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11" w:rsidRPr="007C259F" w:rsidRDefault="00287711" w:rsidP="00F260FF">
      <w:pPr>
        <w:pStyle w:val="Default"/>
        <w:ind w:firstLine="709"/>
        <w:jc w:val="both"/>
        <w:rPr>
          <w:color w:val="auto"/>
        </w:rPr>
      </w:pPr>
    </w:p>
    <w:p w:rsidR="00C51BBC" w:rsidRPr="007C259F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259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C51BBC" w:rsidRPr="007C259F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259F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7C259F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259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7C259F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3055E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055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Справочная информация</w:t>
      </w:r>
    </w:p>
    <w:p w:rsidR="001C1EBA" w:rsidRPr="003055E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055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4847BF" w:rsidRPr="003055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Тигильского</w:t>
      </w:r>
      <w:r w:rsidRPr="003055E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муниципального </w:t>
      </w:r>
      <w:r w:rsidR="007C259F" w:rsidRPr="003055EA">
        <w:rPr>
          <w:rFonts w:ascii="Times New Roman" w:hAnsi="Times New Roman" w:cs="Times New Roman"/>
          <w:b/>
          <w:bCs/>
          <w:iCs/>
          <w:sz w:val="26"/>
          <w:szCs w:val="26"/>
        </w:rPr>
        <w:t>района</w:t>
      </w:r>
      <w:r w:rsidRPr="003055E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3055E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Камчатского края</w:t>
      </w:r>
      <w:r w:rsidRPr="003055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и организаций, участвующих в предоставлении муниципальной услуги</w:t>
      </w:r>
    </w:p>
    <w:p w:rsidR="001C1EBA" w:rsidRPr="007C259F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055EA" w:rsidRPr="00843E1B" w:rsidRDefault="003055EA" w:rsidP="00843E1B">
      <w:pPr>
        <w:pStyle w:val="ListParagraph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3E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Администрация муниципального образования «Тигильский муниципальный район».</w:t>
      </w:r>
      <w:r w:rsidRPr="00843E1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3055EA" w:rsidRPr="003055EA" w:rsidRDefault="003055EA" w:rsidP="003055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055EA">
        <w:rPr>
          <w:rFonts w:ascii="Times New Roman" w:hAnsi="Times New Roman" w:cs="Times New Roman"/>
          <w:color w:val="000000"/>
          <w:sz w:val="26"/>
          <w:szCs w:val="26"/>
        </w:rPr>
        <w:t>Место нахождение</w:t>
      </w:r>
      <w:r w:rsidRPr="003055EA">
        <w:rPr>
          <w:rFonts w:ascii="Times New Roman" w:hAnsi="Times New Roman" w:cs="Times New Roman"/>
          <w:iCs/>
          <w:color w:val="000000"/>
          <w:sz w:val="26"/>
          <w:szCs w:val="26"/>
        </w:rPr>
        <w:t>: 688600,</w:t>
      </w:r>
      <w:r w:rsidRPr="003055E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055EA">
        <w:rPr>
          <w:rFonts w:ascii="Times New Roman" w:hAnsi="Times New Roman" w:cs="Times New Roman"/>
          <w:color w:val="000000"/>
          <w:sz w:val="26"/>
          <w:szCs w:val="26"/>
        </w:rPr>
        <w:t>Камчатский край, Тигильский район, с. Тигиль, ул. Партизанская, д. 17</w:t>
      </w:r>
      <w:r w:rsidRPr="003055E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bookmarkStart w:id="0" w:name="_GoBack"/>
      <w:bookmarkEnd w:id="0"/>
    </w:p>
    <w:p w:rsidR="003055EA" w:rsidRPr="003055EA" w:rsidRDefault="003055EA" w:rsidP="003055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55EA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 (41537) 21-0-78</w:t>
      </w:r>
      <w:r w:rsidRPr="003055E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3055EA" w:rsidRPr="003055EA" w:rsidRDefault="003055EA" w:rsidP="003055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55EA">
        <w:rPr>
          <w:rFonts w:ascii="Times New Roman" w:hAnsi="Times New Roman" w:cs="Times New Roman"/>
          <w:color w:val="000000"/>
          <w:sz w:val="26"/>
          <w:szCs w:val="26"/>
        </w:rPr>
        <w:t>Официальный сайт</w:t>
      </w:r>
      <w:r w:rsidRPr="003055E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: </w:t>
      </w:r>
      <w:hyperlink r:id="rId6" w:history="1">
        <w:r w:rsidRPr="003055EA">
          <w:rPr>
            <w:rStyle w:val="Hyperlink"/>
            <w:rFonts w:ascii="Times New Roman" w:hAnsi="Times New Roman" w:cs="Times New Roman"/>
            <w:sz w:val="26"/>
            <w:szCs w:val="26"/>
          </w:rPr>
          <w:t>https://www2.tigil.ru/</w:t>
        </w:r>
      </w:hyperlink>
      <w:r w:rsidRPr="003055E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 </w:t>
      </w:r>
    </w:p>
    <w:p w:rsidR="003055EA" w:rsidRPr="00B06C57" w:rsidRDefault="003055EA" w:rsidP="003055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055EA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hyperlink r:id="rId7" w:history="1">
        <w:r w:rsidRPr="003055EA">
          <w:rPr>
            <w:rStyle w:val="Hyperlink"/>
            <w:rFonts w:ascii="Times New Roman" w:eastAsiaTheme="majorEastAsia" w:hAnsi="Times New Roman" w:cs="Times New Roman"/>
            <w:sz w:val="26"/>
            <w:szCs w:val="26"/>
            <w:lang w:val="en-US"/>
          </w:rPr>
          <w:t>public</w:t>
        </w:r>
        <w:r w:rsidRPr="003055EA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>@</w:t>
        </w:r>
        <w:proofErr w:type="spellStart"/>
        <w:r w:rsidRPr="003055EA">
          <w:rPr>
            <w:rStyle w:val="Hyperlink"/>
            <w:rFonts w:ascii="Times New Roman" w:eastAsiaTheme="majorEastAsia" w:hAnsi="Times New Roman" w:cs="Times New Roman"/>
            <w:sz w:val="26"/>
            <w:szCs w:val="26"/>
            <w:lang w:val="en-US"/>
          </w:rPr>
          <w:t>tigil</w:t>
        </w:r>
        <w:proofErr w:type="spellEnd"/>
        <w:r w:rsidRPr="003055EA">
          <w:rPr>
            <w:rStyle w:val="Hyperlink"/>
            <w:rFonts w:ascii="Times New Roman" w:eastAsiaTheme="majorEastAsia" w:hAnsi="Times New Roman" w:cs="Times New Roman"/>
            <w:sz w:val="26"/>
            <w:szCs w:val="26"/>
          </w:rPr>
          <w:t>.</w:t>
        </w:r>
        <w:proofErr w:type="spellStart"/>
        <w:r w:rsidRPr="003055EA">
          <w:rPr>
            <w:rStyle w:val="Hyperlink"/>
            <w:rFonts w:ascii="Times New Roman" w:eastAsiaTheme="majorEastAsia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055E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3055EA" w:rsidRPr="00B06C57" w:rsidRDefault="003055EA" w:rsidP="003055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5"/>
        <w:gridCol w:w="3828"/>
      </w:tblGrid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График работы и приема заявителей </w:t>
            </w:r>
          </w:p>
        </w:tc>
        <w:tc>
          <w:tcPr>
            <w:tcW w:w="3828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Понедел</w:t>
            </w: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ьник:</w:t>
            </w:r>
          </w:p>
        </w:tc>
        <w:tc>
          <w:tcPr>
            <w:tcW w:w="3828" w:type="dxa"/>
            <w:vAlign w:val="center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Вторник: </w:t>
            </w:r>
          </w:p>
        </w:tc>
        <w:tc>
          <w:tcPr>
            <w:tcW w:w="3828" w:type="dxa"/>
            <w:vAlign w:val="center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Среда </w:t>
            </w:r>
          </w:p>
        </w:tc>
        <w:tc>
          <w:tcPr>
            <w:tcW w:w="3828" w:type="dxa"/>
            <w:vAlign w:val="center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Четверг: </w:t>
            </w:r>
          </w:p>
        </w:tc>
        <w:tc>
          <w:tcPr>
            <w:tcW w:w="3828" w:type="dxa"/>
            <w:vAlign w:val="center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Пятница: </w:t>
            </w:r>
          </w:p>
        </w:tc>
        <w:tc>
          <w:tcPr>
            <w:tcW w:w="3828" w:type="dxa"/>
            <w:vAlign w:val="center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13:00 ч.</w:t>
            </w: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Суббота </w:t>
            </w:r>
          </w:p>
        </w:tc>
        <w:tc>
          <w:tcPr>
            <w:tcW w:w="3828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выходной день</w:t>
            </w:r>
          </w:p>
        </w:tc>
      </w:tr>
      <w:tr w:rsidR="003055EA" w:rsidRPr="003055EA" w:rsidTr="00D124EB">
        <w:trPr>
          <w:trHeight w:val="117"/>
          <w:jc w:val="center"/>
        </w:trPr>
        <w:tc>
          <w:tcPr>
            <w:tcW w:w="5345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3828" w:type="dxa"/>
          </w:tcPr>
          <w:p w:rsidR="003055EA" w:rsidRPr="003055EA" w:rsidRDefault="003055EA" w:rsidP="003055EA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55E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выходной день</w:t>
            </w:r>
          </w:p>
        </w:tc>
      </w:tr>
    </w:tbl>
    <w:p w:rsidR="00D43BCC" w:rsidRPr="00C51BBC" w:rsidRDefault="00D43BCC" w:rsidP="001C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55EA" w:rsidRPr="00843E1B" w:rsidRDefault="00D43BCC" w:rsidP="003055E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1EBA"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055EA" w:rsidRPr="00843E1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МФЦ предоставления государственных и муниципальных услуг, расположенные на территории </w:t>
      </w:r>
      <w:r w:rsidR="003055EA" w:rsidRPr="00843E1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Тигильского муниципального района.</w:t>
      </w:r>
    </w:p>
    <w:p w:rsidR="003055EA" w:rsidRDefault="003055EA" w:rsidP="00843E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</w:pPr>
      <w:r w:rsidRPr="00843E1B">
        <w:rPr>
          <w:rFonts w:ascii="Times New Roman" w:hAnsi="Times New Roman" w:cs="Times New Roman"/>
          <w:color w:val="000000"/>
          <w:sz w:val="26"/>
          <w:szCs w:val="26"/>
        </w:rPr>
        <w:t>Место нахождения МФЦ:</w:t>
      </w:r>
      <w:r w:rsidRPr="00843E1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43E1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Камчатский край, Тигильский район, с. Тигиль, ул. Партизанская, д. 40. </w:t>
      </w:r>
    </w:p>
    <w:p w:rsidR="00843E1B" w:rsidRPr="00843E1B" w:rsidRDefault="00843E1B" w:rsidP="00843E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4825"/>
      </w:tblGrid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Понедел</w:t>
            </w: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ьник: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Вторник: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Среда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Четверг: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18:00 ч.,</w:t>
            </w:r>
          </w:p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обед с 13:00 ч. до 14:00 ч.</w:t>
            </w: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Пятница: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 09:00 ч. до 13:00 ч.</w:t>
            </w: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Суббота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          выходной день</w:t>
            </w:r>
          </w:p>
        </w:tc>
      </w:tr>
      <w:tr w:rsidR="003055EA" w:rsidRPr="00843E1B" w:rsidTr="00D124EB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EA" w:rsidRPr="00843E1B" w:rsidRDefault="003055EA" w:rsidP="00843E1B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43E1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          выходной день</w:t>
            </w:r>
          </w:p>
        </w:tc>
      </w:tr>
    </w:tbl>
    <w:p w:rsidR="00843E1B" w:rsidRDefault="00843E1B" w:rsidP="00843E1B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055EA" w:rsidRPr="00843E1B" w:rsidRDefault="003055EA" w:rsidP="00843E1B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3E1B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МФЦ: Камчатский край, Тигильский район, с. Тигиль, ул. Партизанская, д. 40. </w:t>
      </w:r>
    </w:p>
    <w:p w:rsidR="003055EA" w:rsidRPr="00843E1B" w:rsidRDefault="003055EA" w:rsidP="00843E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3E1B">
        <w:rPr>
          <w:rFonts w:ascii="Times New Roman" w:hAnsi="Times New Roman" w:cs="Times New Roman"/>
          <w:color w:val="000000"/>
          <w:sz w:val="26"/>
          <w:szCs w:val="26"/>
        </w:rPr>
        <w:t xml:space="preserve">Телефон </w:t>
      </w:r>
      <w:proofErr w:type="spellStart"/>
      <w:r w:rsidRPr="00843E1B">
        <w:rPr>
          <w:rFonts w:ascii="Times New Roman" w:hAnsi="Times New Roman" w:cs="Times New Roman"/>
          <w:color w:val="000000"/>
          <w:sz w:val="26"/>
          <w:szCs w:val="26"/>
        </w:rPr>
        <w:t>Call</w:t>
      </w:r>
      <w:proofErr w:type="spellEnd"/>
      <w:r w:rsidRPr="00843E1B">
        <w:rPr>
          <w:rFonts w:ascii="Times New Roman" w:hAnsi="Times New Roman" w:cs="Times New Roman"/>
          <w:color w:val="000000"/>
          <w:sz w:val="26"/>
          <w:szCs w:val="26"/>
        </w:rPr>
        <w:t>-центра: 8 (41537)304-304</w:t>
      </w:r>
      <w:r w:rsidRPr="00843E1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3055EA" w:rsidRPr="00843E1B" w:rsidRDefault="003055EA" w:rsidP="00843E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3E1B">
        <w:rPr>
          <w:rFonts w:ascii="Times New Roman" w:hAnsi="Times New Roman" w:cs="Times New Roman"/>
          <w:color w:val="000000"/>
          <w:sz w:val="26"/>
          <w:szCs w:val="26"/>
        </w:rPr>
        <w:t>Официальный сайт МФЦ в сети Интернет</w:t>
      </w:r>
      <w:r w:rsidRPr="00843E1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r w:rsidRPr="00843E1B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843E1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843E1B">
        <w:rPr>
          <w:rFonts w:ascii="Times New Roman" w:hAnsi="Times New Roman" w:cs="Times New Roman"/>
          <w:color w:val="000000"/>
          <w:sz w:val="26"/>
          <w:szCs w:val="26"/>
          <w:lang w:val="en-US"/>
        </w:rPr>
        <w:t>portalmfc</w:t>
      </w:r>
      <w:proofErr w:type="spellEnd"/>
      <w:r w:rsidRPr="00843E1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843E1B">
        <w:rPr>
          <w:rFonts w:ascii="Times New Roman" w:hAnsi="Times New Roman" w:cs="Times New Roman"/>
          <w:color w:val="000000"/>
          <w:sz w:val="26"/>
          <w:szCs w:val="26"/>
          <w:lang w:val="en-US"/>
        </w:rPr>
        <w:t>kamgov</w:t>
      </w:r>
      <w:proofErr w:type="spellEnd"/>
      <w:r w:rsidRPr="00843E1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843E1B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843E1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3055EA" w:rsidRPr="00843E1B" w:rsidRDefault="003055EA" w:rsidP="00843E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43E1B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843E1B">
          <w:rPr>
            <w:rStyle w:val="Hyperlink"/>
            <w:rFonts w:ascii="Times New Roman" w:hAnsi="Times New Roman" w:cs="Times New Roman"/>
            <w:sz w:val="26"/>
            <w:szCs w:val="26"/>
          </w:rPr>
          <w:t>mfcpk@mfc.kamgov.ru</w:t>
        </w:r>
      </w:hyperlink>
      <w:r w:rsidRPr="00843E1B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C51BBC" w:rsidRDefault="00C51BBC" w:rsidP="003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BF" w:rsidRDefault="004847BF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BF" w:rsidRDefault="004847BF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BF" w:rsidRDefault="004847BF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BF" w:rsidRDefault="004847BF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BF" w:rsidRDefault="004847BF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BCC" w:rsidRDefault="00D43BCC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7BF" w:rsidRPr="00B06C57" w:rsidRDefault="004847BF" w:rsidP="00D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124EB" w:rsidRDefault="00D124E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1A05C0"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B71">
        <w:rPr>
          <w:rFonts w:ascii="Times New Roman" w:hAnsi="Times New Roman" w:cs="Times New Roman"/>
          <w:color w:val="000000"/>
          <w:sz w:val="24"/>
          <w:szCs w:val="24"/>
        </w:rPr>
        <w:t>Тигильского муниципального образования</w:t>
      </w:r>
      <w:r w:rsidR="001A05C0"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1A05C0" w:rsidRDefault="00D124E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«Тигильский муниципальный район»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</w:t>
      </w:r>
      <w:r w:rsidR="00D155B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 w:rsidR="005228A0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1A05C0" w:rsidRPr="005228A0" w:rsidRDefault="00CA417B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очия и прилагаемого к заявлению)</w:t>
      </w: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:rsidR="000D2112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proofErr w:type="gramEnd"/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 w:rsidR="00BF3189"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CA4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коммунальных  услуг населению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D2112" w:rsidRPr="000D2112" w:rsidRDefault="000D2112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 w:rsidR="00CA417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</w:p>
    <w:p w:rsidR="000D2112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82D51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proofErr w:type="gramStart"/>
      <w:r w:rsidR="000D2112">
        <w:rPr>
          <w:rFonts w:ascii="Times New Roman" w:hAnsi="Times New Roman" w:cs="Times New Roman"/>
          <w:color w:val="000000"/>
          <w:sz w:val="26"/>
          <w:szCs w:val="26"/>
        </w:rPr>
        <w:t>жилое  (</w:t>
      </w:r>
      <w:proofErr w:type="gramEnd"/>
      <w:r w:rsidR="000D2112">
        <w:rPr>
          <w:rFonts w:ascii="Times New Roman" w:hAnsi="Times New Roman" w:cs="Times New Roman"/>
          <w:color w:val="000000"/>
          <w:sz w:val="26"/>
          <w:szCs w:val="26"/>
        </w:rPr>
        <w:t>нежилое) помещение</w:t>
      </w:r>
      <w:r w:rsidR="00D36E03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2112" w:rsidRPr="005228A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 w:rsidR="00D36E03"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</w:t>
      </w:r>
      <w:r w:rsidR="00CA4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6E03">
        <w:rPr>
          <w:rFonts w:ascii="Times New Roman" w:hAnsi="Times New Roman" w:cs="Times New Roman"/>
          <w:b/>
          <w:sz w:val="20"/>
          <w:szCs w:val="20"/>
        </w:rPr>
        <w:t>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 w:rsidR="00CA417B"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</w:p>
    <w:p w:rsidR="005228A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5228A0" w:rsidRPr="003E2873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2112" w:rsidRPr="003E2873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2112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1A05C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 w:rsidR="005228A0"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28A0" w:rsidRDefault="000D211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 w:rsidR="003E2873">
        <w:rPr>
          <w:rFonts w:ascii="Times New Roman" w:hAnsi="Times New Roman" w:cs="Times New Roman"/>
          <w:b/>
          <w:sz w:val="20"/>
          <w:szCs w:val="20"/>
        </w:rPr>
        <w:t>ц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 w:rsidR="005228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28A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E03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417B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E03" w:rsidRPr="00D36E03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A417B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1A05C0" w:rsidRPr="001A05C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D36E03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6E03"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6E03"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36E03" w:rsidRPr="001A05C0">
        <w:rPr>
          <w:rFonts w:ascii="Times New Roman" w:hAnsi="Times New Roman" w:cs="Times New Roman"/>
          <w:sz w:val="26"/>
          <w:szCs w:val="26"/>
        </w:rPr>
        <w:t>20</w:t>
      </w:r>
      <w:r w:rsidR="00D36E03">
        <w:rPr>
          <w:rFonts w:ascii="Times New Roman" w:hAnsi="Times New Roman" w:cs="Times New Roman"/>
          <w:sz w:val="26"/>
          <w:szCs w:val="26"/>
        </w:rPr>
        <w:t>___</w:t>
      </w:r>
      <w:r w:rsidR="00D36E03"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3E2873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E873C2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8E5B71">
        <w:rPr>
          <w:rFonts w:ascii="Times New Roman" w:hAnsi="Times New Roman" w:cs="Times New Roman"/>
          <w:sz w:val="26"/>
          <w:szCs w:val="26"/>
        </w:rPr>
        <w:t>Администрацию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0349C3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0349C3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2D5C6A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D2DC0" wp14:editId="3FA0E675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38D1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+fBlwIAAEsFAAAOAAAAZHJzL2Uyb0RvYy54bWysVM1u1DAQviPxDpbvND/dQlk1W61aFSFV&#13;&#10;bUWLenYdu4nkeIzt3exyQrxJ3wAhIRCId0jfiLGTTau24oDYg3fGM/PNzJcZ7+2vGkWWwroadEGz&#13;&#10;rZQSoTmUtb4u6PuLoxe7lDjPdMkUaFHQtXB0f/b82V5rpiKHClQpLEEQ7aatKWjlvZkmieOVaJjb&#13;&#10;AiM0GiXYhnlU7XVSWtYieqOSPE1fJi3Y0ljgwjm8PeyNdBbxpRTcn0rphCeqoFibj6eN51U4k9ke&#13;&#10;m15bZqqaD2Wwf6iiYbXGpCPUIfOMLGz9CKqpuQUH0m9xaBKQsuYi9oDdZOmDbs4rZkTsBclxZqTJ&#13;&#10;/T9YfrI8s6QuC5pTolmDn6i7uf18+6n71v3qfnZfSPe1+9396L6TPJDVGjfFmHNzZgfNoRg6X0nb&#13;&#10;hH/siawiweuRYLHyhONlNtnO8gklHE35drqzuxswk7tgY51/I6AhQShoCa2eWwtt5JYtj53v/Td+&#13;&#10;GBwq6muIkl8rEcpQ+p2Q2BhmzWN0HClxoCxZMhwGxrnQPutNFStFf72T4m8oaoyIJUbAgCxrpUbs&#13;&#10;ASCM62PsvtbBP4SKOJFjcPq3wvrgMSJmBu3H4KbWYJ8CUNjVkLn335DUUxNYuoJyjZ/dQr8PzvCj&#13;&#10;Ggk/Zs6fMYsLgKuCS+1P8ZAK2oLCIFFSgf341H3wx7lEKyUtLlRB3YcFs4IS9VbjxL7OJpOwgVGZ&#13;&#10;7LzKUbH3LVf3LXrRHAB+pgyfD8OjGPy92ojSQnOJuz8PWdHENMfcBeXebpQD3y86vh5czOfRDbfO&#13;&#10;MH+szw0P4IHVMEsXq0tmzTB1Hsf1BDbLx6YP5q73DZEa5gsPso5DecfrwDdubByc4XUJT8J9PXrd&#13;&#10;vYGzPwAAAP//AwBQSwMEFAAGAAgAAAAhAFf7cH7fAAAADAEAAA8AAABkcnMvZG93bnJldi54bWxM&#13;&#10;T01PwzAMvSPxHyIjcUEspStr1TWd+BAnuLBOnNPGpBWNUzXZVv495gQXy9Z7fh/VbnGjOOEcBk8K&#13;&#10;7lYJCKTOm4GsgkPzcluACFGT0aMnVPCNAXb15UWlS+PP9I6nfbSCRSiUWkEf41RKGboenQ4rPyEx&#13;&#10;9ulnpyOfs5Vm1mcWd6NMk2QjnR6IHXo94VOP3df+6NhEPlI+2cO6aG4+msJsWvsWXpW6vlqetzwe&#13;&#10;tiAiLvHvA347cH6oOVjrj2SCGBVk92nKVAU5CIazPOOlVbDOE5B1Jf+XqH8AAAD//wMAUEsBAi0A&#13;&#10;FAAGAAgAAAAhALaDOJL+AAAA4QEAABMAAAAAAAAAAAAAAAAAAAAAAFtDb250ZW50X1R5cGVzXS54&#13;&#10;bWxQSwECLQAUAAYACAAAACEAOP0h/9YAAACUAQAACwAAAAAAAAAAAAAAAAAvAQAAX3JlbHMvLnJl&#13;&#10;bHNQSwECLQAUAAYACAAAACEA4/vnwZcCAABLBQAADgAAAAAAAAAAAAAAAAAuAgAAZHJzL2Uyb0Rv&#13;&#10;Yy54bWxQSwECLQAUAAYACAAAACEAV/twft8AAAAMAQAADwAAAAAAAAAAAAAAAADxBAAAZHJzL2Rv&#13;&#10;d25yZXYueG1sUEsFBgAAAAAEAAQA8wAAAP0FAAAAAA==&#13;&#10;" adj="14897" fillcolor="#4f81bd [3204]" strokecolor="#243f60 [1604]" strokeweight="2pt"/>
                  </w:pict>
                </mc:Fallback>
              </mc:AlternateContent>
            </w: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5E9D4" wp14:editId="4FD81CE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E9397"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hCylwIAAEsFAAAOAAAAZHJzL2Uyb0RvYy54bWysVFFv0zAQfkfiP1h+Z0naDka1dKo2DSFN&#13;&#10;W8WG9uw59hLJ8RnbbVqeEP9k/wAhIRCI/5D9I85Omk3bxAOiD+6d7+67uy933j9Y14qshHUV6Jxm&#13;&#10;OyklQnMoKn2d0/cXxy/2KHGe6YIp0CKnG+Howez5s/3GTMUISlCFsARBtJs2Jqel92aaJI6XomZu&#13;&#10;B4zQaJRga+ZRtddJYVmD6LVKRmn6MmnAFsYCF87h7VFnpLOIL6Xg/kxKJzxROcXafDxtPK/Cmcz2&#13;&#10;2fTaMlNWvC+D/UMVNas0Jh2gjphnZGmrR1B1xS04kH6HQ52AlBUXsQfsJksfdHNeMiNiL0iOMwNN&#13;&#10;7v/B8tPVwpKqyOmYEs1q/ETtze3n20/tt/ZX+7P9Qtqv7e/2R/udjANZjXFTjDk3C9trDsXQ+Vra&#13;&#10;OvxjT2QdCd4MBIu1Jxwvs8k4G00o4WgajdPdvb2AmdwFG+v8GwE1CUJOC2j03FpoIrdsdeJ857/1&#13;&#10;w+BQUVdDlPxGiVCG0u+ExMYw6yhGx5ESh8qSFcNhYJwL7bPOVLJCdNe7Kf76ooaIWGIEDMiyUmrA&#13;&#10;7gHCuD7G7mrt/UOoiBM5BKd/K6wLHiJiZtB+CK4rDfYpAIVd9Zk7/y1JHTWBpSsoNvjZLXT74Aw/&#13;&#10;rpDwE+b8gllcAFwVXGp/hodU0OQUeomSEuzHp+6DP84lWilpcKFy6j4smRWUqLcaJ/Z1NpmEDYzK&#13;&#10;ZPfVCBV733J136KX9SHgZ8rw+TA8isHfq60oLdSXuPvzkBVNTHPMnVPu7VY59N2i4+vBxXwe3XDr&#13;&#10;DPMn+tzwAB5YDbN0sb5k1vRT53FcT2G7fGz6YO463xCpYb70IKs4lHe89nzjxsbB6V+X8CTc16PX&#13;&#10;3Rs4+wMAAP//AwBQSwMEFAAGAAgAAAAhAKnBvYjfAAAADAEAAA8AAABkcnMvZG93bnJldi54bWxM&#13;&#10;T01Pg0AQvZv4HzZj4sXYRUqBUJbGj3iyF0vjeWFHILKzhN22+O8dT3p5yeS9eR/lbrGjOOPsB0cK&#13;&#10;HlYRCKTWmYE6Bcf69T4H4YMmo0dHqOAbPeyq66tSF8Zd6B3Ph9AJNiFfaAV9CFMhpW97tNqv3ITE&#13;&#10;3KebrQ58zp00s76wuR1lHEWptHogTuj1hM89tl+Hk+UQ+UTZ1B3XeX33Uecmbbq9f1Pq9mZ52TI8&#13;&#10;bkEEXMLfB/xu4P5QcbHGnch4MSpINnHMUgWMTCdZkoFoFKzTDciqlP9HVD8AAAD//wMAUEsBAi0A&#13;&#10;FAAGAAgAAAAhALaDOJL+AAAA4QEAABMAAAAAAAAAAAAAAAAAAAAAAFtDb250ZW50X1R5cGVzXS54&#13;&#10;bWxQSwECLQAUAAYACAAAACEAOP0h/9YAAACUAQAACwAAAAAAAAAAAAAAAAAvAQAAX3JlbHMvLnJl&#13;&#10;bHNQSwECLQAUAAYACAAAACEAD9IQspcCAABLBQAADgAAAAAAAAAAAAAAAAAuAgAAZHJzL2Uyb0Rv&#13;&#10;Yy54bWxQSwECLQAUAAYACAAAACEAqcG9iN8AAAAMAQAADwAAAAAAAAAAAAAAAADxBAAAZHJzL2Rv&#13;&#10;d25yZXYueG1sUEsFBgAAAAAEAAQA8wAAAP0FAAAAAA==&#13;&#10;" adj="14897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93D7B" wp14:editId="19186BAE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9EE6"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dDKlwIAAE0FAAAOAAAAZHJzL2Uyb0RvYy54bWysVMFuEzEQvSPxD5bvdDchoSXqpopaFSFV&#13;&#10;paJFPbteu7uS7TG2k004If6EP0BICATiH7Z/xNi72VZtxQGRgzP2zDzPvH3j/YO1VmQlnK/BFHS0&#13;&#10;k1MiDIeyNtcFfXdx/GyPEh+YKZkCIwq6EZ4ezJ8+2W/sTIyhAlUKRxDE+FljC1qFYGdZ5nklNPM7&#13;&#10;YIVBpwSnWcCtu85KxxpE1yob5/mLrAFXWgdceI+nR52TzhO+lIKHN1J6EYgqKNYW0urSehXXbL7P&#13;&#10;ZteO2armfRnsH6rQrDZ46QB1xAIjS1c/gNI1d+BBhh0OOgMpay5SD9jNKL/XzXnFrEi9IDneDjT5&#13;&#10;/wfLT1dnjtRlQcdIj2Eav1H7+ebTzcf2W/ur/dl+Ie3X9nf7o/1OMALpaqyfYda5PXP9zqMZe19L&#13;&#10;p+M/dkXWieLNQLFYB8LxcDQZ7+1OKeHoGj/Pp/k0Yma3ydb58EqAJtEoaAmNWTgHTWKXrU586OK3&#13;&#10;cZgcK+pqSFbYKBHLUOatkNga3jpO2UlU4lA5smIoB8a5MGHUuSpWiu54muOvL2rISCUmwIgsa6UG&#13;&#10;7B4gCvYhdldrHx9TRdLkkJz/rbAuechIN4MJQ7KuDbjHABR21d/cxW9J6qiJLF1BucEP76CbCG/5&#13;&#10;cY2EnzAfzpjDEUA14FiHN7hIBU1BobcoqcB9eOw8xqMy0UtJgyNVUP9+yZygRL02qNmXo8kkzmDa&#13;&#10;TKa7UXHurufqrscs9SHgZxrhA2J5MmN8UFtTOtCXOP2LeCu6mOF4d0F5cNvNYehGHd8PLhaLFIZz&#13;&#10;Z1k4MeeWR/DIatTSxfqSOdurLqBcT2E7fmx2T3ddbMw0sFgGkHUS5S2vPd84s0k4/fsSH4W7+xR1&#13;&#10;+wrO/wAAAP//AwBQSwMEFAAGAAgAAAAhAINF3RzhAAAADQEAAA8AAABkcnMvZG93bnJldi54bWxM&#13;&#10;T8tOwzAQvCPxD9YicaNOUhqiNE5VteKCuNBUnLexsSNiO4rdNOXrWU70MtJodudRbWbbs0mNofNO&#13;&#10;QLpIgCnXetk5LeDYvD4VwEJEJ7H3Tgm4qgCb+v6uwlL6i/tQ0yFqRiYulCjAxDiUnIfWKIth4Qfl&#13;&#10;SPvyo8VIdNRcjnghc9vzLElybrFzlGBwUDuj2u/D2Qpo8rf3bZE212n3Y3Daf+pVetRCPD7M+zXB&#13;&#10;dg0sqjn+f8DfBuoPNRU7+bOTgfXEi2VGpwLyJTDSs2T1Auwk4DnLgdcVv11R/wIAAP//AwBQSwEC&#13;&#10;LQAUAAYACAAAACEAtoM4kv4AAADhAQAAEwAAAAAAAAAAAAAAAAAAAAAAW0NvbnRlbnRfVHlwZXNd&#13;&#10;LnhtbFBLAQItABQABgAIAAAAIQA4/SH/1gAAAJQBAAALAAAAAAAAAAAAAAAAAC8BAABfcmVscy8u&#13;&#10;cmVsc1BLAQItABQABgAIAAAAIQCDudDKlwIAAE0FAAAOAAAAAAAAAAAAAAAAAC4CAABkcnMvZTJv&#13;&#10;RG9jLnhtbFBLAQItABQABgAIAAAAIQCDRd0c4QAAAA0BAAAPAAAAAAAAAAAAAAAAAPEEAABkcnMv&#13;&#10;ZG93bnJldi54bWxQSwUGAAAAAAQABADzAAAA/wUAAAAA&#13;&#10;" adj="14906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7BD70" wp14:editId="4D5B599D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24F9D"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IW0lwIAAEsFAAAOAAAAZHJzL2Uyb0RvYy54bWysVMFuEzEQvSPxD5bvdDchaUuUTRW1KkKq&#13;&#10;2ogW9ex67e5KXo+xnWzCCfEn/AFCQiAQ/7D9I8bezaZqKw6IHJwZz8ybmbcznh6tK0VWwroSdEYH&#13;&#10;eyklQnPIS32b0XdXpy8OKXGe6Zwp0CKjG+Ho0ez5s2ltJmIIBahcWIIg2k1qk9HCezNJEscLUTG3&#13;&#10;B0ZoNEqwFfOo2tskt6xG9EolwzTdT2qwubHAhXN4e9Ia6SziSym4v5DSCU9URrE2H08bz5twJrMp&#13;&#10;m9xaZoqSd2Wwf6iiYqXGpD3UCfOMLG35CKoquQUH0u9xqBKQsuQi9oDdDNIH3VwWzIjYC5LjTE+T&#13;&#10;+3+w/Hy1sKTMM7pPiWYVfqLm892nu4/Nt+ZX87P5Qpqvze/mR/Od7AeyauMmGHNpFrbTHIqh87W0&#13;&#10;VfjHnsg6ErzpCRZrTzheDkbDw4MxJRxNw5fpOB0HzGQXbKzzrwVUJAgZzaHWc2uhjtyy1Znzrf/W&#13;&#10;D4NDRW0NUfIbJUIZSr8VEhvDrMMYHUdKHCtLVgyHgXEutB+0poLlor0ep/jriuojYokRMCDLUqke&#13;&#10;uwMI4/oYu6218w+hIk5kH5z+rbA2uI+ImUH7PrgqNdinABR21WVu/bcktdQElm4g3+Bnt9DugzP8&#13;&#10;tETCz5jzC2ZxAXBVcKn9BR5SQZ1R6CRKCrAfnroP/jiXaKWkxoXKqHu/ZFZQot5onNhXg9EobGBU&#13;&#10;RuODISr2vuXmvkUvq2PAzzTA58PwKAZ/r7aitFBd4+7PQ1Y0Mc0xd0a5t1vl2LeLjq8HF/N5dMOt&#13;&#10;M8yf6UvDA3hgNczS1fqaWdNNncdxPYft8rHJg7lrfUOkhvnSgyzjUO547fjGjY2D070u4Um4r0ev&#13;&#10;3Rs4+wMAAP//AwBQSwMEFAAGAAgAAAAhANknmOPiAAAADAEAAA8AAABkcnMvZG93bnJldi54bWxM&#13;&#10;j8FOwzAQRO9I/IO1SNyok9CmJY1TVa24IC40FWc3NnZEvI5iN035erYnuKy0erOzM+Vmch0b9RBa&#13;&#10;jwLSWQJMY+NVi0bAsX59WgELUaKSnUct4KoDbKr7u1IWyl/wQ4+HaBiZYCikABtjX3AeGqudDDPf&#13;&#10;ayT25QcnI62D4WqQFzJ3Hc+SJOdOtkgfrOz1zurm+3B2Aur87X27SuvruPuxctx/mkV6NEI8Pkz7&#13;&#10;NY3tGljUU/y7gFsHyg8VBTv5M6rAOgHLJHsh6Q0wwstsMQd2EvCcz4FXJf9fovoFAAD//wMAUEsB&#13;&#10;Ai0AFAAGAAgAAAAhALaDOJL+AAAA4QEAABMAAAAAAAAAAAAAAAAAAAAAAFtDb250ZW50X1R5cGVz&#13;&#10;XS54bWxQSwECLQAUAAYACAAAACEAOP0h/9YAAACUAQAACwAAAAAAAAAAAAAAAAAvAQAAX3JlbHMv&#13;&#10;LnJlbHNQSwECLQAUAAYACAAAACEANZCFtJcCAABLBQAADgAAAAAAAAAAAAAAAAAuAgAAZHJzL2Uy&#13;&#10;b0RvYy54bWxQSwECLQAUAAYACAAAACEA2SeY4+IAAAAMAQAADwAAAAAAAAAAAAAAAADxBAAAZHJz&#13;&#10;L2Rvd25yZXYueG1sUEsFBgAAAAAEAAQA8wAAAAAGAAAAAA==&#13;&#10;" adj="14906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1679F9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9B367" wp14:editId="71B4485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44350"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qm9mAIAAE0FAAAOAAAAZHJzL2Uyb0RvYy54bWysVFFv0zAQfkfiP1h+Z0lDy0a1dKo2DSFN&#13;&#10;W8WG9uw59hLJ8RnbbVqeEP9k/wAhIRCI/5D9I85Omk3bxAOiD+6d7+67uy933j9Y14qshHUV6JyO&#13;&#10;dlJKhOZQVPo6p+8vjl/sUeI80wVToEVON8LRg9nzZ/uNmYoMSlCFsARBtJs2Jqel92aaJI6XomZu&#13;&#10;B4zQaJRga+ZRtddJYVmD6LVKsjR9lTRgC2OBC+fw9qgz0lnEl1JwfyalE56onGJtPp42nlfhTGb7&#13;&#10;bHptmSkr3pfB/qGKmlUakw5QR8wzsrTVI6i64hYcSL/DoU5AyoqL2AN2M0ofdHNeMiNiL0iOMwNN&#13;&#10;7v/B8tPVwpKqyGmWUaJZjd+ovbn9fPup/db+an+2X0j7tf3d/mi/E/RAuhrjphh1bha21xyKofe1&#13;&#10;tHX4x67IOlK8GSgWa084Xo7G2d7uhBKOpuxlOkknATO5CzbW+TcCahKEnBbQ6Lm10ER22erE+c5/&#13;&#10;64fBoaKuhij5jRKhDKXfCYmtYdYsRsehEofKkhXDcWCcC+1HnalkheiuJyn++qKGiFhiBAzIslJq&#13;&#10;wO4BwsA+xu5q7f1DqIgzOQSnfyusCx4iYmbQfgiuKw32KQCFXfWZO/8tSR01gaUrKDb44S10G+EM&#13;&#10;P66Q8BPm/IJZXAFcFlxrf4aHVNDkFHqJkhLsx6fugz9OJlopaXClcuo+LJkVlKi3Gmf29Wg8DjsY&#13;&#10;lfFkN0PF3rdc3bfoZX0I+JlG+IAYHsXg79VWlBbqS9z+eciKJqY55s4p93arHPpu1fH94GI+j264&#13;&#10;d4b5E31ueAAPrIZZulhfMmv6qfM4rqewXT82fTB3nW+I1DBfepBVHMo7Xnu+cWfj4PTvS3gU7uvR&#13;&#10;6+4VnP0BAAD//wMAUEsDBBQABgAIAAAAIQB6xGg84gAAAA0BAAAPAAAAZHJzL2Rvd25yZXYueG1s&#13;&#10;TE/LasMwELwX+g9iC701svKwg+N1CAm9lF4ah54VW5VMrZWxFMfp11c9NZeFYR47U2wn27FRDb51&#13;&#10;hCBmCTBFtWta0gin6vVlDcwHSY3sHCmEm/KwLR8fCpk37kofajwGzWII+VwimBD6nHNfG2Wln7le&#13;&#10;UeS+3GBliHDQvBnkNYbbjs+TJOVWthQ/GNmrvVH19/FiEar07X23FtVt3P8YOR4+9UqcNOLz03TY&#13;&#10;xLPbAAtqCv8O+NsQ+0MZi53dhRrPOoRMLESUIqRLYJHPFqsU2BlhOc+AlwW/X1H+AgAA//8DAFBL&#13;&#10;AQItABQABgAIAAAAIQC2gziS/gAAAOEBAAATAAAAAAAAAAAAAAAAAAAAAABbQ29udGVudF9UeXBl&#13;&#10;c10ueG1sUEsBAi0AFAAGAAgAAAAhADj9If/WAAAAlAEAAAsAAAAAAAAAAAAAAAAALwEAAF9yZWxz&#13;&#10;Ly5yZWxzUEsBAi0AFAAGAAgAAAAhABF+qb2YAgAATQUAAA4AAAAAAAAAAAAAAAAALgIAAGRycy9l&#13;&#10;Mm9Eb2MueG1sUEsBAi0AFAAGAAgAAAAhAHrEaDziAAAADQEAAA8AAAAAAAAAAAAAAAAA8gQAAGRy&#13;&#10;cy9kb3ducmV2LnhtbFBLBQYAAAAABAAEAPMAAAABBgAAAAA=&#13;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7135C" wp14:editId="3DBE7249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F003"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mzxmAIAAE0FAAAOAAAAZHJzL2Uyb0RvYy54bWysVMFu1DAQvSPxD5bvNNmwS8uq2WrVqgip&#13;&#10;ale0qGfXsZtIjsfY3s0uJ8Sf9A8QEgKB+If0jxg72bRqKw6IPXjHnpnnmZc33j9Y14qshHUV6JyO&#13;&#10;dlJKhOZQVPo6p+8vjl/sUeI80wVToEVON8LRg9nzZ/uNmYoMSlCFsARBtJs2Jqel92aaJI6XomZu&#13;&#10;B4zQ6JRga+Zxa6+TwrIG0WuVZGn6KmnAFsYCF87h6VHnpLOIL6Xg/kxKJzxROcXafFxtXK/Cmsz2&#13;&#10;2fTaMlNWvC+D/UMVNas0XjpAHTHPyNJWj6DqiltwIP0OhzoBKSsuYg/YzSh90M15yYyIvSA5zgw0&#13;&#10;uf8Hy09XC0uqIqfZiBLNavxG7c3t59tP7bf2V/uz/ULar+3v9kf7nWAE0tUYN8Wsc7Ow/c6hGXpf&#13;&#10;S1uHf+yKrCPFm4FisfaE4+FonO3tTijh6MpeppN0EjCTu2RjnX8joCbByGkBjZ5bC01kl61OnO/i&#13;&#10;t3GYHCrqaoiW3ygRylD6nZDYGt6axewoKnGoLFkxlAPjXGg/6lwlK0R3PEnx1xc1ZMQSI2BAlpVS&#13;&#10;A3YPEAT7GLurtY8PqSJqckhO/1ZYlzxkxJtB+yG5rjTYpwAUdtXf3MVvSeqoCSxdQbHBD2+hmwhn&#13;&#10;+HGFhJ8w5xfM4gjgsOBY+zNcpIImp9BblJRgPz51HuJRmeilpMGRyqn7sGRWUKLeatTs69F4HGYw&#13;&#10;bsaT3Qw39r7n6r5HL+tDwM+EssTqohnivdqa0kJ9idM/D7eii2mOd+eUe7vdHPpu1PH94GI+j2E4&#13;&#10;d4b5E31ueAAPrAYtXawvmTW96jzK9RS248emD3TXxYZMDfOlB1lFUd7x2vONMxuF078v4VG4v49R&#13;&#10;d6/g7A8AAAD//wMAUEsDBBQABgAIAAAAIQDkI09m4QAAAA0BAAAPAAAAZHJzL2Rvd25yZXYueG1s&#13;&#10;TE/LTsMwELwj8Q/WInGjTqw2KmmcqmrFBXGhqTi7sbEj4nUUu2nK17Oc4DLSaHbnUW1n37PJjLEL&#13;&#10;KCFfZMAMtkF3aCWcmpenNbCYFGrVBzQSbibCtr6/q1SpwxXfzXRMlpEJxlJJcCkNJeexdcaruAiD&#13;&#10;QdI+w+hVIjparkd1JXPfc5FlBfeqQ0pwajB7Z9qv48VLaIrXt906b27T/tup6fBhV/nJSvn4MB82&#13;&#10;BLsNsGTm9PcBvxuoP9RU7BwuqCPriT+LnE4lFAIY6SJfFsDOEpZiBbyu+P8V9Q8AAAD//wMAUEsB&#13;&#10;Ai0AFAAGAAgAAAAhALaDOJL+AAAA4QEAABMAAAAAAAAAAAAAAAAAAAAAAFtDb250ZW50X1R5cGVz&#13;&#10;XS54bWxQSwECLQAUAAYACAAAACEAOP0h/9YAAACUAQAACwAAAAAAAAAAAAAAAAAvAQAAX3JlbHMv&#13;&#10;LnJlbHNQSwECLQAUAAYACAAAACEASlps8ZgCAABNBQAADgAAAAAAAAAAAAAAAAAuAgAAZHJzL2Uy&#13;&#10;b0RvYy54bWxQSwECLQAUAAYACAAAACEA5CNPZuEAAAANAQAADwAAAAAAAAAAAAAAAADyBAAAZHJz&#13;&#10;L2Rvd25yZXYueG1sUEsFBgAAAAAEAAQA8wAAAAAGAAAAAA==&#13;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1679F9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D1424F" w:rsidRPr="002D5C6A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C1E4B8" wp14:editId="4D70510E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42E0"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COqmQIAAE0FAAAOAAAAZHJzL2Uyb0RvYy54bWysVMFO3DAQvVfqP1i+l2QDW2BFFq1AVJUQ&#13;&#10;rAoVZ+PYJJLjcW3vZrenqn/CH1SVqlat+g/hjzp2sgEB6qHqHrwznpk3My8zPjhc1YoshXUV6JyO&#13;&#10;tlJKhOZQVPomp+8vT17tUeI80wVToEVO18LRw+nLFweNmYgMSlCFsARBtJs0Jqel92aSJI6XomZu&#13;&#10;C4zQaJRga+ZRtTdJYVmD6LVKsjR9nTRgC2OBC+fw9rgz0mnEl1Jwfy6lE56onGJtPp42ntfhTKYH&#13;&#10;bHJjmSkr3pfB/qGKmlUakw5Qx8wzsrDVE6i64hYcSL/FoU5AyoqL2AN2M0ofdXNRMiNiL0iOMwNN&#13;&#10;7v/B8rPl3JKqyGm2S4lmNX6j9vbu892n9lv7q/3ZfiHt1/Z3+6P9TtAD6WqMm2DUhZnbXnMoht5X&#13;&#10;0tbhH7siq0jxeqBYrDzheDnaT/e2M0o4mrLtdJyOA2ZyH2ys828E1CQIOS2g0TNroYnssuWp853/&#13;&#10;xg+DQ0VdDVHyayVCGUq/ExJbw6xZjI5DJY6UJUuG48A4F9qPOlPJCtFdj1P89UUNEbHECBiQZaXU&#13;&#10;gN0DhIF9it3V2vuHUBFncghO/1ZYFzxExMyg/RBcVxrscwAKu+ozd/4bkjpqAkvXUKzxw1voNsIZ&#13;&#10;flIh4afM+TmzuAK4LLjW/hwPqaDJKfQSJSXYj8/dB3+cTLRS0uBK5dR9WDArKFFvNc7s/mhnJ+xg&#13;&#10;VHbGuxkq9qHl+qFFL+ojwM80wgfE8CgGf682orRQX+H2z0JWNDHNMXdOubcb5ch3q47vBxezWXTD&#13;&#10;vTPMn+oLwwN4YDXM0uXqilnTT53HcT2DzfqxyaO563xDpIbZwoOs4lDe89rzjTsbB6d/X8Kj8FCP&#13;&#10;Xvev4PQPAAAA//8DAFBLAwQUAAYACAAAACEAkxzz6uIAAAANAQAADwAAAGRycy9kb3ducmV2Lnht&#13;&#10;bEyPzU7DMBCE70i8g7VI3KgDtUibxqki/sSpEoVDe3PjJYkar6PYTcPbs5zKZaXR7M7Ol68n14kR&#13;&#10;h9B60nA/S0AgVd62VGv4+ny9W4AI0ZA1nSfU8IMB1sX1VW4y68/0geM21oJDKGRGQxNjn0kZqgad&#13;&#10;CTPfI7H37QdnIsuhlnYwZw53nXxIkkfpTEv8oTE9PjVYHbcnp4GmY70hfNmPi7f5Lik3+3db9lrf&#13;&#10;3kzPKx7lCkTEKV4u4I+B+0PBxQ7+RDaIToNSKuVVDXMFgn2VKuY5sF6mIItc/qcofgEAAP//AwBQ&#13;&#10;SwECLQAUAAYACAAAACEAtoM4kv4AAADhAQAAEwAAAAAAAAAAAAAAAAAAAAAAW0NvbnRlbnRfVHlw&#13;&#10;ZXNdLnhtbFBLAQItABQABgAIAAAAIQA4/SH/1gAAAJQBAAALAAAAAAAAAAAAAAAAAC8BAABfcmVs&#13;&#10;cy8ucmVsc1BLAQItABQABgAIAAAAIQBE1COqmQIAAE0FAAAOAAAAAAAAAAAAAAAAAC4CAABkcnMv&#13;&#10;ZTJvRG9jLnhtbFBLAQItABQABgAIAAAAIQCTHPPq4gAAAA0BAAAPAAAAAAAAAAAAAAAAAPMEAABk&#13;&#10;cnMvZG93bnJldi54bWxQSwUGAAAAAAQABADzAAAAAgYAAAAA&#13;&#10;" adj="12659" fillcolor="#4f81bd [3204]" strokecolor="#243f60 [1604]" strokeweight="2pt"/>
                  </w:pict>
                </mc:Fallback>
              </mc:AlternateConten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24F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24F" w:rsidRDefault="00D1424F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C3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</w:t>
      </w:r>
    </w:p>
    <w:p w:rsidR="000349C3" w:rsidRPr="00C51BBC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81059E" w:rsidRPr="0081059E" w:rsidRDefault="00591B50" w:rsidP="0081059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591B50">
        <w:rPr>
          <w:iCs/>
          <w:color w:val="auto"/>
          <w:sz w:val="26"/>
          <w:szCs w:val="26"/>
        </w:rPr>
        <w:t>В соответствии с обращением</w:t>
      </w:r>
      <w:r>
        <w:rPr>
          <w:i/>
          <w:iCs/>
          <w:color w:val="auto"/>
          <w:sz w:val="26"/>
          <w:szCs w:val="26"/>
        </w:rPr>
        <w:t xml:space="preserve"> от «___» _______2016                                              № ____, _________</w:t>
      </w:r>
      <w:r w:rsidR="00287F7A" w:rsidRPr="00D124EB">
        <w:rPr>
          <w:iCs/>
          <w:color w:val="auto"/>
          <w:sz w:val="26"/>
          <w:szCs w:val="26"/>
        </w:rPr>
        <w:t>Администрация</w:t>
      </w:r>
      <w:r w:rsidR="00D124EB" w:rsidRPr="00D124EB">
        <w:rPr>
          <w:iCs/>
          <w:color w:val="auto"/>
          <w:sz w:val="26"/>
          <w:szCs w:val="26"/>
        </w:rPr>
        <w:t xml:space="preserve"> Тигильского муниципального образования «Тигильский муниципальный район»</w:t>
      </w:r>
      <w:r w:rsidR="0081059E">
        <w:rPr>
          <w:i/>
          <w:iCs/>
          <w:color w:val="auto"/>
          <w:sz w:val="26"/>
          <w:szCs w:val="26"/>
        </w:rPr>
        <w:t xml:space="preserve"> </w:t>
      </w:r>
      <w:r w:rsidR="0081059E" w:rsidRPr="0081059E">
        <w:rPr>
          <w:iCs/>
          <w:color w:val="auto"/>
          <w:sz w:val="26"/>
          <w:szCs w:val="26"/>
        </w:rPr>
        <w:t>направляет информацию</w:t>
      </w:r>
      <w:r w:rsidR="0081059E" w:rsidRPr="0081059E">
        <w:rPr>
          <w:sz w:val="26"/>
          <w:szCs w:val="26"/>
        </w:rPr>
        <w:t xml:space="preserve"> </w:t>
      </w:r>
      <w:r w:rsidR="0081059E">
        <w:rPr>
          <w:sz w:val="26"/>
          <w:szCs w:val="26"/>
        </w:rPr>
        <w:t>о порядке предоставления жилищно-коммунальных услуг населению</w:t>
      </w:r>
      <w:r w:rsidR="00F954AB">
        <w:rPr>
          <w:sz w:val="26"/>
          <w:szCs w:val="26"/>
        </w:rPr>
        <w:t>.</w:t>
      </w:r>
    </w:p>
    <w:p w:rsidR="00F954AB" w:rsidRPr="00F954AB" w:rsidRDefault="00F954AB" w:rsidP="00F954AB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81059E" w:rsidRPr="0081059E" w:rsidRDefault="00F954AB" w:rsidP="00591B50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D124EB" w:rsidRPr="00D124EB" w:rsidRDefault="00695EE7" w:rsidP="00287F7A">
      <w:pPr>
        <w:pStyle w:val="Default"/>
        <w:rPr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</w:t>
      </w:r>
      <w:r w:rsidR="00287F7A" w:rsidRPr="00D124EB">
        <w:rPr>
          <w:iCs/>
          <w:color w:val="auto"/>
          <w:sz w:val="26"/>
          <w:szCs w:val="26"/>
        </w:rPr>
        <w:t>Тигильского</w:t>
      </w:r>
    </w:p>
    <w:p w:rsidR="00D124EB" w:rsidRPr="00D124EB" w:rsidRDefault="00287F7A" w:rsidP="00287F7A">
      <w:pPr>
        <w:pStyle w:val="Default"/>
        <w:rPr>
          <w:iCs/>
          <w:color w:val="auto"/>
          <w:sz w:val="26"/>
          <w:szCs w:val="26"/>
        </w:rPr>
      </w:pPr>
      <w:r w:rsidRPr="00D124EB">
        <w:rPr>
          <w:iCs/>
          <w:color w:val="auto"/>
          <w:sz w:val="26"/>
          <w:szCs w:val="26"/>
        </w:rPr>
        <w:t xml:space="preserve">муниципального образования </w:t>
      </w:r>
    </w:p>
    <w:p w:rsidR="007F56E4" w:rsidRPr="007F56E4" w:rsidRDefault="00D124EB" w:rsidP="00287F7A">
      <w:pPr>
        <w:pStyle w:val="Default"/>
        <w:rPr>
          <w:color w:val="auto"/>
          <w:sz w:val="26"/>
          <w:szCs w:val="26"/>
        </w:rPr>
      </w:pPr>
      <w:r w:rsidRPr="00D124EB">
        <w:rPr>
          <w:iCs/>
          <w:color w:val="auto"/>
          <w:sz w:val="26"/>
          <w:szCs w:val="26"/>
        </w:rPr>
        <w:t xml:space="preserve">«Тигильский муниципальный </w:t>
      </w:r>
      <w:proofErr w:type="gramStart"/>
      <w:r w:rsidRPr="00D124EB">
        <w:rPr>
          <w:iCs/>
          <w:color w:val="auto"/>
          <w:sz w:val="26"/>
          <w:szCs w:val="26"/>
        </w:rPr>
        <w:t>район»</w:t>
      </w:r>
      <w:r w:rsidR="00287F7A">
        <w:rPr>
          <w:i/>
          <w:iCs/>
          <w:color w:val="auto"/>
          <w:sz w:val="26"/>
          <w:szCs w:val="26"/>
        </w:rPr>
        <w:t xml:space="preserve">   </w:t>
      </w:r>
      <w:proofErr w:type="gramEnd"/>
      <w:r w:rsidR="00287F7A">
        <w:rPr>
          <w:i/>
          <w:iCs/>
          <w:color w:val="auto"/>
          <w:sz w:val="26"/>
          <w:szCs w:val="26"/>
        </w:rPr>
        <w:t xml:space="preserve">   </w:t>
      </w:r>
      <w:r w:rsidR="007F56E4">
        <w:rPr>
          <w:color w:val="auto"/>
          <w:sz w:val="26"/>
          <w:szCs w:val="26"/>
        </w:rPr>
        <w:t>_______________</w:t>
      </w:r>
      <w:r w:rsidR="00287F7A">
        <w:rPr>
          <w:color w:val="auto"/>
          <w:sz w:val="26"/>
          <w:szCs w:val="26"/>
        </w:rPr>
        <w:t>/</w:t>
      </w:r>
      <w:r w:rsidR="007F56E4">
        <w:rPr>
          <w:color w:val="auto"/>
          <w:sz w:val="26"/>
          <w:szCs w:val="26"/>
        </w:rPr>
        <w:t>_</w:t>
      </w:r>
      <w:r w:rsidR="00287F7A">
        <w:rPr>
          <w:color w:val="auto"/>
          <w:sz w:val="26"/>
          <w:szCs w:val="26"/>
        </w:rPr>
        <w:t>______________</w:t>
      </w:r>
      <w:r w:rsidR="007F56E4">
        <w:rPr>
          <w:color w:val="auto"/>
          <w:sz w:val="26"/>
          <w:szCs w:val="26"/>
        </w:rPr>
        <w:t xml:space="preserve">               </w:t>
      </w:r>
    </w:p>
    <w:p w:rsidR="00095A6D" w:rsidRPr="007F56E4" w:rsidRDefault="00695EE7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="00287F7A">
        <w:rPr>
          <w:i/>
          <w:color w:val="auto"/>
          <w:sz w:val="20"/>
          <w:szCs w:val="20"/>
        </w:rPr>
        <w:t xml:space="preserve"> </w:t>
      </w:r>
      <w:r w:rsidR="00D124EB">
        <w:rPr>
          <w:i/>
          <w:color w:val="auto"/>
          <w:sz w:val="20"/>
          <w:szCs w:val="20"/>
        </w:rPr>
        <w:t xml:space="preserve">     </w:t>
      </w:r>
      <w:r w:rsidR="00095A6D" w:rsidRPr="007F56E4">
        <w:rPr>
          <w:i/>
          <w:color w:val="auto"/>
          <w:sz w:val="20"/>
          <w:szCs w:val="20"/>
        </w:rPr>
        <w:t>(</w:t>
      </w:r>
      <w:proofErr w:type="gramStart"/>
      <w:r w:rsidR="00095A6D" w:rsidRPr="007F56E4">
        <w:rPr>
          <w:i/>
          <w:color w:val="auto"/>
          <w:sz w:val="20"/>
          <w:szCs w:val="20"/>
        </w:rPr>
        <w:t xml:space="preserve">подпись) </w:t>
      </w:r>
      <w:r w:rsidR="00287F7A">
        <w:rPr>
          <w:i/>
          <w:color w:val="auto"/>
          <w:sz w:val="20"/>
          <w:szCs w:val="20"/>
        </w:rPr>
        <w:t xml:space="preserve">  </w:t>
      </w:r>
      <w:proofErr w:type="gramEnd"/>
      <w:r w:rsidR="00287F7A">
        <w:rPr>
          <w:i/>
          <w:color w:val="auto"/>
          <w:sz w:val="20"/>
          <w:szCs w:val="20"/>
        </w:rPr>
        <w:t xml:space="preserve">            </w:t>
      </w:r>
      <w:r w:rsidR="007F56E4" w:rsidRPr="007F56E4">
        <w:rPr>
          <w:i/>
          <w:color w:val="auto"/>
          <w:sz w:val="20"/>
          <w:szCs w:val="20"/>
        </w:rPr>
        <w:t xml:space="preserve">  </w:t>
      </w:r>
      <w:r w:rsidR="00095A6D"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491CA0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954AB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E7AE1" w:rsidRPr="00756910" w:rsidRDefault="00756910" w:rsidP="007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Типовая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технологическая</w:t>
      </w:r>
      <w:proofErr w:type="gramEnd"/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 схема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6E7AE1"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7AE1" w:rsidRPr="00756910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3E1F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7AE1"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 </w:t>
      </w:r>
    </w:p>
    <w:p w:rsidR="006E7AE1" w:rsidRPr="00756910" w:rsidRDefault="006E7AE1" w:rsidP="00756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6910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0636DF">
        <w:rPr>
          <w:rFonts w:ascii="Times New Roman" w:eastAsia="Times New Roman" w:hAnsi="Times New Roman" w:cs="Times New Roman"/>
          <w:b/>
          <w:sz w:val="26"/>
          <w:szCs w:val="26"/>
        </w:rPr>
        <w:t>предоставлению информации</w:t>
      </w:r>
      <w:r w:rsidR="000636DF" w:rsidRPr="000636DF">
        <w:rPr>
          <w:sz w:val="26"/>
          <w:szCs w:val="26"/>
        </w:rPr>
        <w:t xml:space="preserve"> </w:t>
      </w:r>
      <w:r w:rsidR="000636DF" w:rsidRPr="000636DF">
        <w:rPr>
          <w:rFonts w:ascii="Times New Roman" w:eastAsia="Times New Roman" w:hAnsi="Times New Roman" w:cs="Times New Roman"/>
          <w:b/>
          <w:sz w:val="26"/>
          <w:szCs w:val="26"/>
        </w:rPr>
        <w:t>о порядке предоставления жилищно-коммунальных услуг населению</w:t>
      </w:r>
      <w:r w:rsidR="000636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56910" w:rsidRPr="00756910" w:rsidRDefault="00756910" w:rsidP="00756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15"/>
      </w:tblGrid>
      <w:tr w:rsidR="006E7AE1" w:rsidRPr="00491CA0" w:rsidTr="007B5CDE">
        <w:trPr>
          <w:tblHeader/>
        </w:trPr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Наименование органа местного самоуправления, предоставляющего муниципальную услугу</w:t>
            </w:r>
            <w:r w:rsidRPr="00491CA0">
              <w:rPr>
                <w:color w:val="000000"/>
                <w:szCs w:val="28"/>
              </w:rPr>
              <w:t>_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(далее – ОМС)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Наименование муниципальной услуги</w:t>
            </w:r>
          </w:p>
          <w:p w:rsidR="003E1FCA" w:rsidRPr="00FB414F" w:rsidRDefault="006E7AE1" w:rsidP="00FB414F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FB414F">
              <w:rPr>
                <w:color w:val="auto"/>
                <w:sz w:val="26"/>
                <w:szCs w:val="26"/>
              </w:rPr>
              <w:t xml:space="preserve">Муниципальная услуга </w:t>
            </w:r>
            <w:r w:rsidR="003E1FCA" w:rsidRPr="00FB414F">
              <w:rPr>
                <w:color w:val="auto"/>
                <w:sz w:val="26"/>
                <w:szCs w:val="26"/>
              </w:rPr>
              <w:t>по предоставлению информации о порядке предоставления жилищно-коммунальных услуг населению.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Краткое наименование муниципальной услуги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нет.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4. Перечень услуг в рамках муниципальной </w:t>
            </w:r>
            <w:proofErr w:type="spellStart"/>
            <w:r w:rsidR="003E1FCA">
              <w:rPr>
                <w:b/>
                <w:color w:val="000000"/>
                <w:szCs w:val="28"/>
              </w:rPr>
              <w:t>по</w:t>
            </w:r>
            <w:r w:rsidRPr="00491CA0">
              <w:rPr>
                <w:b/>
                <w:color w:val="000000"/>
                <w:szCs w:val="28"/>
              </w:rPr>
              <w:t>дуслуги</w:t>
            </w:r>
            <w:proofErr w:type="spellEnd"/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нет 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Градостроительным кодексом Российской Федерации от 29.12.2004 №190-ФЗ // «Российская газета», №290, 30.12.2004;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</w:t>
            </w:r>
            <w:r>
              <w:rPr>
                <w:color w:val="auto"/>
                <w:sz w:val="26"/>
                <w:szCs w:val="26"/>
              </w:rPr>
              <w:lastRenderedPageBreak/>
              <w:t xml:space="preserve">установленную продолжительность» // «Собрание законодательства Российской Федерации», 21.08.2006, № 34, ст. 3680; </w:t>
            </w:r>
          </w:p>
          <w:p w:rsidR="003E1FCA" w:rsidRPr="00C45138" w:rsidRDefault="003E1FCA" w:rsidP="003E1FC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5138">
              <w:rPr>
                <w:rFonts w:ascii="Times New Roman" w:eastAsiaTheme="minorHAnsi" w:hAnsi="Times New Roman" w:cs="Times New Roman"/>
                <w:lang w:eastAsia="en-US"/>
              </w:rPr>
              <w:t>– постановлением Госстроя Российской Федерации от 27.09.2003 № 170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9" w:history="1">
              <w:r w:rsidRPr="00C45138">
                <w:rPr>
                  <w:rFonts w:ascii="Times New Roman" w:eastAsiaTheme="minorHAnsi" w:hAnsi="Times New Roman" w:cs="Times New Roman"/>
                  <w:lang w:eastAsia="en-US"/>
                </w:rPr>
                <w:br/>
                <w:t xml:space="preserve">"Об утверждении Правил и норм технической эксплуатации жилищного фонда" </w:t>
              </w:r>
            </w:hyperlink>
            <w:r w:rsidRPr="00C45138">
              <w:rPr>
                <w:rFonts w:ascii="Times New Roman" w:eastAsiaTheme="minorHAnsi" w:hAnsi="Times New Roman" w:cs="Times New Roman"/>
                <w:lang w:eastAsia="en-US"/>
              </w:rPr>
              <w:t>» //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Российская газета, № 214, 23.10.2003 (доп. выпуск);</w:t>
            </w:r>
          </w:p>
          <w:p w:rsidR="003E1FCA" w:rsidRPr="00830B99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15.05.2013 № 416 </w:t>
            </w:r>
            <w:proofErr w:type="gramStart"/>
            <w:r>
              <w:rPr>
                <w:color w:val="auto"/>
                <w:sz w:val="26"/>
                <w:szCs w:val="26"/>
              </w:rPr>
              <w:t>« О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порядке осуществления деятельности по управлению многоквартирными домами»</w:t>
            </w:r>
            <w:r w:rsidRPr="005C080C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// «Собрание законодательства Российской Федерации</w:t>
            </w:r>
            <w:r w:rsidRPr="00830B99">
              <w:rPr>
                <w:color w:val="auto"/>
                <w:sz w:val="26"/>
                <w:szCs w:val="26"/>
              </w:rPr>
              <w:t>», 27.05.2013, № 21, ст. 2652;</w:t>
            </w:r>
          </w:p>
          <w:p w:rsidR="003E1FCA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</w:t>
            </w:r>
            <w:r w:rsidRPr="005C080C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// официальной интернет - портал правовой информации </w:t>
            </w:r>
            <w:r>
              <w:rPr>
                <w:color w:val="auto"/>
                <w:sz w:val="26"/>
                <w:szCs w:val="26"/>
                <w:lang w:val="en-US"/>
              </w:rPr>
              <w:t>http</w:t>
            </w:r>
            <w:r w:rsidRPr="00DD5169">
              <w:rPr>
                <w:color w:val="auto"/>
                <w:sz w:val="26"/>
                <w:szCs w:val="26"/>
              </w:rPr>
              <w:t xml:space="preserve"> // </w:t>
            </w:r>
            <w:hyperlink r:id="rId10" w:history="1">
              <w:r w:rsidRPr="00DB66E0">
                <w:rPr>
                  <w:rStyle w:val="Hyperlink"/>
                  <w:sz w:val="26"/>
                  <w:szCs w:val="26"/>
                  <w:lang w:val="en-US"/>
                </w:rPr>
                <w:t>www</w:t>
              </w:r>
              <w:r w:rsidRPr="00DB66E0">
                <w:rPr>
                  <w:rStyle w:val="Hyperlink"/>
                  <w:sz w:val="26"/>
                  <w:szCs w:val="26"/>
                </w:rPr>
                <w:t>.</w:t>
              </w:r>
              <w:proofErr w:type="spellStart"/>
              <w:r w:rsidRPr="00DB66E0">
                <w:rPr>
                  <w:rStyle w:val="Hyperlink"/>
                  <w:sz w:val="26"/>
                  <w:szCs w:val="26"/>
                  <w:lang w:val="en-US"/>
                </w:rPr>
                <w:t>pravo</w:t>
              </w:r>
              <w:proofErr w:type="spellEnd"/>
              <w:r w:rsidRPr="00DB66E0">
                <w:rPr>
                  <w:rStyle w:val="Hyperlink"/>
                  <w:sz w:val="26"/>
                  <w:szCs w:val="26"/>
                </w:rPr>
                <w:t>.</w:t>
              </w:r>
              <w:proofErr w:type="spellStart"/>
              <w:r w:rsidRPr="00DB66E0">
                <w:rPr>
                  <w:rStyle w:val="Hyperlink"/>
                  <w:sz w:val="26"/>
                  <w:szCs w:val="26"/>
                  <w:lang w:val="en-US"/>
                </w:rPr>
                <w:t>gov</w:t>
              </w:r>
              <w:proofErr w:type="spellEnd"/>
              <w:r w:rsidRPr="00DB66E0">
                <w:rPr>
                  <w:rStyle w:val="Hyperlink"/>
                  <w:sz w:val="26"/>
                  <w:szCs w:val="26"/>
                </w:rPr>
                <w:t>.</w:t>
              </w:r>
              <w:proofErr w:type="spellStart"/>
              <w:r w:rsidRPr="00DB66E0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color w:val="auto"/>
                <w:sz w:val="26"/>
                <w:szCs w:val="26"/>
              </w:rPr>
              <w:t>, 12.04.2013</w:t>
            </w:r>
            <w:r w:rsidRPr="00DD5169">
              <w:rPr>
                <w:color w:val="auto"/>
                <w:sz w:val="26"/>
                <w:szCs w:val="26"/>
              </w:rPr>
              <w:t>;</w:t>
            </w:r>
          </w:p>
          <w:p w:rsidR="003E1FCA" w:rsidRPr="00C45138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23.05.2006 № 306 </w:t>
            </w:r>
            <w:hyperlink r:id="rId11" w:history="1">
              <w:r w:rsidRPr="005C080C">
                <w:rPr>
                  <w:color w:val="0000FF"/>
                  <w:sz w:val="26"/>
                </w:rPr>
                <w:br/>
              </w:r>
              <w:r w:rsidRPr="005C080C">
                <w:rPr>
                  <w:color w:val="auto"/>
                  <w:sz w:val="26"/>
                </w:rPr>
                <w:t xml:space="preserve">"Об утверждении Правил установления и определения нормативов потребления коммунальных услуг" </w:t>
              </w:r>
            </w:hyperlink>
            <w:r>
              <w:rPr>
                <w:color w:val="auto"/>
                <w:sz w:val="26"/>
                <w:szCs w:val="26"/>
              </w:rPr>
              <w:t>// «Собрание законодательства Российской Федерации</w:t>
            </w:r>
            <w:r w:rsidRPr="005C080C">
              <w:rPr>
                <w:color w:val="auto"/>
                <w:sz w:val="26"/>
                <w:szCs w:val="26"/>
              </w:rPr>
              <w:t>»</w:t>
            </w:r>
            <w:r>
              <w:rPr>
                <w:color w:val="auto"/>
                <w:sz w:val="26"/>
                <w:szCs w:val="26"/>
              </w:rPr>
              <w:t>,</w:t>
            </w:r>
            <w:r w:rsidRPr="005C080C">
              <w:rPr>
                <w:color w:val="FF0000"/>
                <w:sz w:val="26"/>
                <w:szCs w:val="26"/>
              </w:rPr>
              <w:t xml:space="preserve"> </w:t>
            </w:r>
            <w:r w:rsidRPr="00C45138">
              <w:rPr>
                <w:color w:val="auto"/>
                <w:sz w:val="26"/>
                <w:szCs w:val="26"/>
              </w:rPr>
              <w:t>29.05.2006, № 22, ст. 2338;</w:t>
            </w:r>
          </w:p>
          <w:p w:rsidR="003E1FCA" w:rsidRPr="00656143" w:rsidRDefault="003E1FCA" w:rsidP="003E1FCA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656143">
              <w:rPr>
                <w:color w:val="auto"/>
                <w:sz w:val="26"/>
                <w:szCs w:val="26"/>
              </w:rPr>
              <w:t xml:space="preserve">– постановлением Правительства Российской Федерации от 06.05.2005 № 354 «О предоставлении коммунальных услуг собственникам и пользователям помещений в многоквартирных домах и жилых домов» // «Собрание законодательства Российской Федерации», 30.05.2011, № 22, ст. 3168; </w:t>
            </w:r>
          </w:p>
          <w:p w:rsidR="006E7AE1" w:rsidRPr="007C259F" w:rsidRDefault="003E1FCA" w:rsidP="008E5B71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</w:rPr>
            </w:pPr>
            <w:r w:rsidRPr="007C259F">
              <w:rPr>
                <w:iCs/>
                <w:color w:val="auto"/>
                <w:sz w:val="26"/>
                <w:szCs w:val="26"/>
              </w:rPr>
              <w:t xml:space="preserve">- Уставом </w:t>
            </w:r>
            <w:r w:rsidR="008E5B71" w:rsidRPr="007C259F">
              <w:rPr>
                <w:iCs/>
                <w:color w:val="auto"/>
                <w:sz w:val="26"/>
                <w:szCs w:val="26"/>
              </w:rPr>
              <w:t>Администрации</w:t>
            </w:r>
            <w:r w:rsidRPr="007C259F">
              <w:rPr>
                <w:iCs/>
                <w:color w:val="auto"/>
                <w:sz w:val="26"/>
                <w:szCs w:val="26"/>
              </w:rPr>
              <w:t xml:space="preserve">; 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Подготовлен проект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Сведения о наличии соглашения о взаимодействии между МФЦ и ОМС (при наличии – прикладывается к технологической схеме)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Да/Нет</w:t>
            </w:r>
          </w:p>
          <w:p w:rsidR="00A34713" w:rsidRDefault="00A34713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ОМС и при обращении заявителя в МФЦ (в том числе срок передачи документов, необходимых для предоставления услуги, из МФЦ в ОМС; срок регистрации </w:t>
            </w:r>
            <w:r w:rsidRPr="00491CA0">
              <w:rPr>
                <w:b/>
                <w:color w:val="000000"/>
                <w:szCs w:val="28"/>
              </w:rPr>
              <w:lastRenderedPageBreak/>
              <w:t>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 в МФЦ)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1. Срок передачи документов, необходимых для предоставления услуги, из МФЦ в ОМС – в соответствии с соглашением о взаимодействии между МФЦ и ОМС;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2. Срок регистрации заявления и документов, необходимых для предоставления услуги – максимальный срок осуществления административно</w:t>
            </w:r>
            <w:r w:rsidR="00162BEC">
              <w:rPr>
                <w:color w:val="000000"/>
                <w:szCs w:val="28"/>
              </w:rPr>
              <w:t>го действия</w:t>
            </w:r>
            <w:r w:rsidRPr="00965CCE">
              <w:rPr>
                <w:color w:val="000000"/>
                <w:szCs w:val="28"/>
              </w:rPr>
              <w:t xml:space="preserve"> не может превышать 2 рабочих дней;</w:t>
            </w:r>
          </w:p>
          <w:p w:rsidR="006E7AE1" w:rsidRPr="00965CCE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965CCE">
              <w:rPr>
                <w:color w:val="000000"/>
                <w:szCs w:val="28"/>
              </w:rPr>
              <w:t>3. Срок передачи документов, являющихся результатом предоставления муниципальной услуги, из ОМС в МФЦ – в соответствии с соглашением о взаимодействии между МФЦ и ОМС.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Наличие возможности и порядок обращения заявителя с жалобой в ОМС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ОМС.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5. Наличие возможности и порядок обращения заявителя с жалобой в МФЦ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Жалоба может быть направлена в </w:t>
            </w:r>
            <w:proofErr w:type="gramStart"/>
            <w:r w:rsidR="008E5B71">
              <w:rPr>
                <w:sz w:val="26"/>
                <w:szCs w:val="26"/>
              </w:rPr>
              <w:t>Администрацию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через</w:t>
            </w:r>
            <w:proofErr w:type="gramEnd"/>
            <w:r>
              <w:rPr>
                <w:sz w:val="26"/>
                <w:szCs w:val="26"/>
              </w:rPr>
              <w:t xml:space="preserve"> МФЦ.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6. Способы информирования заявителя о ходе оказания муниципальной услуги при подаче заявления в ОМС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лично;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 телефону;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электронную почту;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 xml:space="preserve">посредством </w:t>
            </w:r>
            <w:r w:rsidR="00792173">
              <w:rPr>
                <w:sz w:val="26"/>
                <w:szCs w:val="26"/>
              </w:rPr>
              <w:t>ЕПГУ, РПГУ</w:t>
            </w:r>
            <w:r>
              <w:rPr>
                <w:sz w:val="26"/>
                <w:szCs w:val="26"/>
              </w:rPr>
              <w:t>;</w:t>
            </w:r>
            <w:r w:rsidRPr="00491CA0">
              <w:rPr>
                <w:color w:val="000000"/>
                <w:szCs w:val="28"/>
              </w:rPr>
              <w:t xml:space="preserve"> 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МФЦ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7. Способы информирования заявителя о ходе оказания муниципальной услуги при подаче заявления в МФЦ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лично;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по телефону;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электронную почту;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 xml:space="preserve">посредством </w:t>
            </w:r>
            <w:r w:rsidR="00792173">
              <w:rPr>
                <w:sz w:val="26"/>
                <w:szCs w:val="26"/>
              </w:rPr>
              <w:t>ЕПГУ, РПГУ</w:t>
            </w:r>
            <w:r>
              <w:rPr>
                <w:sz w:val="26"/>
                <w:szCs w:val="26"/>
              </w:rPr>
              <w:t>;</w:t>
            </w:r>
            <w:r w:rsidRPr="00491CA0">
              <w:rPr>
                <w:color w:val="000000"/>
                <w:szCs w:val="28"/>
              </w:rPr>
              <w:t xml:space="preserve"> </w:t>
            </w:r>
          </w:p>
          <w:p w:rsidR="006E7AE1" w:rsidRPr="00491CA0" w:rsidRDefault="006E7AE1" w:rsidP="00792173">
            <w:pPr>
              <w:pStyle w:val="BodyTextIndent"/>
              <w:spacing w:after="0" w:line="240" w:lineRule="exact"/>
              <w:ind w:left="0" w:firstLine="601"/>
              <w:jc w:val="both"/>
              <w:rPr>
                <w:bCs/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 xml:space="preserve">через </w:t>
            </w:r>
            <w:r>
              <w:rPr>
                <w:color w:val="000000"/>
                <w:szCs w:val="28"/>
              </w:rPr>
              <w:t>МФЦ</w:t>
            </w:r>
            <w:r w:rsidRPr="00C03FB3">
              <w:rPr>
                <w:szCs w:val="28"/>
              </w:rPr>
              <w:t xml:space="preserve"> 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Сведения об услуге</w:t>
            </w:r>
          </w:p>
        </w:tc>
        <w:tc>
          <w:tcPr>
            <w:tcW w:w="10915" w:type="dxa"/>
          </w:tcPr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Срок предоставления услуги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</w:t>
            </w:r>
            <w:r w:rsidR="008E5B71">
              <w:rPr>
                <w:sz w:val="26"/>
                <w:szCs w:val="26"/>
              </w:rPr>
              <w:t xml:space="preserve"> Администрации</w:t>
            </w:r>
            <w:r>
              <w:rPr>
                <w:i/>
                <w:iCs/>
                <w:sz w:val="26"/>
                <w:szCs w:val="26"/>
              </w:rPr>
              <w:t xml:space="preserve">. 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2. Документы, являющиеся результатом предоставления соответствующей услуги </w:t>
            </w:r>
          </w:p>
          <w:p w:rsidR="00B1710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rFonts w:eastAsia="Calibri"/>
                <w:szCs w:val="28"/>
                <w:lang w:eastAsia="ru-RU"/>
              </w:rPr>
            </w:pPr>
            <w:r w:rsidRPr="00491CA0">
              <w:rPr>
                <w:rFonts w:eastAsia="Calibri"/>
                <w:szCs w:val="28"/>
                <w:lang w:eastAsia="ru-RU"/>
              </w:rPr>
              <w:t xml:space="preserve">- </w:t>
            </w:r>
            <w:r w:rsidR="00B17101">
              <w:rPr>
                <w:rFonts w:eastAsia="Calibri"/>
                <w:szCs w:val="28"/>
                <w:lang w:eastAsia="ru-RU"/>
              </w:rPr>
              <w:t>информационное письмо о порядке предоставления коммунальных услуг населению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Способы получения документов, являющихся результатами предоставления услуги: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 в</w:t>
            </w:r>
            <w:r w:rsidR="008E5B71">
              <w:rPr>
                <w:sz w:val="26"/>
                <w:szCs w:val="26"/>
              </w:rPr>
              <w:t xml:space="preserve"> Администрацию</w:t>
            </w:r>
            <w:r>
              <w:rPr>
                <w:sz w:val="26"/>
                <w:szCs w:val="26"/>
              </w:rPr>
              <w:t xml:space="preserve">; 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 личном обращении в МФЦ; 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посредством почтового отправления на адрес заявителя, указанный в заявлении; 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через личный кабинет на </w:t>
            </w:r>
            <w:r w:rsidR="00792173">
              <w:rPr>
                <w:sz w:val="26"/>
                <w:szCs w:val="26"/>
              </w:rPr>
              <w:t>ЕПГУ или РПГУ</w:t>
            </w:r>
            <w:r>
              <w:rPr>
                <w:sz w:val="26"/>
                <w:szCs w:val="26"/>
              </w:rPr>
              <w:t xml:space="preserve">. 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Сведения о наличии платы за предоставление услуги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Взимание государственной пошлины не предусмотрено.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Услуга предоставляется бесплатно.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 xml:space="preserve">1. Категории лиц, имеющих право на получение </w:t>
            </w:r>
            <w:r w:rsidR="000349C3">
              <w:rPr>
                <w:b/>
                <w:color w:val="000000"/>
                <w:szCs w:val="28"/>
              </w:rPr>
              <w:t>муниципальной услуги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услуга представляется</w:t>
            </w:r>
            <w:r w:rsidR="00B17101">
              <w:rPr>
                <w:sz w:val="26"/>
                <w:szCs w:val="26"/>
              </w:rPr>
              <w:t xml:space="preserve"> физическим и юридическим лицам, </w:t>
            </w:r>
            <w:r>
              <w:rPr>
                <w:sz w:val="26"/>
                <w:szCs w:val="26"/>
              </w:rPr>
              <w:t>либо их уполномоченным представителям (далее – заявители)</w:t>
            </w:r>
            <w:r>
              <w:rPr>
                <w:i/>
                <w:iCs/>
                <w:sz w:val="26"/>
                <w:szCs w:val="26"/>
              </w:rPr>
              <w:t xml:space="preserve">. 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Наличие возможности подачи заявления на предоставление услуги от имени заявителя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обращении за получением муниципальной услуги от имени заявителей взаимодействие с </w:t>
            </w:r>
            <w:r w:rsidR="008E5B71">
              <w:rPr>
                <w:sz w:val="26"/>
                <w:szCs w:val="26"/>
              </w:rPr>
              <w:t>Администрацией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вправе осуществлять их уполномоченные представители. 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1.Исчерпывающий перечень документов, которые предоставляются заявителем для получения муниципальной услуги: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F25509">
              <w:rPr>
                <w:b/>
                <w:color w:val="000000"/>
                <w:szCs w:val="28"/>
              </w:rPr>
              <w:t>1.1. Документы, которые заявитель должен предоставить самостоятельно: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заявление (образец представлен в Приложении №2); 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документы, удостоверяющие личность (паспорт гражданина Российской Федерации); 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lastRenderedPageBreak/>
              <w:t>а) 1 экз., подлинник;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б) 1 экз., копия;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в) 1 экз., копия;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3.Установление требования к документу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Копии, предоставляемых заявителем документов должны быть заверены в установленном законом порядке или представлены с предъявлением подлинника.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Ответственность за достоверность представляемых сведений возлагается на заявителя.</w:t>
            </w:r>
          </w:p>
          <w:p w:rsidR="006E7AE1" w:rsidRPr="00F25509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szCs w:val="28"/>
              </w:rPr>
            </w:pPr>
            <w:r w:rsidRPr="00F25509">
              <w:rPr>
                <w:b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1418"/>
            </w:tblGrid>
            <w:tr w:rsidR="006E7AE1" w:rsidTr="006E7AE1">
              <w:tc>
                <w:tcPr>
                  <w:tcW w:w="2155" w:type="dxa"/>
                </w:tcPr>
                <w:p w:rsidR="006E7AE1" w:rsidRPr="00F25509" w:rsidRDefault="006E7AE1" w:rsidP="006E7AE1">
                  <w:pPr>
                    <w:pStyle w:val="BodyTextIndent"/>
                    <w:spacing w:after="0" w:line="240" w:lineRule="exact"/>
                    <w:ind w:left="0"/>
                    <w:jc w:val="both"/>
                    <w:rPr>
                      <w:color w:val="000000"/>
                      <w:szCs w:val="28"/>
                    </w:rPr>
                  </w:pPr>
                  <w:r w:rsidRPr="00F25509">
                    <w:rPr>
                      <w:color w:val="000000"/>
                      <w:szCs w:val="28"/>
                    </w:rPr>
                    <w:t>а) Приложение;</w:t>
                  </w:r>
                </w:p>
                <w:p w:rsidR="006E7AE1" w:rsidRPr="00F25509" w:rsidRDefault="006E7AE1" w:rsidP="006E7AE1">
                  <w:pPr>
                    <w:pStyle w:val="BodyTextIndent"/>
                    <w:spacing w:after="0" w:line="240" w:lineRule="exact"/>
                    <w:ind w:left="0"/>
                    <w:jc w:val="both"/>
                    <w:rPr>
                      <w:color w:val="000000"/>
                      <w:szCs w:val="28"/>
                    </w:rPr>
                  </w:pPr>
                  <w:r w:rsidRPr="00F25509">
                    <w:rPr>
                      <w:color w:val="000000"/>
                      <w:szCs w:val="28"/>
                    </w:rPr>
                    <w:t>б) -</w:t>
                  </w:r>
                </w:p>
                <w:p w:rsidR="006E7AE1" w:rsidRPr="00F25509" w:rsidRDefault="006E7AE1" w:rsidP="000349C3">
                  <w:pPr>
                    <w:pStyle w:val="BodyTextIndent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  <w:r w:rsidRPr="00F25509">
                    <w:rPr>
                      <w:color w:val="000000"/>
                      <w:szCs w:val="28"/>
                    </w:rPr>
                    <w:t>в) -</w:t>
                  </w:r>
                </w:p>
              </w:tc>
              <w:tc>
                <w:tcPr>
                  <w:tcW w:w="1418" w:type="dxa"/>
                </w:tcPr>
                <w:p w:rsidR="006E7AE1" w:rsidRDefault="006E7AE1" w:rsidP="006E7AE1">
                  <w:pPr>
                    <w:pStyle w:val="BodyTextIndent"/>
                    <w:spacing w:after="0" w:line="240" w:lineRule="exact"/>
                    <w:ind w:left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</w:p>
        </w:tc>
      </w:tr>
      <w:tr w:rsidR="006E7AE1" w:rsidRPr="00491CA0" w:rsidTr="007B5CDE">
        <w:tc>
          <w:tcPr>
            <w:tcW w:w="4077" w:type="dxa"/>
          </w:tcPr>
          <w:p w:rsidR="006E7AE1" w:rsidRPr="00491CA0" w:rsidRDefault="006E7AE1" w:rsidP="007B5CD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1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1. 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 w:rsidRPr="006013B1">
              <w:rPr>
                <w:szCs w:val="28"/>
              </w:rPr>
              <w:t xml:space="preserve">а) </w:t>
            </w:r>
            <w:r>
              <w:rPr>
                <w:szCs w:val="28"/>
              </w:rPr>
              <w:t>п</w:t>
            </w:r>
            <w:r w:rsidRPr="006013B1">
              <w:rPr>
                <w:szCs w:val="28"/>
              </w:rPr>
              <w:t>рием заявления и документов, необходимых для предоставления муниципальной услуги</w:t>
            </w:r>
            <w:r>
              <w:rPr>
                <w:i/>
                <w:szCs w:val="28"/>
              </w:rPr>
              <w:t>;</w:t>
            </w:r>
          </w:p>
          <w:p w:rsidR="006E7AE1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 w:rsidRPr="006013B1">
              <w:rPr>
                <w:szCs w:val="28"/>
              </w:rPr>
              <w:t>б) регистрация заявления и документов, необходимых для предоставления муниципальной услуги</w:t>
            </w:r>
            <w:r>
              <w:rPr>
                <w:i/>
                <w:szCs w:val="28"/>
              </w:rPr>
              <w:t>;</w:t>
            </w:r>
          </w:p>
          <w:p w:rsidR="006E7AE1" w:rsidRDefault="00793778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E7AE1" w:rsidRPr="006013B1">
              <w:rPr>
                <w:color w:val="000000"/>
                <w:szCs w:val="28"/>
              </w:rPr>
              <w:t xml:space="preserve">) </w:t>
            </w:r>
            <w:r w:rsidR="006E7AE1">
              <w:rPr>
                <w:color w:val="000000"/>
                <w:szCs w:val="28"/>
              </w:rPr>
              <w:t>о</w:t>
            </w:r>
            <w:r w:rsidR="006E7AE1" w:rsidRPr="006013B1">
              <w:rPr>
                <w:szCs w:val="28"/>
              </w:rPr>
              <w:t>бработка и предварительное рассмотрение заявления и представленных документов</w:t>
            </w:r>
            <w:r w:rsidR="006E7AE1">
              <w:rPr>
                <w:i/>
                <w:szCs w:val="28"/>
              </w:rPr>
              <w:t>;</w:t>
            </w:r>
          </w:p>
          <w:p w:rsidR="006E7AE1" w:rsidRDefault="00793778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E7AE1" w:rsidRPr="001C17AB">
              <w:rPr>
                <w:color w:val="000000"/>
                <w:szCs w:val="28"/>
              </w:rPr>
              <w:t xml:space="preserve">) </w:t>
            </w:r>
            <w:r w:rsidR="006E7AE1">
              <w:rPr>
                <w:szCs w:val="28"/>
              </w:rPr>
              <w:t>п</w:t>
            </w:r>
            <w:r w:rsidR="006E7AE1" w:rsidRPr="001C17AB">
              <w:rPr>
                <w:szCs w:val="28"/>
              </w:rPr>
              <w:t>ринятие решения о предоставлении (об отказе в предоставлении) муниципальной услуги</w:t>
            </w:r>
            <w:r w:rsidR="006E7AE1">
              <w:rPr>
                <w:i/>
                <w:szCs w:val="28"/>
              </w:rPr>
              <w:t>;</w:t>
            </w:r>
          </w:p>
          <w:p w:rsidR="006E7AE1" w:rsidRPr="001C17AB" w:rsidRDefault="00B1710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д</w:t>
            </w:r>
            <w:r w:rsidR="006E7AE1" w:rsidRPr="001C17AB">
              <w:rPr>
                <w:szCs w:val="28"/>
              </w:rPr>
              <w:t xml:space="preserve">) </w:t>
            </w:r>
            <w:r w:rsidR="00793778">
              <w:rPr>
                <w:szCs w:val="28"/>
              </w:rPr>
              <w:t>в</w:t>
            </w:r>
            <w:r w:rsidR="006E7AE1" w:rsidRPr="001C17AB">
              <w:rPr>
                <w:szCs w:val="28"/>
              </w:rPr>
              <w:t>ыдача документа, являющегося результатом пре</w:t>
            </w:r>
            <w:r w:rsidR="00793778">
              <w:rPr>
                <w:szCs w:val="28"/>
              </w:rPr>
              <w:t>доставления муниципальной услуги.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2. Ответственные специалисты по каждому действию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Специалист ОМС.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3. Среднее время выполнения каждого действия</w:t>
            </w:r>
          </w:p>
          <w:p w:rsidR="006E7AE1" w:rsidRPr="0088729C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88729C">
              <w:rPr>
                <w:color w:val="000000"/>
                <w:szCs w:val="28"/>
              </w:rPr>
              <w:t xml:space="preserve">а) </w:t>
            </w:r>
            <w:r w:rsidRPr="0088729C">
              <w:rPr>
                <w:szCs w:val="28"/>
              </w:rPr>
              <w:t>максимальный срок осуществления административно</w:t>
            </w:r>
            <w:r w:rsidR="00162BEC">
              <w:rPr>
                <w:szCs w:val="28"/>
              </w:rPr>
              <w:t>го действия</w:t>
            </w:r>
            <w:r w:rsidRPr="0088729C">
              <w:rPr>
                <w:szCs w:val="28"/>
              </w:rPr>
              <w:t xml:space="preserve"> не может превышать 2 рабочих дней;</w:t>
            </w:r>
          </w:p>
          <w:p w:rsidR="006E7AE1" w:rsidRPr="0088729C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 w:rsidRPr="0088729C">
              <w:rPr>
                <w:color w:val="000000"/>
                <w:szCs w:val="28"/>
              </w:rPr>
              <w:t xml:space="preserve">б) </w:t>
            </w:r>
            <w:r w:rsidRPr="0088729C">
              <w:rPr>
                <w:szCs w:val="28"/>
              </w:rPr>
              <w:t xml:space="preserve">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Pr="0088729C">
              <w:rPr>
                <w:szCs w:val="28"/>
              </w:rPr>
              <w:t>не может превышать 2 рабочих дней;</w:t>
            </w:r>
          </w:p>
          <w:p w:rsidR="006E7AE1" w:rsidRPr="0088729C" w:rsidRDefault="00793778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E7AE1" w:rsidRPr="0088729C">
              <w:rPr>
                <w:color w:val="000000"/>
                <w:szCs w:val="28"/>
              </w:rPr>
              <w:t xml:space="preserve">) </w:t>
            </w:r>
            <w:r w:rsidR="006E7AE1" w:rsidRPr="0088729C">
              <w:rPr>
                <w:szCs w:val="28"/>
              </w:rPr>
              <w:t xml:space="preserve">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="006E7AE1" w:rsidRPr="0088729C">
              <w:rPr>
                <w:szCs w:val="28"/>
              </w:rPr>
              <w:t>не может превышать 1 рабочего дня;</w:t>
            </w:r>
          </w:p>
          <w:p w:rsidR="006E7AE1" w:rsidRPr="0088729C" w:rsidRDefault="00793778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г</w:t>
            </w:r>
            <w:r w:rsidR="006E7AE1" w:rsidRPr="0088729C">
              <w:rPr>
                <w:color w:val="000000"/>
                <w:szCs w:val="28"/>
              </w:rPr>
              <w:t xml:space="preserve">) </w:t>
            </w:r>
            <w:r w:rsidR="006E7AE1" w:rsidRPr="0088729C">
              <w:rPr>
                <w:szCs w:val="28"/>
              </w:rPr>
              <w:t xml:space="preserve">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="006E7AE1" w:rsidRPr="0088729C">
              <w:rPr>
                <w:szCs w:val="28"/>
              </w:rPr>
              <w:t>составляет 1 рабочий день;</w:t>
            </w:r>
          </w:p>
          <w:p w:rsidR="006E7AE1" w:rsidRPr="0088729C" w:rsidRDefault="00793778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6E7AE1" w:rsidRPr="0088729C">
              <w:rPr>
                <w:color w:val="000000"/>
                <w:szCs w:val="28"/>
              </w:rPr>
              <w:t xml:space="preserve">) </w:t>
            </w:r>
            <w:r w:rsidR="006E7AE1" w:rsidRPr="0088729C">
              <w:rPr>
                <w:szCs w:val="28"/>
              </w:rPr>
              <w:t xml:space="preserve">общий максимальный срок осуществления </w:t>
            </w:r>
            <w:r w:rsidR="00162BEC" w:rsidRPr="0088729C">
              <w:rPr>
                <w:szCs w:val="28"/>
              </w:rPr>
              <w:t>административно</w:t>
            </w:r>
            <w:r w:rsidR="00162BEC">
              <w:rPr>
                <w:szCs w:val="28"/>
              </w:rPr>
              <w:t>го действия</w:t>
            </w:r>
            <w:r w:rsidR="00162BEC" w:rsidRPr="0088729C">
              <w:rPr>
                <w:szCs w:val="28"/>
              </w:rPr>
              <w:t xml:space="preserve"> </w:t>
            </w:r>
            <w:r w:rsidR="006E7AE1" w:rsidRPr="0088729C">
              <w:rPr>
                <w:szCs w:val="28"/>
              </w:rPr>
              <w:t>не может превышать 17 рабочих дней;</w:t>
            </w:r>
          </w:p>
          <w:p w:rsidR="006E7AE1" w:rsidRPr="0088729C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88729C">
              <w:rPr>
                <w:color w:val="000000"/>
                <w:szCs w:val="28"/>
              </w:rPr>
              <w:t xml:space="preserve">ж) </w:t>
            </w:r>
            <w:r w:rsidRPr="0088729C">
              <w:rPr>
                <w:szCs w:val="28"/>
              </w:rPr>
              <w:t>в течение одного календарного дня со дня принятия решения</w:t>
            </w:r>
            <w:r w:rsidR="00793778">
              <w:rPr>
                <w:szCs w:val="28"/>
              </w:rPr>
              <w:t>.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6E7AE1" w:rsidRPr="00491CA0" w:rsidRDefault="006E7AE1" w:rsidP="007B5CDE">
            <w:pPr>
              <w:pStyle w:val="BodyTextIndent"/>
              <w:spacing w:after="0" w:line="240" w:lineRule="exact"/>
              <w:ind w:left="0" w:firstLine="601"/>
              <w:jc w:val="both"/>
              <w:rPr>
                <w:color w:val="000000"/>
                <w:szCs w:val="28"/>
              </w:rPr>
            </w:pPr>
            <w:r w:rsidRPr="00491CA0">
              <w:rPr>
                <w:color w:val="000000"/>
                <w:szCs w:val="28"/>
              </w:rPr>
              <w:t xml:space="preserve">2. Автоматизированное рабочее место, подключенное к СМЭВ </w:t>
            </w:r>
          </w:p>
          <w:p w:rsidR="00756910" w:rsidRDefault="006E7AE1" w:rsidP="00756910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</w:rPr>
            </w:pPr>
            <w:r w:rsidRPr="00491CA0">
              <w:rPr>
                <w:b/>
                <w:color w:val="000000"/>
                <w:szCs w:val="28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6E7AE1" w:rsidRPr="00491CA0" w:rsidRDefault="006E7AE1" w:rsidP="00756910">
            <w:pPr>
              <w:pStyle w:val="BodyTextIndent"/>
              <w:spacing w:after="0" w:line="240" w:lineRule="exact"/>
              <w:ind w:left="0" w:firstLine="601"/>
              <w:jc w:val="both"/>
              <w:rPr>
                <w:b/>
                <w:color w:val="000000"/>
                <w:szCs w:val="28"/>
                <w:highlight w:val="yellow"/>
              </w:rPr>
            </w:pPr>
            <w:r w:rsidRPr="00491CA0">
              <w:rPr>
                <w:color w:val="000000"/>
                <w:szCs w:val="28"/>
              </w:rPr>
              <w:t>Нет.</w:t>
            </w:r>
          </w:p>
        </w:tc>
      </w:tr>
    </w:tbl>
    <w:p w:rsidR="00756910" w:rsidRDefault="00756910" w:rsidP="00822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6910" w:rsidSect="00491CA0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0349C3" w:rsidRP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349C3" w:rsidRPr="00756910" w:rsidRDefault="000349C3" w:rsidP="000349C3">
      <w:pPr>
        <w:pStyle w:val="BodyTextIndent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к Типовой технологической схеме</w:t>
      </w:r>
    </w:p>
    <w:p w:rsidR="000349C3" w:rsidRDefault="000349C3" w:rsidP="000349C3">
      <w:pPr>
        <w:pStyle w:val="BodyTextIndent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пред</w:t>
      </w:r>
      <w:r>
        <w:rPr>
          <w:szCs w:val="28"/>
        </w:rPr>
        <w:t>оставления муниципальной услуги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124EB" w:rsidRPr="00062703" w:rsidRDefault="00D124EB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703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0349C3" w:rsidRPr="0006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B71" w:rsidRPr="00062703">
        <w:rPr>
          <w:rFonts w:ascii="Times New Roman" w:hAnsi="Times New Roman" w:cs="Times New Roman"/>
          <w:color w:val="000000"/>
          <w:sz w:val="24"/>
          <w:szCs w:val="24"/>
        </w:rPr>
        <w:t>Тигильского муниципального образования</w:t>
      </w:r>
    </w:p>
    <w:p w:rsidR="000349C3" w:rsidRPr="00062703" w:rsidRDefault="00D124EB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703">
        <w:rPr>
          <w:rFonts w:ascii="Times New Roman" w:hAnsi="Times New Roman" w:cs="Times New Roman"/>
          <w:color w:val="000000"/>
          <w:sz w:val="24"/>
          <w:szCs w:val="24"/>
        </w:rPr>
        <w:t>«Тигильский муниципальный район»</w:t>
      </w:r>
      <w:r w:rsidR="000349C3" w:rsidRPr="0006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предоставить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информацию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 порядке  предоставления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коммунальных  услуг населению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349C3" w:rsidRPr="000D2112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жилое  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нежилое) помещение, расположенное по адресу: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49C3" w:rsidRPr="005228A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 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349C3" w:rsidRPr="003E287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Pr="00D36E0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7C7F08">
        <w:rPr>
          <w:rFonts w:ascii="Times New Roman" w:hAnsi="Times New Roman" w:cs="Times New Roman"/>
          <w:i/>
          <w:iCs/>
          <w:sz w:val="26"/>
          <w:szCs w:val="26"/>
        </w:rPr>
        <w:t>Администрацию.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>ЕПГУ или РПГУ</w:t>
      </w:r>
      <w:r w:rsidRPr="001A05C0">
        <w:rPr>
          <w:rFonts w:ascii="Times New Roman" w:hAnsi="Times New Roman" w:cs="Times New Roman"/>
          <w:sz w:val="26"/>
          <w:szCs w:val="26"/>
        </w:rPr>
        <w:t xml:space="preserve"> (только в форме электронного документа);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9C3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0349C3" w:rsidRPr="001A05C0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0349C3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349C3" w:rsidRDefault="000349C3" w:rsidP="000349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0349C3" w:rsidRPr="001A05C0" w:rsidRDefault="000349C3" w:rsidP="0003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0349C3" w:rsidRDefault="000349C3" w:rsidP="000349C3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0349C3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56910" w:rsidRPr="000349C3" w:rsidRDefault="000349C3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AC1417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756910" w:rsidRPr="00756910" w:rsidRDefault="00756910" w:rsidP="00756910">
      <w:pPr>
        <w:pStyle w:val="BodyTextIndent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к Типовой технологической схеме</w:t>
      </w:r>
    </w:p>
    <w:p w:rsidR="00756910" w:rsidRDefault="00756910" w:rsidP="00756910">
      <w:pPr>
        <w:pStyle w:val="BodyTextIndent"/>
        <w:spacing w:after="0" w:line="240" w:lineRule="exact"/>
        <w:ind w:left="0" w:firstLine="601"/>
        <w:jc w:val="right"/>
        <w:rPr>
          <w:szCs w:val="28"/>
        </w:rPr>
      </w:pPr>
      <w:r w:rsidRPr="00756910">
        <w:rPr>
          <w:szCs w:val="28"/>
        </w:rPr>
        <w:t>пред</w:t>
      </w:r>
      <w:r w:rsidR="000349C3">
        <w:rPr>
          <w:szCs w:val="28"/>
        </w:rPr>
        <w:t>оставления муниципальной услуги</w:t>
      </w:r>
    </w:p>
    <w:p w:rsidR="000349C3" w:rsidRPr="00756910" w:rsidRDefault="000349C3" w:rsidP="00756910">
      <w:pPr>
        <w:pStyle w:val="BodyTextIndent"/>
        <w:spacing w:after="0" w:line="240" w:lineRule="exact"/>
        <w:ind w:left="0" w:firstLine="601"/>
        <w:jc w:val="right"/>
        <w:rPr>
          <w:szCs w:val="28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0A070B">
        <w:rPr>
          <w:rFonts w:ascii="Times New Roman" w:hAnsi="Times New Roman" w:cs="Times New Roman"/>
          <w:i/>
          <w:sz w:val="24"/>
          <w:szCs w:val="24"/>
          <w:u w:val="single"/>
        </w:rPr>
        <w:t>Петропавловск-Камчатского городского округа</w:t>
      </w:r>
      <w:r w:rsidRPr="000A07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6910" w:rsidRP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5691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(указать наименование муниципального образования)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="008E5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B7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8E5B7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   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E5B7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17101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 населению</w:t>
      </w:r>
    </w:p>
    <w:p w:rsidR="00A07055" w:rsidRPr="001A05C0" w:rsidRDefault="00A07055" w:rsidP="0075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66E4" w:rsidRDefault="00756910" w:rsidP="0016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E8057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Петрова</w:t>
      </w:r>
      <w:proofErr w:type="gramEnd"/>
      <w:r w:rsidR="00E80572"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Сергея Николаевича</w:t>
      </w:r>
      <w:r w:rsidR="00B17101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паспорт </w:t>
      </w:r>
      <w:r w:rsidR="001666E4" w:rsidRPr="001666E4">
        <w:rPr>
          <w:rFonts w:ascii="Times New Roman" w:hAnsi="Times New Roman" w:cs="Times New Roman"/>
          <w:i/>
          <w:iCs/>
          <w:sz w:val="26"/>
          <w:szCs w:val="26"/>
          <w:u w:val="single"/>
        </w:rPr>
        <w:t>30 04 034876 выдан 2-м ПО ПВС УВД г. Петропавловска-Камчатского  20.07.2013</w:t>
      </w:r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, </w:t>
      </w:r>
      <w:proofErr w:type="spellStart"/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>Петьропавловск</w:t>
      </w:r>
      <w:proofErr w:type="spellEnd"/>
      <w:r w:rsidR="00D155BE">
        <w:rPr>
          <w:rFonts w:ascii="Times New Roman" w:hAnsi="Times New Roman" w:cs="Times New Roman"/>
          <w:i/>
          <w:iCs/>
          <w:sz w:val="26"/>
          <w:szCs w:val="26"/>
          <w:u w:val="single"/>
        </w:rPr>
        <w:t>-Камчатский, ул. Звездная 15-25, тел. 8-914-001-01-01</w:t>
      </w:r>
      <w:r w:rsidR="001666E4" w:rsidRPr="001666E4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:rsidR="00756910" w:rsidRPr="001A05C0" w:rsidRDefault="00AC1417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17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7D234E" wp14:editId="15C026BA">
                <wp:simplePos x="0" y="0"/>
                <wp:positionH relativeFrom="column">
                  <wp:posOffset>184122</wp:posOffset>
                </wp:positionH>
                <wp:positionV relativeFrom="paragraph">
                  <wp:posOffset>43981</wp:posOffset>
                </wp:positionV>
                <wp:extent cx="5756745" cy="6209968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745" cy="62099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CFC" w:rsidRDefault="00BD4CFC" w:rsidP="00AC1417">
                            <w:pPr>
                              <w:pStyle w:val="NormalWeb"/>
                              <w:spacing w:before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234E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.5pt;margin-top:3.45pt;width:453.3pt;height:488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QwWAIAAKQEAAAOAAAAZHJzL2Uyb0RvYy54bWysVE2P2jAQvVfqf7B8hyRAAhsRVsBCL9sP&#13;&#10;CVZ7NrFD0sYftQ0JWvW/d+wEdrW9VFVzcOLx+M3MezOZ37e8RmemTSVFhqNhiBETuaSVOGb4ab8d&#13;&#10;zDAylghKailYhi/M4PvFxw/zRqVsJEtZU6YRgAiTNirDpbUqDQKTl4wTM5SKCTgspObEwlYfA6pJ&#13;&#10;A+i8DkZhmASN1FRpmTNjwPrQHeKFxy8KltuvRWGYRXWGITfrV+3Xg1uDxZykR01UWeV9GuQfsuCk&#13;&#10;EhD0BvVALEEnXf0BxatcSyMLO8wlD2RRVDnzNUA1Ufiuml1JFPO1ADlG3Wgy/w82/3L+plFFQTuM&#13;&#10;BOEg0TMwutQWxY6cRpkUfHYKvGy7kq1zdIUa9SjzHwYJuS6JOLKl1rIpGaGQnIPqzb6E/UUBrrfu&#13;&#10;WWs3tAIdIgcfvMHvghkX6dB8lhSukJOVPlpbaO6iAmEIUgAlLzf1ABHlYIyncTKdxBjlcJaMwru7&#13;&#10;ZOZjkPR6XWljPzHJkfvIsIb28PDk/GisS4ekVxcXDZDB3n91cr4st3E4nYxng+k0Hg8m4004WM22&#13;&#10;68FyHSXJdLNarzbRLwcaTdKyopSJjW9Dc+2uaPJ36vV93vXFrb+YB7tm+z6GrwCyvr599p5jR2tH&#13;&#10;sG0PbS/sQdILsN1A+2fY/DwRzUC5E19LmBaQq9CS993g9o4IR8++fSZa9RxaCLeribBP6pVK53mk&#13;&#10;fT8R+h2geA1zdSY1iuFJel087zfaO1x3V8glKF9UXhPXIl2m4Ok2MAr+Tj+2btbe7r3X689l8RsA&#13;&#10;AP//AwBQSwMEFAAGAAgAAAAhAHr4DtfiAAAADQEAAA8AAABkcnMvZG93bnJldi54bWxMj81OwzAQ&#13;&#10;hO9IfQdrK3GjNqWNkjROVbXiCqL8SNzceJtExOsodpvw9iwnuKx2NZrZ+Yrt5DpxxSG0njTcLxQI&#13;&#10;pMrblmoNb6+PdymIEA1Z03lCDd8YYFvObgqTWz/SC16PsRYcQiE3GpoY+1zKUDXoTFj4Hom1sx+c&#13;&#10;iXwOtbSDGTncdXKpVCKdaYk/NKbHfYPV1/HiNLw/nT8/Vuq5Prh1P/pJSXKZ1Pp2Ph02PHYbEBGn&#13;&#10;+OeAXwbuDyUXO/kL2SA6DcuMeaKGJAPBcvawTkCceElXKciykP8pyh8AAAD//wMAUEsBAi0AFAAG&#13;&#10;AAgAAAAhALaDOJL+AAAA4QEAABMAAAAAAAAAAAAAAAAAAAAAAFtDb250ZW50X1R5cGVzXS54bWxQ&#13;&#10;SwECLQAUAAYACAAAACEAOP0h/9YAAACUAQAACwAAAAAAAAAAAAAAAAAvAQAAX3JlbHMvLnJlbHNQ&#13;&#10;SwECLQAUAAYACAAAACEAivakMFgCAACkBAAADgAAAAAAAAAAAAAAAAAuAgAAZHJzL2Uyb0RvYy54&#13;&#10;bWxQSwECLQAUAAYACAAAACEAevgO1+IAAAANAQAADwAAAAAAAAAAAAAAAACyBAAAZHJzL2Rvd25y&#13;&#10;ZXYueG1sUEsFBgAAAAAEAAQA8wAAAMEFAAAAAA==&#13;&#10;" filled="f" stroked="f">
                <o:lock v:ext="edit" shapetype="t"/>
                <v:textbox>
                  <w:txbxContent>
                    <w:p w:rsidR="00BD4CFC" w:rsidRDefault="00BD4CFC" w:rsidP="00AC1417">
                      <w:pPr>
                        <w:pStyle w:val="NormalWeb"/>
                        <w:spacing w:before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56910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</w:t>
      </w:r>
      <w:r w:rsidR="00756910"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</w:t>
      </w:r>
    </w:p>
    <w:p w:rsidR="00756910" w:rsidRPr="00CA417B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756910" w:rsidRPr="00CA417B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="00CA417B"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)</w:t>
      </w:r>
      <w:r w:rsidRPr="00CA417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</w:p>
    <w:p w:rsidR="00EF4D78" w:rsidRDefault="00EF4D78" w:rsidP="00EF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предоставить информации о порядке предоставления жилищно-коммунальных услуг населению </w:t>
      </w:r>
    </w:p>
    <w:p w:rsidR="00EF4D78" w:rsidRPr="008D2444" w:rsidRDefault="00EF4D78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 услугам горячего и холодного водоснабжения                                                           </w:t>
      </w:r>
    </w:p>
    <w:p w:rsidR="00EF4D78" w:rsidRPr="00EF4D78" w:rsidRDefault="00CA417B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(у</w:t>
      </w:r>
      <w:r w:rsidR="00EF4D78" w:rsidRPr="00EF4D78">
        <w:rPr>
          <w:rFonts w:ascii="Times New Roman" w:hAnsi="Times New Roman" w:cs="Times New Roman"/>
          <w:b/>
          <w:color w:val="000000"/>
          <w:sz w:val="20"/>
          <w:szCs w:val="20"/>
        </w:rPr>
        <w:t>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F4D78" w:rsidRPr="00EF4D7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содержание и ремонт жилья, холодное, горячее водоснабжение, водоотведение, теплоснабжение, электроснабжение, газоснабжение)</w:t>
      </w:r>
    </w:p>
    <w:p w:rsidR="00EF4D78" w:rsidRPr="00E80572" w:rsidRDefault="00EF4D78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жилое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нежилое) </w:t>
      </w:r>
      <w:r w:rsidR="00756910" w:rsidRPr="00E80572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</w:p>
    <w:p w:rsidR="008D2444" w:rsidRDefault="00E80572" w:rsidP="008D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г. Петропавловск-Камчатский,</w:t>
      </w:r>
      <w:r w:rsidR="00A0705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E8057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ул. Звездная, дом 15, кв. 25</w:t>
      </w:r>
      <w:r w:rsid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</w:t>
      </w:r>
      <w:r w:rsidR="008D2444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Свидетельства о государственной регистрации права от 14.08.2007 № 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8D2444" w:rsidRPr="0052061A">
        <w:rPr>
          <w:rFonts w:ascii="Times New Roman" w:hAnsi="Times New Roman" w:cs="Times New Roman"/>
          <w:i/>
          <w:sz w:val="28"/>
          <w:szCs w:val="28"/>
          <w:u w:val="single"/>
        </w:rPr>
        <w:t xml:space="preserve">-МЛ 4100526687 </w:t>
      </w:r>
    </w:p>
    <w:p w:rsidR="00756910" w:rsidRPr="001A05C0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</w:t>
      </w:r>
      <w:r w:rsidR="008D2444">
        <w:rPr>
          <w:rFonts w:ascii="Times New Roman" w:hAnsi="Times New Roman" w:cs="Times New Roman"/>
          <w:b/>
          <w:i/>
          <w:color w:val="000000"/>
          <w:sz w:val="20"/>
          <w:szCs w:val="20"/>
        </w:rPr>
        <w:t>, основание пользования)</w:t>
      </w:r>
    </w:p>
    <w:p w:rsidR="00EF4D78" w:rsidRDefault="00EF4D78" w:rsidP="00E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Краткое описание вопроса:</w:t>
      </w:r>
    </w:p>
    <w:p w:rsidR="00E80572" w:rsidRPr="008D2444" w:rsidRDefault="00EF4D78" w:rsidP="00EF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Прошу разъяснить формирование норматива потребления коммунальных</w:t>
      </w:r>
      <w:r w:rsidR="00E80572"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услуг по горячему и холодному водоснабжению с 01.01.2016 года с учет</w:t>
      </w:r>
      <w:r w:rsidR="008D2444"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</w:t>
      </w: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 повышающих коэффициентов</w:t>
      </w:r>
    </w:p>
    <w:p w:rsidR="008D2444" w:rsidRDefault="00EF4D78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 получения информации:</w:t>
      </w:r>
    </w:p>
    <w:p w:rsidR="00756910" w:rsidRPr="008D2444" w:rsidRDefault="008D2444" w:rsidP="008D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44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Оценка перспективы окупаемости установки индивидуальных приборов учета холодной и горячей воды</w:t>
      </w:r>
      <w:r w:rsidR="00E80572" w:rsidRPr="008D244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756910" w:rsidRPr="001A05C0" w:rsidRDefault="0075691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r w:rsidR="008D2444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заключение договора с обслуживающей организацией, заключение договора социального найма, выкуп объекта или иная цель</w:t>
      </w: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CA417B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756910" w:rsidRPr="001A05C0" w:rsidRDefault="00CA417B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56910"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5691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5691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CA417B" w:rsidRDefault="00CA417B" w:rsidP="00CA4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D2444">
        <w:rPr>
          <w:rFonts w:ascii="Times New Roman" w:hAnsi="Times New Roman" w:cs="Times New Roman"/>
          <w:i/>
          <w:sz w:val="26"/>
          <w:szCs w:val="26"/>
        </w:rPr>
        <w:t>15 января   2016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A417B" w:rsidRPr="001A05C0" w:rsidRDefault="00CA417B" w:rsidP="00CA4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756910" w:rsidRPr="001A05C0" w:rsidRDefault="000349C3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A7D45C2" wp14:editId="22E9E232">
                <wp:simplePos x="0" y="0"/>
                <wp:positionH relativeFrom="column">
                  <wp:posOffset>-189865</wp:posOffset>
                </wp:positionH>
                <wp:positionV relativeFrom="paragraph">
                  <wp:posOffset>-392430</wp:posOffset>
                </wp:positionV>
                <wp:extent cx="5978525" cy="940625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8525" cy="9406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CFC" w:rsidRDefault="00BD4CFC" w:rsidP="007061AA">
                            <w:pPr>
                              <w:pStyle w:val="NormalWeb"/>
                              <w:spacing w:before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45C2" id="_x0000_s1027" type="#_x0000_t202" style="position:absolute;margin-left:-14.95pt;margin-top:-30.9pt;width:470.75pt;height:74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LvXXgIAAKsEAAAOAAAAZHJzL2Uyb0RvYy54bWysVE1v2zAMvQ/YfxB0T22ncZIadYokTXfp&#13;&#10;PoCm6Jmx5Nib9TFJiR0U+++jFCcpusswzAfZoqhH8j3St3edaMieG1srmdPkKqaEy0KxWm5z+rx+&#13;&#10;GEwpsQ4kg0ZJntMDt/Ru9vHDbaszPlSVahg3BEGkzVqd08o5nUWRLSouwF4pzSUelsoIcLg124gZ&#13;&#10;aBFdNNEwjsdRqwzTRhXcWrTeHw/pLOCXJS/c17K03JEmp5ibC6sJ68av0ewWsq0BXdVFnwb8QxYC&#13;&#10;aolBz1D34IDsTP0HlKgLo6wq3VWhRKTKsi54qAGrSeJ31TxVoHmoBcmx+kyT/X+wxZf9N0NqltMR&#13;&#10;JRIESvSCjM6NI6knp9U2Q58njV6uW6gORQ6FWv2oih+WSLWsQG753BjVVhwYJpcgVG8OJawPGnGD&#13;&#10;dc07t2I16pB4+OgN/jGY9ZE27WfF8ArsnArRutIITy8SRjAFVPJwVg8RSYHG9GYyTYcpJQWe3Yzi&#13;&#10;8TANJUSQna5rY90nrgTxHzk12B4BHvaP1vl0IDu5+GiIjPb+6yjn6/whjSej6+lgMkmvB6PrVTxY&#13;&#10;TB+Wg/kyGY8nq8VysUp+edBklFU1Y1yuQhvaU3clo79Tr+/zY1+c+4sHsFO272OECjDr0ztkHzj2&#13;&#10;tB4Jdt2mC4IHATz/G8UOSHqLU5BT+3MHhqOAO7FUODSoWmmU6JvC7z0fnqV19wJG91Q6jPrUgHTP&#13;&#10;+sKo99yyvq2AfUco0eB47aEhKT7j0AKQBfrP7B9x/V2p5tgAZR2kuWSKnn6DExHu9NPrR+7tPnhd&#13;&#10;/jGz3wAAAP//AwBQSwMEFAAGAAgAAAAhADOsxuPjAAAAEQEAAA8AAABkcnMvZG93bnJldi54bWxM&#13;&#10;j09PwzAMxe9IfIfISNy2pNNWka7phJi4ghh/JG5Z47UVjVM12Vq+PeYEF8uWf35+r9zNvhcXHGMX&#13;&#10;yEC2VCCQ6uA6agy8vT4u7kDEZMnZPhAa+MYIu+r6qrSFCxO94OWQGsEiFAtroE1pKKSMdYvexmUY&#13;&#10;kHh3CqO3icexkW60E4v7Xq6UyqW3HfGH1g740GL9dTh7A+9Pp8+PtXpu9n4zTGFWkryWxtzezPst&#13;&#10;l/stiIRz+ruA3wzsHyo2dgxnclH0BhYrrRnlJs84CBM6y3IQR0bXmd6ArEr5P0n1AwAA//8DAFBL&#13;&#10;AQItABQABgAIAAAAIQC2gziS/gAAAOEBAAATAAAAAAAAAAAAAAAAAAAAAABbQ29udGVudF9UeXBl&#13;&#10;c10ueG1sUEsBAi0AFAAGAAgAAAAhADj9If/WAAAAlAEAAAsAAAAAAAAAAAAAAAAALwEAAF9yZWxz&#13;&#10;Ly5yZWxzUEsBAi0AFAAGAAgAAAAhANjou9deAgAAqwQAAA4AAAAAAAAAAAAAAAAALgIAAGRycy9l&#13;&#10;Mm9Eb2MueG1sUEsBAi0AFAAGAAgAAAAhADOsxuPjAAAAEQEAAA8AAAAAAAAAAAAAAAAAuAQAAGRy&#13;&#10;cy9kb3ducmV2LnhtbFBLBQYAAAAABAAEAPMAAADIBQAAAAA=&#13;&#10;" filled="f" stroked="f">
                <o:lock v:ext="edit" shapetype="t"/>
                <v:textbox>
                  <w:txbxContent>
                    <w:p w:rsidR="00BD4CFC" w:rsidRDefault="00BD4CFC" w:rsidP="007061AA">
                      <w:pPr>
                        <w:pStyle w:val="NormalWeb"/>
                        <w:spacing w:before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56910"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756910">
        <w:rPr>
          <w:rFonts w:ascii="Times New Roman" w:hAnsi="Times New Roman" w:cs="Times New Roman"/>
          <w:sz w:val="26"/>
          <w:szCs w:val="26"/>
        </w:rPr>
        <w:t>____________________</w:t>
      </w:r>
      <w:r w:rsidR="00756910"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lastRenderedPageBreak/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9618A4">
        <w:rPr>
          <w:rFonts w:ascii="Times New Roman" w:hAnsi="Times New Roman" w:cs="Times New Roman"/>
          <w:sz w:val="26"/>
          <w:szCs w:val="26"/>
        </w:rPr>
        <w:t>Администрацию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756910" w:rsidRPr="001A05C0" w:rsidRDefault="00756910" w:rsidP="0003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 почтовым отправлением на адрес, указанный в заявлении (только на бумажном носителе);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756910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756910" w:rsidRPr="00AC1417" w:rsidRDefault="00756910" w:rsidP="00756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56910" w:rsidRPr="001A05C0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AC1417" w:rsidRDefault="00756910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</w:t>
      </w:r>
      <w:r w:rsidR="00A07055">
        <w:rPr>
          <w:rFonts w:ascii="Times New Roman" w:hAnsi="Times New Roman" w:cs="Times New Roman"/>
          <w:i/>
          <w:iCs/>
          <w:sz w:val="26"/>
          <w:szCs w:val="26"/>
        </w:rPr>
        <w:t xml:space="preserve">Петров Василий Сергеевич, </w:t>
      </w:r>
      <w:proofErr w:type="gramStart"/>
      <w:r w:rsidR="00A07055">
        <w:rPr>
          <w:rFonts w:ascii="Times New Roman" w:hAnsi="Times New Roman" w:cs="Times New Roman"/>
          <w:i/>
          <w:iCs/>
          <w:sz w:val="26"/>
          <w:szCs w:val="26"/>
        </w:rPr>
        <w:t>паспорт  3</w:t>
      </w:r>
      <w:r w:rsidR="00AC1417">
        <w:rPr>
          <w:rFonts w:ascii="Times New Roman" w:hAnsi="Times New Roman" w:cs="Times New Roman"/>
          <w:i/>
          <w:iCs/>
          <w:sz w:val="26"/>
          <w:szCs w:val="26"/>
        </w:rPr>
        <w:t>0</w:t>
      </w:r>
      <w:proofErr w:type="gramEnd"/>
      <w:r w:rsidR="00AC1417">
        <w:rPr>
          <w:rFonts w:ascii="Times New Roman" w:hAnsi="Times New Roman" w:cs="Times New Roman"/>
          <w:i/>
          <w:iCs/>
          <w:sz w:val="26"/>
          <w:szCs w:val="26"/>
        </w:rPr>
        <w:t xml:space="preserve"> 04 034876 выдан 2-м ПО ПВС УВД г. Петропавловска-Камчатского  20.07.2013 </w:t>
      </w:r>
    </w:p>
    <w:p w:rsidR="00756910" w:rsidRPr="001A05C0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Место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жительства:,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г. П</w:t>
      </w:r>
      <w:r w:rsidR="00A07055">
        <w:rPr>
          <w:rFonts w:ascii="Times New Roman" w:hAnsi="Times New Roman" w:cs="Times New Roman"/>
          <w:i/>
          <w:iCs/>
          <w:sz w:val="26"/>
          <w:szCs w:val="26"/>
        </w:rPr>
        <w:t>етропавловск-Камчатский, ул. Звездна</w:t>
      </w:r>
      <w:r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="00A07055">
        <w:rPr>
          <w:rFonts w:ascii="Times New Roman" w:hAnsi="Times New Roman" w:cs="Times New Roman"/>
          <w:i/>
          <w:iCs/>
          <w:sz w:val="26"/>
          <w:szCs w:val="26"/>
        </w:rPr>
        <w:t xml:space="preserve"> \, д. 15, кв. 25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756910" w:rsidRPr="001A05C0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756910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756910" w:rsidRPr="00AC1417" w:rsidRDefault="00756910" w:rsidP="007569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6910" w:rsidRPr="00AC1417" w:rsidRDefault="00AC1417" w:rsidP="00AC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15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января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7569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16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29721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721B">
        <w:rPr>
          <w:rFonts w:ascii="Times New Roman" w:hAnsi="Times New Roman" w:cs="Times New Roman"/>
          <w:color w:val="000000"/>
          <w:sz w:val="26"/>
          <w:szCs w:val="26"/>
          <w:u w:val="single"/>
        </w:rPr>
        <w:t>###############</w:t>
      </w:r>
      <w:r w:rsidR="00756910" w:rsidRPr="00AC14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56910" w:rsidRPr="001A05C0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7061AA" w:rsidRPr="007061AA" w:rsidRDefault="00756910" w:rsidP="0075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) </w:t>
      </w:r>
    </w:p>
    <w:sectPr w:rsidR="007061AA" w:rsidRPr="007061AA" w:rsidSect="00B1710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690"/>
    <w:multiLevelType w:val="hybridMultilevel"/>
    <w:tmpl w:val="7D2EC516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D0F04"/>
    <w:multiLevelType w:val="hybridMultilevel"/>
    <w:tmpl w:val="9EE65D92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F7E8B"/>
    <w:multiLevelType w:val="hybridMultilevel"/>
    <w:tmpl w:val="1614623A"/>
    <w:lvl w:ilvl="0" w:tplc="311E9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32DBF"/>
    <w:multiLevelType w:val="hybridMultilevel"/>
    <w:tmpl w:val="8A5EDCD4"/>
    <w:lvl w:ilvl="0" w:tplc="8478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E5766"/>
    <w:multiLevelType w:val="hybridMultilevel"/>
    <w:tmpl w:val="7B88B77E"/>
    <w:lvl w:ilvl="0" w:tplc="9B56DE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D14D3"/>
    <w:multiLevelType w:val="hybridMultilevel"/>
    <w:tmpl w:val="3376C40A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64FBF"/>
    <w:multiLevelType w:val="hybridMultilevel"/>
    <w:tmpl w:val="2FAAE97A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51CCC"/>
    <w:multiLevelType w:val="hybridMultilevel"/>
    <w:tmpl w:val="DAA0A8A2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F0C14"/>
    <w:multiLevelType w:val="hybridMultilevel"/>
    <w:tmpl w:val="102A9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6B590C"/>
    <w:multiLevelType w:val="hybridMultilevel"/>
    <w:tmpl w:val="5B60DC9C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D6A8D"/>
    <w:multiLevelType w:val="hybridMultilevel"/>
    <w:tmpl w:val="F8380CEC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C2F1F"/>
    <w:multiLevelType w:val="hybridMultilevel"/>
    <w:tmpl w:val="C81C71EC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1916C8"/>
    <w:multiLevelType w:val="hybridMultilevel"/>
    <w:tmpl w:val="7D6C2EAC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352739"/>
    <w:multiLevelType w:val="hybridMultilevel"/>
    <w:tmpl w:val="578C00B6"/>
    <w:lvl w:ilvl="0" w:tplc="9B56DE7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741AB9"/>
    <w:multiLevelType w:val="hybridMultilevel"/>
    <w:tmpl w:val="E2823B16"/>
    <w:lvl w:ilvl="0" w:tplc="9B56DE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AA2A88"/>
    <w:multiLevelType w:val="hybridMultilevel"/>
    <w:tmpl w:val="981873B6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210C8F"/>
    <w:multiLevelType w:val="hybridMultilevel"/>
    <w:tmpl w:val="08FADA72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C2877"/>
    <w:multiLevelType w:val="hybridMultilevel"/>
    <w:tmpl w:val="0BAAF764"/>
    <w:lvl w:ilvl="0" w:tplc="69181F24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065B6"/>
    <w:multiLevelType w:val="hybridMultilevel"/>
    <w:tmpl w:val="D71AA8DA"/>
    <w:lvl w:ilvl="0" w:tplc="BB82E5A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C7790F"/>
    <w:multiLevelType w:val="hybridMultilevel"/>
    <w:tmpl w:val="2EB09344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115D5F"/>
    <w:multiLevelType w:val="hybridMultilevel"/>
    <w:tmpl w:val="A8207A4E"/>
    <w:lvl w:ilvl="0" w:tplc="48E03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5E0F8A"/>
    <w:multiLevelType w:val="hybridMultilevel"/>
    <w:tmpl w:val="AC0CCBBE"/>
    <w:lvl w:ilvl="0" w:tplc="BD6438B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98107F"/>
    <w:multiLevelType w:val="hybridMultilevel"/>
    <w:tmpl w:val="6A966F62"/>
    <w:lvl w:ilvl="0" w:tplc="EB3C1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F4669"/>
    <w:multiLevelType w:val="hybridMultilevel"/>
    <w:tmpl w:val="BBD69BBC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3A1B23"/>
    <w:multiLevelType w:val="hybridMultilevel"/>
    <w:tmpl w:val="093227D4"/>
    <w:lvl w:ilvl="0" w:tplc="D2A6D11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0127E"/>
    <w:multiLevelType w:val="hybridMultilevel"/>
    <w:tmpl w:val="463E1582"/>
    <w:lvl w:ilvl="0" w:tplc="9B56DE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B55F4B"/>
    <w:multiLevelType w:val="hybridMultilevel"/>
    <w:tmpl w:val="1F62567E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256771"/>
    <w:multiLevelType w:val="hybridMultilevel"/>
    <w:tmpl w:val="69988D7C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2F1C93"/>
    <w:multiLevelType w:val="hybridMultilevel"/>
    <w:tmpl w:val="31944628"/>
    <w:lvl w:ilvl="0" w:tplc="D9F645C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A25E89"/>
    <w:multiLevelType w:val="hybridMultilevel"/>
    <w:tmpl w:val="9AF65940"/>
    <w:lvl w:ilvl="0" w:tplc="D5B2B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C62735"/>
    <w:multiLevelType w:val="hybridMultilevel"/>
    <w:tmpl w:val="1D6E62B8"/>
    <w:lvl w:ilvl="0" w:tplc="CBFC0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7B11FF"/>
    <w:multiLevelType w:val="hybridMultilevel"/>
    <w:tmpl w:val="33E68DC4"/>
    <w:lvl w:ilvl="0" w:tplc="06E0FA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3D243E"/>
    <w:multiLevelType w:val="hybridMultilevel"/>
    <w:tmpl w:val="2B1C174A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BE46B6"/>
    <w:multiLevelType w:val="hybridMultilevel"/>
    <w:tmpl w:val="4E544E22"/>
    <w:lvl w:ilvl="0" w:tplc="9B56DE7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83F46"/>
    <w:multiLevelType w:val="hybridMultilevel"/>
    <w:tmpl w:val="60E8287E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E932AB"/>
    <w:multiLevelType w:val="hybridMultilevel"/>
    <w:tmpl w:val="1C0414F0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1E41B4"/>
    <w:multiLevelType w:val="hybridMultilevel"/>
    <w:tmpl w:val="A2F62334"/>
    <w:lvl w:ilvl="0" w:tplc="B8148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AA3E23"/>
    <w:multiLevelType w:val="hybridMultilevel"/>
    <w:tmpl w:val="ED021274"/>
    <w:lvl w:ilvl="0" w:tplc="4806746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E1072A"/>
    <w:multiLevelType w:val="hybridMultilevel"/>
    <w:tmpl w:val="2B26B836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E26854"/>
    <w:multiLevelType w:val="hybridMultilevel"/>
    <w:tmpl w:val="58341C10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2C2404"/>
    <w:multiLevelType w:val="hybridMultilevel"/>
    <w:tmpl w:val="984AF3E8"/>
    <w:lvl w:ilvl="0" w:tplc="2F2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320617"/>
    <w:multiLevelType w:val="hybridMultilevel"/>
    <w:tmpl w:val="C3E01350"/>
    <w:lvl w:ilvl="0" w:tplc="F244D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F52B72"/>
    <w:multiLevelType w:val="hybridMultilevel"/>
    <w:tmpl w:val="E0106DEE"/>
    <w:lvl w:ilvl="0" w:tplc="F244D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39"/>
  </w:num>
  <w:num w:numId="6">
    <w:abstractNumId w:val="24"/>
  </w:num>
  <w:num w:numId="7">
    <w:abstractNumId w:val="10"/>
  </w:num>
  <w:num w:numId="8">
    <w:abstractNumId w:val="6"/>
  </w:num>
  <w:num w:numId="9">
    <w:abstractNumId w:val="36"/>
  </w:num>
  <w:num w:numId="10">
    <w:abstractNumId w:val="15"/>
  </w:num>
  <w:num w:numId="11">
    <w:abstractNumId w:val="22"/>
  </w:num>
  <w:num w:numId="12">
    <w:abstractNumId w:val="25"/>
  </w:num>
  <w:num w:numId="13">
    <w:abstractNumId w:val="4"/>
  </w:num>
  <w:num w:numId="14">
    <w:abstractNumId w:val="5"/>
  </w:num>
  <w:num w:numId="15">
    <w:abstractNumId w:val="27"/>
  </w:num>
  <w:num w:numId="16">
    <w:abstractNumId w:val="23"/>
  </w:num>
  <w:num w:numId="17">
    <w:abstractNumId w:val="11"/>
  </w:num>
  <w:num w:numId="18">
    <w:abstractNumId w:val="29"/>
  </w:num>
  <w:num w:numId="19">
    <w:abstractNumId w:val="35"/>
  </w:num>
  <w:num w:numId="20">
    <w:abstractNumId w:val="30"/>
  </w:num>
  <w:num w:numId="21">
    <w:abstractNumId w:val="32"/>
  </w:num>
  <w:num w:numId="22">
    <w:abstractNumId w:val="20"/>
  </w:num>
  <w:num w:numId="23">
    <w:abstractNumId w:val="1"/>
  </w:num>
  <w:num w:numId="24">
    <w:abstractNumId w:val="3"/>
  </w:num>
  <w:num w:numId="25">
    <w:abstractNumId w:val="7"/>
  </w:num>
  <w:num w:numId="26">
    <w:abstractNumId w:val="40"/>
  </w:num>
  <w:num w:numId="27">
    <w:abstractNumId w:val="0"/>
  </w:num>
  <w:num w:numId="28">
    <w:abstractNumId w:val="37"/>
  </w:num>
  <w:num w:numId="29">
    <w:abstractNumId w:val="9"/>
  </w:num>
  <w:num w:numId="30">
    <w:abstractNumId w:val="17"/>
  </w:num>
  <w:num w:numId="31">
    <w:abstractNumId w:val="42"/>
  </w:num>
  <w:num w:numId="32">
    <w:abstractNumId w:val="26"/>
  </w:num>
  <w:num w:numId="33">
    <w:abstractNumId w:val="33"/>
  </w:num>
  <w:num w:numId="34">
    <w:abstractNumId w:val="19"/>
  </w:num>
  <w:num w:numId="35">
    <w:abstractNumId w:val="18"/>
  </w:num>
  <w:num w:numId="36">
    <w:abstractNumId w:val="12"/>
  </w:num>
  <w:num w:numId="37">
    <w:abstractNumId w:val="28"/>
  </w:num>
  <w:num w:numId="38">
    <w:abstractNumId w:val="38"/>
  </w:num>
  <w:num w:numId="39">
    <w:abstractNumId w:val="2"/>
  </w:num>
  <w:num w:numId="40">
    <w:abstractNumId w:val="34"/>
  </w:num>
  <w:num w:numId="41">
    <w:abstractNumId w:val="21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1"/>
    <w:rsid w:val="000107FF"/>
    <w:rsid w:val="00012E22"/>
    <w:rsid w:val="00022733"/>
    <w:rsid w:val="000349C3"/>
    <w:rsid w:val="00054182"/>
    <w:rsid w:val="00062703"/>
    <w:rsid w:val="000636DF"/>
    <w:rsid w:val="00070D2D"/>
    <w:rsid w:val="00076191"/>
    <w:rsid w:val="00090BE5"/>
    <w:rsid w:val="00095A6D"/>
    <w:rsid w:val="000A070B"/>
    <w:rsid w:val="000A432A"/>
    <w:rsid w:val="000A5432"/>
    <w:rsid w:val="000D2112"/>
    <w:rsid w:val="000D6DFE"/>
    <w:rsid w:val="000F0A95"/>
    <w:rsid w:val="000F6D2C"/>
    <w:rsid w:val="00102629"/>
    <w:rsid w:val="001455C0"/>
    <w:rsid w:val="001460E0"/>
    <w:rsid w:val="00152FC7"/>
    <w:rsid w:val="00156056"/>
    <w:rsid w:val="00161A42"/>
    <w:rsid w:val="00162BEC"/>
    <w:rsid w:val="001640B8"/>
    <w:rsid w:val="001666E4"/>
    <w:rsid w:val="001679F9"/>
    <w:rsid w:val="001A05C0"/>
    <w:rsid w:val="001C1DA8"/>
    <w:rsid w:val="001C1EBA"/>
    <w:rsid w:val="001F256B"/>
    <w:rsid w:val="002156F5"/>
    <w:rsid w:val="00287711"/>
    <w:rsid w:val="00287F7A"/>
    <w:rsid w:val="00287FD3"/>
    <w:rsid w:val="00293BFB"/>
    <w:rsid w:val="0029721B"/>
    <w:rsid w:val="002A2A3E"/>
    <w:rsid w:val="002D5C6A"/>
    <w:rsid w:val="003055EA"/>
    <w:rsid w:val="0034733E"/>
    <w:rsid w:val="00395562"/>
    <w:rsid w:val="003E1D20"/>
    <w:rsid w:val="003E1FCA"/>
    <w:rsid w:val="003E2873"/>
    <w:rsid w:val="004117C0"/>
    <w:rsid w:val="00412021"/>
    <w:rsid w:val="00427A57"/>
    <w:rsid w:val="00432204"/>
    <w:rsid w:val="00436636"/>
    <w:rsid w:val="00442BC1"/>
    <w:rsid w:val="004501FD"/>
    <w:rsid w:val="00453B37"/>
    <w:rsid w:val="00461FC4"/>
    <w:rsid w:val="00463C58"/>
    <w:rsid w:val="00482D51"/>
    <w:rsid w:val="004847BF"/>
    <w:rsid w:val="00491CA0"/>
    <w:rsid w:val="004939BC"/>
    <w:rsid w:val="00495D35"/>
    <w:rsid w:val="00497243"/>
    <w:rsid w:val="004A4801"/>
    <w:rsid w:val="004B4620"/>
    <w:rsid w:val="004B664E"/>
    <w:rsid w:val="004D4CBE"/>
    <w:rsid w:val="004E03E6"/>
    <w:rsid w:val="004E4B82"/>
    <w:rsid w:val="004E6CAE"/>
    <w:rsid w:val="0050315A"/>
    <w:rsid w:val="0052061A"/>
    <w:rsid w:val="005228A0"/>
    <w:rsid w:val="005529AF"/>
    <w:rsid w:val="00556F55"/>
    <w:rsid w:val="00560A48"/>
    <w:rsid w:val="00586FEE"/>
    <w:rsid w:val="00591B50"/>
    <w:rsid w:val="00595B51"/>
    <w:rsid w:val="005A7762"/>
    <w:rsid w:val="005C080C"/>
    <w:rsid w:val="006057F0"/>
    <w:rsid w:val="00607C28"/>
    <w:rsid w:val="0063153C"/>
    <w:rsid w:val="00656143"/>
    <w:rsid w:val="006609E4"/>
    <w:rsid w:val="00685217"/>
    <w:rsid w:val="00695EE7"/>
    <w:rsid w:val="006B277A"/>
    <w:rsid w:val="006C6AB2"/>
    <w:rsid w:val="006E5EED"/>
    <w:rsid w:val="006E7AE1"/>
    <w:rsid w:val="006F1018"/>
    <w:rsid w:val="007061AA"/>
    <w:rsid w:val="00724044"/>
    <w:rsid w:val="00744604"/>
    <w:rsid w:val="00756910"/>
    <w:rsid w:val="00763124"/>
    <w:rsid w:val="00773E9F"/>
    <w:rsid w:val="00777C4E"/>
    <w:rsid w:val="00783E9A"/>
    <w:rsid w:val="00785DD7"/>
    <w:rsid w:val="00792173"/>
    <w:rsid w:val="00793778"/>
    <w:rsid w:val="007B5CDE"/>
    <w:rsid w:val="007C259F"/>
    <w:rsid w:val="007C7921"/>
    <w:rsid w:val="007C7F08"/>
    <w:rsid w:val="007E5574"/>
    <w:rsid w:val="007F56E4"/>
    <w:rsid w:val="0081059E"/>
    <w:rsid w:val="00811043"/>
    <w:rsid w:val="00820B08"/>
    <w:rsid w:val="008221C1"/>
    <w:rsid w:val="00825E51"/>
    <w:rsid w:val="00830B99"/>
    <w:rsid w:val="008313D3"/>
    <w:rsid w:val="00843E1B"/>
    <w:rsid w:val="008551F1"/>
    <w:rsid w:val="00872AC7"/>
    <w:rsid w:val="008854A8"/>
    <w:rsid w:val="00895417"/>
    <w:rsid w:val="008D2444"/>
    <w:rsid w:val="008D40B7"/>
    <w:rsid w:val="008E5B71"/>
    <w:rsid w:val="008F6F59"/>
    <w:rsid w:val="00920081"/>
    <w:rsid w:val="00927469"/>
    <w:rsid w:val="0094266F"/>
    <w:rsid w:val="009618A4"/>
    <w:rsid w:val="00977BA7"/>
    <w:rsid w:val="009B494E"/>
    <w:rsid w:val="009B6D24"/>
    <w:rsid w:val="00A07055"/>
    <w:rsid w:val="00A34713"/>
    <w:rsid w:val="00A43646"/>
    <w:rsid w:val="00A5249F"/>
    <w:rsid w:val="00A57F8E"/>
    <w:rsid w:val="00A722E6"/>
    <w:rsid w:val="00A7420E"/>
    <w:rsid w:val="00AB1B88"/>
    <w:rsid w:val="00AB71FA"/>
    <w:rsid w:val="00AC1417"/>
    <w:rsid w:val="00AC2B6F"/>
    <w:rsid w:val="00AE3DBA"/>
    <w:rsid w:val="00AE7443"/>
    <w:rsid w:val="00B06734"/>
    <w:rsid w:val="00B06C57"/>
    <w:rsid w:val="00B15A48"/>
    <w:rsid w:val="00B17101"/>
    <w:rsid w:val="00B5210D"/>
    <w:rsid w:val="00B530AD"/>
    <w:rsid w:val="00B6668B"/>
    <w:rsid w:val="00B6678B"/>
    <w:rsid w:val="00B75E9C"/>
    <w:rsid w:val="00BD3529"/>
    <w:rsid w:val="00BD4CFC"/>
    <w:rsid w:val="00BD5A14"/>
    <w:rsid w:val="00BE448B"/>
    <w:rsid w:val="00BE49F7"/>
    <w:rsid w:val="00BE6E5F"/>
    <w:rsid w:val="00BF3189"/>
    <w:rsid w:val="00C15F2B"/>
    <w:rsid w:val="00C22810"/>
    <w:rsid w:val="00C317A3"/>
    <w:rsid w:val="00C45138"/>
    <w:rsid w:val="00C50639"/>
    <w:rsid w:val="00C51BBC"/>
    <w:rsid w:val="00C80100"/>
    <w:rsid w:val="00CA417B"/>
    <w:rsid w:val="00CB4074"/>
    <w:rsid w:val="00CD29A9"/>
    <w:rsid w:val="00CD3EA2"/>
    <w:rsid w:val="00D0130E"/>
    <w:rsid w:val="00D124EB"/>
    <w:rsid w:val="00D1424F"/>
    <w:rsid w:val="00D155BE"/>
    <w:rsid w:val="00D36E03"/>
    <w:rsid w:val="00D41C25"/>
    <w:rsid w:val="00D43BCC"/>
    <w:rsid w:val="00D74013"/>
    <w:rsid w:val="00D927AC"/>
    <w:rsid w:val="00D93D26"/>
    <w:rsid w:val="00DA0C62"/>
    <w:rsid w:val="00DB707D"/>
    <w:rsid w:val="00DD5169"/>
    <w:rsid w:val="00DE3D0B"/>
    <w:rsid w:val="00E2045D"/>
    <w:rsid w:val="00E500A1"/>
    <w:rsid w:val="00E71B82"/>
    <w:rsid w:val="00E80572"/>
    <w:rsid w:val="00E873C2"/>
    <w:rsid w:val="00EA2400"/>
    <w:rsid w:val="00EA463C"/>
    <w:rsid w:val="00EC05C5"/>
    <w:rsid w:val="00EF4D78"/>
    <w:rsid w:val="00F120AD"/>
    <w:rsid w:val="00F21A30"/>
    <w:rsid w:val="00F25509"/>
    <w:rsid w:val="00F260FF"/>
    <w:rsid w:val="00F336B1"/>
    <w:rsid w:val="00F43469"/>
    <w:rsid w:val="00F63B40"/>
    <w:rsid w:val="00F85112"/>
    <w:rsid w:val="00F954AB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FE3907-5F07-714D-856A-F9DF7C0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91CA0"/>
    <w:rPr>
      <w:rFonts w:ascii="Times New Roman" w:eastAsia="Times New Roman" w:hAnsi="Times New Roman" w:cs="Times New Roman"/>
      <w:sz w:val="28"/>
    </w:rPr>
  </w:style>
  <w:style w:type="paragraph" w:styleId="NormalWeb">
    <w:name w:val="Normal (Web)"/>
    <w:basedOn w:val="Normal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D5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ublic@tig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tigil.ru/" TargetMode="External"/><Relationship Id="rId11" Type="http://schemas.openxmlformats.org/officeDocument/2006/relationships/hyperlink" Target="consultantplus://offline/ref=CB34CCBCDEC4B389C75C0ADB6B5D2C4857B9C91F8E42209A7220BAB1E308FB515C529EF399246B1CK9q0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FD130E6D0DF87CFBA1A994A319539AB86AF7FB2A7DB0BA6CD3E441E3B354AF53487E5C8905457y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034A-6EF6-8A4F-AAC1-EB9CBC65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Microsoft Office User</cp:lastModifiedBy>
  <cp:revision>3</cp:revision>
  <cp:lastPrinted>2019-04-08T23:23:00Z</cp:lastPrinted>
  <dcterms:created xsi:type="dcterms:W3CDTF">2019-04-12T04:30:00Z</dcterms:created>
  <dcterms:modified xsi:type="dcterms:W3CDTF">2019-04-12T04:30:00Z</dcterms:modified>
</cp:coreProperties>
</file>