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BDDE" w14:textId="77777777" w:rsidR="006429C5" w:rsidRDefault="006429C5" w:rsidP="006429C5">
      <w:pPr>
        <w:spacing w:line="240" w:lineRule="auto"/>
        <w:jc w:val="right"/>
      </w:pPr>
      <w:r>
        <w:t>Утверждаю:</w:t>
      </w:r>
    </w:p>
    <w:p w14:paraId="251E7285" w14:textId="3850A4E1" w:rsidR="006429C5" w:rsidRDefault="00F0588E" w:rsidP="006429C5">
      <w:pPr>
        <w:spacing w:line="240" w:lineRule="auto"/>
        <w:jc w:val="right"/>
      </w:pPr>
      <w:r>
        <w:t>И</w:t>
      </w:r>
      <w:r w:rsidR="00712FBB">
        <w:t>.о.</w:t>
      </w:r>
      <w:r>
        <w:t xml:space="preserve"> н</w:t>
      </w:r>
      <w:r w:rsidR="006429C5">
        <w:t>ачальник</w:t>
      </w:r>
      <w:r>
        <w:t>а</w:t>
      </w:r>
      <w:r w:rsidR="006429C5">
        <w:t xml:space="preserve"> Управления образования</w:t>
      </w:r>
    </w:p>
    <w:p w14:paraId="7ACEAE70" w14:textId="71CBC041" w:rsidR="006429C5" w:rsidRDefault="006429C5" w:rsidP="006429C5">
      <w:pPr>
        <w:spacing w:line="240" w:lineRule="auto"/>
        <w:jc w:val="right"/>
      </w:pPr>
      <w:r>
        <w:t xml:space="preserve"> Администрации муниципального </w:t>
      </w:r>
    </w:p>
    <w:p w14:paraId="0DE513B1" w14:textId="4E6F256E" w:rsidR="00ED4D22" w:rsidRDefault="006429C5" w:rsidP="006429C5">
      <w:pPr>
        <w:spacing w:line="240" w:lineRule="auto"/>
        <w:jc w:val="right"/>
      </w:pPr>
      <w:r>
        <w:rPr>
          <w:noProof/>
          <w:lang w:eastAsia="ru-RU"/>
        </w:rPr>
        <mc:AlternateContent>
          <mc:Choice Requires="wps">
            <w:drawing>
              <wp:anchor distT="0" distB="0" distL="114300" distR="114300" simplePos="0" relativeHeight="251653120" behindDoc="0" locked="0" layoutInCell="1" allowOverlap="1" wp14:anchorId="34529365" wp14:editId="633E1A60">
                <wp:simplePos x="0" y="0"/>
                <wp:positionH relativeFrom="page">
                  <wp:align>center</wp:align>
                </wp:positionH>
                <wp:positionV relativeFrom="page">
                  <wp:align>center</wp:align>
                </wp:positionV>
                <wp:extent cx="6567777" cy="6703501"/>
                <wp:effectExtent l="0" t="0" r="5080" b="2540"/>
                <wp:wrapNone/>
                <wp:docPr id="138" name="Текстовое поле 138"/>
                <wp:cNvGraphicFramePr/>
                <a:graphic xmlns:a="http://schemas.openxmlformats.org/drawingml/2006/main">
                  <a:graphicData uri="http://schemas.microsoft.com/office/word/2010/wordprocessingShape">
                    <wps:wsp>
                      <wps:cNvSpPr txBox="1"/>
                      <wps:spPr>
                        <a:xfrm>
                          <a:off x="0" y="0"/>
                          <a:ext cx="6567777" cy="67035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684"/>
                              <w:gridCol w:w="5383"/>
                            </w:tblGrid>
                            <w:tr w:rsidR="001951ED" w14:paraId="34CB566E" w14:textId="77777777">
                              <w:trPr>
                                <w:jc w:val="center"/>
                              </w:trPr>
                              <w:tc>
                                <w:tcPr>
                                  <w:tcW w:w="2568" w:type="pct"/>
                                  <w:vAlign w:val="center"/>
                                </w:tcPr>
                                <w:p w14:paraId="3633BBC7" w14:textId="440A3F92" w:rsidR="001951ED" w:rsidRDefault="001951ED">
                                  <w:pPr>
                                    <w:jc w:val="right"/>
                                  </w:pPr>
                                  <w:r w:rsidRPr="00520594">
                                    <w:rPr>
                                      <w:rFonts w:eastAsia="Calibri" w:cs="Times New Roman"/>
                                      <w:noProof/>
                                      <w:sz w:val="26"/>
                                      <w:szCs w:val="26"/>
                                      <w:lang w:eastAsia="ru-RU"/>
                                    </w:rPr>
                                    <w:drawing>
                                      <wp:inline distT="0" distB="0" distL="0" distR="0" wp14:anchorId="5835A273" wp14:editId="61752EE8">
                                        <wp:extent cx="2547815" cy="3182835"/>
                                        <wp:effectExtent l="0" t="0" r="5080" b="0"/>
                                        <wp:docPr id="21" name="Рисунок 21" descr="X:\_Для Обмена\Костина З.З\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_Для Обмена\Костина З.З\ger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6433" cy="3193600"/>
                                                </a:xfrm>
                                                <a:prstGeom prst="rect">
                                                  <a:avLst/>
                                                </a:prstGeom>
                                                <a:noFill/>
                                                <a:ln>
                                                  <a:noFill/>
                                                </a:ln>
                                              </pic:spPr>
                                            </pic:pic>
                                          </a:graphicData>
                                        </a:graphic>
                                      </wp:inline>
                                    </w:drawing>
                                  </w:r>
                                </w:p>
                                <w:p w14:paraId="79B79E93" w14:textId="44308F53" w:rsidR="001951ED" w:rsidRDefault="001951ED" w:rsidP="00520594">
                                  <w:pPr>
                                    <w:ind w:firstLine="0"/>
                                    <w:jc w:val="center"/>
                                    <w:rPr>
                                      <w:szCs w:val="24"/>
                                    </w:rPr>
                                  </w:pPr>
                                </w:p>
                              </w:tc>
                              <w:tc>
                                <w:tcPr>
                                  <w:tcW w:w="2432" w:type="pct"/>
                                  <w:vAlign w:val="center"/>
                                </w:tcPr>
                                <w:p w14:paraId="144B7314" w14:textId="77777777" w:rsidR="001951ED" w:rsidRDefault="001951ED" w:rsidP="00C802E0">
                                  <w:pPr>
                                    <w:pStyle w:val="a6"/>
                                  </w:pPr>
                                  <w:r w:rsidRPr="00A5148B">
                                    <w:t>итоговый</w:t>
                                  </w:r>
                                  <w:r>
                                    <w:t xml:space="preserve"> отчет</w:t>
                                  </w:r>
                                </w:p>
                                <w:p w14:paraId="2D8A7B8B" w14:textId="5E9915EC" w:rsidR="001951ED" w:rsidRDefault="001951ED" w:rsidP="00A0532B">
                                  <w:pPr>
                                    <w:pStyle w:val="a4"/>
                                    <w:jc w:val="center"/>
                                    <w:rPr>
                                      <w:rStyle w:val="a7"/>
                                    </w:rPr>
                                  </w:pPr>
                                  <w:r>
                                    <w:rPr>
                                      <w:rStyle w:val="a7"/>
                                    </w:rPr>
                                    <w:t xml:space="preserve">Управления образования администрации </w:t>
                                  </w:r>
                                  <w:r w:rsidRPr="002467A0">
                                    <w:rPr>
                                      <w:rStyle w:val="a7"/>
                                    </w:rPr>
                                    <w:t>муниципального</w:t>
                                  </w:r>
                                  <w:r>
                                    <w:rPr>
                                      <w:rStyle w:val="a7"/>
                                    </w:rPr>
                                    <w:t xml:space="preserve"> образования «Тигильский муниципальный район»</w:t>
                                  </w:r>
                                </w:p>
                                <w:p w14:paraId="31EAF81F" w14:textId="77777777" w:rsidR="001951ED" w:rsidRDefault="001951ED" w:rsidP="00A0532B">
                                  <w:pPr>
                                    <w:pStyle w:val="a4"/>
                                    <w:jc w:val="center"/>
                                    <w:rPr>
                                      <w:rStyle w:val="a7"/>
                                    </w:rPr>
                                  </w:pPr>
                                </w:p>
                                <w:p w14:paraId="34BFFEE0" w14:textId="3DCA34D7" w:rsidR="001951ED" w:rsidRPr="00635451" w:rsidRDefault="001951ED" w:rsidP="006913B7">
                                  <w:pPr>
                                    <w:pStyle w:val="a4"/>
                                    <w:jc w:val="center"/>
                                    <w:rPr>
                                      <w:rStyle w:val="a7"/>
                                      <w:color w:val="FF0000"/>
                                    </w:rPr>
                                  </w:pPr>
                                  <w:r w:rsidRPr="003A4E55">
                                    <w:rPr>
                                      <w:rStyle w:val="a7"/>
                                    </w:rPr>
                                    <w:t>о результатах</w:t>
                                  </w:r>
                                  <w:r>
                                    <w:rPr>
                                      <w:rStyle w:val="a7"/>
                                    </w:rPr>
                                    <w:t xml:space="preserve"> анализа</w:t>
                                  </w:r>
                                  <w:r w:rsidRPr="003A4E55">
                                    <w:rPr>
                                      <w:rStyle w:val="a7"/>
                                    </w:rPr>
                                    <w:t xml:space="preserve"> состояния и перспектив развития системы образования </w:t>
                                  </w:r>
                                  <w:r w:rsidRPr="006B7A39">
                                    <w:rPr>
                                      <w:rStyle w:val="a7"/>
                                    </w:rPr>
                                    <w:t>за 202</w:t>
                                  </w:r>
                                  <w:r>
                                    <w:rPr>
                                      <w:rStyle w:val="a7"/>
                                    </w:rPr>
                                    <w:t>3</w:t>
                                  </w:r>
                                </w:p>
                                <w:p w14:paraId="34B23C98" w14:textId="44A198B6" w:rsidR="001951ED" w:rsidRDefault="001951ED" w:rsidP="006913B7">
                                  <w:pPr>
                                    <w:pStyle w:val="a4"/>
                                    <w:jc w:val="center"/>
                                  </w:pPr>
                                  <w:r>
                                    <w:rPr>
                                      <w:rStyle w:val="a7"/>
                                    </w:rPr>
                                    <w:t xml:space="preserve"> </w:t>
                                  </w:r>
                                  <w:r w:rsidRPr="00AA7038">
                                    <w:rPr>
                                      <w:rStyle w:val="a7"/>
                                    </w:rPr>
                                    <w:t>год</w:t>
                                  </w:r>
                                </w:p>
                              </w:tc>
                            </w:tr>
                          </w:tbl>
                          <w:p w14:paraId="77BF912D" w14:textId="77777777" w:rsidR="001951ED" w:rsidRDefault="001951E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529365" id="_x0000_t202" coordsize="21600,21600" o:spt="202" path="m,l,21600r21600,l21600,xe">
                <v:stroke joinstyle="miter"/>
                <v:path gradientshapeok="t" o:connecttype="rect"/>
              </v:shapetype>
              <v:shape id="Текстовое поле 138" o:spid="_x0000_s1026" type="#_x0000_t202" style="position:absolute;left:0;text-align:left;margin-left:0;margin-top:0;width:517.15pt;height:527.8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SNogIAAJQFAAAOAAAAZHJzL2Uyb0RvYy54bWysVM1OGzEQvlfqO1i+lw0gQhWxQSmIqhIC&#10;VKg4O16brOq1XdvJbnprH4VHqMSlldpXCG/Uz97dhFIuVI0U79ie+cbzzc/BYVMpshDOl0bndHtr&#10;QInQ3BSlvsnph6uTV68p8YHpgimjRU6XwtPD8csXB7UdiR0zM6oQjgBE+1FtczoLwY6yzPOZqJjf&#10;MlZoXErjKhawdTdZ4VgN9EplO4PBMKuNK6wzXHiP0+P2ko4TvpSCh3MpvQhE5RRvC2l1aZ3GNRsf&#10;sNGNY3ZW8u4Z7B9eUbFSw+ka6pgFRuau/AuqKrkz3siwxU2VGSlLLlIMiGZ78CiayxmzIsUCcrxd&#10;0+T/Hyw/W1w4UhbI3S5SpVmFJK1uV3er7/df7r+ufq6+4X9HVr/w+QEhqoG02voRbC8trEPzxjQA&#10;6M89DiMXjXRV/CJKgnvQv1xTLppAOA6He8N9/CjhuBvuD3b3Bgkn25hb58NbYSoShZw65DRRzRan&#10;PuApUO1VojdvVFmclEqlTawjcaQcWTBUgAo9+B9aSpMa3uE7AWsTzVtkpSOMSJXUuYuhtyEmKSyV&#10;iDpKvxcSTKZIn/DNOBd67T9pRy0JV88x7PQ3r3qOcRsHLJJno8PauCq1cSn61HobyoqPPWWy1Qfh&#10;D+KOYmimTVcSU1MsURHOtI3mLT8pkbVT5sMFc+gsFAGmRTjHIpUB66aTKJkZ9/mp86iPgsctJTU6&#10;Naf+05w5QYl6p9EKsa17wfXCtBf0vDoySP025pDlSYSBC6oXpTPVNYbIJHrBFdMcvnLKg+s3R6Gd&#10;GBhDXEwmSQ3ta1k41ZeWR/BIaKzCq+aaOduVakCVn5m+i9noUcW2utFSm8k8GFmmco6Utjx2VKP1&#10;U5V3YyrOlof7pLUZpuPfAAAA//8DAFBLAwQUAAYACAAAACEALVNfN9wAAAAHAQAADwAAAGRycy9k&#10;b3ducmV2LnhtbEyPQU/DMAyF70j8h8hI3Fg6tsFUmk4T0i7cGGNoN68xTbXGqZKs6/49KRe4WM96&#10;1nufi9VgW9GTD41jBdNJBoK4crrhWsHuY/OwBBEissbWMSm4UoBVeXtTYK7dhd+p38ZapBAOOSow&#10;MXa5lKEyZDFMXEecvG/nLca0+lpqj5cUblv5mGVP0mLDqcFgR6+GqtP2bBXE3u/nm/Xg9XVv3vBk&#10;p1+H5lOp+7th/QIi0hD/jmHET+hQJqajO7MOolWQHom/c/Sy2XwG4jiqxeIZZFnI//zlDwAAAP//&#10;AwBQSwECLQAUAAYACAAAACEAtoM4kv4AAADhAQAAEwAAAAAAAAAAAAAAAAAAAAAAW0NvbnRlbnRf&#10;VHlwZXNdLnhtbFBLAQItABQABgAIAAAAIQA4/SH/1gAAAJQBAAALAAAAAAAAAAAAAAAAAC8BAABf&#10;cmVscy8ucmVsc1BLAQItABQABgAIAAAAIQAe6mSNogIAAJQFAAAOAAAAAAAAAAAAAAAAAC4CAABk&#10;cnMvZTJvRG9jLnhtbFBLAQItABQABgAIAAAAIQAtU1833AAAAAcBAAAPAAAAAAAAAAAAAAAAAPwE&#10;AABkcnMvZG93bnJldi54bWxQSwUGAAAAAAQABADzAAAABQY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684"/>
                        <w:gridCol w:w="5383"/>
                      </w:tblGrid>
                      <w:tr w:rsidR="001951ED" w14:paraId="34CB566E" w14:textId="77777777">
                        <w:trPr>
                          <w:jc w:val="center"/>
                        </w:trPr>
                        <w:tc>
                          <w:tcPr>
                            <w:tcW w:w="2568" w:type="pct"/>
                            <w:vAlign w:val="center"/>
                          </w:tcPr>
                          <w:p w14:paraId="3633BBC7" w14:textId="440A3F92" w:rsidR="001951ED" w:rsidRDefault="001951ED">
                            <w:pPr>
                              <w:jc w:val="right"/>
                            </w:pPr>
                            <w:r w:rsidRPr="00520594">
                              <w:rPr>
                                <w:rFonts w:eastAsia="Calibri" w:cs="Times New Roman"/>
                                <w:noProof/>
                                <w:sz w:val="26"/>
                                <w:szCs w:val="26"/>
                                <w:lang w:eastAsia="ru-RU"/>
                              </w:rPr>
                              <w:drawing>
                                <wp:inline distT="0" distB="0" distL="0" distR="0" wp14:anchorId="5835A273" wp14:editId="61752EE8">
                                  <wp:extent cx="2547815" cy="3182835"/>
                                  <wp:effectExtent l="0" t="0" r="5080" b="0"/>
                                  <wp:docPr id="21" name="Рисунок 21" descr="X:\_Для Обмена\Костина З.З\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_Для Обмена\Костина З.З\ger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6433" cy="3193600"/>
                                          </a:xfrm>
                                          <a:prstGeom prst="rect">
                                            <a:avLst/>
                                          </a:prstGeom>
                                          <a:noFill/>
                                          <a:ln>
                                            <a:noFill/>
                                          </a:ln>
                                        </pic:spPr>
                                      </pic:pic>
                                    </a:graphicData>
                                  </a:graphic>
                                </wp:inline>
                              </w:drawing>
                            </w:r>
                          </w:p>
                          <w:p w14:paraId="79B79E93" w14:textId="44308F53" w:rsidR="001951ED" w:rsidRDefault="001951ED" w:rsidP="00520594">
                            <w:pPr>
                              <w:ind w:firstLine="0"/>
                              <w:jc w:val="center"/>
                              <w:rPr>
                                <w:szCs w:val="24"/>
                              </w:rPr>
                            </w:pPr>
                          </w:p>
                        </w:tc>
                        <w:tc>
                          <w:tcPr>
                            <w:tcW w:w="2432" w:type="pct"/>
                            <w:vAlign w:val="center"/>
                          </w:tcPr>
                          <w:p w14:paraId="144B7314" w14:textId="77777777" w:rsidR="001951ED" w:rsidRDefault="001951ED" w:rsidP="00C802E0">
                            <w:pPr>
                              <w:pStyle w:val="a6"/>
                            </w:pPr>
                            <w:r w:rsidRPr="00A5148B">
                              <w:t>итоговый</w:t>
                            </w:r>
                            <w:r>
                              <w:t xml:space="preserve"> отчет</w:t>
                            </w:r>
                          </w:p>
                          <w:p w14:paraId="2D8A7B8B" w14:textId="5E9915EC" w:rsidR="001951ED" w:rsidRDefault="001951ED" w:rsidP="00A0532B">
                            <w:pPr>
                              <w:pStyle w:val="a4"/>
                              <w:jc w:val="center"/>
                              <w:rPr>
                                <w:rStyle w:val="a7"/>
                              </w:rPr>
                            </w:pPr>
                            <w:r>
                              <w:rPr>
                                <w:rStyle w:val="a7"/>
                              </w:rPr>
                              <w:t xml:space="preserve">Управления образования администрации </w:t>
                            </w:r>
                            <w:r w:rsidRPr="002467A0">
                              <w:rPr>
                                <w:rStyle w:val="a7"/>
                              </w:rPr>
                              <w:t>муниципального</w:t>
                            </w:r>
                            <w:r>
                              <w:rPr>
                                <w:rStyle w:val="a7"/>
                              </w:rPr>
                              <w:t xml:space="preserve"> образования «Тигильский муниципальный район»</w:t>
                            </w:r>
                          </w:p>
                          <w:p w14:paraId="31EAF81F" w14:textId="77777777" w:rsidR="001951ED" w:rsidRDefault="001951ED" w:rsidP="00A0532B">
                            <w:pPr>
                              <w:pStyle w:val="a4"/>
                              <w:jc w:val="center"/>
                              <w:rPr>
                                <w:rStyle w:val="a7"/>
                              </w:rPr>
                            </w:pPr>
                          </w:p>
                          <w:p w14:paraId="34BFFEE0" w14:textId="3DCA34D7" w:rsidR="001951ED" w:rsidRPr="00635451" w:rsidRDefault="001951ED" w:rsidP="006913B7">
                            <w:pPr>
                              <w:pStyle w:val="a4"/>
                              <w:jc w:val="center"/>
                              <w:rPr>
                                <w:rStyle w:val="a7"/>
                                <w:color w:val="FF0000"/>
                              </w:rPr>
                            </w:pPr>
                            <w:r w:rsidRPr="003A4E55">
                              <w:rPr>
                                <w:rStyle w:val="a7"/>
                              </w:rPr>
                              <w:t>о результатах</w:t>
                            </w:r>
                            <w:r>
                              <w:rPr>
                                <w:rStyle w:val="a7"/>
                              </w:rPr>
                              <w:t xml:space="preserve"> анализа</w:t>
                            </w:r>
                            <w:r w:rsidRPr="003A4E55">
                              <w:rPr>
                                <w:rStyle w:val="a7"/>
                              </w:rPr>
                              <w:t xml:space="preserve"> состояния и перспектив развития системы образования </w:t>
                            </w:r>
                            <w:r w:rsidRPr="006B7A39">
                              <w:rPr>
                                <w:rStyle w:val="a7"/>
                              </w:rPr>
                              <w:t>за 202</w:t>
                            </w:r>
                            <w:r>
                              <w:rPr>
                                <w:rStyle w:val="a7"/>
                              </w:rPr>
                              <w:t>3</w:t>
                            </w:r>
                          </w:p>
                          <w:p w14:paraId="34B23C98" w14:textId="44A198B6" w:rsidR="001951ED" w:rsidRDefault="001951ED" w:rsidP="006913B7">
                            <w:pPr>
                              <w:pStyle w:val="a4"/>
                              <w:jc w:val="center"/>
                            </w:pPr>
                            <w:r>
                              <w:rPr>
                                <w:rStyle w:val="a7"/>
                              </w:rPr>
                              <w:t xml:space="preserve"> </w:t>
                            </w:r>
                            <w:r w:rsidRPr="00AA7038">
                              <w:rPr>
                                <w:rStyle w:val="a7"/>
                              </w:rPr>
                              <w:t>год</w:t>
                            </w:r>
                          </w:p>
                        </w:tc>
                      </w:tr>
                    </w:tbl>
                    <w:p w14:paraId="77BF912D" w14:textId="77777777" w:rsidR="001951ED" w:rsidRDefault="001951ED"/>
                  </w:txbxContent>
                </v:textbox>
                <w10:wrap anchorx="page" anchory="page"/>
              </v:shape>
            </w:pict>
          </mc:Fallback>
        </mc:AlternateContent>
      </w:r>
      <w:r>
        <w:t>образования «Тигильский муниципальный район»</w:t>
      </w:r>
      <w:sdt>
        <w:sdtPr>
          <w:id w:val="-201320579"/>
          <w:docPartObj>
            <w:docPartGallery w:val="Cover Pages"/>
            <w:docPartUnique/>
          </w:docPartObj>
        </w:sdtPr>
        <w:sdtEndPr/>
        <w:sdtContent>
          <w:r>
            <w:t>________</w:t>
          </w:r>
          <w:r w:rsidR="003C6A2D">
            <w:t>Лежнина М.В.</w:t>
          </w:r>
          <w:r w:rsidR="00ED4D22">
            <w:br w:type="page"/>
          </w:r>
        </w:sdtContent>
      </w:sdt>
    </w:p>
    <w:sdt>
      <w:sdtPr>
        <w:rPr>
          <w:rFonts w:eastAsiaTheme="minorHAnsi" w:cstheme="minorBidi"/>
          <w:b/>
          <w:bCs w:val="0"/>
          <w:szCs w:val="22"/>
          <w:lang w:eastAsia="en-US"/>
        </w:rPr>
        <w:id w:val="478652790"/>
        <w:docPartObj>
          <w:docPartGallery w:val="Table of Contents"/>
          <w:docPartUnique/>
        </w:docPartObj>
      </w:sdtPr>
      <w:sdtEndPr>
        <w:rPr>
          <w:b w:val="0"/>
        </w:rPr>
      </w:sdtEndPr>
      <w:sdtContent>
        <w:p w14:paraId="673B906A" w14:textId="13E9E004" w:rsidR="001E4F51" w:rsidRDefault="001E4F51" w:rsidP="007B584B">
          <w:pPr>
            <w:pStyle w:val="ac"/>
          </w:pPr>
          <w:r>
            <w:t>Оглавление</w:t>
          </w:r>
        </w:p>
        <w:p w14:paraId="1EDED3DB" w14:textId="35947688" w:rsidR="007C73A9" w:rsidRDefault="001E4F51">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61536969" w:history="1">
            <w:r w:rsidR="007C73A9" w:rsidRPr="00AC3C1F">
              <w:rPr>
                <w:rStyle w:val="ad"/>
                <w:noProof/>
              </w:rPr>
              <w:t>Перечень сокращений</w:t>
            </w:r>
            <w:r w:rsidR="007C73A9">
              <w:rPr>
                <w:noProof/>
                <w:webHidden/>
              </w:rPr>
              <w:tab/>
            </w:r>
            <w:r w:rsidR="007C73A9">
              <w:rPr>
                <w:noProof/>
                <w:webHidden/>
              </w:rPr>
              <w:fldChar w:fldCharType="begin"/>
            </w:r>
            <w:r w:rsidR="007C73A9">
              <w:rPr>
                <w:noProof/>
                <w:webHidden/>
              </w:rPr>
              <w:instrText xml:space="preserve"> PAGEREF _Toc61536969 \h </w:instrText>
            </w:r>
            <w:r w:rsidR="007C73A9">
              <w:rPr>
                <w:noProof/>
                <w:webHidden/>
              </w:rPr>
            </w:r>
            <w:r w:rsidR="007C73A9">
              <w:rPr>
                <w:noProof/>
                <w:webHidden/>
              </w:rPr>
              <w:fldChar w:fldCharType="separate"/>
            </w:r>
            <w:r w:rsidR="00A27EE0">
              <w:rPr>
                <w:noProof/>
                <w:webHidden/>
              </w:rPr>
              <w:t>3</w:t>
            </w:r>
            <w:r w:rsidR="007C73A9">
              <w:rPr>
                <w:noProof/>
                <w:webHidden/>
              </w:rPr>
              <w:fldChar w:fldCharType="end"/>
            </w:r>
          </w:hyperlink>
        </w:p>
        <w:p w14:paraId="657229EF" w14:textId="550D4D66" w:rsidR="007C73A9" w:rsidRDefault="003C6A2D">
          <w:pPr>
            <w:pStyle w:val="11"/>
            <w:tabs>
              <w:tab w:val="right" w:leader="dot" w:pos="9345"/>
            </w:tabs>
            <w:rPr>
              <w:rFonts w:asciiTheme="minorHAnsi" w:eastAsiaTheme="minorEastAsia" w:hAnsiTheme="minorHAnsi"/>
              <w:noProof/>
              <w:sz w:val="22"/>
              <w:lang w:eastAsia="ru-RU"/>
            </w:rPr>
          </w:pPr>
          <w:hyperlink w:anchor="_Toc61536970" w:history="1">
            <w:r w:rsidR="007C73A9" w:rsidRPr="00AC3C1F">
              <w:rPr>
                <w:rStyle w:val="ad"/>
                <w:noProof/>
                <w:lang w:val="en-US"/>
              </w:rPr>
              <w:t>I</w:t>
            </w:r>
            <w:r w:rsidR="007C73A9" w:rsidRPr="00AC3C1F">
              <w:rPr>
                <w:rStyle w:val="ad"/>
                <w:noProof/>
              </w:rPr>
              <w:t>. Анализ состояния и перспектив развития системы образования</w:t>
            </w:r>
            <w:r w:rsidR="007C73A9">
              <w:rPr>
                <w:noProof/>
                <w:webHidden/>
              </w:rPr>
              <w:tab/>
            </w:r>
            <w:r w:rsidR="007C73A9">
              <w:rPr>
                <w:noProof/>
                <w:webHidden/>
              </w:rPr>
              <w:fldChar w:fldCharType="begin"/>
            </w:r>
            <w:r w:rsidR="007C73A9">
              <w:rPr>
                <w:noProof/>
                <w:webHidden/>
              </w:rPr>
              <w:instrText xml:space="preserve"> PAGEREF _Toc61536970 \h </w:instrText>
            </w:r>
            <w:r w:rsidR="007C73A9">
              <w:rPr>
                <w:noProof/>
                <w:webHidden/>
              </w:rPr>
            </w:r>
            <w:r w:rsidR="007C73A9">
              <w:rPr>
                <w:noProof/>
                <w:webHidden/>
              </w:rPr>
              <w:fldChar w:fldCharType="separate"/>
            </w:r>
            <w:r w:rsidR="00A27EE0">
              <w:rPr>
                <w:noProof/>
                <w:webHidden/>
              </w:rPr>
              <w:t>4</w:t>
            </w:r>
            <w:r w:rsidR="007C73A9">
              <w:rPr>
                <w:noProof/>
                <w:webHidden/>
              </w:rPr>
              <w:fldChar w:fldCharType="end"/>
            </w:r>
          </w:hyperlink>
        </w:p>
        <w:p w14:paraId="67BFAA8F" w14:textId="64A44706" w:rsidR="007C73A9" w:rsidRDefault="003C6A2D">
          <w:pPr>
            <w:pStyle w:val="21"/>
            <w:tabs>
              <w:tab w:val="right" w:leader="dot" w:pos="9345"/>
            </w:tabs>
            <w:rPr>
              <w:rFonts w:asciiTheme="minorHAnsi" w:eastAsiaTheme="minorEastAsia" w:hAnsiTheme="minorHAnsi"/>
              <w:noProof/>
              <w:sz w:val="22"/>
              <w:lang w:eastAsia="ru-RU"/>
            </w:rPr>
          </w:pPr>
          <w:hyperlink w:anchor="_Toc61536971" w:history="1">
            <w:r w:rsidR="007C73A9" w:rsidRPr="00AC3C1F">
              <w:rPr>
                <w:rStyle w:val="ad"/>
                <w:noProof/>
              </w:rPr>
              <w:t>1. Вводная часть</w:t>
            </w:r>
            <w:r w:rsidR="007C73A9">
              <w:rPr>
                <w:noProof/>
                <w:webHidden/>
              </w:rPr>
              <w:tab/>
            </w:r>
            <w:r w:rsidR="007C73A9">
              <w:rPr>
                <w:noProof/>
                <w:webHidden/>
              </w:rPr>
              <w:fldChar w:fldCharType="begin"/>
            </w:r>
            <w:r w:rsidR="007C73A9">
              <w:rPr>
                <w:noProof/>
                <w:webHidden/>
              </w:rPr>
              <w:instrText xml:space="preserve"> PAGEREF _Toc61536971 \h </w:instrText>
            </w:r>
            <w:r w:rsidR="007C73A9">
              <w:rPr>
                <w:noProof/>
                <w:webHidden/>
              </w:rPr>
            </w:r>
            <w:r w:rsidR="007C73A9">
              <w:rPr>
                <w:noProof/>
                <w:webHidden/>
              </w:rPr>
              <w:fldChar w:fldCharType="separate"/>
            </w:r>
            <w:r w:rsidR="00A27EE0">
              <w:rPr>
                <w:noProof/>
                <w:webHidden/>
              </w:rPr>
              <w:t>4</w:t>
            </w:r>
            <w:r w:rsidR="007C73A9">
              <w:rPr>
                <w:noProof/>
                <w:webHidden/>
              </w:rPr>
              <w:fldChar w:fldCharType="end"/>
            </w:r>
          </w:hyperlink>
        </w:p>
        <w:p w14:paraId="3EFF3001" w14:textId="7C85FAE8" w:rsidR="007C73A9" w:rsidRDefault="003C6A2D">
          <w:pPr>
            <w:pStyle w:val="31"/>
            <w:rPr>
              <w:rFonts w:asciiTheme="minorHAnsi" w:hAnsiTheme="minorHAnsi" w:cstheme="minorBidi"/>
              <w:sz w:val="22"/>
              <w:szCs w:val="22"/>
            </w:rPr>
          </w:pPr>
          <w:hyperlink w:anchor="_Toc61536972" w:history="1">
            <w:r w:rsidR="007C73A9" w:rsidRPr="00AC3C1F">
              <w:rPr>
                <w:rStyle w:val="ad"/>
              </w:rPr>
              <w:t>1.1. Аннотация</w:t>
            </w:r>
            <w:r w:rsidR="007C73A9">
              <w:rPr>
                <w:webHidden/>
              </w:rPr>
              <w:tab/>
            </w:r>
            <w:r w:rsidR="007C73A9">
              <w:rPr>
                <w:webHidden/>
              </w:rPr>
              <w:fldChar w:fldCharType="begin"/>
            </w:r>
            <w:r w:rsidR="007C73A9">
              <w:rPr>
                <w:webHidden/>
              </w:rPr>
              <w:instrText xml:space="preserve"> PAGEREF _Toc61536972 \h </w:instrText>
            </w:r>
            <w:r w:rsidR="007C73A9">
              <w:rPr>
                <w:webHidden/>
              </w:rPr>
            </w:r>
            <w:r w:rsidR="007C73A9">
              <w:rPr>
                <w:webHidden/>
              </w:rPr>
              <w:fldChar w:fldCharType="separate"/>
            </w:r>
            <w:r w:rsidR="00A27EE0">
              <w:rPr>
                <w:webHidden/>
              </w:rPr>
              <w:t>4</w:t>
            </w:r>
            <w:r w:rsidR="007C73A9">
              <w:rPr>
                <w:webHidden/>
              </w:rPr>
              <w:fldChar w:fldCharType="end"/>
            </w:r>
          </w:hyperlink>
        </w:p>
        <w:p w14:paraId="5EE15A19" w14:textId="32D7F199" w:rsidR="007C73A9" w:rsidRDefault="003C6A2D">
          <w:pPr>
            <w:pStyle w:val="31"/>
            <w:rPr>
              <w:rFonts w:asciiTheme="minorHAnsi" w:hAnsiTheme="minorHAnsi" w:cstheme="minorBidi"/>
              <w:sz w:val="22"/>
              <w:szCs w:val="22"/>
            </w:rPr>
          </w:pPr>
          <w:hyperlink w:anchor="_Toc61536973" w:history="1">
            <w:r w:rsidR="007C73A9" w:rsidRPr="00AC3C1F">
              <w:rPr>
                <w:rStyle w:val="ad"/>
              </w:rPr>
              <w:t>1.2. Ответственные за подготовку</w:t>
            </w:r>
            <w:r w:rsidR="007C73A9">
              <w:rPr>
                <w:webHidden/>
              </w:rPr>
              <w:tab/>
            </w:r>
            <w:r w:rsidR="007C73A9">
              <w:rPr>
                <w:webHidden/>
              </w:rPr>
              <w:fldChar w:fldCharType="begin"/>
            </w:r>
            <w:r w:rsidR="007C73A9">
              <w:rPr>
                <w:webHidden/>
              </w:rPr>
              <w:instrText xml:space="preserve"> PAGEREF _Toc61536973 \h </w:instrText>
            </w:r>
            <w:r w:rsidR="007C73A9">
              <w:rPr>
                <w:webHidden/>
              </w:rPr>
            </w:r>
            <w:r w:rsidR="007C73A9">
              <w:rPr>
                <w:webHidden/>
              </w:rPr>
              <w:fldChar w:fldCharType="separate"/>
            </w:r>
            <w:r w:rsidR="00A27EE0">
              <w:rPr>
                <w:webHidden/>
              </w:rPr>
              <w:t>5</w:t>
            </w:r>
            <w:r w:rsidR="007C73A9">
              <w:rPr>
                <w:webHidden/>
              </w:rPr>
              <w:fldChar w:fldCharType="end"/>
            </w:r>
          </w:hyperlink>
        </w:p>
        <w:p w14:paraId="064A52B8" w14:textId="52145C24" w:rsidR="007C73A9" w:rsidRDefault="003C6A2D">
          <w:pPr>
            <w:pStyle w:val="31"/>
          </w:pPr>
          <w:hyperlink w:anchor="_Toc61536974" w:history="1">
            <w:r w:rsidR="007C73A9" w:rsidRPr="00AC3C1F">
              <w:rPr>
                <w:rStyle w:val="ad"/>
              </w:rPr>
              <w:t>1.3. Контакты</w:t>
            </w:r>
            <w:r w:rsidR="007C73A9">
              <w:rPr>
                <w:webHidden/>
              </w:rPr>
              <w:tab/>
            </w:r>
            <w:r w:rsidR="007C73A9">
              <w:rPr>
                <w:webHidden/>
              </w:rPr>
              <w:fldChar w:fldCharType="begin"/>
            </w:r>
            <w:r w:rsidR="007C73A9">
              <w:rPr>
                <w:webHidden/>
              </w:rPr>
              <w:instrText xml:space="preserve"> PAGEREF _Toc61536974 \h </w:instrText>
            </w:r>
            <w:r w:rsidR="007C73A9">
              <w:rPr>
                <w:webHidden/>
              </w:rPr>
            </w:r>
            <w:r w:rsidR="007C73A9">
              <w:rPr>
                <w:webHidden/>
              </w:rPr>
              <w:fldChar w:fldCharType="separate"/>
            </w:r>
            <w:r w:rsidR="00A27EE0">
              <w:rPr>
                <w:webHidden/>
              </w:rPr>
              <w:t>5</w:t>
            </w:r>
            <w:r w:rsidR="007C73A9">
              <w:rPr>
                <w:webHidden/>
              </w:rPr>
              <w:fldChar w:fldCharType="end"/>
            </w:r>
          </w:hyperlink>
        </w:p>
        <w:p w14:paraId="24897B03" w14:textId="721FA49F" w:rsidR="00BA1946" w:rsidRDefault="003C6A2D" w:rsidP="00BA1946">
          <w:pPr>
            <w:pStyle w:val="31"/>
          </w:pPr>
          <w:hyperlink w:anchor="_Toc61536974" w:history="1">
            <w:r w:rsidR="00BA1946" w:rsidRPr="00AC3C1F">
              <w:rPr>
                <w:rStyle w:val="ad"/>
              </w:rPr>
              <w:t>1.</w:t>
            </w:r>
            <w:r w:rsidR="00BA1946">
              <w:rPr>
                <w:rStyle w:val="ad"/>
              </w:rPr>
              <w:t>4</w:t>
            </w:r>
            <w:r w:rsidR="00BA1946" w:rsidRPr="00AC3C1F">
              <w:rPr>
                <w:rStyle w:val="ad"/>
              </w:rPr>
              <w:t xml:space="preserve">. </w:t>
            </w:r>
            <w:r w:rsidR="00BA1946">
              <w:rPr>
                <w:rStyle w:val="ad"/>
              </w:rPr>
              <w:t>Источники данных</w:t>
            </w:r>
            <w:r w:rsidR="00BA1946">
              <w:rPr>
                <w:webHidden/>
              </w:rPr>
              <w:tab/>
              <w:t>6</w:t>
            </w:r>
          </w:hyperlink>
        </w:p>
        <w:p w14:paraId="6C5403F4" w14:textId="1CFF98E7" w:rsidR="007C73A9" w:rsidRDefault="003C6A2D">
          <w:pPr>
            <w:pStyle w:val="31"/>
            <w:rPr>
              <w:rFonts w:asciiTheme="minorHAnsi" w:hAnsiTheme="minorHAnsi" w:cstheme="minorBidi"/>
              <w:sz w:val="22"/>
              <w:szCs w:val="22"/>
            </w:rPr>
          </w:pPr>
          <w:hyperlink w:anchor="_Toc61536975" w:history="1">
            <w:r w:rsidR="007C73A9" w:rsidRPr="00AC3C1F">
              <w:rPr>
                <w:rStyle w:val="ad"/>
              </w:rPr>
              <w:t xml:space="preserve">1.5. Паспорт образовательной системы </w:t>
            </w:r>
            <w:r w:rsidR="007C73A9">
              <w:rPr>
                <w:webHidden/>
              </w:rPr>
              <w:tab/>
            </w:r>
            <w:r w:rsidR="007C73A9">
              <w:rPr>
                <w:webHidden/>
              </w:rPr>
              <w:fldChar w:fldCharType="begin"/>
            </w:r>
            <w:r w:rsidR="007C73A9">
              <w:rPr>
                <w:webHidden/>
              </w:rPr>
              <w:instrText xml:space="preserve"> PAGEREF _Toc61536975 \h </w:instrText>
            </w:r>
            <w:r w:rsidR="007C73A9">
              <w:rPr>
                <w:webHidden/>
              </w:rPr>
            </w:r>
            <w:r w:rsidR="007C73A9">
              <w:rPr>
                <w:webHidden/>
              </w:rPr>
              <w:fldChar w:fldCharType="separate"/>
            </w:r>
            <w:r w:rsidR="00A27EE0">
              <w:rPr>
                <w:webHidden/>
              </w:rPr>
              <w:t>8</w:t>
            </w:r>
            <w:r w:rsidR="007C73A9">
              <w:rPr>
                <w:webHidden/>
              </w:rPr>
              <w:fldChar w:fldCharType="end"/>
            </w:r>
          </w:hyperlink>
        </w:p>
        <w:p w14:paraId="6E28A0CC" w14:textId="46534AF5" w:rsidR="007C73A9" w:rsidRDefault="003C6A2D">
          <w:pPr>
            <w:pStyle w:val="31"/>
            <w:rPr>
              <w:rFonts w:asciiTheme="minorHAnsi" w:hAnsiTheme="minorHAnsi" w:cstheme="minorBidi"/>
              <w:sz w:val="22"/>
              <w:szCs w:val="22"/>
            </w:rPr>
          </w:pPr>
          <w:hyperlink w:anchor="_Toc61536976" w:history="1">
            <w:r w:rsidR="007C73A9" w:rsidRPr="00AC3C1F">
              <w:rPr>
                <w:rStyle w:val="ad"/>
              </w:rPr>
              <w:t>1.. Особенности образовательной системы</w:t>
            </w:r>
            <w:r w:rsidR="007C73A9">
              <w:rPr>
                <w:webHidden/>
              </w:rPr>
              <w:tab/>
            </w:r>
            <w:r w:rsidR="007C73A9">
              <w:rPr>
                <w:webHidden/>
              </w:rPr>
              <w:fldChar w:fldCharType="begin"/>
            </w:r>
            <w:r w:rsidR="007C73A9">
              <w:rPr>
                <w:webHidden/>
              </w:rPr>
              <w:instrText xml:space="preserve"> PAGEREF _Toc61536976 \h </w:instrText>
            </w:r>
            <w:r w:rsidR="007C73A9">
              <w:rPr>
                <w:webHidden/>
              </w:rPr>
            </w:r>
            <w:r w:rsidR="007C73A9">
              <w:rPr>
                <w:webHidden/>
              </w:rPr>
              <w:fldChar w:fldCharType="separate"/>
            </w:r>
            <w:r w:rsidR="00A27EE0">
              <w:rPr>
                <w:webHidden/>
              </w:rPr>
              <w:t>10</w:t>
            </w:r>
            <w:r w:rsidR="007C73A9">
              <w:rPr>
                <w:webHidden/>
              </w:rPr>
              <w:fldChar w:fldCharType="end"/>
            </w:r>
          </w:hyperlink>
        </w:p>
        <w:p w14:paraId="27ADA760" w14:textId="62699355" w:rsidR="007C73A9" w:rsidRDefault="003C6A2D">
          <w:pPr>
            <w:pStyle w:val="31"/>
            <w:rPr>
              <w:rFonts w:asciiTheme="minorHAnsi" w:hAnsiTheme="minorHAnsi" w:cstheme="minorBidi"/>
              <w:sz w:val="22"/>
              <w:szCs w:val="22"/>
            </w:rPr>
          </w:pPr>
          <w:hyperlink w:anchor="_Toc61536977" w:history="1">
            <w:r w:rsidR="007C73A9" w:rsidRPr="00AC3C1F">
              <w:rPr>
                <w:rStyle w:val="ad"/>
              </w:rPr>
              <w:t>2.1. Сведения о развитии дошкольного образования</w:t>
            </w:r>
            <w:r w:rsidR="007C73A9">
              <w:rPr>
                <w:webHidden/>
              </w:rPr>
              <w:tab/>
            </w:r>
            <w:r w:rsidR="007C73A9">
              <w:rPr>
                <w:webHidden/>
              </w:rPr>
              <w:fldChar w:fldCharType="begin"/>
            </w:r>
            <w:r w:rsidR="007C73A9">
              <w:rPr>
                <w:webHidden/>
              </w:rPr>
              <w:instrText xml:space="preserve"> PAGEREF _Toc61536977 \h </w:instrText>
            </w:r>
            <w:r w:rsidR="007C73A9">
              <w:rPr>
                <w:webHidden/>
              </w:rPr>
            </w:r>
            <w:r w:rsidR="007C73A9">
              <w:rPr>
                <w:webHidden/>
              </w:rPr>
              <w:fldChar w:fldCharType="separate"/>
            </w:r>
            <w:r w:rsidR="00A27EE0">
              <w:rPr>
                <w:webHidden/>
              </w:rPr>
              <w:t>11</w:t>
            </w:r>
            <w:r w:rsidR="007C73A9">
              <w:rPr>
                <w:webHidden/>
              </w:rPr>
              <w:fldChar w:fldCharType="end"/>
            </w:r>
          </w:hyperlink>
        </w:p>
        <w:bookmarkStart w:id="0" w:name="_Hlk155530448"/>
        <w:p w14:paraId="4BFACBB1" w14:textId="3597A39A" w:rsidR="007C73A9" w:rsidRDefault="007A4990">
          <w:pPr>
            <w:pStyle w:val="31"/>
            <w:rPr>
              <w:rFonts w:asciiTheme="minorHAnsi" w:hAnsiTheme="minorHAnsi" w:cstheme="minorBidi"/>
              <w:sz w:val="22"/>
              <w:szCs w:val="22"/>
            </w:rPr>
          </w:pPr>
          <w:r>
            <w:fldChar w:fldCharType="begin"/>
          </w:r>
          <w:r>
            <w:instrText xml:space="preserve"> HYPERLINK \l "_Toc61536978" </w:instrText>
          </w:r>
          <w:r>
            <w:fldChar w:fldCharType="separate"/>
          </w:r>
          <w:r w:rsidR="007C73A9" w:rsidRPr="00AC3C1F">
            <w:rPr>
              <w:rStyle w:val="ad"/>
            </w:rPr>
            <w:t>2.2. Сведения о развитии начального общего образования, основного общего образования и среднего общего образования</w:t>
          </w:r>
          <w:r w:rsidR="007C73A9">
            <w:rPr>
              <w:webHidden/>
            </w:rPr>
            <w:tab/>
          </w:r>
          <w:r w:rsidR="007C73A9">
            <w:rPr>
              <w:webHidden/>
            </w:rPr>
            <w:fldChar w:fldCharType="begin"/>
          </w:r>
          <w:r w:rsidR="007C73A9">
            <w:rPr>
              <w:webHidden/>
            </w:rPr>
            <w:instrText xml:space="preserve"> PAGEREF _Toc61536978 \h </w:instrText>
          </w:r>
          <w:r w:rsidR="007C73A9">
            <w:rPr>
              <w:webHidden/>
            </w:rPr>
          </w:r>
          <w:r w:rsidR="007C73A9">
            <w:rPr>
              <w:webHidden/>
            </w:rPr>
            <w:fldChar w:fldCharType="separate"/>
          </w:r>
          <w:r w:rsidR="00A27EE0">
            <w:rPr>
              <w:webHidden/>
            </w:rPr>
            <w:t>21</w:t>
          </w:r>
          <w:r w:rsidR="007C73A9">
            <w:rPr>
              <w:webHidden/>
            </w:rPr>
            <w:fldChar w:fldCharType="end"/>
          </w:r>
          <w:r>
            <w:fldChar w:fldCharType="end"/>
          </w:r>
          <w:bookmarkEnd w:id="0"/>
          <w:r w:rsidR="00BA1946">
            <w:t>2</w:t>
          </w:r>
        </w:p>
        <w:p w14:paraId="3FE0F6BC" w14:textId="156C1A5F" w:rsidR="007C73A9" w:rsidRDefault="003C6A2D">
          <w:pPr>
            <w:pStyle w:val="31"/>
            <w:rPr>
              <w:rFonts w:asciiTheme="minorHAnsi" w:hAnsiTheme="minorHAnsi" w:cstheme="minorBidi"/>
              <w:sz w:val="22"/>
              <w:szCs w:val="22"/>
            </w:rPr>
          </w:pPr>
          <w:hyperlink w:anchor="_Toc61536996" w:history="1">
            <w:r w:rsidR="007C73A9" w:rsidRPr="00AC3C1F">
              <w:rPr>
                <w:rStyle w:val="ad"/>
              </w:rPr>
              <w:t>2.3. Сведения о развитии дополнительного образования детей</w:t>
            </w:r>
            <w:r w:rsidR="007C73A9">
              <w:rPr>
                <w:webHidden/>
              </w:rPr>
              <w:tab/>
            </w:r>
          </w:hyperlink>
          <w:r w:rsidR="00BA1946">
            <w:t>85</w:t>
          </w:r>
        </w:p>
        <w:p w14:paraId="34665D65" w14:textId="31426F7E" w:rsidR="007C73A9" w:rsidRDefault="003C6A2D">
          <w:pPr>
            <w:pStyle w:val="31"/>
          </w:pPr>
          <w:hyperlink w:anchor="_Toc61536997" w:history="1">
            <w:r w:rsidR="007C73A9" w:rsidRPr="00AC3C1F">
              <w:rPr>
                <w:rStyle w:val="ad"/>
              </w:rPr>
              <w:t>2.4. Развитие системы оценки качества образования и информационной прозрачности системы образования</w:t>
            </w:r>
            <w:r w:rsidR="007C73A9">
              <w:rPr>
                <w:webHidden/>
              </w:rPr>
              <w:tab/>
            </w:r>
            <w:r w:rsidR="007C73A9">
              <w:rPr>
                <w:webHidden/>
              </w:rPr>
              <w:fldChar w:fldCharType="begin"/>
            </w:r>
            <w:r w:rsidR="007C73A9">
              <w:rPr>
                <w:webHidden/>
              </w:rPr>
              <w:instrText xml:space="preserve"> PAGEREF _Toc61536997 \h </w:instrText>
            </w:r>
            <w:r w:rsidR="007C73A9">
              <w:rPr>
                <w:webHidden/>
              </w:rPr>
            </w:r>
            <w:r w:rsidR="007C73A9">
              <w:rPr>
                <w:webHidden/>
              </w:rPr>
              <w:fldChar w:fldCharType="separate"/>
            </w:r>
            <w:r w:rsidR="00A27EE0">
              <w:rPr>
                <w:webHidden/>
              </w:rPr>
              <w:t>95</w:t>
            </w:r>
            <w:r w:rsidR="007C73A9">
              <w:rPr>
                <w:webHidden/>
              </w:rPr>
              <w:fldChar w:fldCharType="end"/>
            </w:r>
          </w:hyperlink>
        </w:p>
        <w:p w14:paraId="6E6F45A8" w14:textId="5CBC0552" w:rsidR="00BA1946" w:rsidRDefault="003C6A2D" w:rsidP="00BA1946">
          <w:pPr>
            <w:pStyle w:val="31"/>
          </w:pPr>
          <w:hyperlink w:anchor="_Toc61536974" w:history="1">
            <w:r w:rsidR="00BA1946">
              <w:t>2.5. Опека, попечительство и охрана прав несовершеннолетних</w:t>
            </w:r>
            <w:r w:rsidR="00BA1946">
              <w:rPr>
                <w:webHidden/>
              </w:rPr>
              <w:tab/>
            </w:r>
            <w:r w:rsidR="009C3866">
              <w:rPr>
                <w:webHidden/>
              </w:rPr>
              <w:t>101</w:t>
            </w:r>
          </w:hyperlink>
        </w:p>
        <w:p w14:paraId="3282C932" w14:textId="5FB45386" w:rsidR="007C73A9" w:rsidRDefault="003C6A2D">
          <w:pPr>
            <w:pStyle w:val="21"/>
            <w:tabs>
              <w:tab w:val="right" w:leader="dot" w:pos="9345"/>
            </w:tabs>
            <w:rPr>
              <w:rFonts w:asciiTheme="minorHAnsi" w:eastAsiaTheme="minorEastAsia" w:hAnsiTheme="minorHAnsi"/>
              <w:noProof/>
              <w:sz w:val="22"/>
              <w:lang w:eastAsia="ru-RU"/>
            </w:rPr>
          </w:pPr>
          <w:hyperlink w:anchor="_Toc61536999" w:history="1">
            <w:r w:rsidR="007C73A9" w:rsidRPr="00AC3C1F">
              <w:rPr>
                <w:rStyle w:val="ad"/>
                <w:noProof/>
              </w:rPr>
              <w:t>3. Выводы и заключения</w:t>
            </w:r>
            <w:r w:rsidR="007C73A9">
              <w:rPr>
                <w:noProof/>
                <w:webHidden/>
              </w:rPr>
              <w:tab/>
            </w:r>
            <w:r w:rsidR="007C73A9">
              <w:rPr>
                <w:noProof/>
                <w:webHidden/>
              </w:rPr>
              <w:fldChar w:fldCharType="begin"/>
            </w:r>
            <w:r w:rsidR="007C73A9">
              <w:rPr>
                <w:noProof/>
                <w:webHidden/>
              </w:rPr>
              <w:instrText xml:space="preserve"> PAGEREF _Toc61536999 \h </w:instrText>
            </w:r>
            <w:r w:rsidR="007C73A9">
              <w:rPr>
                <w:noProof/>
                <w:webHidden/>
              </w:rPr>
            </w:r>
            <w:r w:rsidR="007C73A9">
              <w:rPr>
                <w:noProof/>
                <w:webHidden/>
              </w:rPr>
              <w:fldChar w:fldCharType="separate"/>
            </w:r>
            <w:r w:rsidR="00A27EE0">
              <w:rPr>
                <w:noProof/>
                <w:webHidden/>
              </w:rPr>
              <w:t>100</w:t>
            </w:r>
            <w:r w:rsidR="007C73A9">
              <w:rPr>
                <w:noProof/>
                <w:webHidden/>
              </w:rPr>
              <w:fldChar w:fldCharType="end"/>
            </w:r>
          </w:hyperlink>
        </w:p>
        <w:p w14:paraId="5E6D5609" w14:textId="1B93F26D" w:rsidR="007C73A9" w:rsidRDefault="003C6A2D">
          <w:pPr>
            <w:pStyle w:val="31"/>
            <w:rPr>
              <w:rFonts w:asciiTheme="minorHAnsi" w:hAnsiTheme="minorHAnsi" w:cstheme="minorBidi"/>
              <w:sz w:val="22"/>
              <w:szCs w:val="22"/>
            </w:rPr>
          </w:pPr>
          <w:hyperlink w:anchor="_Toc61537000" w:history="1">
            <w:r w:rsidR="007C73A9" w:rsidRPr="00AC3C1F">
              <w:rPr>
                <w:rStyle w:val="ad"/>
              </w:rPr>
              <w:t>3.1. Выводы</w:t>
            </w:r>
            <w:r w:rsidR="007C73A9">
              <w:rPr>
                <w:webHidden/>
              </w:rPr>
              <w:tab/>
            </w:r>
            <w:r w:rsidR="007C73A9">
              <w:rPr>
                <w:webHidden/>
              </w:rPr>
              <w:fldChar w:fldCharType="begin"/>
            </w:r>
            <w:r w:rsidR="007C73A9">
              <w:rPr>
                <w:webHidden/>
              </w:rPr>
              <w:instrText xml:space="preserve"> PAGEREF _Toc61537000 \h </w:instrText>
            </w:r>
            <w:r w:rsidR="007C73A9">
              <w:rPr>
                <w:webHidden/>
              </w:rPr>
            </w:r>
            <w:r w:rsidR="007C73A9">
              <w:rPr>
                <w:webHidden/>
              </w:rPr>
              <w:fldChar w:fldCharType="separate"/>
            </w:r>
            <w:r w:rsidR="00A27EE0">
              <w:rPr>
                <w:webHidden/>
              </w:rPr>
              <w:t>100</w:t>
            </w:r>
            <w:r w:rsidR="007C73A9">
              <w:rPr>
                <w:webHidden/>
              </w:rPr>
              <w:fldChar w:fldCharType="end"/>
            </w:r>
          </w:hyperlink>
        </w:p>
        <w:p w14:paraId="238A6D11" w14:textId="4BA6A462" w:rsidR="007C73A9" w:rsidRDefault="003C6A2D">
          <w:pPr>
            <w:pStyle w:val="31"/>
            <w:rPr>
              <w:rFonts w:asciiTheme="minorHAnsi" w:hAnsiTheme="minorHAnsi" w:cstheme="minorBidi"/>
              <w:sz w:val="22"/>
              <w:szCs w:val="22"/>
            </w:rPr>
          </w:pPr>
          <w:hyperlink w:anchor="_Toc61537001" w:history="1">
            <w:r w:rsidR="007C73A9" w:rsidRPr="00AC3C1F">
              <w:rPr>
                <w:rStyle w:val="ad"/>
              </w:rPr>
              <w:t>3.2. Планы и перспективы развития системы образования</w:t>
            </w:r>
            <w:r w:rsidR="007C73A9">
              <w:rPr>
                <w:webHidden/>
              </w:rPr>
              <w:tab/>
            </w:r>
            <w:r w:rsidR="007C73A9">
              <w:rPr>
                <w:webHidden/>
              </w:rPr>
              <w:fldChar w:fldCharType="begin"/>
            </w:r>
            <w:r w:rsidR="007C73A9">
              <w:rPr>
                <w:webHidden/>
              </w:rPr>
              <w:instrText xml:space="preserve"> PAGEREF _Toc61537001 \h </w:instrText>
            </w:r>
            <w:r w:rsidR="007C73A9">
              <w:rPr>
                <w:webHidden/>
              </w:rPr>
            </w:r>
            <w:r w:rsidR="007C73A9">
              <w:rPr>
                <w:webHidden/>
              </w:rPr>
              <w:fldChar w:fldCharType="separate"/>
            </w:r>
            <w:r w:rsidR="00A27EE0">
              <w:rPr>
                <w:webHidden/>
              </w:rPr>
              <w:t>100</w:t>
            </w:r>
            <w:r w:rsidR="007C73A9">
              <w:rPr>
                <w:webHidden/>
              </w:rPr>
              <w:fldChar w:fldCharType="end"/>
            </w:r>
          </w:hyperlink>
        </w:p>
        <w:p w14:paraId="7320158F" w14:textId="4E93AC02" w:rsidR="001E4F51" w:rsidRDefault="001E4F51">
          <w:r>
            <w:rPr>
              <w:b/>
              <w:bCs/>
            </w:rPr>
            <w:fldChar w:fldCharType="end"/>
          </w:r>
        </w:p>
      </w:sdtContent>
    </w:sdt>
    <w:p w14:paraId="3D589AED" w14:textId="77777777" w:rsidR="00996598" w:rsidRDefault="00996598">
      <w:pPr>
        <w:spacing w:after="160" w:line="259" w:lineRule="auto"/>
        <w:ind w:firstLine="0"/>
        <w:jc w:val="left"/>
        <w:rPr>
          <w:rFonts w:eastAsiaTheme="majorEastAsia" w:cstheme="majorBidi"/>
          <w:b/>
          <w:sz w:val="32"/>
          <w:szCs w:val="32"/>
          <w:lang w:val="en-US"/>
        </w:rPr>
      </w:pPr>
      <w:r>
        <w:rPr>
          <w:lang w:val="en-US"/>
        </w:rPr>
        <w:br w:type="page"/>
      </w:r>
    </w:p>
    <w:bookmarkStart w:id="1" w:name="_Toc61536969" w:displacedByCustomXml="next"/>
    <w:sdt>
      <w:sdtPr>
        <w:alias w:val="Перечень сокращений"/>
        <w:tag w:val="Перечень сокращений"/>
        <w:id w:val="-1240397725"/>
        <w:lock w:val="sdtContentLocked"/>
      </w:sdtPr>
      <w:sdtEndPr/>
      <w:sdtContent>
        <w:p w14:paraId="0B3C5A81" w14:textId="76E219E9" w:rsidR="00D7404C" w:rsidRDefault="004F06A8" w:rsidP="007B584B">
          <w:pPr>
            <w:pStyle w:val="1"/>
          </w:pPr>
          <w:r>
            <w:t>Перечень сокращений</w:t>
          </w:r>
        </w:p>
      </w:sdtContent>
    </w:sdt>
    <w:bookmarkEnd w:id="1" w:displacedByCustomXml="prev"/>
    <w:p w14:paraId="0E663D49" w14:textId="437F8B93" w:rsidR="00E85DE8" w:rsidRDefault="00E85DE8" w:rsidP="00565638">
      <w:pPr>
        <w:spacing w:line="240" w:lineRule="auto"/>
        <w:rPr>
          <w:rFonts w:eastAsiaTheme="minorEastAsia"/>
          <w:color w:val="A6A6A6" w:themeColor="background1" w:themeShade="A6"/>
          <w:sz w:val="20"/>
          <w:lang w:eastAsia="ru-RU"/>
        </w:rPr>
      </w:pPr>
    </w:p>
    <w:tbl>
      <w:tblPr>
        <w:tblW w:w="9734" w:type="dxa"/>
        <w:tblBorders>
          <w:insideH w:val="single" w:sz="4" w:space="0" w:color="auto"/>
          <w:insideV w:val="single" w:sz="4" w:space="0" w:color="auto"/>
        </w:tblBorders>
        <w:tblLook w:val="04A0" w:firstRow="1" w:lastRow="0" w:firstColumn="1" w:lastColumn="0" w:noHBand="0" w:noVBand="1"/>
      </w:tblPr>
      <w:tblGrid>
        <w:gridCol w:w="1581"/>
        <w:gridCol w:w="8153"/>
      </w:tblGrid>
      <w:tr w:rsidR="00081963" w:rsidRPr="00081963" w14:paraId="2D51C0AA" w14:textId="77777777" w:rsidTr="00271DE4">
        <w:trPr>
          <w:trHeight w:val="451"/>
        </w:trPr>
        <w:tc>
          <w:tcPr>
            <w:tcW w:w="1581" w:type="dxa"/>
          </w:tcPr>
          <w:p w14:paraId="400BD2E5" w14:textId="0A71BB98" w:rsidR="008727A6" w:rsidRPr="00081963" w:rsidRDefault="008727A6" w:rsidP="00A77A1C">
            <w:pPr>
              <w:ind w:firstLine="0"/>
            </w:pPr>
          </w:p>
        </w:tc>
        <w:tc>
          <w:tcPr>
            <w:tcW w:w="8153" w:type="dxa"/>
          </w:tcPr>
          <w:p w14:paraId="20A677E1" w14:textId="48366666" w:rsidR="008727A6" w:rsidRPr="00081963" w:rsidRDefault="008727A6" w:rsidP="00A77A1C">
            <w:pPr>
              <w:ind w:firstLine="0"/>
            </w:pPr>
          </w:p>
        </w:tc>
      </w:tr>
      <w:tr w:rsidR="00081963" w:rsidRPr="00081963" w14:paraId="5608EA24" w14:textId="77777777" w:rsidTr="00271DE4">
        <w:trPr>
          <w:trHeight w:val="451"/>
        </w:trPr>
        <w:tc>
          <w:tcPr>
            <w:tcW w:w="1581" w:type="dxa"/>
          </w:tcPr>
          <w:p w14:paraId="28061BDB" w14:textId="77777777" w:rsidR="008727A6" w:rsidRPr="00081963" w:rsidRDefault="008727A6" w:rsidP="00A77A1C">
            <w:pPr>
              <w:ind w:firstLine="0"/>
            </w:pPr>
            <w:r w:rsidRPr="00081963">
              <w:t>ГВЭ</w:t>
            </w:r>
          </w:p>
        </w:tc>
        <w:tc>
          <w:tcPr>
            <w:tcW w:w="8153" w:type="dxa"/>
          </w:tcPr>
          <w:p w14:paraId="0D677BE6" w14:textId="77777777" w:rsidR="008727A6" w:rsidRPr="00081963" w:rsidRDefault="008727A6" w:rsidP="00A77A1C">
            <w:pPr>
              <w:ind w:firstLine="0"/>
            </w:pPr>
            <w:r w:rsidRPr="00081963">
              <w:t>Государственный выпускной экзамен</w:t>
            </w:r>
          </w:p>
        </w:tc>
      </w:tr>
      <w:tr w:rsidR="00081963" w:rsidRPr="00081963" w14:paraId="485F195A" w14:textId="77777777" w:rsidTr="00271DE4">
        <w:trPr>
          <w:trHeight w:val="438"/>
        </w:trPr>
        <w:tc>
          <w:tcPr>
            <w:tcW w:w="1581" w:type="dxa"/>
          </w:tcPr>
          <w:p w14:paraId="2F0B3AC6" w14:textId="77777777" w:rsidR="008727A6" w:rsidRPr="00081963" w:rsidRDefault="008727A6" w:rsidP="00A77A1C">
            <w:pPr>
              <w:ind w:firstLine="0"/>
            </w:pPr>
            <w:r w:rsidRPr="00081963">
              <w:t>ЕГЭ</w:t>
            </w:r>
          </w:p>
        </w:tc>
        <w:tc>
          <w:tcPr>
            <w:tcW w:w="8153" w:type="dxa"/>
          </w:tcPr>
          <w:p w14:paraId="5CDA93A5" w14:textId="77777777" w:rsidR="008727A6" w:rsidRPr="00081963" w:rsidRDefault="008727A6" w:rsidP="00A77A1C">
            <w:pPr>
              <w:ind w:firstLine="0"/>
            </w:pPr>
            <w:r w:rsidRPr="00081963">
              <w:t>Единый государственный экзамен</w:t>
            </w:r>
          </w:p>
        </w:tc>
      </w:tr>
      <w:tr w:rsidR="00081963" w:rsidRPr="00081963" w14:paraId="486C343C" w14:textId="77777777" w:rsidTr="00271DE4">
        <w:trPr>
          <w:trHeight w:val="451"/>
        </w:trPr>
        <w:tc>
          <w:tcPr>
            <w:tcW w:w="1581" w:type="dxa"/>
          </w:tcPr>
          <w:p w14:paraId="035C6791" w14:textId="77777777" w:rsidR="008727A6" w:rsidRPr="00081963" w:rsidRDefault="008727A6" w:rsidP="00A77A1C">
            <w:pPr>
              <w:ind w:firstLine="0"/>
            </w:pPr>
            <w:r w:rsidRPr="00081963">
              <w:t>КПК</w:t>
            </w:r>
          </w:p>
        </w:tc>
        <w:tc>
          <w:tcPr>
            <w:tcW w:w="8153" w:type="dxa"/>
          </w:tcPr>
          <w:p w14:paraId="0AFDDF4D" w14:textId="4E7C54DB" w:rsidR="008727A6" w:rsidRPr="00081963" w:rsidRDefault="008727A6" w:rsidP="00A77A1C">
            <w:pPr>
              <w:ind w:firstLine="0"/>
            </w:pPr>
            <w:r w:rsidRPr="00081963">
              <w:t>Курс повышения квалификации</w:t>
            </w:r>
          </w:p>
        </w:tc>
      </w:tr>
      <w:tr w:rsidR="00081963" w:rsidRPr="00081963" w14:paraId="3BD644F2" w14:textId="77777777" w:rsidTr="00271DE4">
        <w:trPr>
          <w:trHeight w:val="451"/>
        </w:trPr>
        <w:tc>
          <w:tcPr>
            <w:tcW w:w="1581" w:type="dxa"/>
          </w:tcPr>
          <w:p w14:paraId="7A1CC287" w14:textId="77777777" w:rsidR="008727A6" w:rsidRPr="00081963" w:rsidRDefault="008727A6" w:rsidP="00A77A1C">
            <w:pPr>
              <w:ind w:firstLine="0"/>
            </w:pPr>
            <w:r w:rsidRPr="00081963">
              <w:t>МСО</w:t>
            </w:r>
          </w:p>
        </w:tc>
        <w:tc>
          <w:tcPr>
            <w:tcW w:w="8153" w:type="dxa"/>
          </w:tcPr>
          <w:p w14:paraId="3C5FA1FD" w14:textId="77777777" w:rsidR="008727A6" w:rsidRPr="00081963" w:rsidRDefault="008727A6" w:rsidP="00A77A1C">
            <w:pPr>
              <w:ind w:firstLine="0"/>
            </w:pPr>
            <w:r w:rsidRPr="00081963">
              <w:t>Мониторинг системы образования</w:t>
            </w:r>
          </w:p>
        </w:tc>
      </w:tr>
      <w:tr w:rsidR="00081963" w:rsidRPr="00081963" w14:paraId="7AE40AB4" w14:textId="77777777" w:rsidTr="00271DE4">
        <w:trPr>
          <w:trHeight w:val="451"/>
        </w:trPr>
        <w:tc>
          <w:tcPr>
            <w:tcW w:w="1581" w:type="dxa"/>
          </w:tcPr>
          <w:p w14:paraId="261FD02E" w14:textId="77777777" w:rsidR="008727A6" w:rsidRPr="00081963" w:rsidRDefault="008727A6" w:rsidP="00A77A1C">
            <w:pPr>
              <w:ind w:firstLine="0"/>
            </w:pPr>
            <w:r w:rsidRPr="00081963">
              <w:t>ОГЭ</w:t>
            </w:r>
          </w:p>
        </w:tc>
        <w:tc>
          <w:tcPr>
            <w:tcW w:w="8153" w:type="dxa"/>
          </w:tcPr>
          <w:p w14:paraId="2D824D81" w14:textId="77777777" w:rsidR="008727A6" w:rsidRPr="00081963" w:rsidRDefault="008727A6" w:rsidP="00A77A1C">
            <w:pPr>
              <w:ind w:firstLine="0"/>
            </w:pPr>
            <w:r w:rsidRPr="00081963">
              <w:t>Основной государственный экзамен</w:t>
            </w:r>
          </w:p>
        </w:tc>
      </w:tr>
      <w:tr w:rsidR="00081963" w:rsidRPr="00081963" w14:paraId="28A84385" w14:textId="77777777" w:rsidTr="00271DE4">
        <w:trPr>
          <w:trHeight w:val="451"/>
        </w:trPr>
        <w:tc>
          <w:tcPr>
            <w:tcW w:w="1581" w:type="dxa"/>
          </w:tcPr>
          <w:p w14:paraId="197B881D" w14:textId="77777777" w:rsidR="008727A6" w:rsidRPr="00081963" w:rsidRDefault="008727A6" w:rsidP="00A77A1C">
            <w:pPr>
              <w:ind w:firstLine="0"/>
            </w:pPr>
            <w:r w:rsidRPr="00081963">
              <w:t>ФГОС</w:t>
            </w:r>
          </w:p>
        </w:tc>
        <w:tc>
          <w:tcPr>
            <w:tcW w:w="8153" w:type="dxa"/>
          </w:tcPr>
          <w:p w14:paraId="33218997" w14:textId="5E827982" w:rsidR="008727A6" w:rsidRPr="00081963" w:rsidRDefault="008727A6" w:rsidP="00A77A1C">
            <w:pPr>
              <w:ind w:firstLine="0"/>
            </w:pPr>
            <w:r w:rsidRPr="00081963">
              <w:t>Федеральны</w:t>
            </w:r>
            <w:r w:rsidR="00704565" w:rsidRPr="00081963">
              <w:t>й</w:t>
            </w:r>
            <w:r w:rsidRPr="00081963">
              <w:t xml:space="preserve"> государственны</w:t>
            </w:r>
            <w:r w:rsidR="00704565" w:rsidRPr="00081963">
              <w:t>й</w:t>
            </w:r>
            <w:r w:rsidRPr="00081963">
              <w:t xml:space="preserve"> образовательны</w:t>
            </w:r>
            <w:r w:rsidR="00704565" w:rsidRPr="00081963">
              <w:t>й</w:t>
            </w:r>
            <w:r w:rsidRPr="00081963">
              <w:t xml:space="preserve"> стандарт</w:t>
            </w:r>
          </w:p>
        </w:tc>
      </w:tr>
      <w:tr w:rsidR="00081963" w:rsidRPr="00081963" w14:paraId="3EE0C4E0" w14:textId="77777777" w:rsidTr="00271DE4">
        <w:trPr>
          <w:trHeight w:val="902"/>
        </w:trPr>
        <w:tc>
          <w:tcPr>
            <w:tcW w:w="1581" w:type="dxa"/>
          </w:tcPr>
          <w:p w14:paraId="413AF4A1" w14:textId="0AE4FAA6" w:rsidR="000B4658" w:rsidRPr="00081963" w:rsidRDefault="000B4658" w:rsidP="00A77A1C">
            <w:pPr>
              <w:ind w:firstLine="0"/>
            </w:pPr>
            <w:r w:rsidRPr="00081963">
              <w:rPr>
                <w:rFonts w:eastAsia="Times New Roman"/>
              </w:rPr>
              <w:t>ФГОС ДО</w:t>
            </w:r>
          </w:p>
        </w:tc>
        <w:tc>
          <w:tcPr>
            <w:tcW w:w="8153" w:type="dxa"/>
          </w:tcPr>
          <w:p w14:paraId="0DC7A3BA" w14:textId="65ABEA89" w:rsidR="000B4658" w:rsidRPr="00081963" w:rsidRDefault="00F02AF2" w:rsidP="000B4658">
            <w:pPr>
              <w:ind w:firstLine="0"/>
            </w:pPr>
            <w:r>
              <w:rPr>
                <w:rFonts w:eastAsia="Times New Roman"/>
              </w:rPr>
              <w:t xml:space="preserve">Федеральный </w:t>
            </w:r>
            <w:r w:rsidR="000A58FF">
              <w:rPr>
                <w:rFonts w:eastAsia="Times New Roman"/>
              </w:rPr>
              <w:t>г</w:t>
            </w:r>
            <w:r>
              <w:rPr>
                <w:rFonts w:eastAsia="Times New Roman"/>
              </w:rPr>
              <w:t>осударственный образовательный стандарт дошкольного о</w:t>
            </w:r>
            <w:r w:rsidR="000B4658" w:rsidRPr="00081963">
              <w:rPr>
                <w:rFonts w:eastAsia="Times New Roman"/>
              </w:rPr>
              <w:t xml:space="preserve">бразования </w:t>
            </w:r>
          </w:p>
        </w:tc>
      </w:tr>
      <w:tr w:rsidR="00081963" w:rsidRPr="00081963" w14:paraId="1323846C" w14:textId="77777777" w:rsidTr="00271DE4">
        <w:trPr>
          <w:trHeight w:val="451"/>
        </w:trPr>
        <w:tc>
          <w:tcPr>
            <w:tcW w:w="1581" w:type="dxa"/>
          </w:tcPr>
          <w:p w14:paraId="5A32FABD" w14:textId="77777777" w:rsidR="008727A6" w:rsidRPr="00081963" w:rsidRDefault="008727A6" w:rsidP="00A77A1C">
            <w:pPr>
              <w:ind w:firstLine="0"/>
            </w:pPr>
            <w:r w:rsidRPr="00081963">
              <w:t>ФЗ</w:t>
            </w:r>
          </w:p>
        </w:tc>
        <w:tc>
          <w:tcPr>
            <w:tcW w:w="8153" w:type="dxa"/>
          </w:tcPr>
          <w:p w14:paraId="70CA120E" w14:textId="77777777" w:rsidR="008727A6" w:rsidRPr="00081963" w:rsidRDefault="008727A6" w:rsidP="00A77A1C">
            <w:pPr>
              <w:ind w:firstLine="0"/>
            </w:pPr>
            <w:r w:rsidRPr="00081963">
              <w:t>Федеральный закон</w:t>
            </w:r>
          </w:p>
        </w:tc>
      </w:tr>
      <w:tr w:rsidR="00081963" w:rsidRPr="00081963" w14:paraId="3AE49266" w14:textId="77777777" w:rsidTr="00271DE4">
        <w:trPr>
          <w:trHeight w:val="438"/>
        </w:trPr>
        <w:tc>
          <w:tcPr>
            <w:tcW w:w="1581" w:type="dxa"/>
          </w:tcPr>
          <w:p w14:paraId="549BD4E9" w14:textId="77777777" w:rsidR="008727A6" w:rsidRPr="00081963" w:rsidRDefault="008727A6" w:rsidP="00A77A1C">
            <w:pPr>
              <w:ind w:firstLine="0"/>
            </w:pPr>
            <w:r w:rsidRPr="00081963">
              <w:t>ФЦПРО</w:t>
            </w:r>
          </w:p>
        </w:tc>
        <w:tc>
          <w:tcPr>
            <w:tcW w:w="8153" w:type="dxa"/>
          </w:tcPr>
          <w:p w14:paraId="7943D8E4" w14:textId="77777777" w:rsidR="008727A6" w:rsidRPr="00081963" w:rsidRDefault="008727A6" w:rsidP="00A77A1C">
            <w:pPr>
              <w:ind w:firstLine="0"/>
            </w:pPr>
            <w:r w:rsidRPr="00081963">
              <w:t>Федеральная целевая программа развития образования</w:t>
            </w:r>
          </w:p>
        </w:tc>
      </w:tr>
      <w:tr w:rsidR="00081963" w:rsidRPr="00081963" w14:paraId="5841F4DD" w14:textId="77777777" w:rsidTr="00271DE4">
        <w:trPr>
          <w:trHeight w:val="451"/>
        </w:trPr>
        <w:tc>
          <w:tcPr>
            <w:tcW w:w="1581" w:type="dxa"/>
          </w:tcPr>
          <w:p w14:paraId="6952B699" w14:textId="00962E80" w:rsidR="003B72FA" w:rsidRPr="00081963" w:rsidRDefault="00B318B4" w:rsidP="00A77A1C">
            <w:pPr>
              <w:ind w:firstLine="0"/>
            </w:pPr>
            <w:r w:rsidRPr="00081963">
              <w:t>МБДОУ</w:t>
            </w:r>
          </w:p>
        </w:tc>
        <w:tc>
          <w:tcPr>
            <w:tcW w:w="8153" w:type="dxa"/>
          </w:tcPr>
          <w:p w14:paraId="253408CA" w14:textId="6BC628AF" w:rsidR="00B318B4" w:rsidRPr="00081963" w:rsidRDefault="00B318B4" w:rsidP="00A77A1C">
            <w:pPr>
              <w:ind w:firstLine="0"/>
            </w:pPr>
            <w:r w:rsidRPr="00081963">
              <w:t>Муниципальное бюджетное дошкольное образовательное учреждение</w:t>
            </w:r>
          </w:p>
        </w:tc>
      </w:tr>
      <w:tr w:rsidR="00271DE4" w:rsidRPr="00081963" w14:paraId="7F4C356A" w14:textId="77777777" w:rsidTr="00271DE4">
        <w:trPr>
          <w:trHeight w:val="451"/>
        </w:trPr>
        <w:tc>
          <w:tcPr>
            <w:tcW w:w="1581" w:type="dxa"/>
          </w:tcPr>
          <w:p w14:paraId="5EB6E660" w14:textId="2DE0BF90" w:rsidR="00271DE4" w:rsidRPr="00081963" w:rsidRDefault="00271DE4" w:rsidP="00A77A1C">
            <w:pPr>
              <w:ind w:firstLine="0"/>
            </w:pPr>
            <w:r w:rsidRPr="00081963">
              <w:t>МБОУ</w:t>
            </w:r>
          </w:p>
        </w:tc>
        <w:tc>
          <w:tcPr>
            <w:tcW w:w="8153" w:type="dxa"/>
          </w:tcPr>
          <w:p w14:paraId="29B0D0EF" w14:textId="2221CBAF" w:rsidR="00271DE4" w:rsidRPr="00081963" w:rsidRDefault="00271DE4" w:rsidP="00A77A1C">
            <w:pPr>
              <w:ind w:firstLine="0"/>
            </w:pPr>
            <w:r w:rsidRPr="00081963">
              <w:t>Муницип</w:t>
            </w:r>
            <w:r>
              <w:t>альное бюджетное общеобразовательное</w:t>
            </w:r>
            <w:r w:rsidRPr="00081963">
              <w:t xml:space="preserve"> учреждение</w:t>
            </w:r>
          </w:p>
        </w:tc>
      </w:tr>
      <w:tr w:rsidR="00271DE4" w:rsidRPr="00081963" w14:paraId="1FDE2F68" w14:textId="77777777" w:rsidTr="00271DE4">
        <w:trPr>
          <w:trHeight w:val="451"/>
        </w:trPr>
        <w:tc>
          <w:tcPr>
            <w:tcW w:w="1581" w:type="dxa"/>
          </w:tcPr>
          <w:p w14:paraId="1FEC3993" w14:textId="07B3D596" w:rsidR="00271DE4" w:rsidRPr="00081963" w:rsidRDefault="00271DE4" w:rsidP="00A77A1C">
            <w:pPr>
              <w:ind w:firstLine="0"/>
            </w:pPr>
          </w:p>
        </w:tc>
        <w:tc>
          <w:tcPr>
            <w:tcW w:w="8153" w:type="dxa"/>
          </w:tcPr>
          <w:p w14:paraId="446989F4" w14:textId="562C9743" w:rsidR="00271DE4" w:rsidRPr="00081963" w:rsidRDefault="00271DE4" w:rsidP="00784EE4">
            <w:pPr>
              <w:ind w:firstLine="0"/>
            </w:pPr>
          </w:p>
        </w:tc>
      </w:tr>
    </w:tbl>
    <w:p w14:paraId="531CBCF1" w14:textId="5A96F1C6" w:rsidR="00D75456" w:rsidRPr="00081963" w:rsidRDefault="00D75456">
      <w:pPr>
        <w:spacing w:after="160" w:line="259" w:lineRule="auto"/>
        <w:ind w:firstLine="0"/>
        <w:jc w:val="left"/>
        <w:rPr>
          <w:rFonts w:eastAsiaTheme="majorEastAsia" w:cstheme="majorBidi"/>
          <w:b/>
          <w:sz w:val="32"/>
          <w:szCs w:val="32"/>
        </w:rPr>
      </w:pPr>
      <w:r w:rsidRPr="00081963">
        <w:br w:type="page"/>
      </w:r>
    </w:p>
    <w:bookmarkStart w:id="2" w:name="_Toc61536970" w:displacedByCustomXml="next"/>
    <w:sdt>
      <w:sdtPr>
        <w:rPr>
          <w:lang w:val="en-US"/>
        </w:rPr>
        <w:id w:val="2004779047"/>
        <w:lock w:val="sdtContentLocked"/>
      </w:sdtPr>
      <w:sdtEndPr>
        <w:rPr>
          <w:lang w:val="ru-RU"/>
        </w:rPr>
      </w:sdtEndPr>
      <w:sdtContent>
        <w:p w14:paraId="10894F4E" w14:textId="227D621B" w:rsidR="00E362C8" w:rsidRPr="00CC0E69" w:rsidRDefault="00CC0E69" w:rsidP="007B584B">
          <w:pPr>
            <w:pStyle w:val="1"/>
          </w:pPr>
          <w:r>
            <w:rPr>
              <w:lang w:val="en-US"/>
            </w:rPr>
            <w:t>I</w:t>
          </w:r>
          <w:r>
            <w:t>. Анализ состояния и перспектив развития системы образования</w:t>
          </w:r>
        </w:p>
      </w:sdtContent>
    </w:sdt>
    <w:bookmarkEnd w:id="2" w:displacedByCustomXml="prev"/>
    <w:bookmarkStart w:id="3" w:name="_Toc61536971" w:displacedByCustomXml="next"/>
    <w:sdt>
      <w:sdtPr>
        <w:id w:val="490295546"/>
        <w:lock w:val="sdtContentLocked"/>
      </w:sdtPr>
      <w:sdtEndPr/>
      <w:sdtContent>
        <w:p w14:paraId="7EB4306F" w14:textId="465597E8" w:rsidR="00A5148B" w:rsidRDefault="00996598" w:rsidP="00996598">
          <w:pPr>
            <w:pStyle w:val="2"/>
          </w:pPr>
          <w:r>
            <w:t>1. Вводная часть</w:t>
          </w:r>
        </w:p>
      </w:sdtContent>
    </w:sdt>
    <w:bookmarkEnd w:id="3" w:displacedByCustomXml="prev"/>
    <w:bookmarkStart w:id="4" w:name="_Toc61536972" w:displacedByCustomXml="next"/>
    <w:sdt>
      <w:sdtPr>
        <w:id w:val="175306949"/>
        <w:lock w:val="sdtContentLocked"/>
      </w:sdtPr>
      <w:sdtEndPr/>
      <w:sdtContent>
        <w:p w14:paraId="0A59F82A" w14:textId="54B37FC2" w:rsidR="00996598" w:rsidRPr="00996598" w:rsidRDefault="008C7155" w:rsidP="00996598">
          <w:pPr>
            <w:pStyle w:val="3"/>
          </w:pPr>
          <w:r>
            <w:t xml:space="preserve">1.1. </w:t>
          </w:r>
          <w:r w:rsidR="00782A45">
            <w:t>Аннотация</w:t>
          </w:r>
        </w:p>
      </w:sdtContent>
    </w:sdt>
    <w:bookmarkEnd w:id="4" w:displacedByCustomXml="prev"/>
    <w:p w14:paraId="242B4B6E" w14:textId="6DEA846F" w:rsidR="00BA5942" w:rsidRPr="00414D18" w:rsidRDefault="00BA5942" w:rsidP="00F02AF2">
      <w:pPr>
        <w:spacing w:line="240" w:lineRule="auto"/>
        <w:rPr>
          <w:rFonts w:eastAsia="Calibri" w:cs="Times New Roman"/>
          <w:szCs w:val="24"/>
        </w:rPr>
      </w:pPr>
      <w:r w:rsidRPr="00414D18">
        <w:rPr>
          <w:rFonts w:eastAsia="Calibri" w:cs="Times New Roman"/>
          <w:szCs w:val="24"/>
        </w:rPr>
        <w:t xml:space="preserve">Развитие сферы образования актуально во всех и даже отдаленных регионах нашей страны. Анализ развития системы образования Тигильского муниципального района проводится уже не одно десятилетие с целью выявления проблем и создания наиболее лучших условий воспитания и обучения детей. Политика государства в сфере образования делает упор на раскрытие личностного потенциала детей, воспитание интереса к учебе, стремления к здоровому образу жизни. </w:t>
      </w:r>
    </w:p>
    <w:p w14:paraId="13639A81" w14:textId="600DA52C" w:rsidR="00EB7E57" w:rsidRPr="00414D18" w:rsidRDefault="00271DE4" w:rsidP="00F02AF2">
      <w:pPr>
        <w:spacing w:line="240" w:lineRule="auto"/>
        <w:ind w:firstLine="708"/>
        <w:rPr>
          <w:rFonts w:eastAsia="Calibri" w:cs="Times New Roman"/>
          <w:szCs w:val="24"/>
        </w:rPr>
      </w:pPr>
      <w:r w:rsidRPr="00414D18">
        <w:rPr>
          <w:rFonts w:eastAsia="Calibri" w:cs="Times New Roman"/>
          <w:szCs w:val="24"/>
        </w:rPr>
        <w:t>В 202</w:t>
      </w:r>
      <w:r w:rsidR="000A58FF" w:rsidRPr="00414D18">
        <w:rPr>
          <w:rFonts w:eastAsia="Calibri" w:cs="Times New Roman"/>
          <w:szCs w:val="24"/>
        </w:rPr>
        <w:t xml:space="preserve">3 </w:t>
      </w:r>
      <w:r w:rsidR="00EB7E57" w:rsidRPr="00414D18">
        <w:rPr>
          <w:rFonts w:eastAsia="Calibri" w:cs="Times New Roman"/>
          <w:szCs w:val="24"/>
        </w:rPr>
        <w:t>году в Тигильском муниципальном районе осуществля</w:t>
      </w:r>
      <w:r w:rsidR="00F0588E" w:rsidRPr="00414D18">
        <w:rPr>
          <w:rFonts w:eastAsia="Calibri" w:cs="Times New Roman"/>
          <w:szCs w:val="24"/>
        </w:rPr>
        <w:t>ет</w:t>
      </w:r>
      <w:r w:rsidR="00EB7E57" w:rsidRPr="00414D18">
        <w:rPr>
          <w:rFonts w:eastAsia="Calibri" w:cs="Times New Roman"/>
          <w:szCs w:val="24"/>
        </w:rPr>
        <w:t xml:space="preserve"> свою деятельность 11 образовательных учреждений. Особенностью системы образования в </w:t>
      </w:r>
      <w:r w:rsidR="00EF23CE" w:rsidRPr="00414D18">
        <w:rPr>
          <w:rFonts w:eastAsia="Calibri" w:cs="Times New Roman"/>
          <w:szCs w:val="24"/>
        </w:rPr>
        <w:t>районе является</w:t>
      </w:r>
      <w:r w:rsidR="00EB7E57" w:rsidRPr="00414D18">
        <w:rPr>
          <w:rFonts w:eastAsia="Calibri" w:cs="Times New Roman"/>
          <w:szCs w:val="24"/>
        </w:rPr>
        <w:t xml:space="preserve"> то, что </w:t>
      </w:r>
      <w:r w:rsidR="006F4AC4" w:rsidRPr="00414D18">
        <w:rPr>
          <w:rFonts w:eastAsia="Calibri" w:cs="Times New Roman"/>
          <w:szCs w:val="24"/>
        </w:rPr>
        <w:t xml:space="preserve">все школы и детские </w:t>
      </w:r>
      <w:r w:rsidR="00EF23CE" w:rsidRPr="00414D18">
        <w:rPr>
          <w:rFonts w:eastAsia="Calibri" w:cs="Times New Roman"/>
          <w:szCs w:val="24"/>
        </w:rPr>
        <w:t>сады находятся</w:t>
      </w:r>
      <w:r w:rsidR="00EB7E57" w:rsidRPr="00414D18">
        <w:rPr>
          <w:rFonts w:eastAsia="Calibri" w:cs="Times New Roman"/>
          <w:szCs w:val="24"/>
        </w:rPr>
        <w:t xml:space="preserve"> в отдаленной и труднод</w:t>
      </w:r>
      <w:r w:rsidR="006F4AC4" w:rsidRPr="00414D18">
        <w:rPr>
          <w:rFonts w:eastAsia="Calibri" w:cs="Times New Roman"/>
          <w:szCs w:val="24"/>
        </w:rPr>
        <w:t>оступной сельской местности, и 6</w:t>
      </w:r>
      <w:r w:rsidR="00EB7E57" w:rsidRPr="00414D18">
        <w:rPr>
          <w:rFonts w:eastAsia="Calibri" w:cs="Times New Roman"/>
          <w:szCs w:val="24"/>
        </w:rPr>
        <w:t xml:space="preserve"> школ из семи являются малокомплектными. В самой боль</w:t>
      </w:r>
      <w:r w:rsidR="006F4AC4" w:rsidRPr="00414D18">
        <w:rPr>
          <w:rFonts w:eastAsia="Calibri" w:cs="Times New Roman"/>
          <w:szCs w:val="24"/>
        </w:rPr>
        <w:t>шой Тигильской</w:t>
      </w:r>
      <w:r w:rsidRPr="00414D18">
        <w:rPr>
          <w:rFonts w:eastAsia="Calibri" w:cs="Times New Roman"/>
          <w:szCs w:val="24"/>
        </w:rPr>
        <w:t xml:space="preserve"> </w:t>
      </w:r>
      <w:r w:rsidR="000A58FF" w:rsidRPr="00414D18">
        <w:rPr>
          <w:rFonts w:eastAsia="Calibri" w:cs="Times New Roman"/>
          <w:szCs w:val="24"/>
        </w:rPr>
        <w:t xml:space="preserve">СОШ обучаются </w:t>
      </w:r>
      <w:r w:rsidR="00030404" w:rsidRPr="00414D18">
        <w:rPr>
          <w:rFonts w:eastAsia="Calibri" w:cs="Times New Roman"/>
          <w:szCs w:val="24"/>
        </w:rPr>
        <w:t>414</w:t>
      </w:r>
      <w:r w:rsidR="006F4AC4" w:rsidRPr="00414D18">
        <w:rPr>
          <w:rFonts w:eastAsia="Calibri" w:cs="Times New Roman"/>
          <w:szCs w:val="24"/>
        </w:rPr>
        <w:t xml:space="preserve"> человек</w:t>
      </w:r>
      <w:r w:rsidR="000A58FF" w:rsidRPr="00414D18">
        <w:rPr>
          <w:rFonts w:eastAsia="Calibri" w:cs="Times New Roman"/>
          <w:szCs w:val="24"/>
        </w:rPr>
        <w:t>а</w:t>
      </w:r>
      <w:r w:rsidR="00EB7E57" w:rsidRPr="00414D18">
        <w:rPr>
          <w:rFonts w:eastAsia="Calibri" w:cs="Times New Roman"/>
          <w:szCs w:val="24"/>
        </w:rPr>
        <w:t xml:space="preserve">, в самой </w:t>
      </w:r>
      <w:r w:rsidR="000A58FF" w:rsidRPr="00414D18">
        <w:rPr>
          <w:rFonts w:eastAsia="Calibri" w:cs="Times New Roman"/>
          <w:szCs w:val="24"/>
        </w:rPr>
        <w:t>маленькой Хайрюзовской</w:t>
      </w:r>
      <w:r w:rsidR="002E57D5" w:rsidRPr="00414D18">
        <w:rPr>
          <w:rFonts w:eastAsia="Calibri" w:cs="Times New Roman"/>
          <w:szCs w:val="24"/>
        </w:rPr>
        <w:t xml:space="preserve"> </w:t>
      </w:r>
      <w:r w:rsidR="000A58FF" w:rsidRPr="00414D18">
        <w:rPr>
          <w:rFonts w:eastAsia="Calibri" w:cs="Times New Roman"/>
          <w:szCs w:val="24"/>
        </w:rPr>
        <w:t>НШ</w:t>
      </w:r>
      <w:r w:rsidR="002E57D5" w:rsidRPr="00414D18">
        <w:rPr>
          <w:rFonts w:eastAsia="Calibri" w:cs="Times New Roman"/>
          <w:szCs w:val="24"/>
        </w:rPr>
        <w:t xml:space="preserve">- </w:t>
      </w:r>
      <w:r w:rsidR="000A58FF" w:rsidRPr="00414D18">
        <w:rPr>
          <w:rFonts w:eastAsia="Calibri" w:cs="Times New Roman"/>
          <w:szCs w:val="24"/>
        </w:rPr>
        <w:t>д/с</w:t>
      </w:r>
      <w:r w:rsidR="002E57D5" w:rsidRPr="00414D18">
        <w:rPr>
          <w:rFonts w:eastAsia="Calibri" w:cs="Times New Roman"/>
          <w:szCs w:val="24"/>
        </w:rPr>
        <w:t xml:space="preserve"> – </w:t>
      </w:r>
      <w:r w:rsidR="00B06E7B" w:rsidRPr="00414D18">
        <w:rPr>
          <w:rFonts w:eastAsia="Calibri" w:cs="Times New Roman"/>
          <w:szCs w:val="24"/>
        </w:rPr>
        <w:t xml:space="preserve">7 </w:t>
      </w:r>
      <w:r w:rsidR="00EB7E57" w:rsidRPr="00414D18">
        <w:rPr>
          <w:rFonts w:eastAsia="Calibri" w:cs="Times New Roman"/>
          <w:szCs w:val="24"/>
        </w:rPr>
        <w:t xml:space="preserve">человек. </w:t>
      </w:r>
    </w:p>
    <w:p w14:paraId="2BF98464" w14:textId="644D38C1" w:rsidR="00BA5942" w:rsidRPr="00414D18" w:rsidRDefault="00267AD4" w:rsidP="00F02AF2">
      <w:pPr>
        <w:spacing w:line="240" w:lineRule="auto"/>
        <w:ind w:firstLine="708"/>
        <w:rPr>
          <w:rFonts w:eastAsia="Calibri" w:cs="Times New Roman"/>
          <w:szCs w:val="24"/>
        </w:rPr>
      </w:pPr>
      <w:r w:rsidRPr="00414D18">
        <w:rPr>
          <w:rFonts w:eastAsia="Calibri" w:cs="Times New Roman"/>
          <w:szCs w:val="24"/>
        </w:rPr>
        <w:t xml:space="preserve">Однако, независимо от количества обучающихся в учреждениях, ко всем учреждениям одинаковые требования безопасности нахождения детей, обеспечения квалифицированными кадрами, оснащения оборудованием, и все дети </w:t>
      </w:r>
      <w:r w:rsidR="00BA5942" w:rsidRPr="00414D18">
        <w:rPr>
          <w:rFonts w:eastAsia="Calibri" w:cs="Times New Roman"/>
          <w:szCs w:val="24"/>
        </w:rPr>
        <w:t>долж</w:t>
      </w:r>
      <w:r w:rsidRPr="00414D18">
        <w:rPr>
          <w:rFonts w:eastAsia="Calibri" w:cs="Times New Roman"/>
          <w:szCs w:val="24"/>
        </w:rPr>
        <w:t>ны</w:t>
      </w:r>
      <w:r w:rsidR="006F4AC4" w:rsidRPr="00414D18">
        <w:rPr>
          <w:rFonts w:eastAsia="Calibri" w:cs="Times New Roman"/>
          <w:szCs w:val="24"/>
        </w:rPr>
        <w:t xml:space="preserve"> получа</w:t>
      </w:r>
      <w:r w:rsidR="00BA5942" w:rsidRPr="00414D18">
        <w:rPr>
          <w:rFonts w:eastAsia="Calibri" w:cs="Times New Roman"/>
          <w:szCs w:val="24"/>
        </w:rPr>
        <w:t>ть качественно</w:t>
      </w:r>
      <w:r w:rsidR="00277AE9" w:rsidRPr="00414D18">
        <w:rPr>
          <w:rFonts w:eastAsia="Calibri" w:cs="Times New Roman"/>
          <w:szCs w:val="24"/>
        </w:rPr>
        <w:t>е образование</w:t>
      </w:r>
      <w:r w:rsidR="000A58FF" w:rsidRPr="00414D18">
        <w:rPr>
          <w:rFonts w:eastAsia="Calibri" w:cs="Times New Roman"/>
          <w:szCs w:val="24"/>
        </w:rPr>
        <w:t xml:space="preserve"> и воспитание</w:t>
      </w:r>
      <w:r w:rsidR="00277AE9" w:rsidRPr="00414D18">
        <w:rPr>
          <w:rFonts w:eastAsia="Calibri" w:cs="Times New Roman"/>
          <w:szCs w:val="24"/>
        </w:rPr>
        <w:t xml:space="preserve"> в соответствии с Ф</w:t>
      </w:r>
      <w:r w:rsidR="00BA5942" w:rsidRPr="00414D18">
        <w:rPr>
          <w:rFonts w:eastAsia="Calibri" w:cs="Times New Roman"/>
          <w:szCs w:val="24"/>
        </w:rPr>
        <w:t xml:space="preserve">едеральными </w:t>
      </w:r>
      <w:r w:rsidRPr="00414D18">
        <w:rPr>
          <w:rFonts w:eastAsia="Calibri" w:cs="Times New Roman"/>
          <w:szCs w:val="24"/>
        </w:rPr>
        <w:t xml:space="preserve">государственными </w:t>
      </w:r>
      <w:r w:rsidR="0041271B" w:rsidRPr="00414D18">
        <w:rPr>
          <w:rFonts w:eastAsia="Calibri" w:cs="Times New Roman"/>
          <w:szCs w:val="24"/>
        </w:rPr>
        <w:t xml:space="preserve">образовательными </w:t>
      </w:r>
      <w:r w:rsidR="002E57D5" w:rsidRPr="00414D18">
        <w:rPr>
          <w:rFonts w:eastAsia="Calibri" w:cs="Times New Roman"/>
          <w:szCs w:val="24"/>
        </w:rPr>
        <w:t>стандартами.</w:t>
      </w:r>
    </w:p>
    <w:p w14:paraId="707A5250" w14:textId="77777777" w:rsidR="00FA44C1" w:rsidRPr="00414D18" w:rsidRDefault="00FA44C1" w:rsidP="00BF7C5D">
      <w:pPr>
        <w:pStyle w:val="aff1"/>
      </w:pPr>
    </w:p>
    <w:p w14:paraId="72571A0F" w14:textId="127EA2A7" w:rsidR="00481971" w:rsidRPr="00996598" w:rsidRDefault="00AE3580" w:rsidP="00BF7C5D">
      <w:pPr>
        <w:pStyle w:val="aff1"/>
      </w:pPr>
      <w:r w:rsidRPr="00FB773D">
        <w:br w:type="page"/>
      </w:r>
      <w:bookmarkStart w:id="5" w:name="_Toc61536973"/>
      <w:sdt>
        <w:sdtPr>
          <w:id w:val="-718514280"/>
          <w:lock w:val="sdtContentLocked"/>
        </w:sdtPr>
        <w:sdtEndPr/>
        <w:sdtContent>
          <w:r w:rsidR="008C7155">
            <w:t xml:space="preserve">1.2. </w:t>
          </w:r>
          <w:r w:rsidR="00DA1231">
            <w:t>Ответственные за подготовку</w:t>
          </w:r>
        </w:sdtContent>
      </w:sdt>
      <w:bookmarkEnd w:id="5"/>
    </w:p>
    <w:p w14:paraId="207BC75D" w14:textId="2E11EE0C" w:rsidR="008267AA" w:rsidRPr="00414D18" w:rsidRDefault="00267AD4" w:rsidP="00BF7C5D">
      <w:pPr>
        <w:pStyle w:val="aff1"/>
      </w:pPr>
      <w:r w:rsidRPr="00414D18">
        <w:t>Отчет готовится всеми специа</w:t>
      </w:r>
      <w:r w:rsidR="002E57D5" w:rsidRPr="00414D18">
        <w:t>листами Управления образования А</w:t>
      </w:r>
      <w:r w:rsidRPr="00414D18">
        <w:t>дминистрации Тигильского муниципального района в связи с распределением обязанностей по курируемым вопросам. Сведения по образовательным учреждениям собираются непосредственно от руководителей</w:t>
      </w:r>
      <w:r w:rsidR="000D549A" w:rsidRPr="00414D18">
        <w:t xml:space="preserve"> школ и детских садов.</w:t>
      </w:r>
      <w:r w:rsidRPr="00414D18">
        <w:t xml:space="preserve"> </w:t>
      </w:r>
    </w:p>
    <w:p w14:paraId="54C6035F" w14:textId="7CC06B19" w:rsidR="00595378" w:rsidRPr="00414D18" w:rsidRDefault="00FB588B" w:rsidP="00F02AF2">
      <w:pPr>
        <w:spacing w:line="240" w:lineRule="auto"/>
      </w:pPr>
      <w:r w:rsidRPr="00414D18">
        <w:t xml:space="preserve">Ответственное лицо за подготовку итогового отчета </w:t>
      </w:r>
      <w:r w:rsidR="00414D18" w:rsidRPr="00414D18">
        <w:t xml:space="preserve">и.о. </w:t>
      </w:r>
      <w:r w:rsidRPr="00414D18">
        <w:t>начальника Управления образования Администрации муниципального образования «Тигильский муниципальный район</w:t>
      </w:r>
      <w:r w:rsidR="00414D18" w:rsidRPr="00414D18">
        <w:t xml:space="preserve"> </w:t>
      </w:r>
      <w:r w:rsidR="002E57D5" w:rsidRPr="00414D18">
        <w:t>– Л</w:t>
      </w:r>
      <w:r w:rsidRPr="00414D18">
        <w:t>ежнина М</w:t>
      </w:r>
      <w:r w:rsidR="00414D18" w:rsidRPr="00414D18">
        <w:t>.В.</w:t>
      </w:r>
      <w:r w:rsidRPr="00414D18">
        <w:t>, тел. 8(415</w:t>
      </w:r>
      <w:r w:rsidR="0012567C" w:rsidRPr="00414D18">
        <w:t xml:space="preserve"> </w:t>
      </w:r>
      <w:r w:rsidRPr="00414D18">
        <w:t>37)21</w:t>
      </w:r>
      <w:r w:rsidR="00271DE4" w:rsidRPr="00414D18">
        <w:t>-</w:t>
      </w:r>
      <w:r w:rsidRPr="00414D18">
        <w:t>346.</w:t>
      </w:r>
    </w:p>
    <w:p w14:paraId="2568F73D" w14:textId="5FBF45DB" w:rsidR="00FB588B" w:rsidRPr="00414D18" w:rsidRDefault="00FB588B" w:rsidP="00F02AF2">
      <w:pPr>
        <w:spacing w:line="240" w:lineRule="auto"/>
      </w:pPr>
      <w:r w:rsidRPr="00414D18">
        <w:t>Также информацию предоставляют:</w:t>
      </w:r>
    </w:p>
    <w:p w14:paraId="161F8D50" w14:textId="35F1962B" w:rsidR="00FB588B" w:rsidRPr="00414D18" w:rsidRDefault="000A58FF" w:rsidP="00F02AF2">
      <w:pPr>
        <w:spacing w:line="240" w:lineRule="auto"/>
        <w:ind w:left="-180" w:firstLine="888"/>
        <w:rPr>
          <w:rFonts w:eastAsia="Times New Roman" w:cs="Times New Roman"/>
          <w:szCs w:val="24"/>
          <w:lang w:eastAsia="ru-RU"/>
        </w:rPr>
      </w:pPr>
      <w:r w:rsidRPr="00414D18">
        <w:t xml:space="preserve">И.о. начальника отдела опеки и попечительства несовершеннолетних </w:t>
      </w:r>
      <w:r w:rsidR="002E57D5" w:rsidRPr="00414D18">
        <w:t xml:space="preserve">Управления образования Администрации муниципального образования «Тигильский муниципальный район </w:t>
      </w:r>
      <w:r w:rsidRPr="00414D18">
        <w:t>Ельников Д.В.;</w:t>
      </w:r>
      <w:r w:rsidR="002E57D5" w:rsidRPr="00414D18">
        <w:t xml:space="preserve"> </w:t>
      </w:r>
    </w:p>
    <w:p w14:paraId="7B51692C" w14:textId="1F868EB9" w:rsidR="00FB588B" w:rsidRPr="00414D18" w:rsidRDefault="00161115" w:rsidP="00F02AF2">
      <w:pPr>
        <w:spacing w:line="240" w:lineRule="auto"/>
        <w:rPr>
          <w:rFonts w:eastAsia="Times New Roman" w:cs="Times New Roman"/>
          <w:szCs w:val="24"/>
          <w:lang w:eastAsia="ru-RU"/>
        </w:rPr>
      </w:pPr>
      <w:r w:rsidRPr="00414D18">
        <w:rPr>
          <w:rFonts w:eastAsia="Times New Roman" w:cs="Times New Roman"/>
          <w:szCs w:val="24"/>
          <w:lang w:eastAsia="ru-RU"/>
        </w:rPr>
        <w:t>Советник</w:t>
      </w:r>
      <w:r w:rsidR="00FB588B" w:rsidRPr="00414D18">
        <w:rPr>
          <w:rFonts w:eastAsia="Times New Roman" w:cs="Times New Roman"/>
          <w:szCs w:val="24"/>
          <w:lang w:eastAsia="ru-RU"/>
        </w:rPr>
        <w:t xml:space="preserve"> Управления образования Администрации Тигильского муниципального района </w:t>
      </w:r>
      <w:r w:rsidR="006F4AC4" w:rsidRPr="00414D18">
        <w:rPr>
          <w:rFonts w:eastAsia="Times New Roman" w:cs="Times New Roman"/>
          <w:szCs w:val="24"/>
          <w:lang w:eastAsia="ru-RU"/>
        </w:rPr>
        <w:t>Федоренко</w:t>
      </w:r>
      <w:r w:rsidR="00FB588B" w:rsidRPr="00414D18">
        <w:rPr>
          <w:rFonts w:eastAsia="Times New Roman" w:cs="Times New Roman"/>
          <w:szCs w:val="24"/>
          <w:lang w:eastAsia="ru-RU"/>
        </w:rPr>
        <w:t xml:space="preserve"> Л.Ю.;</w:t>
      </w:r>
    </w:p>
    <w:p w14:paraId="549F6083" w14:textId="799DA294" w:rsidR="00CC3AE7" w:rsidRPr="00414D18" w:rsidRDefault="00CC3AE7" w:rsidP="00F02AF2">
      <w:pPr>
        <w:spacing w:line="240" w:lineRule="auto"/>
      </w:pPr>
      <w:r w:rsidRPr="00414D18">
        <w:rPr>
          <w:rFonts w:eastAsia="Times New Roman" w:cs="Times New Roman"/>
          <w:szCs w:val="24"/>
          <w:lang w:eastAsia="ru-RU"/>
        </w:rPr>
        <w:t>Консультант Управления образования Администрации Тигильского муниципального района Сачкова И.В.;</w:t>
      </w:r>
    </w:p>
    <w:p w14:paraId="22B82A00" w14:textId="3C15941B" w:rsidR="002B2ABC" w:rsidRPr="00414D18" w:rsidRDefault="00E00167" w:rsidP="00F02AF2">
      <w:pPr>
        <w:spacing w:line="240" w:lineRule="auto"/>
        <w:ind w:left="-180" w:firstLine="888"/>
        <w:rPr>
          <w:rFonts w:eastAsia="Times New Roman" w:cs="Times New Roman"/>
          <w:szCs w:val="24"/>
          <w:lang w:eastAsia="ru-RU"/>
        </w:rPr>
      </w:pPr>
      <w:r w:rsidRPr="00414D18">
        <w:rPr>
          <w:rFonts w:eastAsia="Times New Roman" w:cs="Times New Roman"/>
          <w:szCs w:val="24"/>
          <w:lang w:eastAsia="ru-RU"/>
        </w:rPr>
        <w:t>Э</w:t>
      </w:r>
      <w:r w:rsidR="00277AE9" w:rsidRPr="00414D18">
        <w:rPr>
          <w:rFonts w:eastAsia="Times New Roman" w:cs="Times New Roman"/>
          <w:szCs w:val="24"/>
          <w:lang w:eastAsia="ru-RU"/>
        </w:rPr>
        <w:t xml:space="preserve">кономист Управления образования Администрации Тигильского муниципального </w:t>
      </w:r>
      <w:r w:rsidR="000A58FF" w:rsidRPr="00414D18">
        <w:rPr>
          <w:rFonts w:eastAsia="Times New Roman" w:cs="Times New Roman"/>
          <w:szCs w:val="24"/>
          <w:lang w:eastAsia="ru-RU"/>
        </w:rPr>
        <w:t>района Слепцова</w:t>
      </w:r>
      <w:r w:rsidR="002E57D5" w:rsidRPr="00414D18">
        <w:rPr>
          <w:rFonts w:eastAsia="Times New Roman" w:cs="Times New Roman"/>
          <w:szCs w:val="24"/>
          <w:lang w:eastAsia="ru-RU"/>
        </w:rPr>
        <w:t xml:space="preserve"> Н.В.</w:t>
      </w:r>
    </w:p>
    <w:p w14:paraId="33F1B689" w14:textId="27EA8745" w:rsidR="00E00167" w:rsidRPr="00E00167" w:rsidRDefault="001A2010" w:rsidP="00F02AF2">
      <w:pPr>
        <w:spacing w:line="240" w:lineRule="auto"/>
        <w:ind w:left="-180" w:firstLine="888"/>
        <w:rPr>
          <w:rFonts w:eastAsiaTheme="majorEastAsia" w:cstheme="majorBidi"/>
          <w:b/>
          <w:szCs w:val="24"/>
        </w:rPr>
      </w:pPr>
      <w:r>
        <w:rPr>
          <w:noProof/>
          <w:lang w:eastAsia="ru-RU"/>
        </w:rPr>
        <mc:AlternateContent>
          <mc:Choice Requires="wps">
            <w:drawing>
              <wp:anchor distT="0" distB="0" distL="114300" distR="114300" simplePos="0" relativeHeight="251654144" behindDoc="0" locked="0" layoutInCell="1" allowOverlap="1" wp14:anchorId="1D1B68C4" wp14:editId="45A5D87C">
                <wp:simplePos x="0" y="0"/>
                <wp:positionH relativeFrom="margin">
                  <wp:posOffset>-6709</wp:posOffset>
                </wp:positionH>
                <wp:positionV relativeFrom="paragraph">
                  <wp:posOffset>354994</wp:posOffset>
                </wp:positionV>
                <wp:extent cx="2954020" cy="1256306"/>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2954020" cy="1256306"/>
                        </a:xfrm>
                        <a:prstGeom prst="rect">
                          <a:avLst/>
                        </a:prstGeom>
                        <a:solidFill>
                          <a:schemeClr val="lt1"/>
                        </a:solidFill>
                        <a:ln w="6350">
                          <a:noFill/>
                        </a:ln>
                      </wps:spPr>
                      <wps:txbx>
                        <w:txbxContent>
                          <w:p w14:paraId="33C975DF" w14:textId="65E94B60" w:rsidR="001951ED" w:rsidRDefault="001951ED" w:rsidP="00F02AF2">
                            <w:pPr>
                              <w:spacing w:line="240" w:lineRule="auto"/>
                              <w:ind w:firstLine="0"/>
                              <w:rPr>
                                <w:rStyle w:val="af"/>
                              </w:rPr>
                            </w:pPr>
                            <w:r>
                              <w:rPr>
                                <w:rStyle w:val="af"/>
                              </w:rPr>
                              <w:t xml:space="preserve">Название: </w:t>
                            </w:r>
                            <w:sdt>
                              <w:sdtPr>
                                <w:rPr>
                                  <w:rStyle w:val="af"/>
                                </w:rPr>
                                <w:id w:val="659345991"/>
                              </w:sdtPr>
                              <w:sdtEndPr>
                                <w:rPr>
                                  <w:rStyle w:val="af"/>
                                </w:rPr>
                              </w:sdtEndPr>
                              <w:sdtContent>
                                <w:r>
                                  <w:rPr>
                                    <w:rStyle w:val="af"/>
                                  </w:rPr>
                                  <w:t>Управление образования Администрации муниципального образования «Тигильский муниципальный район»</w:t>
                                </w:r>
                              </w:sdtContent>
                            </w:sdt>
                          </w:p>
                          <w:p w14:paraId="52BBBBCF" w14:textId="5A321E95" w:rsidR="001951ED" w:rsidRPr="00EF3909" w:rsidRDefault="001951ED" w:rsidP="00F02AF2">
                            <w:pPr>
                              <w:spacing w:line="240" w:lineRule="auto"/>
                              <w:ind w:firstLine="0"/>
                              <w:rPr>
                                <w:rStyle w:val="af"/>
                              </w:rPr>
                            </w:pPr>
                            <w:r w:rsidRPr="00FE6D4D">
                              <w:rPr>
                                <w:rStyle w:val="af"/>
                              </w:rPr>
                              <w:t>Адрес:</w:t>
                            </w:r>
                            <w:r w:rsidRPr="000C6DCD">
                              <w:t xml:space="preserve"> </w:t>
                            </w:r>
                            <w:r>
                              <w:rPr>
                                <w:rStyle w:val="af"/>
                              </w:rPr>
                              <w:t>688600, Камчатский край, Тигильский район, с. Тигиль, ул. Партизанская, дом 17</w:t>
                            </w:r>
                          </w:p>
                          <w:p w14:paraId="131F69B1" w14:textId="2BEA462A" w:rsidR="001951ED" w:rsidRPr="00996598" w:rsidRDefault="001951ED" w:rsidP="00F02AF2">
                            <w:pPr>
                              <w:spacing w:line="240" w:lineRule="auto"/>
                              <w:ind w:firstLine="0"/>
                              <w:rPr>
                                <w:rStyle w:val="af"/>
                              </w:rPr>
                            </w:pPr>
                            <w:r>
                              <w:rPr>
                                <w:rStyle w:val="af"/>
                              </w:rPr>
                              <w:t>Контактное лицо</w:t>
                            </w:r>
                            <w:r w:rsidRPr="0037722B">
                              <w:rPr>
                                <w:rStyle w:val="af"/>
                              </w:rPr>
                              <w:t xml:space="preserve">: </w:t>
                            </w:r>
                            <w:r>
                              <w:rPr>
                                <w:rStyle w:val="af"/>
                              </w:rPr>
                              <w:t>Лежнина Марина Валерьевна</w:t>
                            </w:r>
                          </w:p>
                          <w:p w14:paraId="37266DB0" w14:textId="4357B38B" w:rsidR="001951ED" w:rsidRPr="00996598" w:rsidRDefault="001951ED" w:rsidP="00F02AF2">
                            <w:pPr>
                              <w:spacing w:line="240" w:lineRule="auto"/>
                              <w:ind w:firstLine="0"/>
                              <w:rPr>
                                <w:rStyle w:val="af"/>
                              </w:rPr>
                            </w:pPr>
                            <w:r w:rsidRPr="001B194A">
                              <w:rPr>
                                <w:rStyle w:val="af"/>
                              </w:rPr>
                              <w:t>Телефон:</w:t>
                            </w:r>
                            <w:r w:rsidRPr="00AC6EA5">
                              <w:t xml:space="preserve"> </w:t>
                            </w:r>
                            <w:r>
                              <w:rPr>
                                <w:rStyle w:val="af"/>
                              </w:rPr>
                              <w:t>8(415 37)21-346</w:t>
                            </w:r>
                          </w:p>
                          <w:p w14:paraId="584AD03A" w14:textId="61C1EB27" w:rsidR="001951ED" w:rsidRPr="00996598" w:rsidRDefault="001951ED" w:rsidP="00F02AF2">
                            <w:pPr>
                              <w:spacing w:line="240" w:lineRule="auto"/>
                              <w:ind w:firstLine="0"/>
                              <w:rPr>
                                <w:rStyle w:val="af"/>
                              </w:rPr>
                            </w:pPr>
                            <w:r w:rsidRPr="001B194A">
                              <w:rPr>
                                <w:rStyle w:val="af"/>
                              </w:rPr>
                              <w:t>Почта:</w:t>
                            </w:r>
                            <w:r w:rsidRPr="00F378D2">
                              <w:t xml:space="preserve"> </w:t>
                            </w:r>
                            <w:hyperlink r:id="rId10" w:history="1">
                              <w:r w:rsidRPr="00EC3530">
                                <w:rPr>
                                  <w:rFonts w:eastAsia="Times New Roman" w:cs="Times New Roman"/>
                                  <w:color w:val="0000FF"/>
                                  <w:sz w:val="20"/>
                                  <w:szCs w:val="20"/>
                                  <w:u w:val="single"/>
                                  <w:lang w:val="en-US" w:eastAsia="ru-RU" w:bidi="ru-RU"/>
                                </w:rPr>
                                <w:t>Sinicinskaya</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MV</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mail</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ru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B68C4" id="Надпись 1" o:spid="_x0000_s1027" type="#_x0000_t202" style="position:absolute;left:0;text-align:left;margin-left:-.55pt;margin-top:27.95pt;width:232.6pt;height:98.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OQWwIAAIcEAAAOAAAAZHJzL2Uyb0RvYy54bWysVMGO0zAQvSPxD5bvNGm3LWzUdFW6KkKq&#10;dlfqoj27jtNEcjzGdpuUG3d+gX/gwIEbv9D9I8ZO2i0LJ8TFGXvGzzPvzWRy1VSS7ISxJaiU9nsx&#10;JUJxyEq1SemH+8WrN5RYx1TGJCiR0r2w9Gr68sWk1okYQAEyE4YgiLJJrVNaOKeTKLK8EBWzPdBC&#10;oTMHUzGHW7OJMsNqRK9kNIjjcVSDybQBLqzF0+vWSacBP88Fd7d5boUjMqWYmwurCevar9F0wpKN&#10;YbooeZcG+4csKlYqfPQEdc0cI1tT/gFVldyAhdz1OFQR5HnJRagBq+nHz6pZFUyLUAuSY/WJJvv/&#10;YPnN7s6QMkPtKFGsQokOXw/fDt8PPw8/Hj8/fiF9z1GtbYKhK43BrnkLjY/vzi0e+tKb3FT+i0UR&#10;9CPb+xPDonGE4+HgcjSMB+ji6OsPRuOLeOxxoqfr2lj3TkBFvJFSgxIGZtluaV0begzxr1mQZbYo&#10;pQwb3zZiLg3ZMRRcupAkgv8WJRWpUzq+GMUBWIG/3iJLhbn4YtuivOWaddMR1BW8hmyPPBhou8lq&#10;vigx1yWz7o4ZbB+sD0fC3eKSS8C3oLMoKcB8+tu5j0dV0UtJje2YUvtxy4ygRL5XqPdlfzj0/Rs2&#10;w9Frz6E596zPPWpbzQEJQE0xu2D6eCePZm6gesDJmflX0cUUx7dT6o7m3LVDgpPHxWwWgrBjNXNL&#10;tdLcQ3vCvRL3zQMzupPLodI3cGxcljxTrY31NxXMtg7yMkjqeW5Z7ejHbg9N0U2mH6fzfYh6+n9M&#10;fwEAAP//AwBQSwMEFAAGAAgAAAAhAPcOQIzhAAAACQEAAA8AAABkcnMvZG93bnJldi54bWxMj0tP&#10;wzAQhO9I/Adrkbig1knTtBDiVAjxkLjR8BA3N16SiHgdxW4S/j3LCY6zM5r5Nt/NthMjDr51pCBe&#10;RiCQKmdaqhW8lPeLSxA+aDK6c4QKvtHDrjg9yXVm3ETPOO5DLbiEfKYVNCH0mZS+atBqv3Q9Enuf&#10;brA6sBxqaQY9cbnt5CqKNtLqlnih0T3eNlh97Y9WwcdF/f7k54fXKUmT/u5xLLdvplTq/Gy+uQYR&#10;cA5/YfjFZ3QomOngjmS86BQs4piTCtL0CgT7682aDwcFqzTZgixy+f+D4gcAAP//AwBQSwECLQAU&#10;AAYACAAAACEAtoM4kv4AAADhAQAAEwAAAAAAAAAAAAAAAAAAAAAAW0NvbnRlbnRfVHlwZXNdLnht&#10;bFBLAQItABQABgAIAAAAIQA4/SH/1gAAAJQBAAALAAAAAAAAAAAAAAAAAC8BAABfcmVscy8ucmVs&#10;c1BLAQItABQABgAIAAAAIQCObFOQWwIAAIcEAAAOAAAAAAAAAAAAAAAAAC4CAABkcnMvZTJvRG9j&#10;LnhtbFBLAQItABQABgAIAAAAIQD3DkCM4QAAAAkBAAAPAAAAAAAAAAAAAAAAALUEAABkcnMvZG93&#10;bnJldi54bWxQSwUGAAAAAAQABADzAAAAwwUAAAAA&#10;" fillcolor="white [3201]" stroked="f" strokeweight=".5pt">
                <v:textbox>
                  <w:txbxContent>
                    <w:p w14:paraId="33C975DF" w14:textId="65E94B60" w:rsidR="001951ED" w:rsidRDefault="001951ED" w:rsidP="00F02AF2">
                      <w:pPr>
                        <w:spacing w:line="240" w:lineRule="auto"/>
                        <w:ind w:firstLine="0"/>
                        <w:rPr>
                          <w:rStyle w:val="af"/>
                        </w:rPr>
                      </w:pPr>
                      <w:r>
                        <w:rPr>
                          <w:rStyle w:val="af"/>
                        </w:rPr>
                        <w:t xml:space="preserve">Название: </w:t>
                      </w:r>
                      <w:sdt>
                        <w:sdtPr>
                          <w:rPr>
                            <w:rStyle w:val="af"/>
                          </w:rPr>
                          <w:id w:val="659345991"/>
                        </w:sdtPr>
                        <w:sdtEndPr>
                          <w:rPr>
                            <w:rStyle w:val="af"/>
                          </w:rPr>
                        </w:sdtEndPr>
                        <w:sdtContent>
                          <w:r>
                            <w:rPr>
                              <w:rStyle w:val="af"/>
                            </w:rPr>
                            <w:t>Управление образования Администрации муниципального образования «Тигильский муниципальный район»</w:t>
                          </w:r>
                        </w:sdtContent>
                      </w:sdt>
                    </w:p>
                    <w:p w14:paraId="52BBBBCF" w14:textId="5A321E95" w:rsidR="001951ED" w:rsidRPr="00EF3909" w:rsidRDefault="001951ED" w:rsidP="00F02AF2">
                      <w:pPr>
                        <w:spacing w:line="240" w:lineRule="auto"/>
                        <w:ind w:firstLine="0"/>
                        <w:rPr>
                          <w:rStyle w:val="af"/>
                        </w:rPr>
                      </w:pPr>
                      <w:r w:rsidRPr="00FE6D4D">
                        <w:rPr>
                          <w:rStyle w:val="af"/>
                        </w:rPr>
                        <w:t>Адрес:</w:t>
                      </w:r>
                      <w:r w:rsidRPr="000C6DCD">
                        <w:t xml:space="preserve"> </w:t>
                      </w:r>
                      <w:r>
                        <w:rPr>
                          <w:rStyle w:val="af"/>
                        </w:rPr>
                        <w:t>688600, Камчатский край, Тигильский район, с. Тигиль, ул. Партизанская, дом 17</w:t>
                      </w:r>
                    </w:p>
                    <w:p w14:paraId="131F69B1" w14:textId="2BEA462A" w:rsidR="001951ED" w:rsidRPr="00996598" w:rsidRDefault="001951ED" w:rsidP="00F02AF2">
                      <w:pPr>
                        <w:spacing w:line="240" w:lineRule="auto"/>
                        <w:ind w:firstLine="0"/>
                        <w:rPr>
                          <w:rStyle w:val="af"/>
                        </w:rPr>
                      </w:pPr>
                      <w:r>
                        <w:rPr>
                          <w:rStyle w:val="af"/>
                        </w:rPr>
                        <w:t>Контактное лицо</w:t>
                      </w:r>
                      <w:r w:rsidRPr="0037722B">
                        <w:rPr>
                          <w:rStyle w:val="af"/>
                        </w:rPr>
                        <w:t xml:space="preserve">: </w:t>
                      </w:r>
                      <w:r>
                        <w:rPr>
                          <w:rStyle w:val="af"/>
                        </w:rPr>
                        <w:t>Лежнина Марина Валерьевна</w:t>
                      </w:r>
                    </w:p>
                    <w:p w14:paraId="37266DB0" w14:textId="4357B38B" w:rsidR="001951ED" w:rsidRPr="00996598" w:rsidRDefault="001951ED" w:rsidP="00F02AF2">
                      <w:pPr>
                        <w:spacing w:line="240" w:lineRule="auto"/>
                        <w:ind w:firstLine="0"/>
                        <w:rPr>
                          <w:rStyle w:val="af"/>
                        </w:rPr>
                      </w:pPr>
                      <w:r w:rsidRPr="001B194A">
                        <w:rPr>
                          <w:rStyle w:val="af"/>
                        </w:rPr>
                        <w:t>Телефон:</w:t>
                      </w:r>
                      <w:r w:rsidRPr="00AC6EA5">
                        <w:t xml:space="preserve"> </w:t>
                      </w:r>
                      <w:r>
                        <w:rPr>
                          <w:rStyle w:val="af"/>
                        </w:rPr>
                        <w:t>8(415 37)21-346</w:t>
                      </w:r>
                    </w:p>
                    <w:p w14:paraId="584AD03A" w14:textId="61C1EB27" w:rsidR="001951ED" w:rsidRPr="00996598" w:rsidRDefault="001951ED" w:rsidP="00F02AF2">
                      <w:pPr>
                        <w:spacing w:line="240" w:lineRule="auto"/>
                        <w:ind w:firstLine="0"/>
                        <w:rPr>
                          <w:rStyle w:val="af"/>
                        </w:rPr>
                      </w:pPr>
                      <w:r w:rsidRPr="001B194A">
                        <w:rPr>
                          <w:rStyle w:val="af"/>
                        </w:rPr>
                        <w:t>Почта:</w:t>
                      </w:r>
                      <w:r w:rsidRPr="00F378D2">
                        <w:t xml:space="preserve"> </w:t>
                      </w:r>
                      <w:hyperlink r:id="rId11" w:history="1">
                        <w:r w:rsidRPr="00EC3530">
                          <w:rPr>
                            <w:rFonts w:eastAsia="Times New Roman" w:cs="Times New Roman"/>
                            <w:color w:val="0000FF"/>
                            <w:sz w:val="20"/>
                            <w:szCs w:val="20"/>
                            <w:u w:val="single"/>
                            <w:lang w:val="en-US" w:eastAsia="ru-RU" w:bidi="ru-RU"/>
                          </w:rPr>
                          <w:t>Sinicinskaya</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MV</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mail</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ru</w:t>
                        </w:r>
                      </w:hyperlink>
                    </w:p>
                  </w:txbxContent>
                </v:textbox>
                <w10:wrap anchorx="margin"/>
              </v:shape>
            </w:pict>
          </mc:Fallback>
        </mc:AlternateContent>
      </w:r>
      <w:r>
        <w:rPr>
          <w:noProof/>
          <w:lang w:eastAsia="ru-RU"/>
        </w:rPr>
        <mc:AlternateContent>
          <mc:Choice Requires="wps">
            <w:drawing>
              <wp:anchor distT="0" distB="0" distL="114300" distR="114300" simplePos="0" relativeHeight="251656192" behindDoc="0" locked="0" layoutInCell="1" allowOverlap="1" wp14:anchorId="6E334D3F" wp14:editId="0CC9A5F0">
                <wp:simplePos x="0" y="0"/>
                <wp:positionH relativeFrom="margin">
                  <wp:posOffset>3094300</wp:posOffset>
                </wp:positionH>
                <wp:positionV relativeFrom="paragraph">
                  <wp:posOffset>267529</wp:posOffset>
                </wp:positionV>
                <wp:extent cx="2842260" cy="1264258"/>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2842260" cy="1264258"/>
                        </a:xfrm>
                        <a:prstGeom prst="rect">
                          <a:avLst/>
                        </a:prstGeom>
                        <a:solidFill>
                          <a:schemeClr val="lt1"/>
                        </a:solidFill>
                        <a:ln w="6350">
                          <a:noFill/>
                        </a:ln>
                      </wps:spPr>
                      <wps:txbx>
                        <w:txbxContent>
                          <w:p w14:paraId="7EB077BB" w14:textId="70C6573E" w:rsidR="001951ED" w:rsidRDefault="001951ED" w:rsidP="00F02AF2">
                            <w:pPr>
                              <w:spacing w:line="240" w:lineRule="auto"/>
                              <w:ind w:firstLine="0"/>
                              <w:rPr>
                                <w:rStyle w:val="af"/>
                              </w:rPr>
                            </w:pPr>
                            <w:r>
                              <w:rPr>
                                <w:rStyle w:val="af"/>
                              </w:rPr>
                              <w:t xml:space="preserve">Название: </w:t>
                            </w:r>
                            <w:sdt>
                              <w:sdtPr>
                                <w:rPr>
                                  <w:rStyle w:val="af"/>
                                </w:rPr>
                                <w:id w:val="-657466496"/>
                              </w:sdtPr>
                              <w:sdtEndPr>
                                <w:rPr>
                                  <w:rStyle w:val="af"/>
                                </w:rPr>
                              </w:sdtEndPr>
                              <w:sdtContent>
                                <w:sdt>
                                  <w:sdtPr>
                                    <w:rPr>
                                      <w:rStyle w:val="af"/>
                                    </w:rPr>
                                    <w:id w:val="78191050"/>
                                  </w:sdtPr>
                                  <w:sdtEndPr>
                                    <w:rPr>
                                      <w:rStyle w:val="af"/>
                                    </w:rPr>
                                  </w:sdtEndPr>
                                  <w:sdtContent>
                                    <w:r>
                                      <w:rPr>
                                        <w:rStyle w:val="af"/>
                                      </w:rPr>
                                      <w:t>Управление образования Администрации муниципального образования «Тигильский муниципальный район»</w:t>
                                    </w:r>
                                  </w:sdtContent>
                                </w:sdt>
                              </w:sdtContent>
                            </w:sdt>
                          </w:p>
                          <w:p w14:paraId="52EE2F61" w14:textId="7A3F3EFB" w:rsidR="001951ED" w:rsidRPr="00EF3909" w:rsidRDefault="001951ED" w:rsidP="00F02AF2">
                            <w:pPr>
                              <w:spacing w:line="240" w:lineRule="auto"/>
                              <w:ind w:firstLine="0"/>
                              <w:rPr>
                                <w:rStyle w:val="af"/>
                              </w:rPr>
                            </w:pPr>
                            <w:r w:rsidRPr="00FE6D4D">
                              <w:rPr>
                                <w:rStyle w:val="af"/>
                              </w:rPr>
                              <w:t>Адрес:</w:t>
                            </w:r>
                            <w:r w:rsidRPr="000C6DCD">
                              <w:t xml:space="preserve"> </w:t>
                            </w:r>
                            <w:r>
                              <w:rPr>
                                <w:rStyle w:val="af"/>
                              </w:rPr>
                              <w:t>688600, Камчатский край, Тигильский район, с. Тигиль, ул. Партизанская, дом 17</w:t>
                            </w:r>
                          </w:p>
                          <w:p w14:paraId="09EF4003" w14:textId="1EEA9E3D" w:rsidR="001951ED" w:rsidRPr="00996598" w:rsidRDefault="001951ED" w:rsidP="00F02AF2">
                            <w:pPr>
                              <w:spacing w:line="240" w:lineRule="auto"/>
                              <w:ind w:firstLine="0"/>
                              <w:rPr>
                                <w:rStyle w:val="af"/>
                              </w:rPr>
                            </w:pPr>
                            <w:r>
                              <w:rPr>
                                <w:rStyle w:val="af"/>
                              </w:rPr>
                              <w:t>Контактное лицо</w:t>
                            </w:r>
                            <w:r w:rsidRPr="0037722B">
                              <w:rPr>
                                <w:rStyle w:val="af"/>
                              </w:rPr>
                              <w:t xml:space="preserve">: </w:t>
                            </w:r>
                            <w:r>
                              <w:rPr>
                                <w:rStyle w:val="af"/>
                              </w:rPr>
                              <w:t>Ельников Д.В.</w:t>
                            </w:r>
                          </w:p>
                          <w:p w14:paraId="3A776D03" w14:textId="49F8A16C" w:rsidR="001951ED" w:rsidRPr="00996598" w:rsidRDefault="001951ED" w:rsidP="00F02AF2">
                            <w:pPr>
                              <w:spacing w:line="240" w:lineRule="auto"/>
                              <w:ind w:firstLine="0"/>
                              <w:rPr>
                                <w:rStyle w:val="af"/>
                              </w:rPr>
                            </w:pPr>
                            <w:r w:rsidRPr="001B194A">
                              <w:rPr>
                                <w:rStyle w:val="af"/>
                              </w:rPr>
                              <w:t>Телефон:</w:t>
                            </w:r>
                            <w:r w:rsidRPr="00AC6EA5">
                              <w:t xml:space="preserve"> </w:t>
                            </w:r>
                            <w:r>
                              <w:rPr>
                                <w:rStyle w:val="af"/>
                              </w:rPr>
                              <w:t>8(415 37)21-604</w:t>
                            </w:r>
                          </w:p>
                          <w:p w14:paraId="129DCF3B" w14:textId="340189E2" w:rsidR="001951ED" w:rsidRPr="00996598" w:rsidRDefault="001951ED" w:rsidP="00F02AF2">
                            <w:pPr>
                              <w:spacing w:line="240" w:lineRule="auto"/>
                              <w:ind w:firstLine="0"/>
                              <w:rPr>
                                <w:rStyle w:val="af"/>
                              </w:rPr>
                            </w:pPr>
                            <w:r w:rsidRPr="001B194A">
                              <w:rPr>
                                <w:rStyle w:val="af"/>
                              </w:rPr>
                              <w:t>Почта:</w:t>
                            </w:r>
                            <w:r w:rsidRPr="00F378D2">
                              <w:t xml:space="preserve"> </w:t>
                            </w:r>
                            <w:hyperlink r:id="rId12" w:history="1">
                              <w:r w:rsidRPr="0043171D">
                                <w:rPr>
                                  <w:rStyle w:val="ad"/>
                                  <w:rFonts w:eastAsia="Calibri" w:cs="Times New Roman"/>
                                  <w:sz w:val="20"/>
                                  <w:szCs w:val="20"/>
                                </w:rPr>
                                <w:t>opeka@</w:t>
                              </w:r>
                              <w:r w:rsidRPr="0043171D">
                                <w:rPr>
                                  <w:rStyle w:val="ad"/>
                                  <w:rFonts w:eastAsia="Calibri" w:cs="Times New Roman"/>
                                  <w:sz w:val="20"/>
                                  <w:szCs w:val="20"/>
                                  <w:lang w:val="en-US"/>
                                </w:rPr>
                                <w:t>tigil</w:t>
                              </w:r>
                              <w:r w:rsidRPr="0043171D">
                                <w:rPr>
                                  <w:rStyle w:val="ad"/>
                                  <w:rFonts w:eastAsia="Calibri" w:cs="Times New Roman"/>
                                  <w:sz w:val="20"/>
                                  <w:szCs w:val="20"/>
                                </w:rPr>
                                <w:t>.ru</w:t>
                              </w:r>
                            </w:hyperlink>
                            <w:r w:rsidRPr="00520594">
                              <w:rPr>
                                <w:rFonts w:eastAsia="Calibri" w:cs="Times New Roman"/>
                                <w:sz w:val="20"/>
                                <w:szCs w:val="20"/>
                              </w:rPr>
                              <w:t>.</w:t>
                            </w:r>
                            <w:r>
                              <w:rPr>
                                <w:rFonts w:eastAsia="Calibri"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4D3F" id="Надпись 2" o:spid="_x0000_s1028" type="#_x0000_t202" style="position:absolute;left:0;text-align:left;margin-left:243.65pt;margin-top:21.05pt;width:223.8pt;height:99.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hIXAIAAIcEAAAOAAAAZHJzL2Uyb0RvYy54bWysVMGO0zAQvSPxD5bvNG1oS4markpXRUir&#10;3ZW6aM+u4zSRHI+x3Sblxp1f2H/gwIEbv9D9I8ZO2i0LJ8TFGXvGzzPvzWR60VSS7ISxJaiUDnp9&#10;SoTikJVqk9KPd8tXE0qsYypjEpRI6V5YejF7+WJa60TEUIDMhCEIomxS65QWzukkiiwvRMVsD7RQ&#10;6MzBVMzh1myizLAa0SsZxf3+OKrBZNoAF9bi6WXrpLOAn+eCu5s8t8IRmVLMzYXVhHXt12g2ZcnG&#10;MF2UvEuD/UMWFSsVPnqCumSOka0p/4CqSm7AQu56HKoI8rzkItSA1Qz6z6pZFUyLUAuSY/WJJvv/&#10;YPn17taQMktpTIliFUp0eDh8O3w//Dz8ePzy+JXEnqNa2wRDVxqDXfMOGtT6eG7x0Jfe5KbyXyyK&#10;oB/Z3p8YFo0jHA/jyTCOx+ji6BvE42E8mnic6Om6Nta9F1ARb6TUoISBWba7sq4NPYb41yzIMluW&#10;UoaNbxuxkIbsGAouXUgSwX+LkorUKR2/HvUDsAJ/vUWWCnPxxbZFecs166YjqCNiDdkeeTDQdpPV&#10;fFlirlfMultmsH2wPhwJd4NLLgHfgs6ipADz+W/nPh5VRS8lNbZjSu2nLTOCEvlBod5vB8Oh79+w&#10;GY7exLgx5571uUdtqwUgAQMcPs2D6eOdPJq5geoeJ2fuX0UXUxzfTqk7mgvXDglOHhfzeQjCjtXM&#10;XamV5h7aE+6VuGvumdGdXA6VvoZj47LkmWptrL+pYL51kJdBUs9zy2pHP3Z7aIpuMv04ne9D1NP/&#10;Y/YLAAD//wMAUEsDBBQABgAIAAAAIQB7Zbrf4gAAAAoBAAAPAAAAZHJzL2Rvd25yZXYueG1sTI/L&#10;TsMwEEX3SPyDNUhsEHUehbYhToUQUIkdDQ+xc+MhiYjHUewm4e8ZVrCb0RzdOTffzrYTIw6+daQg&#10;XkQgkCpnWqoVvJQPl2sQPmgyunOECr7Rw7Y4Pcl1ZtxEzzjuQy04hHymFTQh9JmUvmrQar9wPRLf&#10;Pt1gdeB1qKUZ9MThtpNJFF1Lq1viD43u8a7B6mt/tAo+Lur3Jz8/vk7pVdrf78Zy9WZKpc7P5tsb&#10;EAHn8AfDrz6rQ8FOB3ck40WnYLlepYzykMQgGNikyw2Ig4JkGScgi1z+r1D8AAAA//8DAFBLAQIt&#10;ABQABgAIAAAAIQC2gziS/gAAAOEBAAATAAAAAAAAAAAAAAAAAAAAAABbQ29udGVudF9UeXBlc10u&#10;eG1sUEsBAi0AFAAGAAgAAAAhADj9If/WAAAAlAEAAAsAAAAAAAAAAAAAAAAALwEAAF9yZWxzLy5y&#10;ZWxzUEsBAi0AFAAGAAgAAAAhAK0SGEhcAgAAhwQAAA4AAAAAAAAAAAAAAAAALgIAAGRycy9lMm9E&#10;b2MueG1sUEsBAi0AFAAGAAgAAAAhAHtlut/iAAAACgEAAA8AAAAAAAAAAAAAAAAAtgQAAGRycy9k&#10;b3ducmV2LnhtbFBLBQYAAAAABAAEAPMAAADFBQAAAAA=&#10;" fillcolor="white [3201]" stroked="f" strokeweight=".5pt">
                <v:textbox>
                  <w:txbxContent>
                    <w:p w14:paraId="7EB077BB" w14:textId="70C6573E" w:rsidR="001951ED" w:rsidRDefault="001951ED" w:rsidP="00F02AF2">
                      <w:pPr>
                        <w:spacing w:line="240" w:lineRule="auto"/>
                        <w:ind w:firstLine="0"/>
                        <w:rPr>
                          <w:rStyle w:val="af"/>
                        </w:rPr>
                      </w:pPr>
                      <w:r>
                        <w:rPr>
                          <w:rStyle w:val="af"/>
                        </w:rPr>
                        <w:t xml:space="preserve">Название: </w:t>
                      </w:r>
                      <w:sdt>
                        <w:sdtPr>
                          <w:rPr>
                            <w:rStyle w:val="af"/>
                          </w:rPr>
                          <w:id w:val="-657466496"/>
                        </w:sdtPr>
                        <w:sdtEndPr>
                          <w:rPr>
                            <w:rStyle w:val="af"/>
                          </w:rPr>
                        </w:sdtEndPr>
                        <w:sdtContent>
                          <w:sdt>
                            <w:sdtPr>
                              <w:rPr>
                                <w:rStyle w:val="af"/>
                              </w:rPr>
                              <w:id w:val="78191050"/>
                            </w:sdtPr>
                            <w:sdtEndPr>
                              <w:rPr>
                                <w:rStyle w:val="af"/>
                              </w:rPr>
                            </w:sdtEndPr>
                            <w:sdtContent>
                              <w:r>
                                <w:rPr>
                                  <w:rStyle w:val="af"/>
                                </w:rPr>
                                <w:t>Управление образования Администрации муниципального образования «Тигильский муниципальный район»</w:t>
                              </w:r>
                            </w:sdtContent>
                          </w:sdt>
                        </w:sdtContent>
                      </w:sdt>
                    </w:p>
                    <w:p w14:paraId="52EE2F61" w14:textId="7A3F3EFB" w:rsidR="001951ED" w:rsidRPr="00EF3909" w:rsidRDefault="001951ED" w:rsidP="00F02AF2">
                      <w:pPr>
                        <w:spacing w:line="240" w:lineRule="auto"/>
                        <w:ind w:firstLine="0"/>
                        <w:rPr>
                          <w:rStyle w:val="af"/>
                        </w:rPr>
                      </w:pPr>
                      <w:r w:rsidRPr="00FE6D4D">
                        <w:rPr>
                          <w:rStyle w:val="af"/>
                        </w:rPr>
                        <w:t>Адрес:</w:t>
                      </w:r>
                      <w:r w:rsidRPr="000C6DCD">
                        <w:t xml:space="preserve"> </w:t>
                      </w:r>
                      <w:r>
                        <w:rPr>
                          <w:rStyle w:val="af"/>
                        </w:rPr>
                        <w:t>688600, Камчатский край, Тигильский район, с. Тигиль, ул. Партизанская, дом 17</w:t>
                      </w:r>
                    </w:p>
                    <w:p w14:paraId="09EF4003" w14:textId="1EEA9E3D" w:rsidR="001951ED" w:rsidRPr="00996598" w:rsidRDefault="001951ED" w:rsidP="00F02AF2">
                      <w:pPr>
                        <w:spacing w:line="240" w:lineRule="auto"/>
                        <w:ind w:firstLine="0"/>
                        <w:rPr>
                          <w:rStyle w:val="af"/>
                        </w:rPr>
                      </w:pPr>
                      <w:r>
                        <w:rPr>
                          <w:rStyle w:val="af"/>
                        </w:rPr>
                        <w:t>Контактное лицо</w:t>
                      </w:r>
                      <w:r w:rsidRPr="0037722B">
                        <w:rPr>
                          <w:rStyle w:val="af"/>
                        </w:rPr>
                        <w:t xml:space="preserve">: </w:t>
                      </w:r>
                      <w:r>
                        <w:rPr>
                          <w:rStyle w:val="af"/>
                        </w:rPr>
                        <w:t>Ельников Д.В.</w:t>
                      </w:r>
                    </w:p>
                    <w:p w14:paraId="3A776D03" w14:textId="49F8A16C" w:rsidR="001951ED" w:rsidRPr="00996598" w:rsidRDefault="001951ED" w:rsidP="00F02AF2">
                      <w:pPr>
                        <w:spacing w:line="240" w:lineRule="auto"/>
                        <w:ind w:firstLine="0"/>
                        <w:rPr>
                          <w:rStyle w:val="af"/>
                        </w:rPr>
                      </w:pPr>
                      <w:r w:rsidRPr="001B194A">
                        <w:rPr>
                          <w:rStyle w:val="af"/>
                        </w:rPr>
                        <w:t>Телефон:</w:t>
                      </w:r>
                      <w:r w:rsidRPr="00AC6EA5">
                        <w:t xml:space="preserve"> </w:t>
                      </w:r>
                      <w:r>
                        <w:rPr>
                          <w:rStyle w:val="af"/>
                        </w:rPr>
                        <w:t>8(415 37)21-604</w:t>
                      </w:r>
                    </w:p>
                    <w:p w14:paraId="129DCF3B" w14:textId="340189E2" w:rsidR="001951ED" w:rsidRPr="00996598" w:rsidRDefault="001951ED" w:rsidP="00F02AF2">
                      <w:pPr>
                        <w:spacing w:line="240" w:lineRule="auto"/>
                        <w:ind w:firstLine="0"/>
                        <w:rPr>
                          <w:rStyle w:val="af"/>
                        </w:rPr>
                      </w:pPr>
                      <w:r w:rsidRPr="001B194A">
                        <w:rPr>
                          <w:rStyle w:val="af"/>
                        </w:rPr>
                        <w:t>Почта:</w:t>
                      </w:r>
                      <w:r w:rsidRPr="00F378D2">
                        <w:t xml:space="preserve"> </w:t>
                      </w:r>
                      <w:hyperlink r:id="rId13" w:history="1">
                        <w:r w:rsidRPr="0043171D">
                          <w:rPr>
                            <w:rStyle w:val="ad"/>
                            <w:rFonts w:eastAsia="Calibri" w:cs="Times New Roman"/>
                            <w:sz w:val="20"/>
                            <w:szCs w:val="20"/>
                          </w:rPr>
                          <w:t>opeka@</w:t>
                        </w:r>
                        <w:r w:rsidRPr="0043171D">
                          <w:rPr>
                            <w:rStyle w:val="ad"/>
                            <w:rFonts w:eastAsia="Calibri" w:cs="Times New Roman"/>
                            <w:sz w:val="20"/>
                            <w:szCs w:val="20"/>
                            <w:lang w:val="en-US"/>
                          </w:rPr>
                          <w:t>tigil</w:t>
                        </w:r>
                        <w:r w:rsidRPr="0043171D">
                          <w:rPr>
                            <w:rStyle w:val="ad"/>
                            <w:rFonts w:eastAsia="Calibri" w:cs="Times New Roman"/>
                            <w:sz w:val="20"/>
                            <w:szCs w:val="20"/>
                          </w:rPr>
                          <w:t>.ru</w:t>
                        </w:r>
                      </w:hyperlink>
                      <w:r w:rsidRPr="00520594">
                        <w:rPr>
                          <w:rFonts w:eastAsia="Calibri" w:cs="Times New Roman"/>
                          <w:sz w:val="20"/>
                          <w:szCs w:val="20"/>
                        </w:rPr>
                        <w:t>.</w:t>
                      </w:r>
                      <w:r>
                        <w:rPr>
                          <w:rFonts w:eastAsia="Calibri" w:cs="Times New Roman"/>
                          <w:sz w:val="20"/>
                          <w:szCs w:val="20"/>
                        </w:rPr>
                        <w:t xml:space="preserve"> </w:t>
                      </w:r>
                    </w:p>
                  </w:txbxContent>
                </v:textbox>
                <w10:wrap anchorx="margin"/>
              </v:shape>
            </w:pict>
          </mc:Fallback>
        </mc:AlternateContent>
      </w:r>
    </w:p>
    <w:bookmarkStart w:id="6" w:name="_Toc61536974" w:displacedByCustomXml="next"/>
    <w:sdt>
      <w:sdtPr>
        <w:id w:val="-218362886"/>
        <w:lock w:val="sdtContentLocked"/>
      </w:sdtPr>
      <w:sdtEndPr/>
      <w:sdtContent>
        <w:p w14:paraId="563A4250" w14:textId="128E55CE" w:rsidR="00547314" w:rsidRPr="00996598" w:rsidRDefault="008C7155" w:rsidP="00547314">
          <w:pPr>
            <w:pStyle w:val="3"/>
          </w:pPr>
          <w:r>
            <w:t>1.</w:t>
          </w:r>
          <w:r w:rsidR="00375C2F">
            <w:t>3</w:t>
          </w:r>
          <w:r>
            <w:t xml:space="preserve">. </w:t>
          </w:r>
          <w:r w:rsidR="00547314">
            <w:t>Контакты</w:t>
          </w:r>
        </w:p>
      </w:sdtContent>
    </w:sdt>
    <w:bookmarkEnd w:id="6" w:displacedByCustomXml="prev"/>
    <w:p w14:paraId="140ED420" w14:textId="45544020" w:rsidR="001E5A92" w:rsidRDefault="001E5A92" w:rsidP="001E5A92">
      <w:pPr>
        <w:ind w:firstLine="0"/>
      </w:pPr>
    </w:p>
    <w:p w14:paraId="17EC9A08" w14:textId="77777777" w:rsidR="001E5A92" w:rsidRDefault="001E5A92" w:rsidP="001E5A92">
      <w:pPr>
        <w:ind w:firstLine="0"/>
      </w:pPr>
    </w:p>
    <w:p w14:paraId="6ADDE68B" w14:textId="20760019" w:rsidR="00500EF6" w:rsidRDefault="00500EF6" w:rsidP="001E5A92">
      <w:pPr>
        <w:ind w:firstLine="0"/>
      </w:pPr>
    </w:p>
    <w:p w14:paraId="5DE240D4" w14:textId="4F063F15" w:rsidR="001E5A92" w:rsidRDefault="00B06E7B" w:rsidP="001E5A92">
      <w:pPr>
        <w:ind w:firstLine="0"/>
      </w:pPr>
      <w:r>
        <w:rPr>
          <w:noProof/>
          <w:lang w:eastAsia="ru-RU"/>
        </w:rPr>
        <mc:AlternateContent>
          <mc:Choice Requires="wps">
            <w:drawing>
              <wp:anchor distT="0" distB="0" distL="114300" distR="114300" simplePos="0" relativeHeight="251660288" behindDoc="0" locked="0" layoutInCell="1" allowOverlap="1" wp14:anchorId="662BB999" wp14:editId="20B1FD7E">
                <wp:simplePos x="0" y="0"/>
                <wp:positionH relativeFrom="margin">
                  <wp:posOffset>3105150</wp:posOffset>
                </wp:positionH>
                <wp:positionV relativeFrom="paragraph">
                  <wp:posOffset>480060</wp:posOffset>
                </wp:positionV>
                <wp:extent cx="2954020" cy="1303655"/>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2954020" cy="1303655"/>
                        </a:xfrm>
                        <a:prstGeom prst="rect">
                          <a:avLst/>
                        </a:prstGeom>
                        <a:solidFill>
                          <a:schemeClr val="lt1"/>
                        </a:solidFill>
                        <a:ln w="6350">
                          <a:noFill/>
                        </a:ln>
                      </wps:spPr>
                      <wps:txbx>
                        <w:txbxContent>
                          <w:p w14:paraId="55B4BE71" w14:textId="77777777" w:rsidR="001951ED" w:rsidRPr="00B06E7B" w:rsidRDefault="001951ED" w:rsidP="00CC3AE7">
                            <w:pPr>
                              <w:spacing w:line="240" w:lineRule="auto"/>
                              <w:ind w:firstLine="0"/>
                              <w:rPr>
                                <w:rStyle w:val="af"/>
                              </w:rPr>
                            </w:pPr>
                            <w:r w:rsidRPr="00B06E7B">
                              <w:rPr>
                                <w:rFonts w:eastAsia="Times New Roman" w:cs="Times New Roman"/>
                                <w:sz w:val="20"/>
                                <w:szCs w:val="20"/>
                                <w:lang w:eastAsia="ru-RU"/>
                              </w:rPr>
                              <w:t xml:space="preserve"> </w:t>
                            </w:r>
                            <w:r w:rsidRPr="00B06E7B">
                              <w:rPr>
                                <w:rStyle w:val="af"/>
                              </w:rPr>
                              <w:t xml:space="preserve">Название: </w:t>
                            </w:r>
                            <w:sdt>
                              <w:sdtPr>
                                <w:rPr>
                                  <w:rStyle w:val="af"/>
                                </w:rPr>
                                <w:id w:val="895315686"/>
                              </w:sdtPr>
                              <w:sdtEndPr>
                                <w:rPr>
                                  <w:rStyle w:val="af"/>
                                </w:rPr>
                              </w:sdtEndPr>
                              <w:sdtContent>
                                <w:sdt>
                                  <w:sdtPr>
                                    <w:rPr>
                                      <w:rStyle w:val="af"/>
                                    </w:rPr>
                                    <w:id w:val="-1049691645"/>
                                  </w:sdtPr>
                                  <w:sdtEndPr>
                                    <w:rPr>
                                      <w:rStyle w:val="af"/>
                                    </w:rPr>
                                  </w:sdtEndPr>
                                  <w:sdtContent>
                                    <w:r w:rsidRPr="00B06E7B">
                                      <w:rPr>
                                        <w:rStyle w:val="af"/>
                                      </w:rPr>
                                      <w:t>Управление образования Администрации муниципального образования «Тигильский муниципальный район»</w:t>
                                    </w:r>
                                  </w:sdtContent>
                                </w:sdt>
                              </w:sdtContent>
                            </w:sdt>
                          </w:p>
                          <w:p w14:paraId="11FAD962" w14:textId="77777777" w:rsidR="001951ED" w:rsidRPr="00B06E7B" w:rsidRDefault="001951ED" w:rsidP="00CC3AE7">
                            <w:pPr>
                              <w:spacing w:line="240" w:lineRule="auto"/>
                              <w:ind w:firstLine="0"/>
                              <w:rPr>
                                <w:rStyle w:val="af"/>
                              </w:rPr>
                            </w:pPr>
                            <w:r w:rsidRPr="00B06E7B">
                              <w:rPr>
                                <w:rStyle w:val="af"/>
                              </w:rPr>
                              <w:t>Адрес:</w:t>
                            </w:r>
                            <w:r w:rsidRPr="00B06E7B">
                              <w:t xml:space="preserve"> </w:t>
                            </w:r>
                            <w:r w:rsidRPr="00B06E7B">
                              <w:rPr>
                                <w:rStyle w:val="af"/>
                              </w:rPr>
                              <w:t>688600, Камчатский край, Тигильский район, с. Тигиль, ул. Партизанская, дом 17</w:t>
                            </w:r>
                          </w:p>
                          <w:p w14:paraId="5F724065" w14:textId="2238AFC2" w:rsidR="001951ED" w:rsidRPr="00B06E7B" w:rsidRDefault="001951ED" w:rsidP="00CC3AE7">
                            <w:pPr>
                              <w:spacing w:line="240" w:lineRule="auto"/>
                              <w:ind w:firstLine="0"/>
                              <w:rPr>
                                <w:rStyle w:val="af"/>
                              </w:rPr>
                            </w:pPr>
                            <w:r w:rsidRPr="00B06E7B">
                              <w:rPr>
                                <w:rStyle w:val="af"/>
                              </w:rPr>
                              <w:t>Контактное лицо: Сачкова Ирина Владимировна</w:t>
                            </w:r>
                          </w:p>
                          <w:p w14:paraId="3D1D3A95" w14:textId="3860D801" w:rsidR="001951ED" w:rsidRPr="00B06E7B" w:rsidRDefault="001951ED" w:rsidP="00CC3AE7">
                            <w:pPr>
                              <w:spacing w:line="240" w:lineRule="auto"/>
                              <w:ind w:firstLine="0"/>
                              <w:rPr>
                                <w:rStyle w:val="af"/>
                              </w:rPr>
                            </w:pPr>
                            <w:r w:rsidRPr="00B06E7B">
                              <w:rPr>
                                <w:rStyle w:val="af"/>
                              </w:rPr>
                              <w:t>Телефон:</w:t>
                            </w:r>
                            <w:r w:rsidRPr="00B06E7B">
                              <w:t xml:space="preserve"> </w:t>
                            </w:r>
                            <w:r w:rsidRPr="00B06E7B">
                              <w:rPr>
                                <w:rStyle w:val="af"/>
                              </w:rPr>
                              <w:t>8(415 37)21-691</w:t>
                            </w:r>
                          </w:p>
                          <w:p w14:paraId="255D4271" w14:textId="0EC9EF5B" w:rsidR="001951ED" w:rsidRPr="00B06E7B" w:rsidRDefault="001951ED" w:rsidP="00CC3AE7">
                            <w:pPr>
                              <w:spacing w:line="240" w:lineRule="auto"/>
                              <w:ind w:firstLine="0"/>
                              <w:rPr>
                                <w:rStyle w:val="af"/>
                              </w:rPr>
                            </w:pPr>
                            <w:r w:rsidRPr="00B06E7B">
                              <w:rPr>
                                <w:rStyle w:val="af"/>
                              </w:rPr>
                              <w:t>Почта:</w:t>
                            </w:r>
                            <w:r w:rsidRPr="00B06E7B">
                              <w:t xml:space="preserve"> </w:t>
                            </w:r>
                            <w:hyperlink r:id="rId14" w:history="1">
                              <w:r w:rsidRPr="00B06E7B">
                                <w:rPr>
                                  <w:rStyle w:val="ad"/>
                                  <w:color w:val="auto"/>
                                  <w:sz w:val="20"/>
                                  <w:szCs w:val="18"/>
                                  <w:lang w:val="en-US"/>
                                </w:rPr>
                                <w:t>consultant</w:t>
                              </w:r>
                              <w:r w:rsidRPr="00B06E7B">
                                <w:rPr>
                                  <w:rStyle w:val="ad"/>
                                  <w:color w:val="auto"/>
                                  <w:sz w:val="20"/>
                                  <w:szCs w:val="18"/>
                                </w:rPr>
                                <w:t>-</w:t>
                              </w:r>
                              <w:r w:rsidRPr="00B06E7B">
                                <w:rPr>
                                  <w:rStyle w:val="ad"/>
                                  <w:color w:val="auto"/>
                                  <w:sz w:val="20"/>
                                  <w:szCs w:val="18"/>
                                  <w:lang w:val="en-US"/>
                                </w:rPr>
                                <w:t>uo</w:t>
                              </w:r>
                              <w:r w:rsidRPr="00B06E7B">
                                <w:rPr>
                                  <w:rStyle w:val="ad"/>
                                  <w:color w:val="auto"/>
                                  <w:sz w:val="20"/>
                                  <w:szCs w:val="18"/>
                                </w:rPr>
                                <w:t>@</w:t>
                              </w:r>
                              <w:r w:rsidRPr="00B06E7B">
                                <w:rPr>
                                  <w:rStyle w:val="ad"/>
                                  <w:color w:val="auto"/>
                                  <w:sz w:val="20"/>
                                  <w:szCs w:val="18"/>
                                  <w:lang w:val="en-US"/>
                                </w:rPr>
                                <w:t>tigil</w:t>
                              </w:r>
                              <w:r w:rsidRPr="00B06E7B">
                                <w:rPr>
                                  <w:rStyle w:val="ad"/>
                                  <w:color w:val="auto"/>
                                  <w:sz w:val="20"/>
                                  <w:szCs w:val="18"/>
                                </w:rPr>
                                <w:t>.</w:t>
                              </w:r>
                              <w:r w:rsidRPr="00B06E7B">
                                <w:rPr>
                                  <w:rStyle w:val="ad"/>
                                  <w:color w:val="auto"/>
                                  <w:sz w:val="20"/>
                                  <w:szCs w:val="18"/>
                                  <w:lang w:val="en-US"/>
                                </w:rPr>
                                <w:t>ru</w:t>
                              </w:r>
                            </w:hyperlink>
                            <w:r w:rsidR="003C6A2D">
                              <w:rPr>
                                <w:rStyle w:val="ad"/>
                                <w:color w:val="auto"/>
                                <w:sz w:val="20"/>
                                <w:szCs w:val="18"/>
                              </w:rPr>
                              <w:t xml:space="preserve">  </w:t>
                            </w:r>
                            <w:r w:rsidRPr="00B06E7B">
                              <w:rPr>
                                <w:sz w:val="20"/>
                                <w:szCs w:val="18"/>
                              </w:rPr>
                              <w:t xml:space="preserve"> </w:t>
                            </w:r>
                          </w:p>
                          <w:p w14:paraId="7989E957" w14:textId="3672B200" w:rsidR="001951ED" w:rsidRPr="00B06E7B" w:rsidRDefault="001951ED" w:rsidP="00F02AF2">
                            <w:pPr>
                              <w:spacing w:line="240" w:lineRule="auto"/>
                              <w:ind w:firstLine="0"/>
                              <w:rPr>
                                <w:rStyle w:val="af"/>
                              </w:rPr>
                            </w:pPr>
                          </w:p>
                          <w:p w14:paraId="69238DA7" w14:textId="13FE2FD7" w:rsidR="001951ED" w:rsidRDefault="001951ED" w:rsidP="00F02AF2">
                            <w:pPr>
                              <w:spacing w:line="240" w:lineRule="auto"/>
                              <w:ind w:firstLine="0"/>
                              <w:rPr>
                                <w:rStyle w:val="af"/>
                              </w:rPr>
                            </w:pPr>
                          </w:p>
                          <w:p w14:paraId="197DFB5D" w14:textId="1120D15D" w:rsidR="001951ED" w:rsidRDefault="001951ED" w:rsidP="00F02AF2">
                            <w:pPr>
                              <w:spacing w:line="240" w:lineRule="auto"/>
                              <w:ind w:firstLine="0"/>
                              <w:rPr>
                                <w:rStyle w:val="af"/>
                              </w:rPr>
                            </w:pPr>
                          </w:p>
                          <w:p w14:paraId="330CA791" w14:textId="078523CC" w:rsidR="001951ED" w:rsidRDefault="001951ED" w:rsidP="00F02AF2">
                            <w:pPr>
                              <w:spacing w:line="240" w:lineRule="auto"/>
                              <w:ind w:firstLine="0"/>
                              <w:rPr>
                                <w:rStyle w:val="af"/>
                              </w:rPr>
                            </w:pPr>
                          </w:p>
                          <w:p w14:paraId="19BAEC7A" w14:textId="330ED3F8" w:rsidR="001951ED" w:rsidRDefault="001951ED" w:rsidP="00F02AF2">
                            <w:pPr>
                              <w:spacing w:line="240" w:lineRule="auto"/>
                              <w:ind w:firstLine="0"/>
                              <w:rPr>
                                <w:rStyle w:val="af"/>
                              </w:rPr>
                            </w:pPr>
                          </w:p>
                          <w:p w14:paraId="5AE6AE27" w14:textId="5EB3FEEF" w:rsidR="001951ED" w:rsidRDefault="001951ED" w:rsidP="00F02AF2">
                            <w:pPr>
                              <w:spacing w:line="240" w:lineRule="auto"/>
                              <w:ind w:firstLine="0"/>
                              <w:rPr>
                                <w:rStyle w:val="af"/>
                              </w:rPr>
                            </w:pPr>
                          </w:p>
                          <w:p w14:paraId="3A47FED3" w14:textId="77777777" w:rsidR="001951ED" w:rsidRPr="00996598" w:rsidRDefault="001951ED" w:rsidP="00F02AF2">
                            <w:pPr>
                              <w:spacing w:line="240" w:lineRule="auto"/>
                              <w:ind w:firstLine="0"/>
                              <w:rPr>
                                <w:rStyle w:val="a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BB999" id="Надпись 4" o:spid="_x0000_s1029" type="#_x0000_t202" style="position:absolute;left:0;text-align:left;margin-left:244.5pt;margin-top:37.8pt;width:232.6pt;height:10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hXXQIAAIcEAAAOAAAAZHJzL2Uyb0RvYy54bWysVM2O0zAQviPxDpbvNOkvbNR0VboqQlrt&#10;rtRFe3Ydp4nkeIztNik37rwC78CBAzdeoftGjJ2mWxZOiIsz9ow/z3zfTKaXTSXJThhbgkppvxdT&#10;IhSHrFSblH64X756Q4l1TGVMghIp3QtLL2cvX0xrnYgBFCAzYQiCKJvUOqWFczqJIssLUTHbAy0U&#10;OnMwFXO4NZsoM6xG9EpGgzieRDWYTBvgwlo8vWqddBbw81xwd5vnVjgiU4q5ubCasK79Gs2mLNkY&#10;pouSH9Ng/5BFxUqFj56grphjZGvKP6CqkhuwkLsehyqCPC+5CDVgNf34WTWrgmkRakFyrD7RZP8f&#10;LL/Z3RlSZikdUaJYhRIdvh6+Hb4ffh5+PH5+/EJGnqNa2wRDVxqDXfMWGtS6O7d46EtvclP5LxZF&#10;0I9s708Mi8YRjoeDi/EoHqCLo68/jIeT8djjRE/XtbHunYCKeCOlBiUMzLLdtXVtaBfiX7Mgy2xZ&#10;Shk2vm3EQhqyYyi4dCFJBP8tSipSp3QyHMcBWIG/3iJLhbn4YtuivOWadRMIGnYFryHbIw8G2m6y&#10;mi9LzPWaWXfHDLYP1ocj4W5xySXgW3C0KCnAfPrbuY9HVdFLSY3tmFL7ccuMoES+V6j3RX808v0b&#10;NqPxa8+hOfeszz1qWy0ACejj8GkeTB/vZGfmBqoHnJy5fxVdTHF8O6WuMxeuHRKcPC7m8xCEHauZ&#10;u1YrzT20J9wrcd88MKOPcjlU+ga6xmXJM9XaWH9TwXzrIC+DpJ7nltUj/djtoSmOk+nH6Xwfop7+&#10;H7NfAAAA//8DAFBLAwQUAAYACAAAACEAjxRC/OIAAAAKAQAADwAAAGRycy9kb3ducmV2LnhtbEyP&#10;S0+EQBCE7yb+h0mbeDHuIPsCpNkY4yPx5uIj3maZFohMD2FmAf+940mPlapUfZXvZtOJkQbXWka4&#10;WkQgiCurW64RXsr7ywSE84q16iwTwjc52BWnJ7nKtJ34mca9r0UoYZcphMb7PpPSVQ0Z5Ra2Jw7e&#10;px2M8kEOtdSDmkK56WQcRRtpVMthoVE93TZUfe2PBuHjon5/cvPD67RcL/u7x7HcvukS8fxsvrkG&#10;4Wn2f2H4xQ/oUASmgz2ydqJDWCVp+OIRtusNiBBI16sYxAEhTqIUZJHL/xeKHwAAAP//AwBQSwEC&#10;LQAUAAYACAAAACEAtoM4kv4AAADhAQAAEwAAAAAAAAAAAAAAAAAAAAAAW0NvbnRlbnRfVHlwZXNd&#10;LnhtbFBLAQItABQABgAIAAAAIQA4/SH/1gAAAJQBAAALAAAAAAAAAAAAAAAAAC8BAABfcmVscy8u&#10;cmVsc1BLAQItABQABgAIAAAAIQBesahXXQIAAIcEAAAOAAAAAAAAAAAAAAAAAC4CAABkcnMvZTJv&#10;RG9jLnhtbFBLAQItABQABgAIAAAAIQCPFEL84gAAAAoBAAAPAAAAAAAAAAAAAAAAALcEAABkcnMv&#10;ZG93bnJldi54bWxQSwUGAAAAAAQABADzAAAAxgUAAAAA&#10;" fillcolor="white [3201]" stroked="f" strokeweight=".5pt">
                <v:textbox>
                  <w:txbxContent>
                    <w:p w14:paraId="55B4BE71" w14:textId="77777777" w:rsidR="001951ED" w:rsidRPr="00B06E7B" w:rsidRDefault="001951ED" w:rsidP="00CC3AE7">
                      <w:pPr>
                        <w:spacing w:line="240" w:lineRule="auto"/>
                        <w:ind w:firstLine="0"/>
                        <w:rPr>
                          <w:rStyle w:val="af"/>
                        </w:rPr>
                      </w:pPr>
                      <w:r w:rsidRPr="00B06E7B">
                        <w:rPr>
                          <w:rFonts w:eastAsia="Times New Roman" w:cs="Times New Roman"/>
                          <w:sz w:val="20"/>
                          <w:szCs w:val="20"/>
                          <w:lang w:eastAsia="ru-RU"/>
                        </w:rPr>
                        <w:t xml:space="preserve"> </w:t>
                      </w:r>
                      <w:r w:rsidRPr="00B06E7B">
                        <w:rPr>
                          <w:rStyle w:val="af"/>
                        </w:rPr>
                        <w:t xml:space="preserve">Название: </w:t>
                      </w:r>
                      <w:sdt>
                        <w:sdtPr>
                          <w:rPr>
                            <w:rStyle w:val="af"/>
                          </w:rPr>
                          <w:id w:val="895315686"/>
                        </w:sdtPr>
                        <w:sdtEndPr>
                          <w:rPr>
                            <w:rStyle w:val="af"/>
                          </w:rPr>
                        </w:sdtEndPr>
                        <w:sdtContent>
                          <w:sdt>
                            <w:sdtPr>
                              <w:rPr>
                                <w:rStyle w:val="af"/>
                              </w:rPr>
                              <w:id w:val="-1049691645"/>
                            </w:sdtPr>
                            <w:sdtEndPr>
                              <w:rPr>
                                <w:rStyle w:val="af"/>
                              </w:rPr>
                            </w:sdtEndPr>
                            <w:sdtContent>
                              <w:r w:rsidRPr="00B06E7B">
                                <w:rPr>
                                  <w:rStyle w:val="af"/>
                                </w:rPr>
                                <w:t>Управление образования Администрации муниципального образования «Тигильский муниципальный район»</w:t>
                              </w:r>
                            </w:sdtContent>
                          </w:sdt>
                        </w:sdtContent>
                      </w:sdt>
                    </w:p>
                    <w:p w14:paraId="11FAD962" w14:textId="77777777" w:rsidR="001951ED" w:rsidRPr="00B06E7B" w:rsidRDefault="001951ED" w:rsidP="00CC3AE7">
                      <w:pPr>
                        <w:spacing w:line="240" w:lineRule="auto"/>
                        <w:ind w:firstLine="0"/>
                        <w:rPr>
                          <w:rStyle w:val="af"/>
                        </w:rPr>
                      </w:pPr>
                      <w:r w:rsidRPr="00B06E7B">
                        <w:rPr>
                          <w:rStyle w:val="af"/>
                        </w:rPr>
                        <w:t>Адрес:</w:t>
                      </w:r>
                      <w:r w:rsidRPr="00B06E7B">
                        <w:t xml:space="preserve"> </w:t>
                      </w:r>
                      <w:r w:rsidRPr="00B06E7B">
                        <w:rPr>
                          <w:rStyle w:val="af"/>
                        </w:rPr>
                        <w:t>688600, Камчатский край, Тигильский район, с. Тигиль, ул. Партизанская, дом 17</w:t>
                      </w:r>
                    </w:p>
                    <w:p w14:paraId="5F724065" w14:textId="2238AFC2" w:rsidR="001951ED" w:rsidRPr="00B06E7B" w:rsidRDefault="001951ED" w:rsidP="00CC3AE7">
                      <w:pPr>
                        <w:spacing w:line="240" w:lineRule="auto"/>
                        <w:ind w:firstLine="0"/>
                        <w:rPr>
                          <w:rStyle w:val="af"/>
                        </w:rPr>
                      </w:pPr>
                      <w:r w:rsidRPr="00B06E7B">
                        <w:rPr>
                          <w:rStyle w:val="af"/>
                        </w:rPr>
                        <w:t>Контактное лицо: Сачкова Ирина Владимировна</w:t>
                      </w:r>
                    </w:p>
                    <w:p w14:paraId="3D1D3A95" w14:textId="3860D801" w:rsidR="001951ED" w:rsidRPr="00B06E7B" w:rsidRDefault="001951ED" w:rsidP="00CC3AE7">
                      <w:pPr>
                        <w:spacing w:line="240" w:lineRule="auto"/>
                        <w:ind w:firstLine="0"/>
                        <w:rPr>
                          <w:rStyle w:val="af"/>
                        </w:rPr>
                      </w:pPr>
                      <w:r w:rsidRPr="00B06E7B">
                        <w:rPr>
                          <w:rStyle w:val="af"/>
                        </w:rPr>
                        <w:t>Телефон:</w:t>
                      </w:r>
                      <w:r w:rsidRPr="00B06E7B">
                        <w:t xml:space="preserve"> </w:t>
                      </w:r>
                      <w:r w:rsidRPr="00B06E7B">
                        <w:rPr>
                          <w:rStyle w:val="af"/>
                        </w:rPr>
                        <w:t>8(415 37)21-691</w:t>
                      </w:r>
                    </w:p>
                    <w:p w14:paraId="255D4271" w14:textId="0EC9EF5B" w:rsidR="001951ED" w:rsidRPr="00B06E7B" w:rsidRDefault="001951ED" w:rsidP="00CC3AE7">
                      <w:pPr>
                        <w:spacing w:line="240" w:lineRule="auto"/>
                        <w:ind w:firstLine="0"/>
                        <w:rPr>
                          <w:rStyle w:val="af"/>
                        </w:rPr>
                      </w:pPr>
                      <w:r w:rsidRPr="00B06E7B">
                        <w:rPr>
                          <w:rStyle w:val="af"/>
                        </w:rPr>
                        <w:t>Почта:</w:t>
                      </w:r>
                      <w:r w:rsidRPr="00B06E7B">
                        <w:t xml:space="preserve"> </w:t>
                      </w:r>
                      <w:hyperlink r:id="rId15" w:history="1">
                        <w:r w:rsidRPr="00B06E7B">
                          <w:rPr>
                            <w:rStyle w:val="ad"/>
                            <w:color w:val="auto"/>
                            <w:sz w:val="20"/>
                            <w:szCs w:val="18"/>
                            <w:lang w:val="en-US"/>
                          </w:rPr>
                          <w:t>consultant</w:t>
                        </w:r>
                        <w:r w:rsidRPr="00B06E7B">
                          <w:rPr>
                            <w:rStyle w:val="ad"/>
                            <w:color w:val="auto"/>
                            <w:sz w:val="20"/>
                            <w:szCs w:val="18"/>
                          </w:rPr>
                          <w:t>-</w:t>
                        </w:r>
                        <w:r w:rsidRPr="00B06E7B">
                          <w:rPr>
                            <w:rStyle w:val="ad"/>
                            <w:color w:val="auto"/>
                            <w:sz w:val="20"/>
                            <w:szCs w:val="18"/>
                            <w:lang w:val="en-US"/>
                          </w:rPr>
                          <w:t>uo</w:t>
                        </w:r>
                        <w:r w:rsidRPr="00B06E7B">
                          <w:rPr>
                            <w:rStyle w:val="ad"/>
                            <w:color w:val="auto"/>
                            <w:sz w:val="20"/>
                            <w:szCs w:val="18"/>
                          </w:rPr>
                          <w:t>@</w:t>
                        </w:r>
                        <w:r w:rsidRPr="00B06E7B">
                          <w:rPr>
                            <w:rStyle w:val="ad"/>
                            <w:color w:val="auto"/>
                            <w:sz w:val="20"/>
                            <w:szCs w:val="18"/>
                            <w:lang w:val="en-US"/>
                          </w:rPr>
                          <w:t>tigil</w:t>
                        </w:r>
                        <w:r w:rsidRPr="00B06E7B">
                          <w:rPr>
                            <w:rStyle w:val="ad"/>
                            <w:color w:val="auto"/>
                            <w:sz w:val="20"/>
                            <w:szCs w:val="18"/>
                          </w:rPr>
                          <w:t>.</w:t>
                        </w:r>
                        <w:r w:rsidRPr="00B06E7B">
                          <w:rPr>
                            <w:rStyle w:val="ad"/>
                            <w:color w:val="auto"/>
                            <w:sz w:val="20"/>
                            <w:szCs w:val="18"/>
                            <w:lang w:val="en-US"/>
                          </w:rPr>
                          <w:t>ru</w:t>
                        </w:r>
                      </w:hyperlink>
                      <w:r w:rsidR="003C6A2D">
                        <w:rPr>
                          <w:rStyle w:val="ad"/>
                          <w:color w:val="auto"/>
                          <w:sz w:val="20"/>
                          <w:szCs w:val="18"/>
                        </w:rPr>
                        <w:t xml:space="preserve">  </w:t>
                      </w:r>
                      <w:r w:rsidRPr="00B06E7B">
                        <w:rPr>
                          <w:sz w:val="20"/>
                          <w:szCs w:val="18"/>
                        </w:rPr>
                        <w:t xml:space="preserve"> </w:t>
                      </w:r>
                    </w:p>
                    <w:p w14:paraId="7989E957" w14:textId="3672B200" w:rsidR="001951ED" w:rsidRPr="00B06E7B" w:rsidRDefault="001951ED" w:rsidP="00F02AF2">
                      <w:pPr>
                        <w:spacing w:line="240" w:lineRule="auto"/>
                        <w:ind w:firstLine="0"/>
                        <w:rPr>
                          <w:rStyle w:val="af"/>
                        </w:rPr>
                      </w:pPr>
                    </w:p>
                    <w:p w14:paraId="69238DA7" w14:textId="13FE2FD7" w:rsidR="001951ED" w:rsidRDefault="001951ED" w:rsidP="00F02AF2">
                      <w:pPr>
                        <w:spacing w:line="240" w:lineRule="auto"/>
                        <w:ind w:firstLine="0"/>
                        <w:rPr>
                          <w:rStyle w:val="af"/>
                        </w:rPr>
                      </w:pPr>
                    </w:p>
                    <w:p w14:paraId="197DFB5D" w14:textId="1120D15D" w:rsidR="001951ED" w:rsidRDefault="001951ED" w:rsidP="00F02AF2">
                      <w:pPr>
                        <w:spacing w:line="240" w:lineRule="auto"/>
                        <w:ind w:firstLine="0"/>
                        <w:rPr>
                          <w:rStyle w:val="af"/>
                        </w:rPr>
                      </w:pPr>
                    </w:p>
                    <w:p w14:paraId="330CA791" w14:textId="078523CC" w:rsidR="001951ED" w:rsidRDefault="001951ED" w:rsidP="00F02AF2">
                      <w:pPr>
                        <w:spacing w:line="240" w:lineRule="auto"/>
                        <w:ind w:firstLine="0"/>
                        <w:rPr>
                          <w:rStyle w:val="af"/>
                        </w:rPr>
                      </w:pPr>
                    </w:p>
                    <w:p w14:paraId="19BAEC7A" w14:textId="330ED3F8" w:rsidR="001951ED" w:rsidRDefault="001951ED" w:rsidP="00F02AF2">
                      <w:pPr>
                        <w:spacing w:line="240" w:lineRule="auto"/>
                        <w:ind w:firstLine="0"/>
                        <w:rPr>
                          <w:rStyle w:val="af"/>
                        </w:rPr>
                      </w:pPr>
                    </w:p>
                    <w:p w14:paraId="5AE6AE27" w14:textId="5EB3FEEF" w:rsidR="001951ED" w:rsidRDefault="001951ED" w:rsidP="00F02AF2">
                      <w:pPr>
                        <w:spacing w:line="240" w:lineRule="auto"/>
                        <w:ind w:firstLine="0"/>
                        <w:rPr>
                          <w:rStyle w:val="af"/>
                        </w:rPr>
                      </w:pPr>
                    </w:p>
                    <w:p w14:paraId="3A47FED3" w14:textId="77777777" w:rsidR="001951ED" w:rsidRPr="00996598" w:rsidRDefault="001951ED" w:rsidP="00F02AF2">
                      <w:pPr>
                        <w:spacing w:line="240" w:lineRule="auto"/>
                        <w:ind w:firstLine="0"/>
                        <w:rPr>
                          <w:rStyle w:val="af"/>
                        </w:rPr>
                      </w:pPr>
                    </w:p>
                  </w:txbxContent>
                </v:textbox>
                <w10:wrap type="square" anchorx="margi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3C1CB149" wp14:editId="511A5C8B">
                <wp:simplePos x="0" y="0"/>
                <wp:positionH relativeFrom="margin">
                  <wp:posOffset>-13335</wp:posOffset>
                </wp:positionH>
                <wp:positionV relativeFrom="paragraph">
                  <wp:posOffset>1971675</wp:posOffset>
                </wp:positionV>
                <wp:extent cx="2969895" cy="1304925"/>
                <wp:effectExtent l="0" t="0" r="1905" b="9525"/>
                <wp:wrapSquare wrapText="bothSides"/>
                <wp:docPr id="11" name="Надпись 11"/>
                <wp:cNvGraphicFramePr/>
                <a:graphic xmlns:a="http://schemas.openxmlformats.org/drawingml/2006/main">
                  <a:graphicData uri="http://schemas.microsoft.com/office/word/2010/wordprocessingShape">
                    <wps:wsp>
                      <wps:cNvSpPr txBox="1"/>
                      <wps:spPr>
                        <a:xfrm>
                          <a:off x="0" y="0"/>
                          <a:ext cx="2969895" cy="1304925"/>
                        </a:xfrm>
                        <a:prstGeom prst="rect">
                          <a:avLst/>
                        </a:prstGeom>
                        <a:solidFill>
                          <a:sysClr val="window" lastClr="FFFFFF"/>
                        </a:solidFill>
                        <a:ln w="6350">
                          <a:noFill/>
                        </a:ln>
                      </wps:spPr>
                      <wps:txbx>
                        <w:txbxContent>
                          <w:p w14:paraId="094E7828" w14:textId="77777777" w:rsidR="001951ED" w:rsidRPr="00B06E7B" w:rsidRDefault="001951ED" w:rsidP="001A2010">
                            <w:pPr>
                              <w:spacing w:line="240" w:lineRule="auto"/>
                              <w:ind w:firstLine="0"/>
                              <w:rPr>
                                <w:rStyle w:val="af"/>
                              </w:rPr>
                            </w:pPr>
                            <w:r w:rsidRPr="00B771C3">
                              <w:rPr>
                                <w:rFonts w:eastAsia="Times New Roman" w:cs="Times New Roman"/>
                                <w:color w:val="00B050"/>
                                <w:sz w:val="20"/>
                                <w:szCs w:val="20"/>
                                <w:lang w:eastAsia="ru-RU"/>
                              </w:rPr>
                              <w:t xml:space="preserve"> </w:t>
                            </w:r>
                            <w:r w:rsidRPr="00B06E7B">
                              <w:rPr>
                                <w:rStyle w:val="af"/>
                              </w:rPr>
                              <w:t xml:space="preserve">Название: </w:t>
                            </w:r>
                            <w:sdt>
                              <w:sdtPr>
                                <w:rPr>
                                  <w:rStyle w:val="af"/>
                                </w:rPr>
                                <w:id w:val="-1404212653"/>
                              </w:sdtPr>
                              <w:sdtEndPr>
                                <w:rPr>
                                  <w:rStyle w:val="af"/>
                                </w:rPr>
                              </w:sdtEndPr>
                              <w:sdtContent>
                                <w:sdt>
                                  <w:sdtPr>
                                    <w:rPr>
                                      <w:rStyle w:val="af"/>
                                    </w:rPr>
                                    <w:id w:val="1275366266"/>
                                  </w:sdtPr>
                                  <w:sdtEndPr>
                                    <w:rPr>
                                      <w:rStyle w:val="af"/>
                                    </w:rPr>
                                  </w:sdtEndPr>
                                  <w:sdtContent>
                                    <w:r w:rsidRPr="00B06E7B">
                                      <w:rPr>
                                        <w:rStyle w:val="af"/>
                                      </w:rPr>
                                      <w:t>Управление образования Администрации муниципального образования «Тигильский муниципальный район»</w:t>
                                    </w:r>
                                  </w:sdtContent>
                                </w:sdt>
                              </w:sdtContent>
                            </w:sdt>
                          </w:p>
                          <w:p w14:paraId="22644750" w14:textId="77777777" w:rsidR="001951ED" w:rsidRPr="00B06E7B" w:rsidRDefault="001951ED" w:rsidP="001A2010">
                            <w:pPr>
                              <w:spacing w:line="240" w:lineRule="auto"/>
                              <w:ind w:firstLine="0"/>
                              <w:rPr>
                                <w:rStyle w:val="af"/>
                              </w:rPr>
                            </w:pPr>
                            <w:r w:rsidRPr="00B06E7B">
                              <w:rPr>
                                <w:rStyle w:val="af"/>
                              </w:rPr>
                              <w:t>Адрес:</w:t>
                            </w:r>
                            <w:r w:rsidRPr="00B06E7B">
                              <w:t xml:space="preserve"> </w:t>
                            </w:r>
                            <w:r w:rsidRPr="00B06E7B">
                              <w:rPr>
                                <w:rStyle w:val="af"/>
                              </w:rPr>
                              <w:t>688600, Камчатский край, Тигильский район, с. Тигиль, ул. Партизанская, дом 17</w:t>
                            </w:r>
                          </w:p>
                          <w:p w14:paraId="7C10850D" w14:textId="056ECF03" w:rsidR="001951ED" w:rsidRPr="00B06E7B" w:rsidRDefault="001951ED" w:rsidP="001A2010">
                            <w:pPr>
                              <w:spacing w:line="240" w:lineRule="auto"/>
                              <w:ind w:firstLine="0"/>
                              <w:rPr>
                                <w:rStyle w:val="af"/>
                              </w:rPr>
                            </w:pPr>
                            <w:r w:rsidRPr="00B06E7B">
                              <w:rPr>
                                <w:rStyle w:val="af"/>
                              </w:rPr>
                              <w:t>Контактное лицо: Слепцова Наталья Викторовна</w:t>
                            </w:r>
                          </w:p>
                          <w:p w14:paraId="4947D620" w14:textId="1DF5109F" w:rsidR="001951ED" w:rsidRPr="00B06E7B" w:rsidRDefault="001951ED" w:rsidP="001A2010">
                            <w:pPr>
                              <w:spacing w:line="240" w:lineRule="auto"/>
                              <w:ind w:firstLine="0"/>
                              <w:rPr>
                                <w:rStyle w:val="af"/>
                              </w:rPr>
                            </w:pPr>
                            <w:r w:rsidRPr="00B06E7B">
                              <w:rPr>
                                <w:rStyle w:val="af"/>
                              </w:rPr>
                              <w:t>Телефон:</w:t>
                            </w:r>
                            <w:r w:rsidRPr="00B06E7B">
                              <w:t xml:space="preserve"> </w:t>
                            </w:r>
                            <w:r w:rsidRPr="00B06E7B">
                              <w:rPr>
                                <w:rStyle w:val="af"/>
                              </w:rPr>
                              <w:t>8(415 37)21-110</w:t>
                            </w:r>
                          </w:p>
                          <w:p w14:paraId="7CDEF669" w14:textId="61D4F820" w:rsidR="001951ED" w:rsidRPr="00E651E1" w:rsidRDefault="001951ED" w:rsidP="001A2010">
                            <w:pPr>
                              <w:spacing w:line="240" w:lineRule="auto"/>
                              <w:ind w:firstLine="0"/>
                              <w:rPr>
                                <w:rStyle w:val="af"/>
                              </w:rPr>
                            </w:pPr>
                            <w:r w:rsidRPr="00B06E7B">
                              <w:rPr>
                                <w:rStyle w:val="af"/>
                              </w:rPr>
                              <w:t>Почта:</w:t>
                            </w:r>
                            <w:r w:rsidRPr="00B06E7B">
                              <w:t xml:space="preserve"> </w:t>
                            </w:r>
                            <w:r w:rsidRPr="00B06E7B">
                              <w:rPr>
                                <w:sz w:val="20"/>
                              </w:rPr>
                              <w:t>obraztigec@mail.ru</w:t>
                            </w:r>
                          </w:p>
                          <w:p w14:paraId="10A01EEC" w14:textId="77777777" w:rsidR="001951ED" w:rsidRDefault="001951ED" w:rsidP="001A2010">
                            <w:pPr>
                              <w:spacing w:line="240" w:lineRule="auto"/>
                              <w:ind w:firstLine="0"/>
                              <w:rPr>
                                <w:rStyle w:val="af"/>
                              </w:rPr>
                            </w:pPr>
                          </w:p>
                          <w:p w14:paraId="69CEF21D" w14:textId="77777777" w:rsidR="001951ED" w:rsidRDefault="001951ED" w:rsidP="001A2010">
                            <w:pPr>
                              <w:spacing w:line="240" w:lineRule="auto"/>
                              <w:ind w:firstLine="0"/>
                              <w:rPr>
                                <w:rStyle w:val="af"/>
                              </w:rPr>
                            </w:pPr>
                          </w:p>
                          <w:p w14:paraId="432B2D15" w14:textId="77777777" w:rsidR="001951ED" w:rsidRDefault="001951ED" w:rsidP="001A2010">
                            <w:pPr>
                              <w:spacing w:line="240" w:lineRule="auto"/>
                              <w:ind w:firstLine="0"/>
                              <w:rPr>
                                <w:rStyle w:val="af"/>
                              </w:rPr>
                            </w:pPr>
                          </w:p>
                          <w:p w14:paraId="6A6D63B4" w14:textId="77777777" w:rsidR="001951ED" w:rsidRDefault="001951ED" w:rsidP="001A2010">
                            <w:pPr>
                              <w:spacing w:line="240" w:lineRule="auto"/>
                              <w:ind w:firstLine="0"/>
                              <w:rPr>
                                <w:rStyle w:val="af"/>
                              </w:rPr>
                            </w:pPr>
                          </w:p>
                          <w:p w14:paraId="0196F1DF" w14:textId="77777777" w:rsidR="001951ED" w:rsidRDefault="001951ED" w:rsidP="001A2010">
                            <w:pPr>
                              <w:spacing w:line="240" w:lineRule="auto"/>
                              <w:ind w:firstLine="0"/>
                              <w:rPr>
                                <w:rStyle w:val="af"/>
                              </w:rPr>
                            </w:pPr>
                          </w:p>
                          <w:p w14:paraId="16C9A6B2" w14:textId="77777777" w:rsidR="001951ED" w:rsidRDefault="001951ED" w:rsidP="001A2010">
                            <w:pPr>
                              <w:spacing w:line="240" w:lineRule="auto"/>
                              <w:ind w:firstLine="0"/>
                              <w:rPr>
                                <w:rStyle w:val="af"/>
                              </w:rPr>
                            </w:pPr>
                          </w:p>
                          <w:p w14:paraId="510CB45C" w14:textId="77777777" w:rsidR="001951ED" w:rsidRPr="00996598" w:rsidRDefault="001951ED" w:rsidP="001A2010">
                            <w:pPr>
                              <w:spacing w:line="240" w:lineRule="auto"/>
                              <w:ind w:firstLine="0"/>
                              <w:rPr>
                                <w:rStyle w:val="a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B149" id="Надпись 11" o:spid="_x0000_s1030" type="#_x0000_t202" style="position:absolute;left:0;text-align:left;margin-left:-1.05pt;margin-top:155.25pt;width:233.85pt;height:10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soaAIAAJoEAAAOAAAAZHJzL2Uyb0RvYy54bWysVM1uEzEQviPxDpbvdJM0KU3UTRVaBSFV&#10;tFKLena83mYlr8fYTnbDjTuvwDtw4MCNV0jfiM/epC2FEyIHZzwznp/vm9mT07bWbK2cr8jkvH/Q&#10;40wZSUVl7nL+4Wb+6pgzH4QphCajcr5Rnp9OX744aexEDWhJulCOIYjxk8bmfBmCnWSZl0tVC39A&#10;VhkYS3K1CLi6u6xwokH0WmeDXu8oa8gV1pFU3kN73hn5NMUvSyXDZVl6FZjOOWoL6XTpXMQzm56I&#10;yZ0TdlnJXRniH6qoRWWQ9CHUuQiCrVz1R6i6ko48leFAUp1RWVZSpR7QTb/3rJvrpbAq9QJwvH2A&#10;yf+/sPL9+sqxqgB3fc6MqMHR9uv22/b79uf2x/3n+y8MBqDUWD+B87WFe2jfUIsXe72HMjbflq6O&#10;/2iLwQ68Nw8YqzYwCeVgfDQ+Ho84k7D1D3vD8WAU42SPz63z4a2imkUh5w4kJmzF+sKHznXvErN5&#10;0lUxr7ROl40/046tBfjGmBTUcKaFD1DmfJ5+u2y/PdOGNTk/Ohz1UiZDMV6XShsUF7vvuoxSaBdt&#10;wmy4R2BBxQbAOOoGzFs5r1D8BTJfCYeJAhbYknCJo9SEXLSTOFuS+/Q3ffQH0bBy1mBCc+4/roRT&#10;aOidwQiM+8NhHOl0GY5eD3BxTy2Lpxazqs8IoIBlVJfE6B/0Xiwd1bdYplnMCpMwErlzHvbiWej2&#10;Bsso1WyWnDDEVoQLc21lDB0ZiNTctLfC2R1/AdS/p/0si8kzGjvf+NLQbBWorBLHEecO1R38WIA0&#10;JbtljRv29J68Hj8p018AAAD//wMAUEsDBBQABgAIAAAAIQBBcTbd4gAAAAoBAAAPAAAAZHJzL2Rv&#10;d25yZXYueG1sTI9BS8QwEIXvgv8hjOBtN+lqi9Smi4iiC5bVKnjNNmNbbSYlyW7r/nrjSY/D+3jv&#10;m2I9m4Ed0PnekoRkKYAhNVb31Ep4e71fXAHzQZFWgyWU8I0e1uXpSaFybSd6wUMdWhZLyOdKQhfC&#10;mHPumw6N8ks7IsXswzqjQjxdy7VTUyw3A18JkXGjeooLnRrxtsPmq94bCe9T/eC2m83n8/hYHbfH&#10;unrCu0rK87P55hpYwDn8wfCrH9WhjE47uyft2SBhsUoiKeEiESmwCFxmaQZsJyFNMgG8LPj/F8of&#10;AAAA//8DAFBLAQItABQABgAIAAAAIQC2gziS/gAAAOEBAAATAAAAAAAAAAAAAAAAAAAAAABbQ29u&#10;dGVudF9UeXBlc10ueG1sUEsBAi0AFAAGAAgAAAAhADj9If/WAAAAlAEAAAsAAAAAAAAAAAAAAAAA&#10;LwEAAF9yZWxzLy5yZWxzUEsBAi0AFAAGAAgAAAAhAA5wSyhoAgAAmgQAAA4AAAAAAAAAAAAAAAAA&#10;LgIAAGRycy9lMm9Eb2MueG1sUEsBAi0AFAAGAAgAAAAhAEFxNt3iAAAACgEAAA8AAAAAAAAAAAAA&#10;AAAAwgQAAGRycy9kb3ducmV2LnhtbFBLBQYAAAAABAAEAPMAAADRBQAAAAA=&#10;" fillcolor="window" stroked="f" strokeweight=".5pt">
                <v:textbox>
                  <w:txbxContent>
                    <w:p w14:paraId="094E7828" w14:textId="77777777" w:rsidR="001951ED" w:rsidRPr="00B06E7B" w:rsidRDefault="001951ED" w:rsidP="001A2010">
                      <w:pPr>
                        <w:spacing w:line="240" w:lineRule="auto"/>
                        <w:ind w:firstLine="0"/>
                        <w:rPr>
                          <w:rStyle w:val="af"/>
                        </w:rPr>
                      </w:pPr>
                      <w:r w:rsidRPr="00B771C3">
                        <w:rPr>
                          <w:rFonts w:eastAsia="Times New Roman" w:cs="Times New Roman"/>
                          <w:color w:val="00B050"/>
                          <w:sz w:val="20"/>
                          <w:szCs w:val="20"/>
                          <w:lang w:eastAsia="ru-RU"/>
                        </w:rPr>
                        <w:t xml:space="preserve"> </w:t>
                      </w:r>
                      <w:r w:rsidRPr="00B06E7B">
                        <w:rPr>
                          <w:rStyle w:val="af"/>
                        </w:rPr>
                        <w:t xml:space="preserve">Название: </w:t>
                      </w:r>
                      <w:sdt>
                        <w:sdtPr>
                          <w:rPr>
                            <w:rStyle w:val="af"/>
                          </w:rPr>
                          <w:id w:val="-1404212653"/>
                        </w:sdtPr>
                        <w:sdtEndPr>
                          <w:rPr>
                            <w:rStyle w:val="af"/>
                          </w:rPr>
                        </w:sdtEndPr>
                        <w:sdtContent>
                          <w:sdt>
                            <w:sdtPr>
                              <w:rPr>
                                <w:rStyle w:val="af"/>
                              </w:rPr>
                              <w:id w:val="1275366266"/>
                            </w:sdtPr>
                            <w:sdtEndPr>
                              <w:rPr>
                                <w:rStyle w:val="af"/>
                              </w:rPr>
                            </w:sdtEndPr>
                            <w:sdtContent>
                              <w:r w:rsidRPr="00B06E7B">
                                <w:rPr>
                                  <w:rStyle w:val="af"/>
                                </w:rPr>
                                <w:t>Управление образования Администрации муниципального образования «Тигильский муниципальный район»</w:t>
                              </w:r>
                            </w:sdtContent>
                          </w:sdt>
                        </w:sdtContent>
                      </w:sdt>
                    </w:p>
                    <w:p w14:paraId="22644750" w14:textId="77777777" w:rsidR="001951ED" w:rsidRPr="00B06E7B" w:rsidRDefault="001951ED" w:rsidP="001A2010">
                      <w:pPr>
                        <w:spacing w:line="240" w:lineRule="auto"/>
                        <w:ind w:firstLine="0"/>
                        <w:rPr>
                          <w:rStyle w:val="af"/>
                        </w:rPr>
                      </w:pPr>
                      <w:r w:rsidRPr="00B06E7B">
                        <w:rPr>
                          <w:rStyle w:val="af"/>
                        </w:rPr>
                        <w:t>Адрес:</w:t>
                      </w:r>
                      <w:r w:rsidRPr="00B06E7B">
                        <w:t xml:space="preserve"> </w:t>
                      </w:r>
                      <w:r w:rsidRPr="00B06E7B">
                        <w:rPr>
                          <w:rStyle w:val="af"/>
                        </w:rPr>
                        <w:t>688600, Камчатский край, Тигильский район, с. Тигиль, ул. Партизанская, дом 17</w:t>
                      </w:r>
                    </w:p>
                    <w:p w14:paraId="7C10850D" w14:textId="056ECF03" w:rsidR="001951ED" w:rsidRPr="00B06E7B" w:rsidRDefault="001951ED" w:rsidP="001A2010">
                      <w:pPr>
                        <w:spacing w:line="240" w:lineRule="auto"/>
                        <w:ind w:firstLine="0"/>
                        <w:rPr>
                          <w:rStyle w:val="af"/>
                        </w:rPr>
                      </w:pPr>
                      <w:r w:rsidRPr="00B06E7B">
                        <w:rPr>
                          <w:rStyle w:val="af"/>
                        </w:rPr>
                        <w:t>Контактное лицо: Слепцова Наталья Викторовна</w:t>
                      </w:r>
                    </w:p>
                    <w:p w14:paraId="4947D620" w14:textId="1DF5109F" w:rsidR="001951ED" w:rsidRPr="00B06E7B" w:rsidRDefault="001951ED" w:rsidP="001A2010">
                      <w:pPr>
                        <w:spacing w:line="240" w:lineRule="auto"/>
                        <w:ind w:firstLine="0"/>
                        <w:rPr>
                          <w:rStyle w:val="af"/>
                        </w:rPr>
                      </w:pPr>
                      <w:r w:rsidRPr="00B06E7B">
                        <w:rPr>
                          <w:rStyle w:val="af"/>
                        </w:rPr>
                        <w:t>Телефон:</w:t>
                      </w:r>
                      <w:r w:rsidRPr="00B06E7B">
                        <w:t xml:space="preserve"> </w:t>
                      </w:r>
                      <w:r w:rsidRPr="00B06E7B">
                        <w:rPr>
                          <w:rStyle w:val="af"/>
                        </w:rPr>
                        <w:t>8(415 37)21-110</w:t>
                      </w:r>
                    </w:p>
                    <w:p w14:paraId="7CDEF669" w14:textId="61D4F820" w:rsidR="001951ED" w:rsidRPr="00E651E1" w:rsidRDefault="001951ED" w:rsidP="001A2010">
                      <w:pPr>
                        <w:spacing w:line="240" w:lineRule="auto"/>
                        <w:ind w:firstLine="0"/>
                        <w:rPr>
                          <w:rStyle w:val="af"/>
                        </w:rPr>
                      </w:pPr>
                      <w:r w:rsidRPr="00B06E7B">
                        <w:rPr>
                          <w:rStyle w:val="af"/>
                        </w:rPr>
                        <w:t>Почта:</w:t>
                      </w:r>
                      <w:r w:rsidRPr="00B06E7B">
                        <w:t xml:space="preserve"> </w:t>
                      </w:r>
                      <w:r w:rsidRPr="00B06E7B">
                        <w:rPr>
                          <w:sz w:val="20"/>
                        </w:rPr>
                        <w:t>obraztigec@mail.ru</w:t>
                      </w:r>
                    </w:p>
                    <w:p w14:paraId="10A01EEC" w14:textId="77777777" w:rsidR="001951ED" w:rsidRDefault="001951ED" w:rsidP="001A2010">
                      <w:pPr>
                        <w:spacing w:line="240" w:lineRule="auto"/>
                        <w:ind w:firstLine="0"/>
                        <w:rPr>
                          <w:rStyle w:val="af"/>
                        </w:rPr>
                      </w:pPr>
                    </w:p>
                    <w:p w14:paraId="69CEF21D" w14:textId="77777777" w:rsidR="001951ED" w:rsidRDefault="001951ED" w:rsidP="001A2010">
                      <w:pPr>
                        <w:spacing w:line="240" w:lineRule="auto"/>
                        <w:ind w:firstLine="0"/>
                        <w:rPr>
                          <w:rStyle w:val="af"/>
                        </w:rPr>
                      </w:pPr>
                    </w:p>
                    <w:p w14:paraId="432B2D15" w14:textId="77777777" w:rsidR="001951ED" w:rsidRDefault="001951ED" w:rsidP="001A2010">
                      <w:pPr>
                        <w:spacing w:line="240" w:lineRule="auto"/>
                        <w:ind w:firstLine="0"/>
                        <w:rPr>
                          <w:rStyle w:val="af"/>
                        </w:rPr>
                      </w:pPr>
                    </w:p>
                    <w:p w14:paraId="6A6D63B4" w14:textId="77777777" w:rsidR="001951ED" w:rsidRDefault="001951ED" w:rsidP="001A2010">
                      <w:pPr>
                        <w:spacing w:line="240" w:lineRule="auto"/>
                        <w:ind w:firstLine="0"/>
                        <w:rPr>
                          <w:rStyle w:val="af"/>
                        </w:rPr>
                      </w:pPr>
                    </w:p>
                    <w:p w14:paraId="0196F1DF" w14:textId="77777777" w:rsidR="001951ED" w:rsidRDefault="001951ED" w:rsidP="001A2010">
                      <w:pPr>
                        <w:spacing w:line="240" w:lineRule="auto"/>
                        <w:ind w:firstLine="0"/>
                        <w:rPr>
                          <w:rStyle w:val="af"/>
                        </w:rPr>
                      </w:pPr>
                    </w:p>
                    <w:p w14:paraId="16C9A6B2" w14:textId="77777777" w:rsidR="001951ED" w:rsidRDefault="001951ED" w:rsidP="001A2010">
                      <w:pPr>
                        <w:spacing w:line="240" w:lineRule="auto"/>
                        <w:ind w:firstLine="0"/>
                        <w:rPr>
                          <w:rStyle w:val="af"/>
                        </w:rPr>
                      </w:pPr>
                    </w:p>
                    <w:p w14:paraId="510CB45C" w14:textId="77777777" w:rsidR="001951ED" w:rsidRPr="00996598" w:rsidRDefault="001951ED" w:rsidP="001A2010">
                      <w:pPr>
                        <w:spacing w:line="240" w:lineRule="auto"/>
                        <w:ind w:firstLine="0"/>
                        <w:rPr>
                          <w:rStyle w:val="af"/>
                        </w:rPr>
                      </w:pPr>
                    </w:p>
                  </w:txbxContent>
                </v:textbox>
                <w10:wrap type="square" anchorx="margin"/>
              </v:shape>
            </w:pict>
          </mc:Fallback>
        </mc:AlternateContent>
      </w:r>
      <w:r>
        <w:rPr>
          <w:noProof/>
          <w:lang w:eastAsia="ru-RU"/>
        </w:rPr>
        <mc:AlternateContent>
          <mc:Choice Requires="wps">
            <w:drawing>
              <wp:anchor distT="0" distB="0" distL="114300" distR="114300" simplePos="0" relativeHeight="251657216" behindDoc="0" locked="0" layoutInCell="1" allowOverlap="1" wp14:anchorId="4EF6DCBD" wp14:editId="1DBA9F32">
                <wp:simplePos x="0" y="0"/>
                <wp:positionH relativeFrom="margin">
                  <wp:posOffset>-13335</wp:posOffset>
                </wp:positionH>
                <wp:positionV relativeFrom="paragraph">
                  <wp:posOffset>429260</wp:posOffset>
                </wp:positionV>
                <wp:extent cx="2954020" cy="1466850"/>
                <wp:effectExtent l="0" t="0" r="0" b="0"/>
                <wp:wrapSquare wrapText="bothSides"/>
                <wp:docPr id="3" name="Надпись 3"/>
                <wp:cNvGraphicFramePr/>
                <a:graphic xmlns:a="http://schemas.openxmlformats.org/drawingml/2006/main">
                  <a:graphicData uri="http://schemas.microsoft.com/office/word/2010/wordprocessingShape">
                    <wps:wsp>
                      <wps:cNvSpPr txBox="1"/>
                      <wps:spPr>
                        <a:xfrm>
                          <a:off x="0" y="0"/>
                          <a:ext cx="2954020" cy="1466850"/>
                        </a:xfrm>
                        <a:prstGeom prst="rect">
                          <a:avLst/>
                        </a:prstGeom>
                        <a:solidFill>
                          <a:schemeClr val="lt1"/>
                        </a:solidFill>
                        <a:ln w="6350">
                          <a:noFill/>
                        </a:ln>
                      </wps:spPr>
                      <wps:txbx>
                        <w:txbxContent>
                          <w:p w14:paraId="67693FC1" w14:textId="356EA019" w:rsidR="001951ED" w:rsidRDefault="001951ED" w:rsidP="00F02AF2">
                            <w:pPr>
                              <w:spacing w:line="240" w:lineRule="auto"/>
                              <w:ind w:firstLine="0"/>
                              <w:rPr>
                                <w:rStyle w:val="af"/>
                              </w:rPr>
                            </w:pPr>
                            <w:r>
                              <w:rPr>
                                <w:rStyle w:val="af"/>
                              </w:rPr>
                              <w:t xml:space="preserve">Название: </w:t>
                            </w:r>
                            <w:sdt>
                              <w:sdtPr>
                                <w:rPr>
                                  <w:rStyle w:val="af"/>
                                </w:rPr>
                                <w:id w:val="604154662"/>
                              </w:sdtPr>
                              <w:sdtEndPr>
                                <w:rPr>
                                  <w:rStyle w:val="af"/>
                                </w:rPr>
                              </w:sdtEndPr>
                              <w:sdtContent>
                                <w:sdt>
                                  <w:sdtPr>
                                    <w:rPr>
                                      <w:rStyle w:val="af"/>
                                    </w:rPr>
                                    <w:id w:val="-927732792"/>
                                  </w:sdtPr>
                                  <w:sdtEndPr>
                                    <w:rPr>
                                      <w:rStyle w:val="af"/>
                                    </w:rPr>
                                  </w:sdtEndPr>
                                  <w:sdtContent>
                                    <w:r>
                                      <w:rPr>
                                        <w:rStyle w:val="af"/>
                                      </w:rPr>
                                      <w:t>Управление образования Администрации муниципального образования «Тигильский муниципальный район»</w:t>
                                    </w:r>
                                  </w:sdtContent>
                                </w:sdt>
                              </w:sdtContent>
                            </w:sdt>
                          </w:p>
                          <w:p w14:paraId="4BBFB11E" w14:textId="4BB65177" w:rsidR="001951ED" w:rsidRPr="00EF3909" w:rsidRDefault="001951ED" w:rsidP="00F02AF2">
                            <w:pPr>
                              <w:spacing w:line="240" w:lineRule="auto"/>
                              <w:ind w:firstLine="0"/>
                              <w:rPr>
                                <w:rStyle w:val="af"/>
                              </w:rPr>
                            </w:pPr>
                            <w:r w:rsidRPr="00FE6D4D">
                              <w:rPr>
                                <w:rStyle w:val="af"/>
                              </w:rPr>
                              <w:t>Адрес:</w:t>
                            </w:r>
                            <w:r w:rsidRPr="000C6DCD">
                              <w:t xml:space="preserve"> </w:t>
                            </w:r>
                            <w:r>
                              <w:rPr>
                                <w:rStyle w:val="af"/>
                              </w:rPr>
                              <w:t>688600, Камчатский край, Тигильский район, с. Тигиль, ул. Партизанская, дом 17</w:t>
                            </w:r>
                          </w:p>
                          <w:p w14:paraId="15136E8A" w14:textId="796D0967" w:rsidR="001951ED" w:rsidRPr="00996598" w:rsidRDefault="001951ED" w:rsidP="00F02AF2">
                            <w:pPr>
                              <w:spacing w:line="240" w:lineRule="auto"/>
                              <w:ind w:firstLine="0"/>
                              <w:rPr>
                                <w:rStyle w:val="af"/>
                              </w:rPr>
                            </w:pPr>
                            <w:r>
                              <w:rPr>
                                <w:rStyle w:val="af"/>
                              </w:rPr>
                              <w:t>Контактное лицо</w:t>
                            </w:r>
                            <w:r w:rsidRPr="0037722B">
                              <w:rPr>
                                <w:rStyle w:val="af"/>
                              </w:rPr>
                              <w:t xml:space="preserve">: </w:t>
                            </w:r>
                            <w:r>
                              <w:rPr>
                                <w:rStyle w:val="af"/>
                              </w:rPr>
                              <w:t>Федоренко Людмила Юрьевна</w:t>
                            </w:r>
                          </w:p>
                          <w:p w14:paraId="25844E78" w14:textId="764B834A" w:rsidR="001951ED" w:rsidRPr="00996598" w:rsidRDefault="001951ED" w:rsidP="00F02AF2">
                            <w:pPr>
                              <w:spacing w:line="240" w:lineRule="auto"/>
                              <w:ind w:firstLine="0"/>
                              <w:rPr>
                                <w:rStyle w:val="af"/>
                              </w:rPr>
                            </w:pPr>
                            <w:r w:rsidRPr="001B194A">
                              <w:rPr>
                                <w:rStyle w:val="af"/>
                              </w:rPr>
                              <w:t>Телефон:</w:t>
                            </w:r>
                            <w:r w:rsidRPr="00AC6EA5">
                              <w:t xml:space="preserve"> </w:t>
                            </w:r>
                            <w:r>
                              <w:rPr>
                                <w:rStyle w:val="af"/>
                              </w:rPr>
                              <w:t>8(415 37)21-691</w:t>
                            </w:r>
                          </w:p>
                          <w:p w14:paraId="5FC31D1F" w14:textId="07CA39E9" w:rsidR="001951ED" w:rsidRPr="00350131" w:rsidRDefault="001951ED" w:rsidP="00F02AF2">
                            <w:pPr>
                              <w:spacing w:line="240" w:lineRule="auto"/>
                              <w:ind w:firstLine="0"/>
                              <w:rPr>
                                <w:rStyle w:val="af"/>
                              </w:rPr>
                            </w:pPr>
                            <w:r w:rsidRPr="00B06E7B">
                              <w:rPr>
                                <w:rStyle w:val="af"/>
                              </w:rPr>
                              <w:t>Почта:</w:t>
                            </w:r>
                            <w:r w:rsidRPr="00F378D2">
                              <w:t xml:space="preserve"> </w:t>
                            </w:r>
                            <w:hyperlink r:id="rId16" w:history="1">
                              <w:r w:rsidR="00B06E7B" w:rsidRPr="00B06E7B">
                                <w:rPr>
                                  <w:rStyle w:val="ad"/>
                                  <w:sz w:val="20"/>
                                  <w:szCs w:val="20"/>
                                  <w:lang w:val="en-US"/>
                                </w:rPr>
                                <w:t>tig</w:t>
                              </w:r>
                              <w:r w:rsidR="00B06E7B" w:rsidRPr="00B06E7B">
                                <w:rPr>
                                  <w:rStyle w:val="ad"/>
                                  <w:sz w:val="20"/>
                                  <w:szCs w:val="20"/>
                                </w:rPr>
                                <w:t>_</w:t>
                              </w:r>
                              <w:r w:rsidR="00B06E7B" w:rsidRPr="00B06E7B">
                                <w:rPr>
                                  <w:rStyle w:val="ad"/>
                                  <w:sz w:val="20"/>
                                  <w:szCs w:val="20"/>
                                  <w:lang w:val="en-US"/>
                                </w:rPr>
                                <w:t>rono</w:t>
                              </w:r>
                              <w:r w:rsidR="00B06E7B" w:rsidRPr="00350131">
                                <w:rPr>
                                  <w:rStyle w:val="ad"/>
                                  <w:sz w:val="20"/>
                                  <w:szCs w:val="20"/>
                                </w:rPr>
                                <w:t>@</w:t>
                              </w:r>
                              <w:r w:rsidR="00B06E7B" w:rsidRPr="00B06E7B">
                                <w:rPr>
                                  <w:rStyle w:val="ad"/>
                                  <w:sz w:val="20"/>
                                  <w:szCs w:val="20"/>
                                  <w:lang w:val="en-US"/>
                                </w:rPr>
                                <w:t>mail</w:t>
                              </w:r>
                              <w:r w:rsidR="00B06E7B" w:rsidRPr="00350131">
                                <w:rPr>
                                  <w:rStyle w:val="ad"/>
                                  <w:sz w:val="20"/>
                                  <w:szCs w:val="20"/>
                                </w:rPr>
                                <w:t>.</w:t>
                              </w:r>
                              <w:r w:rsidR="00B06E7B" w:rsidRPr="00B06E7B">
                                <w:rPr>
                                  <w:rStyle w:val="ad"/>
                                  <w:sz w:val="20"/>
                                  <w:szCs w:val="20"/>
                                  <w:lang w:val="en-US"/>
                                </w:rPr>
                                <w:t>ru</w:t>
                              </w:r>
                            </w:hyperlink>
                            <w:r w:rsidR="00B06E7B" w:rsidRPr="0035013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6DCBD" id="Надпись 3" o:spid="_x0000_s1031" type="#_x0000_t202" style="position:absolute;left:0;text-align:left;margin-left:-1.05pt;margin-top:33.8pt;width:232.6pt;height:11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BXXAIAAIcEAAAOAAAAZHJzL2Uyb0RvYy54bWysVL1u2zAQ3gv0HQjutfzfRLAcuA5cFDCS&#10;AE6RmaYoSwDFY0nakrt17yvkHTp06NZXcN6oR8py3LRT0YU63h3v5/vuNLmqS0l2wtgCVEJ7nS4l&#10;QnFIC7VJ6Mf7xZsLSqxjKmUSlEjoXlh6NX39alLpWPQhB5kKQzCIsnGlE5o7p+MosjwXJbMd0EKh&#10;MQNTModXs4lSwyqMXsqo3+2OowpMqg1wYS1qrxsjnYb4WSa4u80yKxyRCcXaXDhNONf+jKYTFm8M&#10;03nBj2Wwf6iiZIXCpKdQ18wxsjXFH6HKghuwkLkOhzKCLCu4CD1gN73ui25WOdMi9ILgWH2Cyf6/&#10;sPxmd2dIkSZ0QIliJVJ0eDx8O3w//Dz8ePry9JUMPEaVtjG6rjQ6u/od1Mh1q7eo9K3XmSn9F5si&#10;aEe09yeERe0IR2X/cjTs9tHE0dYbjscXo8BB9PxcG+veCyiJFxJqkMKALNstrcNS0LV18dksyCJd&#10;FFKGix8bMZeG7BgSLl0oEl/85iUVqRI6HmBq/0iBf95ElgoT+Gabprzk6nUdABq1Da8h3SMOBppp&#10;spovCqx1yay7YwbHB/vDlXC3eGQSMBccJUpyMJ//pvf+yCpaKalwHBNqP22ZEZTIDwr5vuwNh35+&#10;w2U4eusxNOeW9blFbcs5IAA9XD7Ng+j9nWzFzED5gJsz81nRxBTH3Al1rTh3zZLg5nExmwUnnFjN&#10;3FKtNPehPXaeifv6gRl9pMsh0zfQDi6LX7DW+Daoz7YOsiJQ6nFuUD3Cj9MemD5upl+n83vwev5/&#10;TH8BAAD//wMAUEsDBBQABgAIAAAAIQDNmIjX4QAAAAkBAAAPAAAAZHJzL2Rvd25yZXYueG1sTI/N&#10;TsMwEITvSLyDtUhcUOs0gbSEOBVCQCVuNPyImxsvSUS8jmI3CW/PcoLj7Ixmvs23s+3EiINvHSlY&#10;LSMQSJUzLdUKXsqHxQaED5qM7hyhgm/0sC1OT3KdGTfRM477UAsuIZ9pBU0IfSalrxq02i9dj8Te&#10;pxusDiyHWppBT1xuOxlHUSqtbokXGt3jXYPV1/5oFXxc1O9Pfn58nZKrpL/fjeX6zZRKnZ/Ntzcg&#10;As7hLwy/+IwOBTMd3JGMF52CRbzipIJ0nYJg/zJN+HBQEF9vUpBFLv9/UPwAAAD//wMAUEsBAi0A&#10;FAAGAAgAAAAhALaDOJL+AAAA4QEAABMAAAAAAAAAAAAAAAAAAAAAAFtDb250ZW50X1R5cGVzXS54&#10;bWxQSwECLQAUAAYACAAAACEAOP0h/9YAAACUAQAACwAAAAAAAAAAAAAAAAAvAQAAX3JlbHMvLnJl&#10;bHNQSwECLQAUAAYACAAAACEAJfMwV1wCAACHBAAADgAAAAAAAAAAAAAAAAAuAgAAZHJzL2Uyb0Rv&#10;Yy54bWxQSwECLQAUAAYACAAAACEAzZiI1+EAAAAJAQAADwAAAAAAAAAAAAAAAAC2BAAAZHJzL2Rv&#10;d25yZXYueG1sUEsFBgAAAAAEAAQA8wAAAMQFAAAAAA==&#10;" fillcolor="white [3201]" stroked="f" strokeweight=".5pt">
                <v:textbox>
                  <w:txbxContent>
                    <w:p w14:paraId="67693FC1" w14:textId="356EA019" w:rsidR="001951ED" w:rsidRDefault="001951ED" w:rsidP="00F02AF2">
                      <w:pPr>
                        <w:spacing w:line="240" w:lineRule="auto"/>
                        <w:ind w:firstLine="0"/>
                        <w:rPr>
                          <w:rStyle w:val="af"/>
                        </w:rPr>
                      </w:pPr>
                      <w:r>
                        <w:rPr>
                          <w:rStyle w:val="af"/>
                        </w:rPr>
                        <w:t xml:space="preserve">Название: </w:t>
                      </w:r>
                      <w:sdt>
                        <w:sdtPr>
                          <w:rPr>
                            <w:rStyle w:val="af"/>
                          </w:rPr>
                          <w:id w:val="604154662"/>
                        </w:sdtPr>
                        <w:sdtEndPr>
                          <w:rPr>
                            <w:rStyle w:val="af"/>
                          </w:rPr>
                        </w:sdtEndPr>
                        <w:sdtContent>
                          <w:sdt>
                            <w:sdtPr>
                              <w:rPr>
                                <w:rStyle w:val="af"/>
                              </w:rPr>
                              <w:id w:val="-927732792"/>
                            </w:sdtPr>
                            <w:sdtEndPr>
                              <w:rPr>
                                <w:rStyle w:val="af"/>
                              </w:rPr>
                            </w:sdtEndPr>
                            <w:sdtContent>
                              <w:r>
                                <w:rPr>
                                  <w:rStyle w:val="af"/>
                                </w:rPr>
                                <w:t>Управление образования Администрации муниципального образования «Тигильский муниципальный район»</w:t>
                              </w:r>
                            </w:sdtContent>
                          </w:sdt>
                        </w:sdtContent>
                      </w:sdt>
                    </w:p>
                    <w:p w14:paraId="4BBFB11E" w14:textId="4BB65177" w:rsidR="001951ED" w:rsidRPr="00EF3909" w:rsidRDefault="001951ED" w:rsidP="00F02AF2">
                      <w:pPr>
                        <w:spacing w:line="240" w:lineRule="auto"/>
                        <w:ind w:firstLine="0"/>
                        <w:rPr>
                          <w:rStyle w:val="af"/>
                        </w:rPr>
                      </w:pPr>
                      <w:r w:rsidRPr="00FE6D4D">
                        <w:rPr>
                          <w:rStyle w:val="af"/>
                        </w:rPr>
                        <w:t>Адрес:</w:t>
                      </w:r>
                      <w:r w:rsidRPr="000C6DCD">
                        <w:t xml:space="preserve"> </w:t>
                      </w:r>
                      <w:r>
                        <w:rPr>
                          <w:rStyle w:val="af"/>
                        </w:rPr>
                        <w:t>688600, Камчатский край, Тигильский район, с. Тигиль, ул. Партизанская, дом 17</w:t>
                      </w:r>
                    </w:p>
                    <w:p w14:paraId="15136E8A" w14:textId="796D0967" w:rsidR="001951ED" w:rsidRPr="00996598" w:rsidRDefault="001951ED" w:rsidP="00F02AF2">
                      <w:pPr>
                        <w:spacing w:line="240" w:lineRule="auto"/>
                        <w:ind w:firstLine="0"/>
                        <w:rPr>
                          <w:rStyle w:val="af"/>
                        </w:rPr>
                      </w:pPr>
                      <w:r>
                        <w:rPr>
                          <w:rStyle w:val="af"/>
                        </w:rPr>
                        <w:t>Контактное лицо</w:t>
                      </w:r>
                      <w:r w:rsidRPr="0037722B">
                        <w:rPr>
                          <w:rStyle w:val="af"/>
                        </w:rPr>
                        <w:t xml:space="preserve">: </w:t>
                      </w:r>
                      <w:r>
                        <w:rPr>
                          <w:rStyle w:val="af"/>
                        </w:rPr>
                        <w:t>Федоренко Людмила Юрьевна</w:t>
                      </w:r>
                    </w:p>
                    <w:p w14:paraId="25844E78" w14:textId="764B834A" w:rsidR="001951ED" w:rsidRPr="00996598" w:rsidRDefault="001951ED" w:rsidP="00F02AF2">
                      <w:pPr>
                        <w:spacing w:line="240" w:lineRule="auto"/>
                        <w:ind w:firstLine="0"/>
                        <w:rPr>
                          <w:rStyle w:val="af"/>
                        </w:rPr>
                      </w:pPr>
                      <w:r w:rsidRPr="001B194A">
                        <w:rPr>
                          <w:rStyle w:val="af"/>
                        </w:rPr>
                        <w:t>Телефон:</w:t>
                      </w:r>
                      <w:r w:rsidRPr="00AC6EA5">
                        <w:t xml:space="preserve"> </w:t>
                      </w:r>
                      <w:r>
                        <w:rPr>
                          <w:rStyle w:val="af"/>
                        </w:rPr>
                        <w:t>8(415 37)21-691</w:t>
                      </w:r>
                    </w:p>
                    <w:p w14:paraId="5FC31D1F" w14:textId="07CA39E9" w:rsidR="001951ED" w:rsidRPr="00350131" w:rsidRDefault="001951ED" w:rsidP="00F02AF2">
                      <w:pPr>
                        <w:spacing w:line="240" w:lineRule="auto"/>
                        <w:ind w:firstLine="0"/>
                        <w:rPr>
                          <w:rStyle w:val="af"/>
                        </w:rPr>
                      </w:pPr>
                      <w:r w:rsidRPr="00B06E7B">
                        <w:rPr>
                          <w:rStyle w:val="af"/>
                        </w:rPr>
                        <w:t>Почта:</w:t>
                      </w:r>
                      <w:r w:rsidRPr="00F378D2">
                        <w:t xml:space="preserve"> </w:t>
                      </w:r>
                      <w:hyperlink r:id="rId17" w:history="1">
                        <w:r w:rsidR="00B06E7B" w:rsidRPr="00B06E7B">
                          <w:rPr>
                            <w:rStyle w:val="ad"/>
                            <w:sz w:val="20"/>
                            <w:szCs w:val="20"/>
                            <w:lang w:val="en-US"/>
                          </w:rPr>
                          <w:t>tig</w:t>
                        </w:r>
                        <w:r w:rsidR="00B06E7B" w:rsidRPr="00B06E7B">
                          <w:rPr>
                            <w:rStyle w:val="ad"/>
                            <w:sz w:val="20"/>
                            <w:szCs w:val="20"/>
                          </w:rPr>
                          <w:t>_</w:t>
                        </w:r>
                        <w:r w:rsidR="00B06E7B" w:rsidRPr="00B06E7B">
                          <w:rPr>
                            <w:rStyle w:val="ad"/>
                            <w:sz w:val="20"/>
                            <w:szCs w:val="20"/>
                            <w:lang w:val="en-US"/>
                          </w:rPr>
                          <w:t>rono</w:t>
                        </w:r>
                        <w:r w:rsidR="00B06E7B" w:rsidRPr="00350131">
                          <w:rPr>
                            <w:rStyle w:val="ad"/>
                            <w:sz w:val="20"/>
                            <w:szCs w:val="20"/>
                          </w:rPr>
                          <w:t>@</w:t>
                        </w:r>
                        <w:r w:rsidR="00B06E7B" w:rsidRPr="00B06E7B">
                          <w:rPr>
                            <w:rStyle w:val="ad"/>
                            <w:sz w:val="20"/>
                            <w:szCs w:val="20"/>
                            <w:lang w:val="en-US"/>
                          </w:rPr>
                          <w:t>mail</w:t>
                        </w:r>
                        <w:r w:rsidR="00B06E7B" w:rsidRPr="00350131">
                          <w:rPr>
                            <w:rStyle w:val="ad"/>
                            <w:sz w:val="20"/>
                            <w:szCs w:val="20"/>
                          </w:rPr>
                          <w:t>.</w:t>
                        </w:r>
                        <w:r w:rsidR="00B06E7B" w:rsidRPr="00B06E7B">
                          <w:rPr>
                            <w:rStyle w:val="ad"/>
                            <w:sz w:val="20"/>
                            <w:szCs w:val="20"/>
                            <w:lang w:val="en-US"/>
                          </w:rPr>
                          <w:t>ru</w:t>
                        </w:r>
                      </w:hyperlink>
                      <w:r w:rsidR="00B06E7B" w:rsidRPr="00350131">
                        <w:t xml:space="preserve"> </w:t>
                      </w:r>
                    </w:p>
                  </w:txbxContent>
                </v:textbox>
                <w10:wrap type="square" anchorx="margin"/>
              </v:shape>
            </w:pict>
          </mc:Fallback>
        </mc:AlternateContent>
      </w:r>
    </w:p>
    <w:p w14:paraId="4BDDF93B" w14:textId="079DE27B" w:rsidR="001E5A92" w:rsidRDefault="001E5A92" w:rsidP="001E5A92">
      <w:pPr>
        <w:ind w:firstLine="0"/>
      </w:pPr>
    </w:p>
    <w:p w14:paraId="1DAF1BB6" w14:textId="14F1F9FC" w:rsidR="001E5A92" w:rsidRDefault="001E5A92" w:rsidP="001E5A92">
      <w:pPr>
        <w:ind w:firstLine="0"/>
      </w:pPr>
    </w:p>
    <w:p w14:paraId="61C6CF56" w14:textId="2CFD0A53" w:rsidR="001E5A92" w:rsidRDefault="001E5A92" w:rsidP="001E5A92">
      <w:pPr>
        <w:ind w:firstLine="0"/>
      </w:pPr>
    </w:p>
    <w:p w14:paraId="3EA854F4" w14:textId="6B64B25F" w:rsidR="00AE3580" w:rsidRDefault="00AE3580" w:rsidP="00F02AF2">
      <w:pPr>
        <w:ind w:firstLine="0"/>
      </w:pPr>
    </w:p>
    <w:p w14:paraId="434E48FC" w14:textId="002F74CA" w:rsidR="003B03D0" w:rsidRDefault="003B03D0" w:rsidP="00F02AF2">
      <w:pPr>
        <w:ind w:firstLine="0"/>
      </w:pPr>
    </w:p>
    <w:p w14:paraId="5C346F95" w14:textId="77777777" w:rsidR="003B03D0" w:rsidRDefault="003B03D0" w:rsidP="00F02AF2">
      <w:pPr>
        <w:ind w:firstLine="0"/>
      </w:pPr>
    </w:p>
    <w:p w14:paraId="2524AFF3" w14:textId="5F40434A" w:rsidR="008C7155" w:rsidRPr="00996598" w:rsidRDefault="003C6A2D" w:rsidP="00F02AF2">
      <w:pPr>
        <w:spacing w:after="160" w:line="259" w:lineRule="auto"/>
        <w:ind w:firstLine="0"/>
        <w:jc w:val="left"/>
      </w:pPr>
      <w:sdt>
        <w:sdtPr>
          <w:id w:val="-1937591129"/>
          <w:lock w:val="sdtContentLocked"/>
        </w:sdtPr>
        <w:sdtEndPr/>
        <w:sdtContent>
          <w:r w:rsidR="008C7155">
            <w:t>1.</w:t>
          </w:r>
          <w:r w:rsidR="00375C2F">
            <w:t>4</w:t>
          </w:r>
          <w:r w:rsidR="008C7155">
            <w:t>. Источники данных</w:t>
          </w:r>
        </w:sdtContent>
      </w:sdt>
    </w:p>
    <w:p w14:paraId="0DDC4777" w14:textId="77777777" w:rsidR="001A2010" w:rsidRDefault="001A2010" w:rsidP="00FF5FBB">
      <w:pPr>
        <w:spacing w:line="240" w:lineRule="auto"/>
        <w:ind w:firstLine="708"/>
        <w:rPr>
          <w:rFonts w:eastAsia="Calibri" w:cs="Times New Roman"/>
          <w:szCs w:val="24"/>
        </w:rPr>
      </w:pPr>
    </w:p>
    <w:p w14:paraId="7BB696ED" w14:textId="77777777" w:rsidR="001A2010" w:rsidRDefault="001A2010" w:rsidP="00FF5FBB">
      <w:pPr>
        <w:spacing w:line="240" w:lineRule="auto"/>
        <w:ind w:firstLine="708"/>
        <w:rPr>
          <w:rFonts w:eastAsia="Calibri" w:cs="Times New Roman"/>
          <w:szCs w:val="24"/>
        </w:rPr>
      </w:pPr>
    </w:p>
    <w:p w14:paraId="095E6AA8" w14:textId="77777777" w:rsidR="001A2010" w:rsidRDefault="001A2010" w:rsidP="00FF5FBB">
      <w:pPr>
        <w:spacing w:line="240" w:lineRule="auto"/>
        <w:ind w:firstLine="708"/>
        <w:rPr>
          <w:rFonts w:eastAsia="Calibri" w:cs="Times New Roman"/>
          <w:szCs w:val="24"/>
        </w:rPr>
      </w:pPr>
    </w:p>
    <w:p w14:paraId="3BB41057" w14:textId="77777777" w:rsidR="001A2010" w:rsidRDefault="001A2010" w:rsidP="00FF5FBB">
      <w:pPr>
        <w:spacing w:line="240" w:lineRule="auto"/>
        <w:ind w:firstLine="708"/>
        <w:rPr>
          <w:rFonts w:eastAsia="Calibri" w:cs="Times New Roman"/>
          <w:szCs w:val="24"/>
        </w:rPr>
      </w:pPr>
    </w:p>
    <w:p w14:paraId="0A6DD957" w14:textId="77777777" w:rsidR="001A2010" w:rsidRDefault="001A2010" w:rsidP="00FF5FBB">
      <w:pPr>
        <w:spacing w:line="240" w:lineRule="auto"/>
        <w:ind w:firstLine="708"/>
        <w:rPr>
          <w:rFonts w:eastAsia="Calibri" w:cs="Times New Roman"/>
          <w:szCs w:val="24"/>
        </w:rPr>
      </w:pPr>
    </w:p>
    <w:p w14:paraId="77D78B2F" w14:textId="77777777" w:rsidR="001A2010" w:rsidRDefault="001A2010" w:rsidP="00FF5FBB">
      <w:pPr>
        <w:spacing w:line="240" w:lineRule="auto"/>
        <w:ind w:firstLine="708"/>
        <w:rPr>
          <w:rFonts w:eastAsia="Calibri" w:cs="Times New Roman"/>
          <w:szCs w:val="24"/>
        </w:rPr>
      </w:pPr>
    </w:p>
    <w:p w14:paraId="6A03F967" w14:textId="33379EE5" w:rsidR="00FF5FBB" w:rsidRPr="00414D18" w:rsidRDefault="001C7210" w:rsidP="00FF5FBB">
      <w:pPr>
        <w:spacing w:line="240" w:lineRule="auto"/>
        <w:ind w:firstLine="708"/>
        <w:rPr>
          <w:sz w:val="23"/>
          <w:szCs w:val="23"/>
        </w:rPr>
      </w:pPr>
      <w:r w:rsidRPr="00E41A7F">
        <w:rPr>
          <w:rFonts w:eastAsia="Calibri" w:cs="Times New Roman"/>
          <w:szCs w:val="24"/>
        </w:rPr>
        <w:lastRenderedPageBreak/>
        <w:t>Источниками данных, использ</w:t>
      </w:r>
      <w:r w:rsidR="00232F27" w:rsidRPr="00E41A7F">
        <w:rPr>
          <w:rFonts w:eastAsia="Calibri" w:cs="Times New Roman"/>
          <w:szCs w:val="24"/>
        </w:rPr>
        <w:t>уемых в данном отчете, послужила информация</w:t>
      </w:r>
      <w:r w:rsidRPr="00E41A7F">
        <w:rPr>
          <w:rFonts w:eastAsia="Calibri" w:cs="Times New Roman"/>
          <w:szCs w:val="24"/>
        </w:rPr>
        <w:t xml:space="preserve"> образовательны</w:t>
      </w:r>
      <w:r w:rsidR="00232F27" w:rsidRPr="00E41A7F">
        <w:rPr>
          <w:rFonts w:eastAsia="Calibri" w:cs="Times New Roman"/>
          <w:szCs w:val="24"/>
        </w:rPr>
        <w:t>х</w:t>
      </w:r>
      <w:r w:rsidRPr="00E41A7F">
        <w:rPr>
          <w:rFonts w:eastAsia="Calibri" w:cs="Times New Roman"/>
          <w:szCs w:val="24"/>
        </w:rPr>
        <w:t xml:space="preserve"> учреждени</w:t>
      </w:r>
      <w:r w:rsidR="00232F27" w:rsidRPr="00E41A7F">
        <w:rPr>
          <w:rFonts w:eastAsia="Calibri" w:cs="Times New Roman"/>
          <w:szCs w:val="24"/>
        </w:rPr>
        <w:t>й, связанная</w:t>
      </w:r>
      <w:r w:rsidRPr="00E41A7F">
        <w:rPr>
          <w:rFonts w:eastAsia="Calibri" w:cs="Times New Roman"/>
          <w:szCs w:val="24"/>
        </w:rPr>
        <w:t xml:space="preserve"> с подготовкой Управлением образования </w:t>
      </w:r>
      <w:r w:rsidR="00232F27" w:rsidRPr="00414D18">
        <w:rPr>
          <w:rFonts w:eastAsia="Calibri" w:cs="Times New Roman"/>
          <w:szCs w:val="24"/>
        </w:rPr>
        <w:t>докладов</w:t>
      </w:r>
      <w:r w:rsidRPr="00414D18">
        <w:rPr>
          <w:rFonts w:eastAsia="Calibri" w:cs="Times New Roman"/>
          <w:szCs w:val="24"/>
        </w:rPr>
        <w:t xml:space="preserve"> к совещаниям при главе муниципального образования «Тигильский муниципальный район»: </w:t>
      </w:r>
    </w:p>
    <w:p w14:paraId="43CF9B25" w14:textId="188C3F7A" w:rsidR="003D4262" w:rsidRPr="00414D18" w:rsidRDefault="003D4262" w:rsidP="008F0080">
      <w:pPr>
        <w:spacing w:line="240" w:lineRule="auto"/>
        <w:ind w:firstLine="708"/>
        <w:rPr>
          <w:sz w:val="23"/>
          <w:szCs w:val="23"/>
        </w:rPr>
      </w:pPr>
      <w:r w:rsidRPr="00414D18">
        <w:rPr>
          <w:rFonts w:cs="Times New Roman"/>
          <w:szCs w:val="24"/>
        </w:rPr>
        <w:t xml:space="preserve">- </w:t>
      </w:r>
      <w:bookmarkStart w:id="7" w:name="_Hlk125710533"/>
      <w:r w:rsidRPr="00414D18">
        <w:rPr>
          <w:rFonts w:cs="Times New Roman"/>
          <w:szCs w:val="24"/>
        </w:rPr>
        <w:t>Муниципальная программа «Развитие образования в Тигильском муниципальном районе на 2014-2016 годы» утв. Постановлением администрации ТМР от 30.12.2013 № 523 (с изменениями от 26.12.2014 № 406, от 31.12.2015 № 347, от 09.01.2017 № 3, от 29.12.2017 № 390; от 21.12.2018 № 346; от 19.09.2019 № 274, от 14.01.2020 № 4, от 20.04.2020 № 115, от 15.01.2021 № 17, от 25.01.2022 № 16</w:t>
      </w:r>
      <w:r w:rsidR="00D6164F" w:rsidRPr="00414D18">
        <w:rPr>
          <w:rFonts w:cs="Times New Roman"/>
          <w:szCs w:val="24"/>
        </w:rPr>
        <w:t>, от 14.04.2022 № 93, от 29.04.2022 № 118, от 29.07.2022 № 244, от 2</w:t>
      </w:r>
      <w:r w:rsidR="00BF7C5D" w:rsidRPr="00414D18">
        <w:rPr>
          <w:rFonts w:cs="Times New Roman"/>
          <w:szCs w:val="24"/>
        </w:rPr>
        <w:t>2.11.2022 № 344, от 27.01.2023</w:t>
      </w:r>
      <w:r w:rsidR="008F0080" w:rsidRPr="00414D18">
        <w:rPr>
          <w:rFonts w:cs="Times New Roman"/>
          <w:szCs w:val="24"/>
        </w:rPr>
        <w:t>,</w:t>
      </w:r>
      <w:r w:rsidR="008F0080" w:rsidRPr="00414D18">
        <w:rPr>
          <w:rFonts w:eastAsia="Times New Roman" w:cs="Times New Roman"/>
          <w:szCs w:val="32"/>
        </w:rPr>
        <w:t xml:space="preserve"> от 03.05.2023 № 157, от 26.07.2023 № 229, от 16.10.2023 № 32</w:t>
      </w:r>
      <w:r w:rsidR="008F0080" w:rsidRPr="00350131">
        <w:rPr>
          <w:rFonts w:eastAsia="Times New Roman" w:cs="Times New Roman"/>
          <w:szCs w:val="32"/>
        </w:rPr>
        <w:t>8).</w:t>
      </w:r>
    </w:p>
    <w:bookmarkEnd w:id="7"/>
    <w:p w14:paraId="7F0D80E4" w14:textId="582AC78C" w:rsidR="006560B5" w:rsidRPr="00414D18" w:rsidRDefault="006560B5" w:rsidP="00E90F4F">
      <w:pPr>
        <w:pStyle w:val="a4"/>
        <w:ind w:firstLine="708"/>
        <w:jc w:val="both"/>
        <w:rPr>
          <w:rFonts w:ascii="Times New Roman" w:hAnsi="Times New Roman" w:cs="Times New Roman"/>
          <w:sz w:val="24"/>
          <w:szCs w:val="24"/>
          <w:highlight w:val="yellow"/>
        </w:rPr>
      </w:pPr>
      <w:r w:rsidRPr="00414D18">
        <w:rPr>
          <w:rFonts w:ascii="Times New Roman" w:hAnsi="Times New Roman" w:cs="Times New Roman"/>
          <w:sz w:val="24"/>
          <w:szCs w:val="24"/>
        </w:rPr>
        <w:t>- Инф</w:t>
      </w:r>
      <w:r w:rsidR="00E41A7F" w:rsidRPr="00414D18">
        <w:rPr>
          <w:rFonts w:ascii="Times New Roman" w:hAnsi="Times New Roman" w:cs="Times New Roman"/>
          <w:sz w:val="24"/>
          <w:szCs w:val="24"/>
        </w:rPr>
        <w:t>ормация Управления образования А</w:t>
      </w:r>
      <w:r w:rsidRPr="00414D18">
        <w:rPr>
          <w:rFonts w:ascii="Times New Roman" w:hAnsi="Times New Roman" w:cs="Times New Roman"/>
          <w:sz w:val="24"/>
          <w:szCs w:val="24"/>
        </w:rPr>
        <w:t>дминистрации Тигильского муниципального района к совещанию при главе Тигильского муниципального района «Об итогах 202</w:t>
      </w:r>
      <w:r w:rsidR="001D7F6C" w:rsidRPr="00414D18">
        <w:rPr>
          <w:rFonts w:ascii="Times New Roman" w:hAnsi="Times New Roman" w:cs="Times New Roman"/>
          <w:sz w:val="24"/>
          <w:szCs w:val="24"/>
        </w:rPr>
        <w:t>2</w:t>
      </w:r>
      <w:r w:rsidRPr="00414D18">
        <w:rPr>
          <w:rFonts w:ascii="Times New Roman" w:hAnsi="Times New Roman" w:cs="Times New Roman"/>
          <w:sz w:val="24"/>
          <w:szCs w:val="24"/>
        </w:rPr>
        <w:t>-202</w:t>
      </w:r>
      <w:r w:rsidR="001D7F6C" w:rsidRPr="00414D18">
        <w:rPr>
          <w:rFonts w:ascii="Times New Roman" w:hAnsi="Times New Roman" w:cs="Times New Roman"/>
          <w:sz w:val="24"/>
          <w:szCs w:val="24"/>
        </w:rPr>
        <w:t>3</w:t>
      </w:r>
      <w:r w:rsidRPr="00414D18">
        <w:rPr>
          <w:rFonts w:ascii="Times New Roman" w:hAnsi="Times New Roman" w:cs="Times New Roman"/>
          <w:sz w:val="24"/>
          <w:szCs w:val="24"/>
        </w:rPr>
        <w:t xml:space="preserve"> учебного года в общеобразовательных учреждениях Тигильского муниципального района» </w:t>
      </w:r>
      <w:r w:rsidR="001D7F6C" w:rsidRPr="00414D18">
        <w:rPr>
          <w:rFonts w:ascii="Times New Roman" w:hAnsi="Times New Roman" w:cs="Times New Roman"/>
          <w:sz w:val="24"/>
          <w:szCs w:val="24"/>
        </w:rPr>
        <w:t xml:space="preserve">от </w:t>
      </w:r>
      <w:r w:rsidR="00C96B5F" w:rsidRPr="00414D18">
        <w:rPr>
          <w:rFonts w:ascii="Times New Roman" w:hAnsi="Times New Roman" w:cs="Times New Roman"/>
          <w:sz w:val="24"/>
          <w:szCs w:val="24"/>
        </w:rPr>
        <w:t>1</w:t>
      </w:r>
      <w:r w:rsidR="001D7F6C" w:rsidRPr="00414D18">
        <w:rPr>
          <w:rFonts w:ascii="Times New Roman" w:hAnsi="Times New Roman" w:cs="Times New Roman"/>
          <w:sz w:val="24"/>
          <w:szCs w:val="24"/>
        </w:rPr>
        <w:t>1.07.2023</w:t>
      </w:r>
      <w:r w:rsidRPr="00414D18">
        <w:rPr>
          <w:rFonts w:ascii="Times New Roman" w:hAnsi="Times New Roman" w:cs="Times New Roman"/>
          <w:sz w:val="24"/>
          <w:szCs w:val="24"/>
        </w:rPr>
        <w:t xml:space="preserve">г.; </w:t>
      </w:r>
    </w:p>
    <w:p w14:paraId="5F5C42F2" w14:textId="1FF2FB67" w:rsidR="006560B5" w:rsidRPr="00414D18" w:rsidRDefault="00FF5FBB" w:rsidP="006560B5">
      <w:pPr>
        <w:pStyle w:val="a4"/>
        <w:jc w:val="both"/>
        <w:rPr>
          <w:rFonts w:ascii="Times New Roman" w:hAnsi="Times New Roman" w:cs="Times New Roman"/>
          <w:sz w:val="24"/>
          <w:szCs w:val="24"/>
        </w:rPr>
      </w:pPr>
      <w:r w:rsidRPr="00414D18">
        <w:rPr>
          <w:rFonts w:ascii="Times New Roman" w:hAnsi="Times New Roman" w:cs="Times New Roman"/>
          <w:sz w:val="24"/>
          <w:szCs w:val="24"/>
        </w:rPr>
        <w:tab/>
      </w:r>
      <w:r w:rsidR="006560B5" w:rsidRPr="00414D18">
        <w:rPr>
          <w:rFonts w:ascii="Times New Roman" w:hAnsi="Times New Roman" w:cs="Times New Roman"/>
          <w:sz w:val="24"/>
          <w:szCs w:val="24"/>
        </w:rPr>
        <w:t xml:space="preserve">- </w:t>
      </w:r>
      <w:r w:rsidR="0011212D" w:rsidRPr="00414D18">
        <w:rPr>
          <w:rFonts w:ascii="Times New Roman" w:hAnsi="Times New Roman" w:cs="Times New Roman"/>
          <w:sz w:val="24"/>
          <w:szCs w:val="24"/>
        </w:rPr>
        <w:t>Информация Управления образования Администрации Тигильского муниципального района к совещанию при главе Тигильского муниципального района  «Организация проведения независимой оценки качества условий  оказания услуг муниципальными учреждениями в сфере образования и культуры Тигильского муниципального района» от 11.07.2023г.;</w:t>
      </w:r>
    </w:p>
    <w:p w14:paraId="219C5F5B" w14:textId="73FE975E" w:rsidR="006434CB" w:rsidRPr="00414D18" w:rsidRDefault="00FF5FBB" w:rsidP="006434CB">
      <w:pPr>
        <w:pStyle w:val="a4"/>
        <w:jc w:val="both"/>
        <w:rPr>
          <w:rFonts w:ascii="Times New Roman" w:hAnsi="Times New Roman" w:cs="Times New Roman"/>
          <w:sz w:val="24"/>
          <w:szCs w:val="24"/>
        </w:rPr>
      </w:pPr>
      <w:r w:rsidRPr="00414D18">
        <w:rPr>
          <w:rFonts w:ascii="Times New Roman" w:hAnsi="Times New Roman" w:cs="Times New Roman"/>
          <w:sz w:val="24"/>
          <w:szCs w:val="24"/>
        </w:rPr>
        <w:tab/>
      </w:r>
      <w:r w:rsidR="006434CB" w:rsidRPr="00414D18">
        <w:rPr>
          <w:rFonts w:ascii="Times New Roman" w:hAnsi="Times New Roman" w:cs="Times New Roman"/>
          <w:sz w:val="24"/>
          <w:szCs w:val="24"/>
        </w:rPr>
        <w:t xml:space="preserve">- Приказ Управления образования </w:t>
      </w:r>
      <w:r w:rsidR="00E41A7F" w:rsidRPr="00414D18">
        <w:rPr>
          <w:rFonts w:ascii="Times New Roman" w:hAnsi="Times New Roman" w:cs="Times New Roman"/>
          <w:sz w:val="24"/>
          <w:szCs w:val="24"/>
        </w:rPr>
        <w:t xml:space="preserve">от </w:t>
      </w:r>
      <w:r w:rsidR="0011212D" w:rsidRPr="00414D18">
        <w:rPr>
          <w:rFonts w:ascii="Times New Roman" w:hAnsi="Times New Roman" w:cs="Times New Roman"/>
          <w:sz w:val="24"/>
          <w:szCs w:val="24"/>
        </w:rPr>
        <w:t>22</w:t>
      </w:r>
      <w:r w:rsidR="00E41A7F" w:rsidRPr="00414D18">
        <w:rPr>
          <w:rFonts w:ascii="Times New Roman" w:hAnsi="Times New Roman" w:cs="Times New Roman"/>
          <w:sz w:val="24"/>
          <w:szCs w:val="24"/>
        </w:rPr>
        <w:t>.</w:t>
      </w:r>
      <w:r w:rsidR="0011212D" w:rsidRPr="00414D18">
        <w:rPr>
          <w:rFonts w:ascii="Times New Roman" w:hAnsi="Times New Roman" w:cs="Times New Roman"/>
          <w:sz w:val="24"/>
          <w:szCs w:val="24"/>
        </w:rPr>
        <w:t>11</w:t>
      </w:r>
      <w:r w:rsidR="00E41A7F" w:rsidRPr="00414D18">
        <w:rPr>
          <w:rFonts w:ascii="Times New Roman" w:hAnsi="Times New Roman" w:cs="Times New Roman"/>
          <w:sz w:val="24"/>
          <w:szCs w:val="24"/>
        </w:rPr>
        <w:t>.202</w:t>
      </w:r>
      <w:r w:rsidR="0011212D" w:rsidRPr="00414D18">
        <w:rPr>
          <w:rFonts w:ascii="Times New Roman" w:hAnsi="Times New Roman" w:cs="Times New Roman"/>
          <w:sz w:val="24"/>
          <w:szCs w:val="24"/>
        </w:rPr>
        <w:t>2</w:t>
      </w:r>
      <w:r w:rsidR="00E41A7F" w:rsidRPr="00414D18">
        <w:rPr>
          <w:rFonts w:ascii="Times New Roman" w:hAnsi="Times New Roman" w:cs="Times New Roman"/>
          <w:sz w:val="24"/>
          <w:szCs w:val="24"/>
        </w:rPr>
        <w:t xml:space="preserve"> </w:t>
      </w:r>
      <w:r w:rsidR="006434CB" w:rsidRPr="00414D18">
        <w:rPr>
          <w:rFonts w:ascii="Times New Roman" w:hAnsi="Times New Roman" w:cs="Times New Roman"/>
          <w:sz w:val="24"/>
          <w:szCs w:val="24"/>
        </w:rPr>
        <w:t xml:space="preserve">№ </w:t>
      </w:r>
      <w:r w:rsidR="0011212D" w:rsidRPr="00414D18">
        <w:rPr>
          <w:rFonts w:ascii="Times New Roman" w:hAnsi="Times New Roman" w:cs="Times New Roman"/>
          <w:sz w:val="24"/>
          <w:szCs w:val="24"/>
        </w:rPr>
        <w:t>203</w:t>
      </w:r>
      <w:r w:rsidR="006434CB" w:rsidRPr="00414D18">
        <w:rPr>
          <w:rFonts w:ascii="Times New Roman" w:hAnsi="Times New Roman" w:cs="Times New Roman"/>
          <w:sz w:val="24"/>
          <w:szCs w:val="24"/>
        </w:rPr>
        <w:t xml:space="preserve">-Д «О проведении муниципального </w:t>
      </w:r>
      <w:r w:rsidR="004C4BD1" w:rsidRPr="00414D18">
        <w:rPr>
          <w:rFonts w:ascii="Times New Roman" w:hAnsi="Times New Roman" w:cs="Times New Roman"/>
          <w:sz w:val="24"/>
          <w:szCs w:val="24"/>
        </w:rPr>
        <w:t>этапа конкурса</w:t>
      </w:r>
      <w:r w:rsidR="006434CB" w:rsidRPr="00414D18">
        <w:rPr>
          <w:rFonts w:ascii="Times New Roman" w:hAnsi="Times New Roman" w:cs="Times New Roman"/>
          <w:sz w:val="24"/>
          <w:szCs w:val="24"/>
        </w:rPr>
        <w:t xml:space="preserve"> «Учитель года Камчатки» </w:t>
      </w:r>
      <w:r w:rsidR="004C4BD1" w:rsidRPr="00414D18">
        <w:rPr>
          <w:rFonts w:ascii="Times New Roman" w:hAnsi="Times New Roman" w:cs="Times New Roman"/>
          <w:sz w:val="24"/>
          <w:szCs w:val="24"/>
        </w:rPr>
        <w:t>в Тигильском муниципальном</w:t>
      </w:r>
      <w:r w:rsidR="006434CB" w:rsidRPr="00414D18">
        <w:rPr>
          <w:rFonts w:ascii="Times New Roman" w:hAnsi="Times New Roman" w:cs="Times New Roman"/>
          <w:sz w:val="24"/>
          <w:szCs w:val="24"/>
        </w:rPr>
        <w:t xml:space="preserve"> </w:t>
      </w:r>
      <w:r w:rsidR="004C4BD1" w:rsidRPr="00414D18">
        <w:rPr>
          <w:rFonts w:ascii="Times New Roman" w:hAnsi="Times New Roman" w:cs="Times New Roman"/>
          <w:sz w:val="24"/>
          <w:szCs w:val="24"/>
        </w:rPr>
        <w:t>районе в</w:t>
      </w:r>
      <w:r w:rsidR="006434CB" w:rsidRPr="00414D18">
        <w:rPr>
          <w:rFonts w:ascii="Times New Roman" w:hAnsi="Times New Roman" w:cs="Times New Roman"/>
          <w:sz w:val="24"/>
          <w:szCs w:val="24"/>
        </w:rPr>
        <w:t xml:space="preserve"> 202</w:t>
      </w:r>
      <w:r w:rsidR="0011212D" w:rsidRPr="00414D18">
        <w:rPr>
          <w:rFonts w:ascii="Times New Roman" w:hAnsi="Times New Roman" w:cs="Times New Roman"/>
          <w:sz w:val="24"/>
          <w:szCs w:val="24"/>
        </w:rPr>
        <w:t>3</w:t>
      </w:r>
      <w:r w:rsidR="006434CB" w:rsidRPr="00414D18">
        <w:rPr>
          <w:rFonts w:ascii="Times New Roman" w:hAnsi="Times New Roman" w:cs="Times New Roman"/>
          <w:sz w:val="24"/>
          <w:szCs w:val="24"/>
        </w:rPr>
        <w:t xml:space="preserve"> году»</w:t>
      </w:r>
      <w:r w:rsidR="004C4BD1" w:rsidRPr="00414D18">
        <w:rPr>
          <w:rFonts w:ascii="Times New Roman" w:hAnsi="Times New Roman" w:cs="Times New Roman"/>
          <w:sz w:val="24"/>
          <w:szCs w:val="24"/>
        </w:rPr>
        <w:t>;</w:t>
      </w:r>
    </w:p>
    <w:p w14:paraId="6DC0E9FA" w14:textId="71BB6613" w:rsidR="004C4BD1" w:rsidRPr="00414D18" w:rsidRDefault="00FF5FBB" w:rsidP="00E41A7F">
      <w:pPr>
        <w:pStyle w:val="a4"/>
        <w:jc w:val="both"/>
        <w:rPr>
          <w:rFonts w:ascii="Times New Roman" w:hAnsi="Times New Roman" w:cs="Times New Roman"/>
          <w:sz w:val="24"/>
          <w:szCs w:val="24"/>
        </w:rPr>
      </w:pPr>
      <w:r w:rsidRPr="00414D18">
        <w:rPr>
          <w:rFonts w:ascii="Times New Roman" w:hAnsi="Times New Roman" w:cs="Times New Roman"/>
          <w:sz w:val="24"/>
          <w:szCs w:val="24"/>
        </w:rPr>
        <w:tab/>
      </w:r>
      <w:r w:rsidR="004C4BD1" w:rsidRPr="00414D18">
        <w:rPr>
          <w:rFonts w:ascii="Times New Roman" w:hAnsi="Times New Roman" w:cs="Times New Roman"/>
          <w:sz w:val="24"/>
          <w:szCs w:val="24"/>
        </w:rPr>
        <w:t xml:space="preserve">- Приказ Управления образования от </w:t>
      </w:r>
      <w:r w:rsidR="0011212D" w:rsidRPr="00414D18">
        <w:rPr>
          <w:rFonts w:ascii="Times New Roman" w:hAnsi="Times New Roman" w:cs="Times New Roman"/>
          <w:sz w:val="24"/>
          <w:szCs w:val="24"/>
        </w:rPr>
        <w:t>20</w:t>
      </w:r>
      <w:r w:rsidR="004C4BD1" w:rsidRPr="00414D18">
        <w:rPr>
          <w:rFonts w:ascii="Times New Roman" w:hAnsi="Times New Roman" w:cs="Times New Roman"/>
          <w:sz w:val="24"/>
          <w:szCs w:val="24"/>
        </w:rPr>
        <w:t>.0</w:t>
      </w:r>
      <w:r w:rsidR="0011212D" w:rsidRPr="00414D18">
        <w:rPr>
          <w:rFonts w:ascii="Times New Roman" w:hAnsi="Times New Roman" w:cs="Times New Roman"/>
          <w:sz w:val="24"/>
          <w:szCs w:val="24"/>
        </w:rPr>
        <w:t>3</w:t>
      </w:r>
      <w:r w:rsidR="004C4BD1" w:rsidRPr="00414D18">
        <w:rPr>
          <w:rFonts w:ascii="Times New Roman" w:hAnsi="Times New Roman" w:cs="Times New Roman"/>
          <w:sz w:val="24"/>
          <w:szCs w:val="24"/>
        </w:rPr>
        <w:t>.202</w:t>
      </w:r>
      <w:r w:rsidR="0011212D" w:rsidRPr="00414D18">
        <w:rPr>
          <w:rFonts w:ascii="Times New Roman" w:hAnsi="Times New Roman" w:cs="Times New Roman"/>
          <w:sz w:val="24"/>
          <w:szCs w:val="24"/>
        </w:rPr>
        <w:t>3</w:t>
      </w:r>
      <w:r w:rsidR="004C4BD1" w:rsidRPr="00414D18">
        <w:rPr>
          <w:rFonts w:ascii="Times New Roman" w:hAnsi="Times New Roman" w:cs="Times New Roman"/>
          <w:sz w:val="24"/>
          <w:szCs w:val="24"/>
        </w:rPr>
        <w:t xml:space="preserve"> № 3</w:t>
      </w:r>
      <w:r w:rsidR="0011212D" w:rsidRPr="00414D18">
        <w:rPr>
          <w:rFonts w:ascii="Times New Roman" w:hAnsi="Times New Roman" w:cs="Times New Roman"/>
          <w:sz w:val="24"/>
          <w:szCs w:val="24"/>
        </w:rPr>
        <w:t>2</w:t>
      </w:r>
      <w:r w:rsidR="004C4BD1" w:rsidRPr="00414D18">
        <w:rPr>
          <w:rFonts w:ascii="Times New Roman" w:hAnsi="Times New Roman" w:cs="Times New Roman"/>
          <w:sz w:val="24"/>
          <w:szCs w:val="24"/>
        </w:rPr>
        <w:t>-Д «Об итогах муниципального этапа конкурса «Учитель года Камчатки» в Тигильском муниципальном районе в 202</w:t>
      </w:r>
      <w:r w:rsidR="0011212D" w:rsidRPr="00414D18">
        <w:rPr>
          <w:rFonts w:ascii="Times New Roman" w:hAnsi="Times New Roman" w:cs="Times New Roman"/>
          <w:sz w:val="24"/>
          <w:szCs w:val="24"/>
        </w:rPr>
        <w:t>3</w:t>
      </w:r>
      <w:r w:rsidR="004C4BD1" w:rsidRPr="00414D18">
        <w:rPr>
          <w:rFonts w:ascii="Times New Roman" w:hAnsi="Times New Roman" w:cs="Times New Roman"/>
          <w:sz w:val="24"/>
          <w:szCs w:val="24"/>
        </w:rPr>
        <w:t xml:space="preserve"> году»;</w:t>
      </w:r>
    </w:p>
    <w:p w14:paraId="64E3CE90" w14:textId="60030930" w:rsidR="004C4BD1" w:rsidRPr="00414D18" w:rsidRDefault="00FF5FBB" w:rsidP="00E41A7F">
      <w:pPr>
        <w:pStyle w:val="a4"/>
        <w:jc w:val="both"/>
        <w:rPr>
          <w:rFonts w:ascii="Times New Roman" w:hAnsi="Times New Roman" w:cs="Times New Roman"/>
          <w:sz w:val="24"/>
          <w:szCs w:val="24"/>
        </w:rPr>
      </w:pPr>
      <w:r w:rsidRPr="00414D18">
        <w:rPr>
          <w:rFonts w:ascii="Times New Roman" w:hAnsi="Times New Roman" w:cs="Times New Roman"/>
          <w:sz w:val="24"/>
          <w:szCs w:val="24"/>
        </w:rPr>
        <w:tab/>
      </w:r>
      <w:r w:rsidR="004C4BD1" w:rsidRPr="00414D18">
        <w:rPr>
          <w:rFonts w:ascii="Times New Roman" w:hAnsi="Times New Roman" w:cs="Times New Roman"/>
          <w:sz w:val="24"/>
          <w:szCs w:val="24"/>
        </w:rPr>
        <w:t xml:space="preserve">- </w:t>
      </w:r>
      <w:bookmarkStart w:id="8" w:name="_Hlk155615933"/>
      <w:r w:rsidR="004C4BD1" w:rsidRPr="00414D18">
        <w:rPr>
          <w:rFonts w:ascii="Times New Roman" w:hAnsi="Times New Roman" w:cs="Times New Roman"/>
          <w:sz w:val="24"/>
          <w:szCs w:val="24"/>
        </w:rPr>
        <w:t xml:space="preserve">Приказ Управления образования от </w:t>
      </w:r>
      <w:r w:rsidR="00E03A64" w:rsidRPr="00414D18">
        <w:rPr>
          <w:rFonts w:ascii="Times New Roman" w:hAnsi="Times New Roman" w:cs="Times New Roman"/>
          <w:sz w:val="24"/>
          <w:szCs w:val="24"/>
        </w:rPr>
        <w:t>13</w:t>
      </w:r>
      <w:r w:rsidR="004C4BD1" w:rsidRPr="00414D18">
        <w:rPr>
          <w:rFonts w:ascii="Times New Roman" w:hAnsi="Times New Roman" w:cs="Times New Roman"/>
          <w:sz w:val="24"/>
          <w:szCs w:val="24"/>
        </w:rPr>
        <w:t>.03.202</w:t>
      </w:r>
      <w:r w:rsidR="00E03A64" w:rsidRPr="00414D18">
        <w:rPr>
          <w:rFonts w:ascii="Times New Roman" w:hAnsi="Times New Roman" w:cs="Times New Roman"/>
          <w:sz w:val="24"/>
          <w:szCs w:val="24"/>
        </w:rPr>
        <w:t>3</w:t>
      </w:r>
      <w:r w:rsidR="004C4BD1" w:rsidRPr="00414D18">
        <w:rPr>
          <w:rFonts w:ascii="Times New Roman" w:hAnsi="Times New Roman" w:cs="Times New Roman"/>
          <w:sz w:val="24"/>
          <w:szCs w:val="24"/>
        </w:rPr>
        <w:t xml:space="preserve"> № </w:t>
      </w:r>
      <w:r w:rsidR="00E03A64" w:rsidRPr="00414D18">
        <w:rPr>
          <w:rFonts w:ascii="Times New Roman" w:hAnsi="Times New Roman" w:cs="Times New Roman"/>
          <w:sz w:val="24"/>
          <w:szCs w:val="24"/>
        </w:rPr>
        <w:t>30</w:t>
      </w:r>
      <w:r w:rsidR="004C4BD1" w:rsidRPr="00414D18">
        <w:rPr>
          <w:rFonts w:ascii="Times New Roman" w:hAnsi="Times New Roman" w:cs="Times New Roman"/>
          <w:sz w:val="24"/>
          <w:szCs w:val="24"/>
        </w:rPr>
        <w:t>-Д «О проведении всероссийских проверочных работ в 202</w:t>
      </w:r>
      <w:r w:rsidR="00E03A64" w:rsidRPr="00414D18">
        <w:rPr>
          <w:rFonts w:ascii="Times New Roman" w:hAnsi="Times New Roman" w:cs="Times New Roman"/>
          <w:sz w:val="24"/>
          <w:szCs w:val="24"/>
        </w:rPr>
        <w:t>2</w:t>
      </w:r>
      <w:r w:rsidR="004C4BD1" w:rsidRPr="00414D18">
        <w:rPr>
          <w:rFonts w:ascii="Times New Roman" w:hAnsi="Times New Roman" w:cs="Times New Roman"/>
          <w:sz w:val="24"/>
          <w:szCs w:val="24"/>
        </w:rPr>
        <w:t>/202</w:t>
      </w:r>
      <w:r w:rsidR="00E03A64" w:rsidRPr="00414D18">
        <w:rPr>
          <w:rFonts w:ascii="Times New Roman" w:hAnsi="Times New Roman" w:cs="Times New Roman"/>
          <w:sz w:val="24"/>
          <w:szCs w:val="24"/>
        </w:rPr>
        <w:t>3</w:t>
      </w:r>
      <w:r w:rsidR="004C4BD1" w:rsidRPr="00414D18">
        <w:rPr>
          <w:rFonts w:ascii="Times New Roman" w:hAnsi="Times New Roman" w:cs="Times New Roman"/>
          <w:sz w:val="24"/>
          <w:szCs w:val="24"/>
        </w:rPr>
        <w:t xml:space="preserve"> учебном году»; </w:t>
      </w:r>
    </w:p>
    <w:bookmarkEnd w:id="8"/>
    <w:p w14:paraId="0FE75538" w14:textId="718944E1" w:rsidR="004C4BD1" w:rsidRPr="00414D18" w:rsidRDefault="00FF5FBB" w:rsidP="004A1515">
      <w:pPr>
        <w:pStyle w:val="a4"/>
        <w:jc w:val="both"/>
        <w:rPr>
          <w:rFonts w:ascii="Times New Roman" w:hAnsi="Times New Roman" w:cs="Times New Roman"/>
          <w:sz w:val="24"/>
          <w:szCs w:val="24"/>
        </w:rPr>
      </w:pPr>
      <w:r w:rsidRPr="00414D18">
        <w:rPr>
          <w:rFonts w:ascii="Times New Roman" w:hAnsi="Times New Roman" w:cs="Times New Roman"/>
          <w:sz w:val="24"/>
          <w:szCs w:val="24"/>
        </w:rPr>
        <w:tab/>
      </w:r>
      <w:r w:rsidR="004C4BD1" w:rsidRPr="00414D18">
        <w:rPr>
          <w:rFonts w:ascii="Times New Roman" w:hAnsi="Times New Roman" w:cs="Times New Roman"/>
          <w:sz w:val="24"/>
          <w:szCs w:val="24"/>
        </w:rPr>
        <w:t>- Приказ Управления образования от 09.03.2022 № 52-Д «О назначении ответственных лиц по вопросам введения обновленных ФГОС НОО, ФГОС ООО»;</w:t>
      </w:r>
    </w:p>
    <w:p w14:paraId="27E8B22C" w14:textId="78AFEC05" w:rsidR="004A1515" w:rsidRPr="00414D18" w:rsidRDefault="00FF5FBB" w:rsidP="004A1515">
      <w:pPr>
        <w:pStyle w:val="a4"/>
        <w:jc w:val="both"/>
        <w:rPr>
          <w:rFonts w:ascii="Times New Roman" w:hAnsi="Times New Roman" w:cs="Times New Roman"/>
          <w:sz w:val="24"/>
          <w:szCs w:val="24"/>
        </w:rPr>
      </w:pPr>
      <w:r w:rsidRPr="00414D18">
        <w:rPr>
          <w:rFonts w:ascii="Times New Roman" w:hAnsi="Times New Roman" w:cs="Times New Roman"/>
          <w:sz w:val="24"/>
          <w:szCs w:val="24"/>
        </w:rPr>
        <w:tab/>
      </w:r>
      <w:r w:rsidR="004A1515" w:rsidRPr="00414D18">
        <w:rPr>
          <w:rFonts w:ascii="Times New Roman" w:hAnsi="Times New Roman" w:cs="Times New Roman"/>
          <w:sz w:val="24"/>
          <w:szCs w:val="24"/>
        </w:rPr>
        <w:t xml:space="preserve">- Приказ Управления образования от </w:t>
      </w:r>
      <w:r w:rsidR="00067B5D" w:rsidRPr="00414D18">
        <w:rPr>
          <w:rFonts w:ascii="Times New Roman" w:hAnsi="Times New Roman" w:cs="Times New Roman"/>
          <w:sz w:val="24"/>
          <w:szCs w:val="24"/>
        </w:rPr>
        <w:t>11</w:t>
      </w:r>
      <w:r w:rsidR="004A1515" w:rsidRPr="00414D18">
        <w:rPr>
          <w:rFonts w:ascii="Times New Roman" w:hAnsi="Times New Roman" w:cs="Times New Roman"/>
          <w:sz w:val="24"/>
          <w:szCs w:val="24"/>
        </w:rPr>
        <w:t>.04.202</w:t>
      </w:r>
      <w:r w:rsidR="00067B5D" w:rsidRPr="00414D18">
        <w:rPr>
          <w:rFonts w:ascii="Times New Roman" w:hAnsi="Times New Roman" w:cs="Times New Roman"/>
          <w:sz w:val="24"/>
          <w:szCs w:val="24"/>
        </w:rPr>
        <w:t>3</w:t>
      </w:r>
      <w:r w:rsidR="004A1515" w:rsidRPr="00414D18">
        <w:rPr>
          <w:rFonts w:ascii="Times New Roman" w:hAnsi="Times New Roman" w:cs="Times New Roman"/>
          <w:sz w:val="24"/>
          <w:szCs w:val="24"/>
        </w:rPr>
        <w:t xml:space="preserve"> № </w:t>
      </w:r>
      <w:r w:rsidR="00067B5D" w:rsidRPr="00414D18">
        <w:rPr>
          <w:rFonts w:ascii="Times New Roman" w:hAnsi="Times New Roman" w:cs="Times New Roman"/>
          <w:sz w:val="24"/>
          <w:szCs w:val="24"/>
        </w:rPr>
        <w:t>45</w:t>
      </w:r>
      <w:r w:rsidR="004A1515" w:rsidRPr="00414D18">
        <w:rPr>
          <w:rFonts w:ascii="Times New Roman" w:hAnsi="Times New Roman" w:cs="Times New Roman"/>
          <w:sz w:val="24"/>
          <w:szCs w:val="24"/>
        </w:rPr>
        <w:t>-Д «Об организационных мероприятиях при проведении государственной итоговой аттестации по образовательным программам основного общего образования в Тигильском муниципальном районе в 202</w:t>
      </w:r>
      <w:r w:rsidR="00067B5D" w:rsidRPr="00414D18">
        <w:rPr>
          <w:rFonts w:ascii="Times New Roman" w:hAnsi="Times New Roman" w:cs="Times New Roman"/>
          <w:sz w:val="24"/>
          <w:szCs w:val="24"/>
        </w:rPr>
        <w:t>3</w:t>
      </w:r>
      <w:r w:rsidR="004A1515" w:rsidRPr="00414D18">
        <w:rPr>
          <w:rFonts w:ascii="Times New Roman" w:hAnsi="Times New Roman" w:cs="Times New Roman"/>
          <w:sz w:val="24"/>
          <w:szCs w:val="24"/>
        </w:rPr>
        <w:t xml:space="preserve"> году»;</w:t>
      </w:r>
    </w:p>
    <w:p w14:paraId="0E2E6202" w14:textId="5B722126" w:rsidR="004A1515" w:rsidRPr="00414D18" w:rsidRDefault="00067B5D" w:rsidP="004A1515">
      <w:pPr>
        <w:pStyle w:val="a4"/>
        <w:jc w:val="both"/>
        <w:rPr>
          <w:rFonts w:ascii="Times New Roman" w:hAnsi="Times New Roman" w:cs="Times New Roman"/>
          <w:sz w:val="24"/>
          <w:szCs w:val="24"/>
        </w:rPr>
      </w:pPr>
      <w:r w:rsidRPr="00414D18">
        <w:rPr>
          <w:rFonts w:ascii="Times New Roman" w:hAnsi="Times New Roman" w:cs="Times New Roman"/>
          <w:sz w:val="24"/>
          <w:szCs w:val="24"/>
        </w:rPr>
        <w:tab/>
        <w:t>- Приказ Управления образования от 23.03.2023 № 33-Д «Об организации проведения ГИА-11 в соответствии с инструкциями»;</w:t>
      </w:r>
    </w:p>
    <w:p w14:paraId="2AF86FC9" w14:textId="5C532110" w:rsidR="004A1515" w:rsidRPr="00414D18" w:rsidRDefault="00FF5FBB" w:rsidP="00612DBD">
      <w:pPr>
        <w:pStyle w:val="a4"/>
        <w:jc w:val="both"/>
        <w:rPr>
          <w:rFonts w:ascii="Times New Roman" w:hAnsi="Times New Roman" w:cs="Times New Roman"/>
          <w:sz w:val="24"/>
          <w:szCs w:val="24"/>
        </w:rPr>
      </w:pPr>
      <w:r w:rsidRPr="00414D18">
        <w:rPr>
          <w:rFonts w:ascii="Times New Roman" w:hAnsi="Times New Roman" w:cs="Times New Roman"/>
          <w:sz w:val="24"/>
          <w:szCs w:val="24"/>
        </w:rPr>
        <w:tab/>
      </w:r>
      <w:r w:rsidR="004A1515" w:rsidRPr="00414D18">
        <w:rPr>
          <w:rFonts w:ascii="Times New Roman" w:hAnsi="Times New Roman" w:cs="Times New Roman"/>
          <w:sz w:val="24"/>
          <w:szCs w:val="24"/>
        </w:rPr>
        <w:t>- Приказ Управления образования от 2</w:t>
      </w:r>
      <w:r w:rsidR="00E03A64" w:rsidRPr="00414D18">
        <w:rPr>
          <w:rFonts w:ascii="Times New Roman" w:hAnsi="Times New Roman" w:cs="Times New Roman"/>
          <w:sz w:val="24"/>
          <w:szCs w:val="24"/>
        </w:rPr>
        <w:t>7</w:t>
      </w:r>
      <w:r w:rsidR="004A1515" w:rsidRPr="00414D18">
        <w:rPr>
          <w:rFonts w:ascii="Times New Roman" w:hAnsi="Times New Roman" w:cs="Times New Roman"/>
          <w:sz w:val="24"/>
          <w:szCs w:val="24"/>
        </w:rPr>
        <w:t>.07.202</w:t>
      </w:r>
      <w:r w:rsidR="00E03A64" w:rsidRPr="00414D18">
        <w:rPr>
          <w:rFonts w:ascii="Times New Roman" w:hAnsi="Times New Roman" w:cs="Times New Roman"/>
          <w:sz w:val="24"/>
          <w:szCs w:val="24"/>
        </w:rPr>
        <w:t>3</w:t>
      </w:r>
      <w:r w:rsidR="004A1515" w:rsidRPr="00414D18">
        <w:rPr>
          <w:rFonts w:ascii="Times New Roman" w:hAnsi="Times New Roman" w:cs="Times New Roman"/>
          <w:sz w:val="24"/>
          <w:szCs w:val="24"/>
        </w:rPr>
        <w:t xml:space="preserve"> №</w:t>
      </w:r>
      <w:r w:rsidR="00E03A64" w:rsidRPr="00414D18">
        <w:rPr>
          <w:rFonts w:ascii="Times New Roman" w:hAnsi="Times New Roman" w:cs="Times New Roman"/>
          <w:sz w:val="24"/>
          <w:szCs w:val="24"/>
        </w:rPr>
        <w:t xml:space="preserve"> 75</w:t>
      </w:r>
      <w:r w:rsidR="004A1515" w:rsidRPr="00414D18">
        <w:rPr>
          <w:rFonts w:ascii="Times New Roman" w:hAnsi="Times New Roman" w:cs="Times New Roman"/>
          <w:sz w:val="24"/>
          <w:szCs w:val="24"/>
        </w:rPr>
        <w:t>-Д «О проведении августовского</w:t>
      </w:r>
      <w:r w:rsidR="00612DBD" w:rsidRPr="00414D18">
        <w:rPr>
          <w:rFonts w:ascii="Times New Roman" w:hAnsi="Times New Roman" w:cs="Times New Roman"/>
          <w:sz w:val="24"/>
          <w:szCs w:val="24"/>
        </w:rPr>
        <w:t xml:space="preserve"> </w:t>
      </w:r>
      <w:r w:rsidR="004A1515" w:rsidRPr="00414D18">
        <w:rPr>
          <w:rFonts w:ascii="Times New Roman" w:hAnsi="Times New Roman" w:cs="Times New Roman"/>
          <w:sz w:val="24"/>
          <w:szCs w:val="24"/>
        </w:rPr>
        <w:t>совещания в 202</w:t>
      </w:r>
      <w:r w:rsidR="00E03A64" w:rsidRPr="00414D18">
        <w:rPr>
          <w:rFonts w:ascii="Times New Roman" w:hAnsi="Times New Roman" w:cs="Times New Roman"/>
          <w:sz w:val="24"/>
          <w:szCs w:val="24"/>
        </w:rPr>
        <w:t>3</w:t>
      </w:r>
      <w:r w:rsidR="004A1515" w:rsidRPr="00414D18">
        <w:rPr>
          <w:rFonts w:ascii="Times New Roman" w:hAnsi="Times New Roman" w:cs="Times New Roman"/>
          <w:sz w:val="24"/>
          <w:szCs w:val="24"/>
        </w:rPr>
        <w:t xml:space="preserve"> году»</w:t>
      </w:r>
      <w:r w:rsidR="00612DBD" w:rsidRPr="00414D18">
        <w:rPr>
          <w:rFonts w:ascii="Times New Roman" w:hAnsi="Times New Roman" w:cs="Times New Roman"/>
          <w:sz w:val="24"/>
          <w:szCs w:val="24"/>
        </w:rPr>
        <w:t>;</w:t>
      </w:r>
    </w:p>
    <w:p w14:paraId="4E74BF77" w14:textId="69930780" w:rsidR="00B36CDB" w:rsidRPr="00414D18" w:rsidRDefault="00FF5FBB" w:rsidP="00612DBD">
      <w:pPr>
        <w:pStyle w:val="a4"/>
        <w:jc w:val="both"/>
        <w:rPr>
          <w:rFonts w:ascii="Times New Roman" w:hAnsi="Times New Roman" w:cs="Times New Roman"/>
          <w:sz w:val="24"/>
          <w:szCs w:val="24"/>
        </w:rPr>
      </w:pPr>
      <w:r w:rsidRPr="00414D18">
        <w:rPr>
          <w:rFonts w:ascii="Times New Roman" w:hAnsi="Times New Roman" w:cs="Times New Roman"/>
          <w:sz w:val="24"/>
          <w:szCs w:val="24"/>
        </w:rPr>
        <w:tab/>
      </w:r>
      <w:r w:rsidR="00612DBD" w:rsidRPr="00414D18">
        <w:rPr>
          <w:rFonts w:ascii="Times New Roman" w:hAnsi="Times New Roman" w:cs="Times New Roman"/>
          <w:sz w:val="24"/>
          <w:szCs w:val="24"/>
        </w:rPr>
        <w:t xml:space="preserve">- Приказ Управления образования от </w:t>
      </w:r>
      <w:r w:rsidR="00280F9C" w:rsidRPr="00414D18">
        <w:rPr>
          <w:rFonts w:ascii="Times New Roman" w:hAnsi="Times New Roman" w:cs="Times New Roman"/>
          <w:sz w:val="24"/>
          <w:szCs w:val="24"/>
        </w:rPr>
        <w:t>13</w:t>
      </w:r>
      <w:r w:rsidR="00612DBD" w:rsidRPr="00414D18">
        <w:rPr>
          <w:rFonts w:ascii="Times New Roman" w:hAnsi="Times New Roman" w:cs="Times New Roman"/>
          <w:sz w:val="24"/>
          <w:szCs w:val="24"/>
        </w:rPr>
        <w:t>.0</w:t>
      </w:r>
      <w:r w:rsidR="00280F9C" w:rsidRPr="00414D18">
        <w:rPr>
          <w:rFonts w:ascii="Times New Roman" w:hAnsi="Times New Roman" w:cs="Times New Roman"/>
          <w:sz w:val="24"/>
          <w:szCs w:val="24"/>
        </w:rPr>
        <w:t>9</w:t>
      </w:r>
      <w:r w:rsidR="00612DBD" w:rsidRPr="00414D18">
        <w:rPr>
          <w:rFonts w:ascii="Times New Roman" w:hAnsi="Times New Roman" w:cs="Times New Roman"/>
          <w:sz w:val="24"/>
          <w:szCs w:val="24"/>
        </w:rPr>
        <w:t>.202</w:t>
      </w:r>
      <w:r w:rsidR="00280F9C" w:rsidRPr="00414D18">
        <w:rPr>
          <w:rFonts w:ascii="Times New Roman" w:hAnsi="Times New Roman" w:cs="Times New Roman"/>
          <w:sz w:val="24"/>
          <w:szCs w:val="24"/>
        </w:rPr>
        <w:t>3</w:t>
      </w:r>
      <w:r w:rsidR="00612DBD" w:rsidRPr="00414D18">
        <w:rPr>
          <w:rFonts w:ascii="Times New Roman" w:hAnsi="Times New Roman" w:cs="Times New Roman"/>
          <w:sz w:val="24"/>
          <w:szCs w:val="24"/>
        </w:rPr>
        <w:t xml:space="preserve"> № </w:t>
      </w:r>
      <w:r w:rsidR="00280F9C" w:rsidRPr="00414D18">
        <w:rPr>
          <w:rFonts w:ascii="Times New Roman" w:hAnsi="Times New Roman" w:cs="Times New Roman"/>
          <w:sz w:val="24"/>
          <w:szCs w:val="24"/>
        </w:rPr>
        <w:t>71</w:t>
      </w:r>
      <w:r w:rsidR="00612DBD" w:rsidRPr="00414D18">
        <w:rPr>
          <w:rFonts w:ascii="Times New Roman" w:hAnsi="Times New Roman" w:cs="Times New Roman"/>
          <w:sz w:val="24"/>
          <w:szCs w:val="24"/>
        </w:rPr>
        <w:t>-Д «О проведении социально-психологического тестирования лиц, обучающихся в общеобразовательных учреждения Тигильского муниципального района в 202</w:t>
      </w:r>
      <w:r w:rsidR="00280F9C" w:rsidRPr="00414D18">
        <w:rPr>
          <w:rFonts w:ascii="Times New Roman" w:hAnsi="Times New Roman" w:cs="Times New Roman"/>
          <w:sz w:val="24"/>
          <w:szCs w:val="24"/>
        </w:rPr>
        <w:t>3</w:t>
      </w:r>
      <w:r w:rsidR="00612DBD" w:rsidRPr="00414D18">
        <w:rPr>
          <w:rFonts w:ascii="Times New Roman" w:hAnsi="Times New Roman" w:cs="Times New Roman"/>
          <w:sz w:val="24"/>
          <w:szCs w:val="24"/>
        </w:rPr>
        <w:t>-202</w:t>
      </w:r>
      <w:r w:rsidR="00280F9C" w:rsidRPr="00414D18">
        <w:rPr>
          <w:rFonts w:ascii="Times New Roman" w:hAnsi="Times New Roman" w:cs="Times New Roman"/>
          <w:sz w:val="24"/>
          <w:szCs w:val="24"/>
        </w:rPr>
        <w:t>4</w:t>
      </w:r>
      <w:r w:rsidR="00612DBD" w:rsidRPr="00414D18">
        <w:rPr>
          <w:rFonts w:ascii="Times New Roman" w:hAnsi="Times New Roman" w:cs="Times New Roman"/>
          <w:sz w:val="24"/>
          <w:szCs w:val="24"/>
        </w:rPr>
        <w:t xml:space="preserve"> учебном году»</w:t>
      </w:r>
      <w:r w:rsidR="00B36CDB" w:rsidRPr="00414D18">
        <w:rPr>
          <w:rFonts w:ascii="Times New Roman" w:hAnsi="Times New Roman" w:cs="Times New Roman"/>
          <w:sz w:val="24"/>
          <w:szCs w:val="24"/>
        </w:rPr>
        <w:t>;</w:t>
      </w:r>
    </w:p>
    <w:p w14:paraId="074DB6A6" w14:textId="64129CC1" w:rsidR="00C96B5F" w:rsidRPr="00414D18" w:rsidRDefault="00612DBD" w:rsidP="00350131">
      <w:pPr>
        <w:pStyle w:val="a4"/>
        <w:ind w:firstLine="708"/>
        <w:jc w:val="both"/>
        <w:rPr>
          <w:rFonts w:ascii="Times New Roman" w:hAnsi="Times New Roman" w:cs="Times New Roman"/>
          <w:sz w:val="24"/>
          <w:szCs w:val="24"/>
        </w:rPr>
      </w:pPr>
      <w:r w:rsidRPr="00414D18">
        <w:rPr>
          <w:rFonts w:ascii="Times New Roman" w:hAnsi="Times New Roman" w:cs="Times New Roman"/>
          <w:sz w:val="24"/>
          <w:szCs w:val="24"/>
        </w:rPr>
        <w:t>- Приказ Управления образования от 15.09.202</w:t>
      </w:r>
      <w:r w:rsidR="003B03D0" w:rsidRPr="00414D18">
        <w:rPr>
          <w:rFonts w:ascii="Times New Roman" w:hAnsi="Times New Roman" w:cs="Times New Roman"/>
          <w:sz w:val="24"/>
          <w:szCs w:val="24"/>
        </w:rPr>
        <w:t>2</w:t>
      </w:r>
      <w:r w:rsidRPr="00414D18">
        <w:rPr>
          <w:rFonts w:ascii="Times New Roman" w:hAnsi="Times New Roman" w:cs="Times New Roman"/>
          <w:sz w:val="24"/>
          <w:szCs w:val="24"/>
        </w:rPr>
        <w:t xml:space="preserve"> № </w:t>
      </w:r>
      <w:r w:rsidR="003B03D0" w:rsidRPr="00414D18">
        <w:rPr>
          <w:rFonts w:ascii="Times New Roman" w:hAnsi="Times New Roman" w:cs="Times New Roman"/>
          <w:sz w:val="24"/>
          <w:szCs w:val="24"/>
        </w:rPr>
        <w:t>174</w:t>
      </w:r>
      <w:r w:rsidRPr="00414D18">
        <w:rPr>
          <w:rFonts w:ascii="Times New Roman" w:hAnsi="Times New Roman" w:cs="Times New Roman"/>
          <w:sz w:val="24"/>
          <w:szCs w:val="24"/>
        </w:rPr>
        <w:t>-Д «О проведении всероссийской олимпиады школьников в Тигильском муниципальном районе   в 202</w:t>
      </w:r>
      <w:r w:rsidR="00CC3AE7" w:rsidRPr="00414D18">
        <w:rPr>
          <w:rFonts w:ascii="Times New Roman" w:hAnsi="Times New Roman" w:cs="Times New Roman"/>
          <w:sz w:val="24"/>
          <w:szCs w:val="24"/>
        </w:rPr>
        <w:t>3</w:t>
      </w:r>
      <w:r w:rsidRPr="00414D18">
        <w:rPr>
          <w:rFonts w:ascii="Times New Roman" w:hAnsi="Times New Roman" w:cs="Times New Roman"/>
          <w:sz w:val="24"/>
          <w:szCs w:val="24"/>
        </w:rPr>
        <w:t>/202</w:t>
      </w:r>
      <w:r w:rsidR="00CC3AE7" w:rsidRPr="00414D18">
        <w:rPr>
          <w:rFonts w:ascii="Times New Roman" w:hAnsi="Times New Roman" w:cs="Times New Roman"/>
          <w:sz w:val="24"/>
          <w:szCs w:val="24"/>
        </w:rPr>
        <w:t>4</w:t>
      </w:r>
      <w:r w:rsidRPr="00414D18">
        <w:rPr>
          <w:rFonts w:ascii="Times New Roman" w:hAnsi="Times New Roman" w:cs="Times New Roman"/>
          <w:sz w:val="24"/>
          <w:szCs w:val="24"/>
        </w:rPr>
        <w:t xml:space="preserve"> учебном году»;</w:t>
      </w:r>
    </w:p>
    <w:p w14:paraId="629BF619" w14:textId="38A88766" w:rsidR="00612DBD" w:rsidRPr="00414D18" w:rsidRDefault="00FF5FBB" w:rsidP="00612DBD">
      <w:pPr>
        <w:pStyle w:val="a4"/>
        <w:jc w:val="both"/>
        <w:rPr>
          <w:rFonts w:ascii="Times New Roman" w:hAnsi="Times New Roman" w:cs="Times New Roman"/>
          <w:sz w:val="24"/>
          <w:szCs w:val="24"/>
        </w:rPr>
      </w:pPr>
      <w:r w:rsidRPr="00414D18">
        <w:rPr>
          <w:rFonts w:ascii="Times New Roman" w:hAnsi="Times New Roman" w:cs="Times New Roman"/>
          <w:sz w:val="24"/>
          <w:szCs w:val="24"/>
        </w:rPr>
        <w:tab/>
      </w:r>
      <w:r w:rsidR="00612DBD" w:rsidRPr="00414D18">
        <w:rPr>
          <w:rFonts w:ascii="Times New Roman" w:hAnsi="Times New Roman" w:cs="Times New Roman"/>
          <w:sz w:val="24"/>
          <w:szCs w:val="24"/>
        </w:rPr>
        <w:t>- Приказ Управления образования</w:t>
      </w:r>
      <w:r w:rsidR="00EF23CE" w:rsidRPr="00414D18">
        <w:rPr>
          <w:rFonts w:ascii="Times New Roman" w:hAnsi="Times New Roman" w:cs="Times New Roman"/>
          <w:sz w:val="24"/>
          <w:szCs w:val="24"/>
        </w:rPr>
        <w:t xml:space="preserve"> от </w:t>
      </w:r>
      <w:r w:rsidR="005B484E" w:rsidRPr="00414D18">
        <w:rPr>
          <w:rFonts w:ascii="Times New Roman" w:hAnsi="Times New Roman" w:cs="Times New Roman"/>
          <w:sz w:val="24"/>
          <w:szCs w:val="24"/>
        </w:rPr>
        <w:t>26</w:t>
      </w:r>
      <w:r w:rsidR="00EF23CE" w:rsidRPr="00414D18">
        <w:rPr>
          <w:rFonts w:ascii="Times New Roman" w:hAnsi="Times New Roman" w:cs="Times New Roman"/>
          <w:sz w:val="24"/>
          <w:szCs w:val="24"/>
        </w:rPr>
        <w:t>.1</w:t>
      </w:r>
      <w:r w:rsidR="005B484E" w:rsidRPr="00414D18">
        <w:rPr>
          <w:rFonts w:ascii="Times New Roman" w:hAnsi="Times New Roman" w:cs="Times New Roman"/>
          <w:sz w:val="24"/>
          <w:szCs w:val="24"/>
        </w:rPr>
        <w:t>2</w:t>
      </w:r>
      <w:r w:rsidR="00EF23CE" w:rsidRPr="00414D18">
        <w:rPr>
          <w:rFonts w:ascii="Times New Roman" w:hAnsi="Times New Roman" w:cs="Times New Roman"/>
          <w:sz w:val="24"/>
          <w:szCs w:val="24"/>
        </w:rPr>
        <w:t>.202</w:t>
      </w:r>
      <w:r w:rsidR="005B484E" w:rsidRPr="00414D18">
        <w:rPr>
          <w:rFonts w:ascii="Times New Roman" w:hAnsi="Times New Roman" w:cs="Times New Roman"/>
          <w:sz w:val="24"/>
          <w:szCs w:val="24"/>
        </w:rPr>
        <w:t>3</w:t>
      </w:r>
      <w:r w:rsidR="00EF23CE" w:rsidRPr="00414D18">
        <w:rPr>
          <w:rFonts w:ascii="Times New Roman" w:hAnsi="Times New Roman" w:cs="Times New Roman"/>
          <w:sz w:val="24"/>
          <w:szCs w:val="24"/>
        </w:rPr>
        <w:t xml:space="preserve"> № </w:t>
      </w:r>
      <w:r w:rsidR="005B484E" w:rsidRPr="00414D18">
        <w:rPr>
          <w:rFonts w:ascii="Times New Roman" w:hAnsi="Times New Roman" w:cs="Times New Roman"/>
          <w:sz w:val="24"/>
          <w:szCs w:val="24"/>
        </w:rPr>
        <w:t>127</w:t>
      </w:r>
      <w:r w:rsidR="00EF23CE" w:rsidRPr="00414D18">
        <w:rPr>
          <w:rFonts w:ascii="Times New Roman" w:hAnsi="Times New Roman" w:cs="Times New Roman"/>
          <w:sz w:val="24"/>
          <w:szCs w:val="24"/>
        </w:rPr>
        <w:t xml:space="preserve">-Д </w:t>
      </w:r>
      <w:r w:rsidR="00612DBD" w:rsidRPr="00414D18">
        <w:rPr>
          <w:rFonts w:ascii="Times New Roman" w:hAnsi="Times New Roman" w:cs="Times New Roman"/>
          <w:sz w:val="24"/>
          <w:szCs w:val="24"/>
        </w:rPr>
        <w:t xml:space="preserve">«Об итогах проведения социально-психологического тестирования обучающихся, направленного на раннее выявление немедицинского потребления наркотических средств и психотропных веществ </w:t>
      </w:r>
      <w:r w:rsidR="00EF23CE" w:rsidRPr="00414D18">
        <w:rPr>
          <w:rFonts w:ascii="Times New Roman" w:hAnsi="Times New Roman" w:cs="Times New Roman"/>
          <w:sz w:val="24"/>
          <w:szCs w:val="24"/>
        </w:rPr>
        <w:t>в общеобразовательных</w:t>
      </w:r>
      <w:r w:rsidR="00612DBD" w:rsidRPr="00414D18">
        <w:rPr>
          <w:rFonts w:ascii="Times New Roman" w:hAnsi="Times New Roman" w:cs="Times New Roman"/>
          <w:sz w:val="24"/>
          <w:szCs w:val="24"/>
        </w:rPr>
        <w:t xml:space="preserve"> </w:t>
      </w:r>
      <w:r w:rsidR="00EF23CE" w:rsidRPr="00414D18">
        <w:rPr>
          <w:rFonts w:ascii="Times New Roman" w:hAnsi="Times New Roman" w:cs="Times New Roman"/>
          <w:sz w:val="24"/>
          <w:szCs w:val="24"/>
        </w:rPr>
        <w:t>учреждениях Тигильского</w:t>
      </w:r>
      <w:r w:rsidR="00612DBD" w:rsidRPr="00414D18">
        <w:rPr>
          <w:rFonts w:ascii="Times New Roman" w:hAnsi="Times New Roman" w:cs="Times New Roman"/>
          <w:sz w:val="24"/>
          <w:szCs w:val="24"/>
        </w:rPr>
        <w:t xml:space="preserve"> муниципального района в 2022 году»</w:t>
      </w:r>
      <w:r w:rsidR="00EF23CE" w:rsidRPr="00414D18">
        <w:rPr>
          <w:rFonts w:ascii="Times New Roman" w:hAnsi="Times New Roman" w:cs="Times New Roman"/>
          <w:sz w:val="24"/>
          <w:szCs w:val="24"/>
        </w:rPr>
        <w:t>;</w:t>
      </w:r>
    </w:p>
    <w:p w14:paraId="659D1BE6" w14:textId="069C4AC5" w:rsidR="006434CB" w:rsidRPr="00414D18" w:rsidRDefault="00FF5FBB" w:rsidP="006560B5">
      <w:pPr>
        <w:pStyle w:val="a4"/>
        <w:jc w:val="both"/>
        <w:rPr>
          <w:rFonts w:ascii="Times New Roman" w:hAnsi="Times New Roman" w:cs="Times New Roman"/>
          <w:sz w:val="24"/>
          <w:szCs w:val="24"/>
        </w:rPr>
      </w:pPr>
      <w:r w:rsidRPr="00414D18">
        <w:rPr>
          <w:rFonts w:ascii="Times New Roman" w:hAnsi="Times New Roman" w:cs="Times New Roman"/>
          <w:sz w:val="24"/>
          <w:szCs w:val="24"/>
        </w:rPr>
        <w:tab/>
      </w:r>
      <w:r w:rsidR="00EF23CE" w:rsidRPr="00414D18">
        <w:rPr>
          <w:rFonts w:ascii="Times New Roman" w:hAnsi="Times New Roman" w:cs="Times New Roman"/>
          <w:sz w:val="24"/>
          <w:szCs w:val="24"/>
        </w:rPr>
        <w:t xml:space="preserve">- Приказ Управления образования от </w:t>
      </w:r>
      <w:r w:rsidR="005B484E" w:rsidRPr="00414D18">
        <w:rPr>
          <w:rFonts w:ascii="Times New Roman" w:hAnsi="Times New Roman" w:cs="Times New Roman"/>
          <w:sz w:val="24"/>
          <w:szCs w:val="24"/>
        </w:rPr>
        <w:t>26</w:t>
      </w:r>
      <w:r w:rsidR="00EF23CE" w:rsidRPr="00414D18">
        <w:rPr>
          <w:rFonts w:ascii="Times New Roman" w:hAnsi="Times New Roman" w:cs="Times New Roman"/>
          <w:sz w:val="24"/>
          <w:szCs w:val="24"/>
        </w:rPr>
        <w:t>.1</w:t>
      </w:r>
      <w:r w:rsidR="005B484E" w:rsidRPr="00414D18">
        <w:rPr>
          <w:rFonts w:ascii="Times New Roman" w:hAnsi="Times New Roman" w:cs="Times New Roman"/>
          <w:sz w:val="24"/>
          <w:szCs w:val="24"/>
        </w:rPr>
        <w:t>2</w:t>
      </w:r>
      <w:r w:rsidR="00EF23CE" w:rsidRPr="00414D18">
        <w:rPr>
          <w:rFonts w:ascii="Times New Roman" w:hAnsi="Times New Roman" w:cs="Times New Roman"/>
          <w:sz w:val="24"/>
          <w:szCs w:val="24"/>
        </w:rPr>
        <w:t>.202</w:t>
      </w:r>
      <w:r w:rsidR="005B484E" w:rsidRPr="00414D18">
        <w:rPr>
          <w:rFonts w:ascii="Times New Roman" w:hAnsi="Times New Roman" w:cs="Times New Roman"/>
          <w:sz w:val="24"/>
          <w:szCs w:val="24"/>
        </w:rPr>
        <w:t>3</w:t>
      </w:r>
      <w:r w:rsidR="00EF23CE" w:rsidRPr="00414D18">
        <w:rPr>
          <w:rFonts w:ascii="Times New Roman" w:hAnsi="Times New Roman" w:cs="Times New Roman"/>
          <w:sz w:val="24"/>
          <w:szCs w:val="24"/>
        </w:rPr>
        <w:t xml:space="preserve"> № </w:t>
      </w:r>
      <w:r w:rsidR="005B484E" w:rsidRPr="00414D18">
        <w:rPr>
          <w:rFonts w:ascii="Times New Roman" w:hAnsi="Times New Roman" w:cs="Times New Roman"/>
          <w:sz w:val="24"/>
          <w:szCs w:val="24"/>
        </w:rPr>
        <w:t>128</w:t>
      </w:r>
      <w:r w:rsidR="00EF23CE" w:rsidRPr="00414D18">
        <w:rPr>
          <w:rFonts w:ascii="Times New Roman" w:hAnsi="Times New Roman" w:cs="Times New Roman"/>
          <w:sz w:val="24"/>
          <w:szCs w:val="24"/>
        </w:rPr>
        <w:t>-Д «Об утверждении Плана мероприятий по организации проведения профилактической работы с обучающимися в 202</w:t>
      </w:r>
      <w:r w:rsidR="005B484E" w:rsidRPr="00414D18">
        <w:rPr>
          <w:rFonts w:ascii="Times New Roman" w:hAnsi="Times New Roman" w:cs="Times New Roman"/>
          <w:sz w:val="24"/>
          <w:szCs w:val="24"/>
        </w:rPr>
        <w:t>4</w:t>
      </w:r>
      <w:r w:rsidR="00EF23CE" w:rsidRPr="00414D18">
        <w:rPr>
          <w:rFonts w:ascii="Times New Roman" w:hAnsi="Times New Roman" w:cs="Times New Roman"/>
          <w:sz w:val="24"/>
          <w:szCs w:val="24"/>
        </w:rPr>
        <w:t xml:space="preserve"> году по</w:t>
      </w:r>
      <w:r w:rsidR="00B36CDB" w:rsidRPr="00414D18">
        <w:rPr>
          <w:rFonts w:ascii="Times New Roman" w:hAnsi="Times New Roman" w:cs="Times New Roman"/>
          <w:sz w:val="24"/>
          <w:szCs w:val="24"/>
        </w:rPr>
        <w:t xml:space="preserve"> итогам социально</w:t>
      </w:r>
      <w:r w:rsidR="00EF23CE" w:rsidRPr="00414D18">
        <w:rPr>
          <w:rFonts w:ascii="Times New Roman" w:hAnsi="Times New Roman" w:cs="Times New Roman"/>
          <w:sz w:val="24"/>
          <w:szCs w:val="24"/>
        </w:rPr>
        <w:t>-психологического тестирования 202</w:t>
      </w:r>
      <w:r w:rsidR="005B484E" w:rsidRPr="00414D18">
        <w:rPr>
          <w:rFonts w:ascii="Times New Roman" w:hAnsi="Times New Roman" w:cs="Times New Roman"/>
          <w:sz w:val="24"/>
          <w:szCs w:val="24"/>
        </w:rPr>
        <w:t>3</w:t>
      </w:r>
      <w:r w:rsidR="00EF23CE" w:rsidRPr="00414D18">
        <w:rPr>
          <w:rFonts w:ascii="Times New Roman" w:hAnsi="Times New Roman" w:cs="Times New Roman"/>
          <w:sz w:val="24"/>
          <w:szCs w:val="24"/>
        </w:rPr>
        <w:t>г»;</w:t>
      </w:r>
    </w:p>
    <w:p w14:paraId="230E9B92" w14:textId="3C9F688C" w:rsidR="00EF23CE" w:rsidRPr="00414D18" w:rsidRDefault="00FF5FBB" w:rsidP="00EF23CE">
      <w:pPr>
        <w:pStyle w:val="a4"/>
        <w:jc w:val="both"/>
        <w:rPr>
          <w:rFonts w:ascii="Times New Roman" w:hAnsi="Times New Roman" w:cs="Times New Roman"/>
          <w:sz w:val="24"/>
          <w:szCs w:val="24"/>
        </w:rPr>
      </w:pPr>
      <w:r w:rsidRPr="00414D18">
        <w:rPr>
          <w:rFonts w:ascii="Times New Roman" w:hAnsi="Times New Roman" w:cs="Times New Roman"/>
          <w:sz w:val="24"/>
          <w:szCs w:val="24"/>
        </w:rPr>
        <w:lastRenderedPageBreak/>
        <w:tab/>
      </w:r>
      <w:r w:rsidR="00EF23CE" w:rsidRPr="00414D18">
        <w:rPr>
          <w:rFonts w:ascii="Times New Roman" w:hAnsi="Times New Roman" w:cs="Times New Roman"/>
          <w:sz w:val="24"/>
          <w:szCs w:val="24"/>
        </w:rPr>
        <w:t xml:space="preserve">- Приказ Управления образования от </w:t>
      </w:r>
      <w:r w:rsidR="00992E98" w:rsidRPr="00414D18">
        <w:rPr>
          <w:rFonts w:ascii="Times New Roman" w:hAnsi="Times New Roman" w:cs="Times New Roman"/>
          <w:sz w:val="24"/>
          <w:szCs w:val="24"/>
        </w:rPr>
        <w:t>12.01.2023 № 06</w:t>
      </w:r>
      <w:r w:rsidR="00EF23CE" w:rsidRPr="00414D18">
        <w:rPr>
          <w:rFonts w:ascii="Times New Roman" w:hAnsi="Times New Roman" w:cs="Times New Roman"/>
          <w:sz w:val="24"/>
          <w:szCs w:val="24"/>
        </w:rPr>
        <w:t>-Д «Об итогах муниципального этапа всероссийской олимпиады школьников в 202</w:t>
      </w:r>
      <w:r w:rsidR="005B484E" w:rsidRPr="00414D18">
        <w:rPr>
          <w:rFonts w:ascii="Times New Roman" w:hAnsi="Times New Roman" w:cs="Times New Roman"/>
          <w:sz w:val="24"/>
          <w:szCs w:val="24"/>
        </w:rPr>
        <w:t>3</w:t>
      </w:r>
      <w:r w:rsidR="00EF23CE" w:rsidRPr="00414D18">
        <w:rPr>
          <w:rFonts w:ascii="Times New Roman" w:hAnsi="Times New Roman" w:cs="Times New Roman"/>
          <w:sz w:val="24"/>
          <w:szCs w:val="24"/>
        </w:rPr>
        <w:t>/202</w:t>
      </w:r>
      <w:r w:rsidR="005B484E" w:rsidRPr="00414D18">
        <w:rPr>
          <w:rFonts w:ascii="Times New Roman" w:hAnsi="Times New Roman" w:cs="Times New Roman"/>
          <w:sz w:val="24"/>
          <w:szCs w:val="24"/>
        </w:rPr>
        <w:t>4</w:t>
      </w:r>
      <w:r w:rsidR="00EF23CE" w:rsidRPr="00414D18">
        <w:rPr>
          <w:rFonts w:ascii="Times New Roman" w:hAnsi="Times New Roman" w:cs="Times New Roman"/>
          <w:sz w:val="24"/>
          <w:szCs w:val="24"/>
        </w:rPr>
        <w:t xml:space="preserve"> учебном году»;</w:t>
      </w:r>
    </w:p>
    <w:p w14:paraId="55366157" w14:textId="7B2461C1" w:rsidR="00C96B5F" w:rsidRPr="00414D18" w:rsidRDefault="00C96B5F" w:rsidP="00C96B5F">
      <w:pPr>
        <w:pStyle w:val="a4"/>
        <w:jc w:val="both"/>
        <w:rPr>
          <w:rFonts w:ascii="Times New Roman" w:hAnsi="Times New Roman" w:cs="Times New Roman"/>
          <w:bCs/>
          <w:sz w:val="24"/>
          <w:szCs w:val="24"/>
        </w:rPr>
      </w:pPr>
      <w:r w:rsidRPr="00414D18">
        <w:rPr>
          <w:rFonts w:ascii="Times New Roman" w:hAnsi="Times New Roman" w:cs="Times New Roman"/>
          <w:sz w:val="24"/>
          <w:szCs w:val="24"/>
        </w:rPr>
        <w:tab/>
        <w:t xml:space="preserve">- </w:t>
      </w:r>
      <w:r w:rsidRPr="00414D18">
        <w:rPr>
          <w:rFonts w:ascii="Times New Roman" w:hAnsi="Times New Roman" w:cs="Times New Roman"/>
          <w:bCs/>
          <w:sz w:val="24"/>
          <w:szCs w:val="24"/>
        </w:rPr>
        <w:t xml:space="preserve">Информация </w:t>
      </w:r>
      <w:bookmarkStart w:id="9" w:name="_Hlk155613466"/>
      <w:r w:rsidRPr="00414D18">
        <w:rPr>
          <w:rFonts w:ascii="Times New Roman" w:hAnsi="Times New Roman" w:cs="Times New Roman"/>
          <w:bCs/>
          <w:sz w:val="24"/>
          <w:szCs w:val="24"/>
        </w:rPr>
        <w:t xml:space="preserve">Управления образования Администрации Тигильского муниципального района к совещанию при главе Тигильского муниципального района </w:t>
      </w:r>
      <w:bookmarkEnd w:id="9"/>
      <w:r w:rsidRPr="00414D18">
        <w:rPr>
          <w:rFonts w:ascii="Times New Roman" w:hAnsi="Times New Roman" w:cs="Times New Roman"/>
          <w:bCs/>
          <w:sz w:val="24"/>
          <w:szCs w:val="24"/>
        </w:rPr>
        <w:t>«Об организации работы по повышению доступности объектов для детей-инвалидов и детей с ОВЗ в образовательных учреждениях Тигильского муниципального района» от 28.02.2023</w:t>
      </w:r>
      <w:r w:rsidR="00D03189" w:rsidRPr="00414D18">
        <w:rPr>
          <w:rFonts w:ascii="Times New Roman" w:hAnsi="Times New Roman" w:cs="Times New Roman"/>
          <w:bCs/>
          <w:sz w:val="24"/>
          <w:szCs w:val="24"/>
        </w:rPr>
        <w:t xml:space="preserve">г.; </w:t>
      </w:r>
    </w:p>
    <w:p w14:paraId="3DC7354E" w14:textId="3580EB95" w:rsidR="00D03189" w:rsidRPr="00414D18" w:rsidRDefault="00D03189" w:rsidP="00C96B5F">
      <w:pPr>
        <w:pStyle w:val="a4"/>
        <w:jc w:val="both"/>
        <w:rPr>
          <w:rFonts w:ascii="Times New Roman" w:hAnsi="Times New Roman" w:cs="Times New Roman"/>
          <w:bCs/>
          <w:sz w:val="24"/>
          <w:szCs w:val="24"/>
        </w:rPr>
      </w:pPr>
      <w:r w:rsidRPr="00414D18">
        <w:rPr>
          <w:rFonts w:ascii="Times New Roman" w:hAnsi="Times New Roman" w:cs="Times New Roman"/>
          <w:bCs/>
          <w:sz w:val="24"/>
          <w:szCs w:val="24"/>
        </w:rPr>
        <w:tab/>
        <w:t xml:space="preserve">- Информация Управления образования Администрации Тигильского муниципального района к совещанию при главе Тигильского муниципального района «О выполнении функций поставщиков информации в государственные информационные системы» от 20.05.2023 г.; </w:t>
      </w:r>
    </w:p>
    <w:p w14:paraId="14F85597" w14:textId="190D41F7" w:rsidR="00A547D8" w:rsidRPr="00414D18" w:rsidRDefault="00A547D8" w:rsidP="00A547D8">
      <w:pPr>
        <w:spacing w:line="240" w:lineRule="auto"/>
        <w:ind w:firstLine="708"/>
        <w:rPr>
          <w:szCs w:val="24"/>
        </w:rPr>
      </w:pPr>
      <w:r w:rsidRPr="00414D18">
        <w:rPr>
          <w:szCs w:val="24"/>
        </w:rPr>
        <w:t>- Информация «О профилактике детского дорожно-транспортного травматизма в образовательных учреждениях Тигильского муниципального района за 202</w:t>
      </w:r>
      <w:r w:rsidR="00CC3AE7" w:rsidRPr="00414D18">
        <w:rPr>
          <w:szCs w:val="24"/>
        </w:rPr>
        <w:t>3</w:t>
      </w:r>
      <w:r w:rsidRPr="00414D18">
        <w:rPr>
          <w:szCs w:val="24"/>
        </w:rPr>
        <w:t xml:space="preserve"> год», подготовленная для Министерства транспорта Камчатского края </w:t>
      </w:r>
      <w:r w:rsidR="00CC3AE7" w:rsidRPr="00414D18">
        <w:rPr>
          <w:szCs w:val="24"/>
        </w:rPr>
        <w:t>20</w:t>
      </w:r>
      <w:r w:rsidRPr="00414D18">
        <w:rPr>
          <w:szCs w:val="24"/>
        </w:rPr>
        <w:t>.12.202</w:t>
      </w:r>
      <w:r w:rsidR="00CC3AE7" w:rsidRPr="00414D18">
        <w:rPr>
          <w:szCs w:val="24"/>
        </w:rPr>
        <w:t>3</w:t>
      </w:r>
      <w:r w:rsidRPr="00414D18">
        <w:rPr>
          <w:szCs w:val="24"/>
        </w:rPr>
        <w:t xml:space="preserve"> г.;</w:t>
      </w:r>
    </w:p>
    <w:p w14:paraId="2881A1FD" w14:textId="263F7820" w:rsidR="0082237C" w:rsidRPr="00414D18" w:rsidRDefault="007F6B8D" w:rsidP="00A547D8">
      <w:pPr>
        <w:spacing w:line="240" w:lineRule="auto"/>
        <w:ind w:right="125" w:firstLine="708"/>
        <w:rPr>
          <w:b/>
          <w:szCs w:val="24"/>
        </w:rPr>
      </w:pPr>
      <w:r w:rsidRPr="00414D18">
        <w:rPr>
          <w:rFonts w:eastAsia="Times New Roman" w:cs="Times New Roman"/>
          <w:szCs w:val="24"/>
          <w:lang w:eastAsia="ru-RU"/>
        </w:rPr>
        <w:t xml:space="preserve">- Информация Управления образования </w:t>
      </w:r>
      <w:r w:rsidR="00A547D8" w:rsidRPr="00414D18">
        <w:rPr>
          <w:rFonts w:eastAsia="Times New Roman" w:cs="Times New Roman"/>
          <w:szCs w:val="24"/>
          <w:lang w:eastAsia="ru-RU"/>
        </w:rPr>
        <w:t>А</w:t>
      </w:r>
      <w:r w:rsidRPr="00414D18">
        <w:rPr>
          <w:rFonts w:eastAsia="Times New Roman" w:cs="Times New Roman"/>
          <w:szCs w:val="24"/>
          <w:lang w:eastAsia="ru-RU"/>
        </w:rPr>
        <w:t xml:space="preserve">дминистрации Тигильского муниципального района </w:t>
      </w:r>
      <w:r w:rsidR="00A547D8" w:rsidRPr="00414D18">
        <w:rPr>
          <w:rFonts w:eastAsia="Times New Roman" w:cs="Times New Roman"/>
          <w:szCs w:val="24"/>
          <w:lang w:eastAsia="ru-RU"/>
        </w:rPr>
        <w:t xml:space="preserve">к аппаратному совещанию при Главе Администрации Тигильского муниципального района </w:t>
      </w:r>
      <w:r w:rsidR="0009714E" w:rsidRPr="00414D18">
        <w:rPr>
          <w:rFonts w:eastAsia="Times New Roman" w:cs="Times New Roman"/>
          <w:szCs w:val="24"/>
          <w:lang w:eastAsia="ru-RU"/>
        </w:rPr>
        <w:t>«Об организации питания обучающихся в общеобразовательных учреждениях Тигильского муниципального района, в том числе мероприятий по организации бесплатного здорового горячего питания для обучающихся, осваивающих образовательные программы начального общего образования в 202</w:t>
      </w:r>
      <w:r w:rsidR="00CC3AE7" w:rsidRPr="00414D18">
        <w:rPr>
          <w:rFonts w:eastAsia="Times New Roman" w:cs="Times New Roman"/>
          <w:szCs w:val="24"/>
          <w:lang w:eastAsia="ru-RU"/>
        </w:rPr>
        <w:t>3</w:t>
      </w:r>
      <w:r w:rsidR="0009714E" w:rsidRPr="00414D18">
        <w:rPr>
          <w:rFonts w:eastAsia="Times New Roman" w:cs="Times New Roman"/>
          <w:szCs w:val="24"/>
          <w:lang w:eastAsia="ru-RU"/>
        </w:rPr>
        <w:t xml:space="preserve"> году»</w:t>
      </w:r>
      <w:r w:rsidR="00715F90" w:rsidRPr="00414D18">
        <w:rPr>
          <w:rFonts w:eastAsia="Times New Roman" w:cs="Times New Roman"/>
          <w:szCs w:val="24"/>
          <w:lang w:eastAsia="ru-RU"/>
        </w:rPr>
        <w:t xml:space="preserve"> от </w:t>
      </w:r>
      <w:r w:rsidR="005B7192" w:rsidRPr="00414D18">
        <w:rPr>
          <w:rFonts w:eastAsia="Times New Roman" w:cs="Times New Roman"/>
          <w:szCs w:val="24"/>
          <w:lang w:eastAsia="ru-RU"/>
        </w:rPr>
        <w:t>28</w:t>
      </w:r>
      <w:r w:rsidR="00715F90" w:rsidRPr="00414D18">
        <w:rPr>
          <w:rFonts w:eastAsia="Times New Roman" w:cs="Times New Roman"/>
          <w:szCs w:val="24"/>
          <w:lang w:eastAsia="ru-RU"/>
        </w:rPr>
        <w:t>.0</w:t>
      </w:r>
      <w:r w:rsidR="005B7192" w:rsidRPr="00414D18">
        <w:rPr>
          <w:rFonts w:eastAsia="Times New Roman" w:cs="Times New Roman"/>
          <w:szCs w:val="24"/>
          <w:lang w:eastAsia="ru-RU"/>
        </w:rPr>
        <w:t>8</w:t>
      </w:r>
      <w:r w:rsidR="00715F90" w:rsidRPr="00414D18">
        <w:rPr>
          <w:rFonts w:eastAsia="Times New Roman" w:cs="Times New Roman"/>
          <w:szCs w:val="24"/>
          <w:lang w:eastAsia="ru-RU"/>
        </w:rPr>
        <w:t>.202</w:t>
      </w:r>
      <w:r w:rsidR="005B7192" w:rsidRPr="00414D18">
        <w:rPr>
          <w:rFonts w:eastAsia="Times New Roman" w:cs="Times New Roman"/>
          <w:szCs w:val="24"/>
          <w:lang w:eastAsia="ru-RU"/>
        </w:rPr>
        <w:t>3</w:t>
      </w:r>
      <w:r w:rsidR="0082237C" w:rsidRPr="00414D18">
        <w:rPr>
          <w:rFonts w:eastAsia="Times New Roman" w:cs="Times New Roman"/>
          <w:szCs w:val="24"/>
          <w:lang w:eastAsia="ru-RU"/>
        </w:rPr>
        <w:t xml:space="preserve"> </w:t>
      </w:r>
      <w:r w:rsidRPr="00414D18">
        <w:rPr>
          <w:rFonts w:eastAsia="Times New Roman" w:cs="Times New Roman"/>
          <w:szCs w:val="24"/>
          <w:lang w:eastAsia="ru-RU"/>
        </w:rPr>
        <w:t>г.;</w:t>
      </w:r>
      <w:r w:rsidR="0082237C" w:rsidRPr="00414D18">
        <w:rPr>
          <w:b/>
          <w:szCs w:val="24"/>
        </w:rPr>
        <w:t xml:space="preserve">  </w:t>
      </w:r>
    </w:p>
    <w:p w14:paraId="5BC06EF1" w14:textId="6F08726B" w:rsidR="0082237C" w:rsidRPr="00414D18" w:rsidRDefault="0082237C" w:rsidP="00A547D8">
      <w:pPr>
        <w:spacing w:line="240" w:lineRule="auto"/>
        <w:ind w:right="125" w:firstLine="708"/>
        <w:rPr>
          <w:szCs w:val="24"/>
        </w:rPr>
      </w:pPr>
      <w:r w:rsidRPr="00414D18">
        <w:rPr>
          <w:szCs w:val="24"/>
        </w:rPr>
        <w:t>- Информация Управления образования на заседание АТК и ОШ в Камчатском крае «О состоянии оперативной обстановки в области противодействия терроризму в преддверии праздничных и памятных мероприятий, посвященных Дню знаний и дню солидарности в борьбе с терроризмом» от 1</w:t>
      </w:r>
      <w:r w:rsidR="005B7192" w:rsidRPr="00414D18">
        <w:rPr>
          <w:szCs w:val="24"/>
        </w:rPr>
        <w:t>1</w:t>
      </w:r>
      <w:r w:rsidRPr="00414D18">
        <w:rPr>
          <w:szCs w:val="24"/>
        </w:rPr>
        <w:t>.08.202</w:t>
      </w:r>
      <w:r w:rsidR="005B7192" w:rsidRPr="00414D18">
        <w:rPr>
          <w:szCs w:val="24"/>
        </w:rPr>
        <w:t>3</w:t>
      </w:r>
      <w:r w:rsidRPr="00414D18">
        <w:rPr>
          <w:szCs w:val="24"/>
        </w:rPr>
        <w:t>;</w:t>
      </w:r>
    </w:p>
    <w:p w14:paraId="62EBC1CB" w14:textId="0DD5DA6A" w:rsidR="00743D4C" w:rsidRPr="00414D18" w:rsidRDefault="00743D4C" w:rsidP="00A547D8">
      <w:pPr>
        <w:spacing w:line="240" w:lineRule="auto"/>
        <w:ind w:firstLine="708"/>
        <w:rPr>
          <w:szCs w:val="24"/>
        </w:rPr>
      </w:pPr>
      <w:r w:rsidRPr="00414D18">
        <w:rPr>
          <w:rFonts w:eastAsia="Times New Roman" w:cs="Times New Roman"/>
          <w:szCs w:val="24"/>
          <w:lang w:eastAsia="ru-RU"/>
        </w:rPr>
        <w:t xml:space="preserve">- </w:t>
      </w:r>
      <w:r w:rsidR="00A547D8" w:rsidRPr="00414D18">
        <w:rPr>
          <w:rFonts w:eastAsia="Times New Roman" w:cs="Times New Roman"/>
          <w:szCs w:val="24"/>
          <w:lang w:eastAsia="ru-RU"/>
        </w:rPr>
        <w:t>Краевой м</w:t>
      </w:r>
      <w:r w:rsidRPr="00414D18">
        <w:rPr>
          <w:szCs w:val="24"/>
        </w:rPr>
        <w:t>ониторинг численности участников движения «Юнармия», состоящих на учёте в органах и учреждениях системы профилактики безнадзорности и правонарушений несовершеннолетних Тигильского муниципального района</w:t>
      </w:r>
      <w:r w:rsidR="00A547D8" w:rsidRPr="00414D18">
        <w:rPr>
          <w:szCs w:val="24"/>
        </w:rPr>
        <w:t xml:space="preserve"> от 2</w:t>
      </w:r>
      <w:r w:rsidR="005B7192" w:rsidRPr="00414D18">
        <w:rPr>
          <w:szCs w:val="24"/>
        </w:rPr>
        <w:t>4</w:t>
      </w:r>
      <w:r w:rsidR="00A547D8" w:rsidRPr="00414D18">
        <w:rPr>
          <w:szCs w:val="24"/>
        </w:rPr>
        <w:t>.</w:t>
      </w:r>
      <w:r w:rsidR="005B7192" w:rsidRPr="00414D18">
        <w:rPr>
          <w:szCs w:val="24"/>
        </w:rPr>
        <w:t>04</w:t>
      </w:r>
      <w:r w:rsidR="00A547D8" w:rsidRPr="00414D18">
        <w:rPr>
          <w:szCs w:val="24"/>
        </w:rPr>
        <w:t>.202</w:t>
      </w:r>
      <w:r w:rsidR="005B7192" w:rsidRPr="00414D18">
        <w:rPr>
          <w:szCs w:val="24"/>
        </w:rPr>
        <w:t>3</w:t>
      </w:r>
      <w:r w:rsidR="00A547D8" w:rsidRPr="00414D18">
        <w:rPr>
          <w:szCs w:val="24"/>
        </w:rPr>
        <w:t xml:space="preserve"> года</w:t>
      </w:r>
      <w:r w:rsidRPr="00414D18">
        <w:rPr>
          <w:szCs w:val="24"/>
        </w:rPr>
        <w:t>;</w:t>
      </w:r>
    </w:p>
    <w:p w14:paraId="4EC93EF4" w14:textId="30733B58" w:rsidR="00743D4C" w:rsidRPr="00414D18" w:rsidRDefault="00743D4C" w:rsidP="00A547D8">
      <w:pPr>
        <w:spacing w:line="240" w:lineRule="auto"/>
        <w:ind w:firstLine="708"/>
        <w:rPr>
          <w:rFonts w:eastAsia="Times New Roman" w:cs="Times New Roman"/>
          <w:szCs w:val="24"/>
          <w:lang w:eastAsia="ru-RU"/>
        </w:rPr>
      </w:pPr>
      <w:r w:rsidRPr="00414D18">
        <w:rPr>
          <w:szCs w:val="24"/>
        </w:rPr>
        <w:t xml:space="preserve">- </w:t>
      </w:r>
      <w:r w:rsidRPr="00414D18">
        <w:rPr>
          <w:rFonts w:eastAsia="Times New Roman" w:cs="Times New Roman"/>
          <w:szCs w:val="24"/>
          <w:lang w:eastAsia="ru-RU"/>
        </w:rPr>
        <w:t xml:space="preserve">Информация к заседанию МКДНиЗП «О ходе подготовки к организации весеннего отдыха несовершеннолетних Тигильского муниципального района, в том числе состоящих на различных видах учета в органах и учреждениях системы профилактики» от </w:t>
      </w:r>
      <w:r w:rsidR="00714CD8" w:rsidRPr="00414D18">
        <w:rPr>
          <w:rFonts w:eastAsia="Times New Roman" w:cs="Times New Roman"/>
          <w:szCs w:val="24"/>
          <w:lang w:eastAsia="ru-RU"/>
        </w:rPr>
        <w:t>1</w:t>
      </w:r>
      <w:r w:rsidRPr="00414D18">
        <w:rPr>
          <w:rFonts w:eastAsia="Times New Roman" w:cs="Times New Roman"/>
          <w:szCs w:val="24"/>
          <w:lang w:eastAsia="ru-RU"/>
        </w:rPr>
        <w:t>3.03.202</w:t>
      </w:r>
      <w:r w:rsidR="00714CD8" w:rsidRPr="00414D18">
        <w:rPr>
          <w:rFonts w:eastAsia="Times New Roman" w:cs="Times New Roman"/>
          <w:szCs w:val="24"/>
          <w:lang w:eastAsia="ru-RU"/>
        </w:rPr>
        <w:t>3</w:t>
      </w:r>
      <w:r w:rsidRPr="00414D18">
        <w:rPr>
          <w:rFonts w:eastAsia="Times New Roman" w:cs="Times New Roman"/>
          <w:szCs w:val="24"/>
          <w:lang w:eastAsia="ru-RU"/>
        </w:rPr>
        <w:t xml:space="preserve"> г.;</w:t>
      </w:r>
    </w:p>
    <w:p w14:paraId="2153463E" w14:textId="39148C07" w:rsidR="00714CD8" w:rsidRPr="00414D18" w:rsidRDefault="00714CD8" w:rsidP="00714CD8">
      <w:pPr>
        <w:spacing w:line="240" w:lineRule="auto"/>
        <w:ind w:firstLine="708"/>
        <w:rPr>
          <w:szCs w:val="24"/>
        </w:rPr>
      </w:pPr>
      <w:r w:rsidRPr="00414D18">
        <w:rPr>
          <w:rFonts w:eastAsia="Times New Roman" w:cs="Times New Roman"/>
          <w:szCs w:val="24"/>
          <w:lang w:eastAsia="ru-RU"/>
        </w:rPr>
        <w:t xml:space="preserve">- </w:t>
      </w:r>
      <w:r w:rsidRPr="00414D18">
        <w:rPr>
          <w:szCs w:val="24"/>
        </w:rPr>
        <w:t>Информация к аппаратному совещанию при Главе Тигильского муниципального района «Обеспечение организации отдыха, оздоровления и занятости детей и подростков в Тигильском муниципальном районе в 2023 году» от</w:t>
      </w:r>
      <w:r w:rsidR="00350131" w:rsidRPr="00350131">
        <w:rPr>
          <w:szCs w:val="24"/>
        </w:rPr>
        <w:t xml:space="preserve"> </w:t>
      </w:r>
      <w:r w:rsidRPr="00414D18">
        <w:rPr>
          <w:szCs w:val="24"/>
        </w:rPr>
        <w:t>16.05.2023 г.</w:t>
      </w:r>
    </w:p>
    <w:p w14:paraId="01A06D14" w14:textId="3EDB7318" w:rsidR="00422A5B" w:rsidRPr="00414D18" w:rsidRDefault="00422A5B" w:rsidP="00422A5B">
      <w:pPr>
        <w:pStyle w:val="a4"/>
        <w:ind w:firstLine="708"/>
        <w:jc w:val="both"/>
        <w:rPr>
          <w:rFonts w:ascii="Times New Roman" w:hAnsi="Times New Roman" w:cs="Times New Roman"/>
          <w:sz w:val="24"/>
          <w:szCs w:val="24"/>
        </w:rPr>
      </w:pPr>
      <w:r w:rsidRPr="00414D18">
        <w:rPr>
          <w:rFonts w:eastAsia="Times New Roman" w:cs="Times New Roman"/>
          <w:sz w:val="24"/>
          <w:szCs w:val="24"/>
        </w:rPr>
        <w:t xml:space="preserve">- </w:t>
      </w:r>
      <w:r w:rsidRPr="00414D18">
        <w:rPr>
          <w:rFonts w:ascii="Times New Roman" w:hAnsi="Times New Roman" w:cs="Times New Roman"/>
          <w:sz w:val="24"/>
          <w:szCs w:val="24"/>
        </w:rPr>
        <w:t>Информация Управления образования Администрации Тигильского муниципального района к заседанию МКДНиЗП «О межведомственном взаимодействии органов и учреждений системы профилактики безнадзорности и правонарушений несовершеннолетних Тигильского МР по вопросам суицидального поведения несовершеннолетних в 202</w:t>
      </w:r>
      <w:r w:rsidR="005B7192" w:rsidRPr="00414D18">
        <w:rPr>
          <w:rFonts w:ascii="Times New Roman" w:hAnsi="Times New Roman" w:cs="Times New Roman"/>
          <w:sz w:val="24"/>
          <w:szCs w:val="24"/>
        </w:rPr>
        <w:t>3</w:t>
      </w:r>
      <w:r w:rsidRPr="00414D18">
        <w:rPr>
          <w:rFonts w:ascii="Times New Roman" w:hAnsi="Times New Roman" w:cs="Times New Roman"/>
          <w:sz w:val="24"/>
          <w:szCs w:val="24"/>
        </w:rPr>
        <w:t xml:space="preserve"> году» от </w:t>
      </w:r>
      <w:r w:rsidR="005B7192" w:rsidRPr="00414D18">
        <w:rPr>
          <w:rFonts w:ascii="Times New Roman" w:hAnsi="Times New Roman" w:cs="Times New Roman"/>
          <w:sz w:val="24"/>
          <w:szCs w:val="24"/>
        </w:rPr>
        <w:t>02</w:t>
      </w:r>
      <w:r w:rsidRPr="00414D18">
        <w:rPr>
          <w:rFonts w:ascii="Times New Roman" w:hAnsi="Times New Roman" w:cs="Times New Roman"/>
          <w:sz w:val="24"/>
          <w:szCs w:val="24"/>
        </w:rPr>
        <w:t>.1</w:t>
      </w:r>
      <w:r w:rsidR="005B7192" w:rsidRPr="00414D18">
        <w:rPr>
          <w:rFonts w:ascii="Times New Roman" w:hAnsi="Times New Roman" w:cs="Times New Roman"/>
          <w:sz w:val="24"/>
          <w:szCs w:val="24"/>
        </w:rPr>
        <w:t>1</w:t>
      </w:r>
      <w:r w:rsidRPr="00414D18">
        <w:rPr>
          <w:rFonts w:ascii="Times New Roman" w:hAnsi="Times New Roman" w:cs="Times New Roman"/>
          <w:sz w:val="24"/>
          <w:szCs w:val="24"/>
        </w:rPr>
        <w:t>.202</w:t>
      </w:r>
      <w:r w:rsidR="005B7192" w:rsidRPr="00414D18">
        <w:rPr>
          <w:rFonts w:ascii="Times New Roman" w:hAnsi="Times New Roman" w:cs="Times New Roman"/>
          <w:sz w:val="24"/>
          <w:szCs w:val="24"/>
        </w:rPr>
        <w:t>3</w:t>
      </w:r>
      <w:r w:rsidRPr="00414D18">
        <w:rPr>
          <w:rFonts w:ascii="Times New Roman" w:hAnsi="Times New Roman" w:cs="Times New Roman"/>
          <w:sz w:val="24"/>
          <w:szCs w:val="24"/>
        </w:rPr>
        <w:t xml:space="preserve"> г.; </w:t>
      </w:r>
    </w:p>
    <w:p w14:paraId="7F6E8D41" w14:textId="62713CB6" w:rsidR="008151C5" w:rsidRPr="00414D18" w:rsidRDefault="00FF5FBB" w:rsidP="008F0080">
      <w:pPr>
        <w:spacing w:line="240" w:lineRule="auto"/>
        <w:ind w:right="125" w:firstLine="0"/>
        <w:rPr>
          <w:rFonts w:eastAsia="Times New Roman" w:cs="Times New Roman"/>
          <w:szCs w:val="24"/>
          <w:lang w:eastAsia="ru-RU"/>
        </w:rPr>
      </w:pPr>
      <w:r w:rsidRPr="00414D18">
        <w:rPr>
          <w:rFonts w:eastAsia="Times New Roman" w:cs="Times New Roman"/>
          <w:szCs w:val="24"/>
          <w:lang w:eastAsia="ru-RU"/>
        </w:rPr>
        <w:tab/>
      </w:r>
      <w:r w:rsidRPr="00414D18">
        <w:rPr>
          <w:rFonts w:cs="Times New Roman"/>
          <w:szCs w:val="24"/>
        </w:rPr>
        <w:t xml:space="preserve">- </w:t>
      </w:r>
      <w:r w:rsidR="008D3FD0" w:rsidRPr="00414D18">
        <w:rPr>
          <w:rFonts w:cs="Times New Roman"/>
          <w:szCs w:val="24"/>
        </w:rPr>
        <w:t xml:space="preserve">Информация по итогам федерального статистического наблюдения по форме </w:t>
      </w:r>
      <w:r w:rsidR="004939AB" w:rsidRPr="00414D18">
        <w:rPr>
          <w:rFonts w:cs="Times New Roman"/>
          <w:szCs w:val="24"/>
        </w:rPr>
        <w:t xml:space="preserve">№ 85-К </w:t>
      </w:r>
      <w:r w:rsidR="008151C5" w:rsidRPr="00414D18">
        <w:rPr>
          <w:rFonts w:cs="Times New Roman"/>
          <w:szCs w:val="24"/>
        </w:rPr>
        <w: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004939AB" w:rsidRPr="00414D18">
        <w:rPr>
          <w:rFonts w:cs="Times New Roman"/>
          <w:szCs w:val="24"/>
        </w:rPr>
        <w:t xml:space="preserve"> за 202</w:t>
      </w:r>
      <w:r w:rsidR="00714CD8" w:rsidRPr="00414D18">
        <w:rPr>
          <w:rFonts w:cs="Times New Roman"/>
          <w:szCs w:val="24"/>
        </w:rPr>
        <w:t>3</w:t>
      </w:r>
      <w:r w:rsidR="004939AB" w:rsidRPr="00414D18">
        <w:rPr>
          <w:rFonts w:cs="Times New Roman"/>
          <w:szCs w:val="24"/>
        </w:rPr>
        <w:t xml:space="preserve"> год по состоянию на </w:t>
      </w:r>
      <w:r w:rsidR="00A25C1B" w:rsidRPr="00414D18">
        <w:rPr>
          <w:rFonts w:cs="Times New Roman"/>
          <w:szCs w:val="24"/>
        </w:rPr>
        <w:t>20</w:t>
      </w:r>
      <w:r w:rsidR="004939AB" w:rsidRPr="00414D18">
        <w:rPr>
          <w:rFonts w:cs="Times New Roman"/>
          <w:szCs w:val="24"/>
        </w:rPr>
        <w:t>.01.202</w:t>
      </w:r>
      <w:r w:rsidR="00714CD8" w:rsidRPr="00414D18">
        <w:rPr>
          <w:rFonts w:cs="Times New Roman"/>
          <w:szCs w:val="24"/>
        </w:rPr>
        <w:t>4</w:t>
      </w:r>
      <w:r w:rsidR="004939AB" w:rsidRPr="00414D18">
        <w:rPr>
          <w:rFonts w:cs="Times New Roman"/>
          <w:szCs w:val="24"/>
        </w:rPr>
        <w:t xml:space="preserve"> г.</w:t>
      </w:r>
      <w:r w:rsidR="008151C5" w:rsidRPr="00414D18">
        <w:rPr>
          <w:rFonts w:cs="Times New Roman"/>
          <w:szCs w:val="24"/>
        </w:rPr>
        <w:t>;</w:t>
      </w:r>
    </w:p>
    <w:p w14:paraId="23F6B0DD" w14:textId="476D5256" w:rsidR="000A2324" w:rsidRPr="00414D18" w:rsidRDefault="00211285" w:rsidP="00B06E7B">
      <w:pPr>
        <w:spacing w:line="240" w:lineRule="auto"/>
        <w:ind w:firstLine="708"/>
        <w:rPr>
          <w:szCs w:val="24"/>
        </w:rPr>
      </w:pPr>
      <w:r w:rsidRPr="00414D18">
        <w:rPr>
          <w:szCs w:val="24"/>
        </w:rPr>
        <w:t xml:space="preserve">- </w:t>
      </w:r>
      <w:r w:rsidR="008D3FD0" w:rsidRPr="00414D18">
        <w:rPr>
          <w:rFonts w:cs="Times New Roman"/>
          <w:szCs w:val="24"/>
        </w:rPr>
        <w:t xml:space="preserve">Информация по итогам федерального статистического наблюдения по форме </w:t>
      </w:r>
      <w:r w:rsidR="004939AB" w:rsidRPr="00414D18">
        <w:rPr>
          <w:szCs w:val="24"/>
        </w:rP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(далее – форма) по состоянию на </w:t>
      </w:r>
      <w:r w:rsidR="00714CD8" w:rsidRPr="00414D18">
        <w:rPr>
          <w:szCs w:val="24"/>
        </w:rPr>
        <w:t>16</w:t>
      </w:r>
      <w:r w:rsidR="004939AB" w:rsidRPr="00414D18">
        <w:rPr>
          <w:szCs w:val="24"/>
        </w:rPr>
        <w:t>.09.202</w:t>
      </w:r>
      <w:r w:rsidR="00714CD8" w:rsidRPr="00414D18">
        <w:rPr>
          <w:szCs w:val="24"/>
        </w:rPr>
        <w:t>3</w:t>
      </w:r>
      <w:r w:rsidR="004939AB" w:rsidRPr="00414D18">
        <w:rPr>
          <w:szCs w:val="24"/>
        </w:rPr>
        <w:t xml:space="preserve"> г.</w:t>
      </w:r>
      <w:r w:rsidRPr="00414D18">
        <w:rPr>
          <w:szCs w:val="24"/>
        </w:rPr>
        <w:t>;</w:t>
      </w:r>
    </w:p>
    <w:p w14:paraId="039CAE94" w14:textId="09CFD2CE" w:rsidR="0015776B" w:rsidRPr="00414D18" w:rsidRDefault="00FF5FBB" w:rsidP="00714CD8">
      <w:pPr>
        <w:spacing w:line="240" w:lineRule="auto"/>
        <w:ind w:firstLine="0"/>
        <w:rPr>
          <w:rFonts w:eastAsia="Calibri" w:cs="Times New Roman"/>
          <w:szCs w:val="24"/>
        </w:rPr>
      </w:pPr>
      <w:r w:rsidRPr="00414D18">
        <w:rPr>
          <w:szCs w:val="24"/>
        </w:rPr>
        <w:tab/>
      </w:r>
      <w:r w:rsidR="0015776B" w:rsidRPr="00414D18">
        <w:rPr>
          <w:rFonts w:eastAsia="Calibri" w:cs="Times New Roman"/>
          <w:szCs w:val="24"/>
        </w:rPr>
        <w:t xml:space="preserve">- Информация </w:t>
      </w:r>
      <w:r w:rsidR="00E90F4F" w:rsidRPr="00414D18">
        <w:rPr>
          <w:rFonts w:eastAsia="Calibri" w:cs="Times New Roman"/>
          <w:szCs w:val="24"/>
        </w:rPr>
        <w:t xml:space="preserve">Управления образования </w:t>
      </w:r>
      <w:r w:rsidR="0015776B" w:rsidRPr="00414D18">
        <w:rPr>
          <w:rFonts w:eastAsia="Calibri" w:cs="Times New Roman"/>
          <w:szCs w:val="24"/>
        </w:rPr>
        <w:t xml:space="preserve">к </w:t>
      </w:r>
      <w:r w:rsidR="00E90F4F" w:rsidRPr="00414D18">
        <w:rPr>
          <w:rFonts w:eastAsia="Calibri" w:cs="Times New Roman"/>
          <w:szCs w:val="24"/>
        </w:rPr>
        <w:t>С</w:t>
      </w:r>
      <w:r w:rsidR="0015776B" w:rsidRPr="00414D18">
        <w:rPr>
          <w:rFonts w:eastAsia="Calibri" w:cs="Times New Roman"/>
          <w:szCs w:val="24"/>
        </w:rPr>
        <w:t xml:space="preserve">обранию депутатов муниципального образования «Тигильский муниципальный район» «Об обеспечении организации отдыха, </w:t>
      </w:r>
      <w:r w:rsidR="0015776B" w:rsidRPr="00414D18">
        <w:rPr>
          <w:rFonts w:eastAsia="Calibri" w:cs="Times New Roman"/>
          <w:szCs w:val="24"/>
        </w:rPr>
        <w:lastRenderedPageBreak/>
        <w:t>оздоровления и занятости детей и подростков в Тигильском муниципальном районе в 2023году» от 06.06.2023;</w:t>
      </w:r>
    </w:p>
    <w:p w14:paraId="16E924CF" w14:textId="09C5BB0F" w:rsidR="00E90F4F" w:rsidRPr="00414D18" w:rsidRDefault="00E90F4F" w:rsidP="00E90F4F">
      <w:pPr>
        <w:spacing w:line="240" w:lineRule="auto"/>
        <w:ind w:firstLine="708"/>
        <w:rPr>
          <w:rFonts w:eastAsia="Times New Roman" w:cs="Times New Roman"/>
          <w:bCs/>
          <w:szCs w:val="24"/>
          <w:lang w:eastAsia="ru-RU"/>
        </w:rPr>
      </w:pPr>
      <w:r w:rsidRPr="00414D18">
        <w:rPr>
          <w:rFonts w:eastAsia="Times New Roman" w:cs="Times New Roman"/>
          <w:bCs/>
          <w:szCs w:val="24"/>
          <w:lang w:eastAsia="ru-RU"/>
        </w:rPr>
        <w:t xml:space="preserve">- Информация Управления образования </w:t>
      </w:r>
      <w:bookmarkStart w:id="10" w:name="_Hlk146014909"/>
      <w:r w:rsidRPr="00414D18">
        <w:rPr>
          <w:rFonts w:eastAsia="Times New Roman" w:cs="Times New Roman"/>
          <w:bCs/>
          <w:szCs w:val="24"/>
          <w:lang w:eastAsia="ru-RU"/>
        </w:rPr>
        <w:t>к совещанию при Главе Администрации Тигильского МР «О ходе реализации Плана мероприятий по формированию здорового образа жизни в Тигильском муниципальном районе на 2023-2025 годы</w:t>
      </w:r>
      <w:bookmarkEnd w:id="10"/>
      <w:r w:rsidRPr="00414D18">
        <w:rPr>
          <w:rFonts w:eastAsia="Times New Roman" w:cs="Times New Roman"/>
          <w:bCs/>
          <w:szCs w:val="24"/>
          <w:lang w:eastAsia="ru-RU"/>
        </w:rPr>
        <w:t>» от 26.09.2023;</w:t>
      </w:r>
    </w:p>
    <w:p w14:paraId="10A2EA54" w14:textId="4FFF902D" w:rsidR="00E30806" w:rsidRPr="00414D18" w:rsidRDefault="00E30806" w:rsidP="00E30806">
      <w:pPr>
        <w:suppressAutoHyphens/>
        <w:spacing w:line="240" w:lineRule="auto"/>
        <w:rPr>
          <w:rFonts w:eastAsia="Times New Roman"/>
          <w:bCs/>
          <w:szCs w:val="24"/>
          <w:lang w:eastAsia="ru-RU"/>
        </w:rPr>
      </w:pPr>
      <w:r w:rsidRPr="00414D18">
        <w:rPr>
          <w:rFonts w:eastAsia="Times New Roman" w:cs="Times New Roman"/>
          <w:bCs/>
          <w:szCs w:val="24"/>
          <w:lang w:eastAsia="ru-RU"/>
        </w:rPr>
        <w:t>-</w:t>
      </w:r>
      <w:r w:rsidRPr="00414D18">
        <w:rPr>
          <w:rFonts w:eastAsia="Times New Roman"/>
          <w:bCs/>
          <w:szCs w:val="24"/>
          <w:lang w:eastAsia="ru-RU"/>
        </w:rPr>
        <w:t xml:space="preserve"> Информация Управления образования в МКДНиЗП «О профилактике семейного неблагополучия, ранних половых связей несовершеннолетних и их последствия» от 26.06.2023;</w:t>
      </w:r>
    </w:p>
    <w:p w14:paraId="70D0746E" w14:textId="6F16E3A9" w:rsidR="00B05B37" w:rsidRPr="00414D18" w:rsidRDefault="00B05B37" w:rsidP="00B05B37">
      <w:pPr>
        <w:spacing w:line="240" w:lineRule="auto"/>
        <w:ind w:firstLine="708"/>
        <w:rPr>
          <w:rFonts w:cs="Times New Roman"/>
          <w:szCs w:val="24"/>
        </w:rPr>
      </w:pPr>
      <w:r w:rsidRPr="00414D18">
        <w:rPr>
          <w:rFonts w:cs="Times New Roman"/>
          <w:szCs w:val="24"/>
        </w:rPr>
        <w:t>- Информация Управления культуры, молодежной политики и спорта и Управления образования к заседанию собрания депутатов муниципального образования «Тигильский муниципальный район» «Об</w:t>
      </w:r>
      <w:r w:rsidRPr="00414D18">
        <w:rPr>
          <w:rFonts w:cs="Times New Roman"/>
          <w:bCs/>
          <w:szCs w:val="24"/>
        </w:rPr>
        <w:t xml:space="preserve"> участии органов местного самоуправления Тигильского муниципального района в реализации государственной молодежной политики на </w:t>
      </w:r>
      <w:r w:rsidR="00B06E7B" w:rsidRPr="00414D18">
        <w:rPr>
          <w:rFonts w:cs="Times New Roman"/>
          <w:bCs/>
          <w:szCs w:val="24"/>
        </w:rPr>
        <w:t>территории Тигильского</w:t>
      </w:r>
      <w:r w:rsidRPr="00414D18">
        <w:rPr>
          <w:rFonts w:cs="Times New Roman"/>
          <w:bCs/>
          <w:szCs w:val="24"/>
        </w:rPr>
        <w:t xml:space="preserve"> </w:t>
      </w:r>
      <w:r w:rsidR="00B06E7B" w:rsidRPr="00414D18">
        <w:rPr>
          <w:rFonts w:cs="Times New Roman"/>
          <w:bCs/>
          <w:szCs w:val="24"/>
        </w:rPr>
        <w:t>муниципального района</w:t>
      </w:r>
      <w:r w:rsidRPr="00414D18">
        <w:rPr>
          <w:rFonts w:cs="Times New Roman"/>
          <w:bCs/>
          <w:szCs w:val="24"/>
        </w:rPr>
        <w:t>» от 09.06.2023</w:t>
      </w:r>
      <w:r w:rsidR="00350131" w:rsidRPr="00350131">
        <w:rPr>
          <w:rFonts w:cs="Times New Roman"/>
          <w:bCs/>
          <w:szCs w:val="24"/>
        </w:rPr>
        <w:t xml:space="preserve"> </w:t>
      </w:r>
      <w:r w:rsidR="00350131">
        <w:rPr>
          <w:rFonts w:cs="Times New Roman"/>
          <w:bCs/>
          <w:szCs w:val="24"/>
        </w:rPr>
        <w:t>г.</w:t>
      </w:r>
      <w:r w:rsidRPr="00414D18">
        <w:rPr>
          <w:rFonts w:cs="Times New Roman"/>
          <w:bCs/>
          <w:szCs w:val="24"/>
        </w:rPr>
        <w:t>;</w:t>
      </w:r>
      <w:r w:rsidRPr="00414D18">
        <w:rPr>
          <w:rFonts w:cs="Times New Roman"/>
          <w:szCs w:val="24"/>
        </w:rPr>
        <w:t xml:space="preserve">  </w:t>
      </w:r>
    </w:p>
    <w:p w14:paraId="22316AB6" w14:textId="0CE081ED" w:rsidR="00974C8E" w:rsidRPr="00414D18" w:rsidRDefault="00974C8E" w:rsidP="00974C8E">
      <w:pPr>
        <w:spacing w:line="240" w:lineRule="auto"/>
        <w:ind w:right="-1"/>
        <w:rPr>
          <w:rFonts w:cs="Times New Roman"/>
          <w:szCs w:val="24"/>
        </w:rPr>
      </w:pPr>
      <w:r w:rsidRPr="00414D18">
        <w:rPr>
          <w:rFonts w:cs="Times New Roman"/>
          <w:szCs w:val="24"/>
        </w:rPr>
        <w:t>- Статья в районную общественно-политическую газету «Панорама» «</w:t>
      </w:r>
      <w:r w:rsidRPr="00414D18">
        <w:rPr>
          <w:szCs w:val="24"/>
        </w:rPr>
        <w:t>О проведении Всероссийской акции День правовой помощи детям в образовательных учреждениях Тигильского муниципального района» от 17.11.2023</w:t>
      </w:r>
      <w:r w:rsidR="00350131">
        <w:rPr>
          <w:szCs w:val="24"/>
        </w:rPr>
        <w:t xml:space="preserve"> г.</w:t>
      </w:r>
      <w:r w:rsidR="00434173" w:rsidRPr="00414D18">
        <w:rPr>
          <w:szCs w:val="24"/>
        </w:rPr>
        <w:t xml:space="preserve">, подготовленная </w:t>
      </w:r>
      <w:r w:rsidR="00434173" w:rsidRPr="00414D18">
        <w:rPr>
          <w:rFonts w:cs="Times New Roman"/>
          <w:szCs w:val="24"/>
        </w:rPr>
        <w:t>Управлением образования;</w:t>
      </w:r>
    </w:p>
    <w:p w14:paraId="6AF7C748" w14:textId="4C83C494" w:rsidR="00434173" w:rsidRPr="00414D18" w:rsidRDefault="00434173" w:rsidP="00434173">
      <w:pPr>
        <w:pStyle w:val="a4"/>
        <w:ind w:firstLine="708"/>
        <w:jc w:val="both"/>
        <w:rPr>
          <w:rFonts w:ascii="Times New Roman" w:hAnsi="Times New Roman" w:cs="Times New Roman"/>
          <w:sz w:val="24"/>
          <w:szCs w:val="24"/>
        </w:rPr>
      </w:pPr>
      <w:r w:rsidRPr="00414D18">
        <w:rPr>
          <w:rFonts w:cs="Times New Roman"/>
          <w:sz w:val="24"/>
          <w:szCs w:val="24"/>
        </w:rPr>
        <w:t xml:space="preserve">- </w:t>
      </w:r>
      <w:r w:rsidRPr="00414D18">
        <w:rPr>
          <w:rFonts w:ascii="Times New Roman" w:hAnsi="Times New Roman" w:cs="Times New Roman"/>
          <w:sz w:val="24"/>
          <w:szCs w:val="24"/>
        </w:rPr>
        <w:t>Информация Управления образования к заседанию МКДНиЗП «</w:t>
      </w:r>
      <w:r w:rsidR="00D123F6" w:rsidRPr="00414D18">
        <w:rPr>
          <w:rFonts w:ascii="Times New Roman" w:hAnsi="Times New Roman" w:cs="Times New Roman"/>
          <w:sz w:val="24"/>
          <w:szCs w:val="24"/>
        </w:rPr>
        <w:t>О межведомственном</w:t>
      </w:r>
      <w:r w:rsidRPr="00414D18">
        <w:rPr>
          <w:rFonts w:ascii="Times New Roman" w:hAnsi="Times New Roman" w:cs="Times New Roman"/>
          <w:sz w:val="24"/>
          <w:szCs w:val="24"/>
        </w:rPr>
        <w:t xml:space="preserve"> взаимодействии органов и учреждений системы профилактики безнадзорности и правонарушений несовершеннолетних Тигильского МР по вопросам суицидального поведения несовершеннолетних в 2023 году» от 03.11.2023</w:t>
      </w:r>
      <w:r w:rsidR="00350131">
        <w:rPr>
          <w:rFonts w:ascii="Times New Roman" w:hAnsi="Times New Roman" w:cs="Times New Roman"/>
          <w:sz w:val="24"/>
          <w:szCs w:val="24"/>
        </w:rPr>
        <w:t xml:space="preserve"> г.</w:t>
      </w:r>
      <w:r w:rsidR="00414D18" w:rsidRPr="00414D18">
        <w:rPr>
          <w:rFonts w:ascii="Times New Roman" w:hAnsi="Times New Roman" w:cs="Times New Roman"/>
          <w:sz w:val="24"/>
          <w:szCs w:val="24"/>
        </w:rPr>
        <w:t>.</w:t>
      </w:r>
    </w:p>
    <w:p w14:paraId="478B2F97" w14:textId="29251190" w:rsidR="000A2324" w:rsidRPr="00B67AB1" w:rsidRDefault="00B67AB1" w:rsidP="00F02AF2">
      <w:pPr>
        <w:spacing w:line="240" w:lineRule="auto"/>
        <w:ind w:firstLine="0"/>
        <w:rPr>
          <w:color w:val="FF0000"/>
          <w:sz w:val="23"/>
          <w:szCs w:val="23"/>
        </w:rPr>
      </w:pPr>
      <w:r w:rsidRPr="00B67AB1">
        <w:rPr>
          <w:rFonts w:eastAsia="Times New Roman" w:cs="Times New Roman"/>
          <w:color w:val="FF0000"/>
          <w:szCs w:val="24"/>
          <w:lang w:eastAsia="ru-RU"/>
        </w:rPr>
        <w:t xml:space="preserve">                                                                                      </w:t>
      </w:r>
    </w:p>
    <w:p w14:paraId="5F7F0D99" w14:textId="77777777" w:rsidR="000A2324" w:rsidRPr="009A2F7F" w:rsidRDefault="000A2324" w:rsidP="00F02AF2">
      <w:pPr>
        <w:spacing w:line="240" w:lineRule="auto"/>
        <w:ind w:firstLine="0"/>
        <w:rPr>
          <w:rFonts w:eastAsia="Times New Roman" w:cs="Times New Roman"/>
          <w:color w:val="FF0000"/>
          <w:szCs w:val="24"/>
          <w:lang w:eastAsia="ru-RU"/>
        </w:rPr>
      </w:pPr>
    </w:p>
    <w:bookmarkStart w:id="11" w:name="_Toc61536975" w:displacedByCustomXml="next"/>
    <w:sdt>
      <w:sdtPr>
        <w:id w:val="-705947284"/>
        <w:lock w:val="sdtContentLocked"/>
      </w:sdtPr>
      <w:sdtEndPr/>
      <w:sdtContent>
        <w:p w14:paraId="65C0C2DF" w14:textId="12A54FE3" w:rsidR="00A5148B" w:rsidRDefault="008C7155" w:rsidP="00E16AE2">
          <w:pPr>
            <w:pStyle w:val="3"/>
          </w:pPr>
          <w:r>
            <w:t xml:space="preserve">1.5. </w:t>
          </w:r>
          <w:r w:rsidR="00E16AE2" w:rsidRPr="00E16AE2">
            <w:t xml:space="preserve">Паспорт образовательной системы </w:t>
          </w:r>
        </w:p>
      </w:sdtContent>
    </w:sdt>
    <w:bookmarkEnd w:id="11" w:displacedByCustomXml="prev"/>
    <w:sdt>
      <w:sdtPr>
        <w:id w:val="1317993354"/>
        <w:lock w:val="sdtContentLocked"/>
      </w:sdtPr>
      <w:sdtEndPr/>
      <w:sdtContent>
        <w:p w14:paraId="08084306" w14:textId="0E2B1EC1" w:rsidR="00A26F7D" w:rsidRDefault="00943866" w:rsidP="00943866">
          <w:pPr>
            <w:pStyle w:val="4"/>
          </w:pPr>
          <w:r>
            <w:t>Образовательная политика</w:t>
          </w:r>
        </w:p>
      </w:sdtContent>
    </w:sdt>
    <w:p w14:paraId="155DD5D4" w14:textId="3CA59112" w:rsidR="00FF5FBB" w:rsidRPr="00BF7C5D" w:rsidRDefault="002669BA" w:rsidP="00FF5FBB">
      <w:pPr>
        <w:spacing w:line="240" w:lineRule="auto"/>
        <w:ind w:firstLine="708"/>
        <w:rPr>
          <w:sz w:val="23"/>
          <w:szCs w:val="23"/>
        </w:rPr>
      </w:pPr>
      <w:r w:rsidRPr="00BF7C5D">
        <w:rPr>
          <w:rFonts w:eastAsia="Calibri" w:cs="Times New Roman"/>
          <w:bCs/>
          <w:szCs w:val="24"/>
        </w:rPr>
        <w:t xml:space="preserve">Развитие системы образования является одним из приоритетных направлений политики Тигильского муниципального района. </w:t>
      </w:r>
      <w:r w:rsidR="009C5509" w:rsidRPr="00BF7C5D">
        <w:rPr>
          <w:rFonts w:eastAsia="Calibri" w:cs="Times New Roman"/>
          <w:bCs/>
          <w:szCs w:val="24"/>
        </w:rPr>
        <w:t>Более</w:t>
      </w:r>
      <w:r w:rsidRPr="00BF7C5D">
        <w:rPr>
          <w:rFonts w:eastAsia="Calibri" w:cs="Times New Roman"/>
          <w:bCs/>
          <w:szCs w:val="24"/>
        </w:rPr>
        <w:t xml:space="preserve"> </w:t>
      </w:r>
      <w:r w:rsidR="0001557B">
        <w:rPr>
          <w:rFonts w:eastAsia="Calibri" w:cs="Times New Roman"/>
          <w:bCs/>
          <w:szCs w:val="24"/>
        </w:rPr>
        <w:t>6</w:t>
      </w:r>
      <w:r w:rsidRPr="00BF7C5D">
        <w:rPr>
          <w:rFonts w:eastAsia="Calibri" w:cs="Times New Roman"/>
          <w:bCs/>
          <w:szCs w:val="24"/>
        </w:rPr>
        <w:t xml:space="preserve">0% районного бюджета расходуется на данные цели. В рамках </w:t>
      </w:r>
      <w:r w:rsidR="00FF5FBB" w:rsidRPr="00BF7C5D">
        <w:rPr>
          <w:rFonts w:eastAsia="Calibri" w:cs="Times New Roman"/>
          <w:bCs/>
          <w:szCs w:val="24"/>
        </w:rPr>
        <w:t>реализации муниципальной</w:t>
      </w:r>
      <w:r w:rsidRPr="00BF7C5D">
        <w:rPr>
          <w:rFonts w:eastAsia="Calibri" w:cs="Times New Roman"/>
          <w:bCs/>
          <w:szCs w:val="24"/>
        </w:rPr>
        <w:t xml:space="preserve"> программы </w:t>
      </w:r>
      <w:r w:rsidRPr="00BF7C5D">
        <w:rPr>
          <w:rFonts w:eastAsia="Calibri" w:cs="Times New Roman"/>
          <w:szCs w:val="24"/>
        </w:rPr>
        <w:t xml:space="preserve">«Развитие образования в </w:t>
      </w:r>
      <w:r w:rsidR="00FF5FBB" w:rsidRPr="00BF7C5D">
        <w:rPr>
          <w:rFonts w:eastAsia="Calibri" w:cs="Times New Roman"/>
          <w:szCs w:val="24"/>
        </w:rPr>
        <w:t>Тигильском муниципальном районе</w:t>
      </w:r>
      <w:r w:rsidRPr="00BF7C5D">
        <w:rPr>
          <w:rFonts w:eastAsia="Calibri" w:cs="Times New Roman"/>
          <w:bCs/>
          <w:spacing w:val="-6"/>
          <w:szCs w:val="24"/>
        </w:rPr>
        <w:t xml:space="preserve">», утвержденной </w:t>
      </w:r>
      <w:r w:rsidRPr="00BF7C5D">
        <w:rPr>
          <w:rFonts w:eastAsia="Calibri" w:cs="Times New Roman"/>
          <w:szCs w:val="24"/>
        </w:rPr>
        <w:t xml:space="preserve">постановлением </w:t>
      </w:r>
      <w:r w:rsidR="00FF5FBB" w:rsidRPr="00BF7C5D">
        <w:rPr>
          <w:rFonts w:eastAsia="Calibri" w:cs="Times New Roman"/>
          <w:szCs w:val="24"/>
        </w:rPr>
        <w:t>А</w:t>
      </w:r>
      <w:r w:rsidRPr="00BF7C5D">
        <w:rPr>
          <w:rFonts w:eastAsia="Calibri" w:cs="Times New Roman"/>
          <w:szCs w:val="24"/>
        </w:rPr>
        <w:t>дминистрации муниципального образования «Тигильский муниципальный район»</w:t>
      </w:r>
      <w:r w:rsidR="00FF5FBB" w:rsidRPr="00BF7C5D">
        <w:rPr>
          <w:rFonts w:eastAsia="Times New Roman" w:cs="Times New Roman"/>
          <w:szCs w:val="32"/>
          <w:lang w:eastAsia="ru-RU"/>
        </w:rPr>
        <w:t xml:space="preserve"> от</w:t>
      </w:r>
      <w:r w:rsidR="003D4262" w:rsidRPr="00BF7C5D">
        <w:rPr>
          <w:rFonts w:eastAsia="Times New Roman" w:cs="Times New Roman"/>
          <w:szCs w:val="32"/>
        </w:rPr>
        <w:t xml:space="preserve"> 30.12.2013 № 523 (с изменениями от 26.12.2014 № 406, от 31.12.2015 № 347, от 09.01.2017 № 3, от 29.12.2017 № 390; от 21.12.2018 № 346; от 19.09.2019 № 274, от 14.01.2020 № 4, от 20.04.2020 № 115, от 15.01.2021 № 17, </w:t>
      </w:r>
      <w:r w:rsidR="003D4262" w:rsidRPr="008F0080">
        <w:rPr>
          <w:rFonts w:eastAsia="Times New Roman" w:cs="Times New Roman"/>
          <w:szCs w:val="32"/>
        </w:rPr>
        <w:t>от 25.01.2022 № 16</w:t>
      </w:r>
      <w:r w:rsidR="008F0080" w:rsidRPr="008F0080">
        <w:rPr>
          <w:rFonts w:eastAsia="Times New Roman" w:cs="Times New Roman"/>
          <w:szCs w:val="32"/>
        </w:rPr>
        <w:t xml:space="preserve">, </w:t>
      </w:r>
      <w:bookmarkStart w:id="12" w:name="_Hlk157605194"/>
      <w:r w:rsidR="008F0080" w:rsidRPr="008F0080">
        <w:rPr>
          <w:rFonts w:eastAsia="Times New Roman" w:cs="Times New Roman"/>
          <w:szCs w:val="32"/>
        </w:rPr>
        <w:t>от 03.05.2023 № 157, от 26.07.2023 № 229, от 16.10.2023 № 328</w:t>
      </w:r>
      <w:r w:rsidR="003D4262" w:rsidRPr="008F0080">
        <w:rPr>
          <w:rFonts w:eastAsia="Times New Roman" w:cs="Times New Roman"/>
          <w:szCs w:val="32"/>
        </w:rPr>
        <w:t>)</w:t>
      </w:r>
      <w:r w:rsidR="008F0080" w:rsidRPr="008F0080">
        <w:rPr>
          <w:rFonts w:eastAsia="Times New Roman" w:cs="Times New Roman"/>
          <w:szCs w:val="32"/>
        </w:rPr>
        <w:t>.</w:t>
      </w:r>
    </w:p>
    <w:bookmarkEnd w:id="12"/>
    <w:p w14:paraId="2F5E9072" w14:textId="723E3190" w:rsidR="002669BA" w:rsidRPr="00BF7C5D" w:rsidRDefault="002669BA" w:rsidP="0043442D">
      <w:pPr>
        <w:pStyle w:val="aff4"/>
        <w:widowControl w:val="0"/>
        <w:tabs>
          <w:tab w:val="left" w:pos="1134"/>
        </w:tabs>
        <w:spacing w:after="0" w:line="240" w:lineRule="auto"/>
        <w:ind w:left="0"/>
        <w:rPr>
          <w:rFonts w:eastAsia="Calibri" w:cs="Times New Roman"/>
          <w:szCs w:val="24"/>
        </w:rPr>
      </w:pPr>
      <w:r w:rsidRPr="00BF7C5D">
        <w:rPr>
          <w:rFonts w:eastAsia="Calibri" w:cs="Times New Roman"/>
          <w:szCs w:val="24"/>
        </w:rPr>
        <w:t xml:space="preserve"> </w:t>
      </w:r>
      <w:r w:rsidR="00414D18">
        <w:rPr>
          <w:rFonts w:eastAsia="Calibri" w:cs="Times New Roman"/>
          <w:szCs w:val="24"/>
        </w:rPr>
        <w:t>Р</w:t>
      </w:r>
      <w:r w:rsidRPr="00BF7C5D">
        <w:rPr>
          <w:rFonts w:eastAsia="Calibri" w:cs="Times New Roman"/>
          <w:szCs w:val="24"/>
        </w:rPr>
        <w:t>еализуются следующие мероприятия:</w:t>
      </w:r>
    </w:p>
    <w:p w14:paraId="59D83D4E" w14:textId="77777777" w:rsidR="002669BA" w:rsidRPr="00414D18" w:rsidRDefault="002669BA" w:rsidP="0043442D">
      <w:pPr>
        <w:widowControl w:val="0"/>
        <w:tabs>
          <w:tab w:val="left" w:pos="1134"/>
        </w:tabs>
        <w:spacing w:line="240" w:lineRule="auto"/>
        <w:ind w:firstLine="0"/>
        <w:rPr>
          <w:rFonts w:eastAsia="Times New Roman" w:cs="Times New Roman"/>
          <w:spacing w:val="-3"/>
          <w:szCs w:val="24"/>
          <w:lang w:eastAsia="ru-RU"/>
        </w:rPr>
      </w:pPr>
      <w:r w:rsidRPr="00BF7C5D">
        <w:rPr>
          <w:rFonts w:eastAsia="Calibri" w:cs="Times New Roman"/>
          <w:szCs w:val="24"/>
        </w:rPr>
        <w:t xml:space="preserve">           </w:t>
      </w:r>
      <w:r w:rsidRPr="00414D18">
        <w:rPr>
          <w:rFonts w:eastAsia="Times New Roman" w:cs="Times New Roman"/>
          <w:szCs w:val="24"/>
          <w:lang w:eastAsia="ru-RU"/>
        </w:rPr>
        <w:t xml:space="preserve">- </w:t>
      </w:r>
      <w:r w:rsidRPr="00414D18">
        <w:rPr>
          <w:rFonts w:eastAsia="Times New Roman" w:cs="Times New Roman"/>
          <w:spacing w:val="-3"/>
          <w:szCs w:val="24"/>
          <w:lang w:eastAsia="ru-RU"/>
        </w:rPr>
        <w:t>создание условий, обеспечивающих инновационный характер образования;</w:t>
      </w:r>
    </w:p>
    <w:p w14:paraId="57B4B5A5" w14:textId="77777777" w:rsidR="002669BA" w:rsidRPr="00414D18" w:rsidRDefault="002669BA" w:rsidP="00F02AF2">
      <w:pPr>
        <w:widowControl w:val="0"/>
        <w:tabs>
          <w:tab w:val="left" w:pos="1134"/>
        </w:tabs>
        <w:spacing w:line="240" w:lineRule="auto"/>
        <w:ind w:firstLine="0"/>
        <w:rPr>
          <w:rFonts w:eastAsia="Times New Roman" w:cs="Times New Roman"/>
          <w:spacing w:val="-3"/>
          <w:szCs w:val="24"/>
          <w:lang w:eastAsia="ru-RU"/>
        </w:rPr>
      </w:pPr>
      <w:r w:rsidRPr="00414D18">
        <w:rPr>
          <w:rFonts w:eastAsia="Times New Roman" w:cs="Times New Roman"/>
          <w:spacing w:val="-3"/>
          <w:szCs w:val="24"/>
          <w:lang w:eastAsia="ru-RU"/>
        </w:rPr>
        <w:t xml:space="preserve">           - модернизация образования как института воспитания и социального развития; </w:t>
      </w:r>
    </w:p>
    <w:p w14:paraId="4AA972C0" w14:textId="77777777" w:rsidR="002669BA" w:rsidRPr="00414D18" w:rsidRDefault="002669BA" w:rsidP="00F02AF2">
      <w:pPr>
        <w:widowControl w:val="0"/>
        <w:tabs>
          <w:tab w:val="left" w:pos="1134"/>
        </w:tabs>
        <w:spacing w:line="240" w:lineRule="auto"/>
        <w:ind w:firstLine="0"/>
        <w:rPr>
          <w:rFonts w:eastAsia="Times New Roman" w:cs="Times New Roman"/>
          <w:spacing w:val="-3"/>
          <w:szCs w:val="24"/>
          <w:lang w:eastAsia="ru-RU"/>
        </w:rPr>
      </w:pPr>
      <w:r w:rsidRPr="00414D18">
        <w:rPr>
          <w:rFonts w:eastAsia="Times New Roman" w:cs="Times New Roman"/>
          <w:spacing w:val="-3"/>
          <w:szCs w:val="24"/>
          <w:lang w:eastAsia="ru-RU"/>
        </w:rPr>
        <w:t xml:space="preserve">           - укрепление материальной базы образовательных учреждений Тигильского муниципального района;</w:t>
      </w:r>
    </w:p>
    <w:p w14:paraId="61A41A99" w14:textId="77777777" w:rsidR="002669BA" w:rsidRPr="00414D18" w:rsidRDefault="002669BA" w:rsidP="00F02AF2">
      <w:pPr>
        <w:framePr w:hSpace="180" w:wrap="around" w:vAnchor="text" w:hAnchor="margin" w:x="288" w:y="149"/>
        <w:shd w:val="clear" w:color="auto" w:fill="FFFFFF"/>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w:t>
      </w:r>
    </w:p>
    <w:p w14:paraId="6F9D3A2B" w14:textId="51FB19CF" w:rsidR="002669BA" w:rsidRPr="00414D18" w:rsidRDefault="002669BA" w:rsidP="00211285">
      <w:pPr>
        <w:widowControl w:val="0"/>
        <w:tabs>
          <w:tab w:val="left" w:pos="1134"/>
        </w:tabs>
        <w:spacing w:line="240" w:lineRule="auto"/>
        <w:ind w:firstLine="0"/>
        <w:rPr>
          <w:rFonts w:eastAsia="Times New Roman" w:cs="Times New Roman"/>
          <w:spacing w:val="-3"/>
          <w:szCs w:val="24"/>
          <w:lang w:eastAsia="ru-RU"/>
        </w:rPr>
      </w:pPr>
      <w:r w:rsidRPr="00414D18">
        <w:rPr>
          <w:rFonts w:eastAsia="Times New Roman" w:cs="Times New Roman"/>
          <w:spacing w:val="-3"/>
          <w:szCs w:val="24"/>
          <w:lang w:eastAsia="ru-RU"/>
        </w:rPr>
        <w:t xml:space="preserve">  - повышение профессионального уровня и</w:t>
      </w:r>
      <w:r w:rsidR="00211285" w:rsidRPr="00414D18">
        <w:rPr>
          <w:rFonts w:eastAsia="Times New Roman" w:cs="Times New Roman"/>
          <w:spacing w:val="-3"/>
          <w:szCs w:val="24"/>
          <w:lang w:eastAsia="ru-RU"/>
        </w:rPr>
        <w:t xml:space="preserve"> социального статуса работников </w:t>
      </w:r>
      <w:r w:rsidRPr="00414D18">
        <w:rPr>
          <w:rFonts w:eastAsia="Times New Roman" w:cs="Times New Roman"/>
          <w:spacing w:val="-3"/>
          <w:szCs w:val="24"/>
          <w:lang w:eastAsia="ru-RU"/>
        </w:rPr>
        <w:t>образования;</w:t>
      </w:r>
    </w:p>
    <w:p w14:paraId="7DCD749C" w14:textId="6F022C54" w:rsidR="002669BA" w:rsidRPr="00414D18" w:rsidRDefault="00784EE4" w:rsidP="00F02AF2">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w:t>
      </w:r>
      <w:r w:rsidR="009C5509" w:rsidRPr="00414D18">
        <w:rPr>
          <w:rFonts w:eastAsia="Times New Roman" w:cs="Times New Roman"/>
          <w:szCs w:val="24"/>
          <w:lang w:eastAsia="ru-RU"/>
        </w:rPr>
        <w:tab/>
      </w:r>
      <w:r w:rsidR="002669BA" w:rsidRPr="00414D18">
        <w:rPr>
          <w:rFonts w:eastAsia="Times New Roman" w:cs="Times New Roman"/>
          <w:szCs w:val="24"/>
          <w:lang w:eastAsia="ru-RU"/>
        </w:rPr>
        <w:t>- изменение инфраструктуры образовательных учреждений в Тигильском муниципальном районе, направленное на создание безопасных и комфортных условий нахождения в них учащихся и воспитанников.</w:t>
      </w:r>
    </w:p>
    <w:p w14:paraId="4DFF8194" w14:textId="621310C2" w:rsidR="002669BA" w:rsidRPr="00414D18" w:rsidRDefault="002669BA" w:rsidP="00F02AF2">
      <w:pPr>
        <w:widowControl w:val="0"/>
        <w:tabs>
          <w:tab w:val="left" w:pos="0"/>
        </w:tabs>
        <w:autoSpaceDE w:val="0"/>
        <w:autoSpaceDN w:val="0"/>
        <w:adjustRightInd w:val="0"/>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 социальная поддержка детей-сирот и детей, оставшихся без попечения</w:t>
      </w:r>
    </w:p>
    <w:p w14:paraId="5E1ADCD0" w14:textId="77777777" w:rsidR="002669BA" w:rsidRPr="00414D18" w:rsidRDefault="002669BA" w:rsidP="00F02AF2">
      <w:pPr>
        <w:widowControl w:val="0"/>
        <w:tabs>
          <w:tab w:val="left" w:pos="0"/>
        </w:tabs>
        <w:autoSpaceDE w:val="0"/>
        <w:autoSpaceDN w:val="0"/>
        <w:adjustRightInd w:val="0"/>
        <w:spacing w:line="240" w:lineRule="auto"/>
        <w:ind w:firstLine="0"/>
        <w:rPr>
          <w:rFonts w:eastAsia="Times New Roman" w:cs="Times New Roman"/>
          <w:szCs w:val="24"/>
          <w:lang w:eastAsia="ru-RU"/>
        </w:rPr>
      </w:pPr>
      <w:r w:rsidRPr="00414D18">
        <w:rPr>
          <w:rFonts w:eastAsia="Times New Roman" w:cs="Times New Roman"/>
          <w:szCs w:val="24"/>
          <w:lang w:eastAsia="ru-RU"/>
        </w:rPr>
        <w:t>родителей;</w:t>
      </w:r>
    </w:p>
    <w:p w14:paraId="4795ED6E" w14:textId="77777777" w:rsidR="002669BA" w:rsidRPr="00414D18" w:rsidRDefault="002669BA" w:rsidP="00F02AF2">
      <w:pPr>
        <w:widowControl w:val="0"/>
        <w:autoSpaceDE w:val="0"/>
        <w:autoSpaceDN w:val="0"/>
        <w:adjustRightInd w:val="0"/>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 социальная поддержка семей, воспитывающих детей-сирот и детей, оставшихся без попечения родителей; </w:t>
      </w:r>
    </w:p>
    <w:p w14:paraId="5DC274F1" w14:textId="77777777" w:rsidR="002669BA" w:rsidRPr="00414D18" w:rsidRDefault="002669BA" w:rsidP="00F02AF2">
      <w:pPr>
        <w:widowControl w:val="0"/>
        <w:autoSpaceDE w:val="0"/>
        <w:autoSpaceDN w:val="0"/>
        <w:adjustRightInd w:val="0"/>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 создание условий для предупреждения социального сиротства;</w:t>
      </w:r>
    </w:p>
    <w:p w14:paraId="080D358B" w14:textId="77777777" w:rsidR="002669BA" w:rsidRPr="00414D18" w:rsidRDefault="002669BA" w:rsidP="00F02AF2">
      <w:pPr>
        <w:tabs>
          <w:tab w:val="left" w:pos="851"/>
          <w:tab w:val="left" w:pos="993"/>
        </w:tabs>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 развитие семейных форм устройства детей-сирот, реализация системы мероприятий по пропаганде и развитию различных форм семейного устройства детей-сирот и детей, </w:t>
      </w:r>
      <w:r w:rsidRPr="00414D18">
        <w:rPr>
          <w:rFonts w:eastAsia="Times New Roman" w:cs="Times New Roman"/>
          <w:szCs w:val="24"/>
          <w:lang w:eastAsia="ru-RU"/>
        </w:rPr>
        <w:lastRenderedPageBreak/>
        <w:t xml:space="preserve">оставшихся без попечения родителей, в сотрудничестве со средствами массовой информации; </w:t>
      </w:r>
    </w:p>
    <w:p w14:paraId="3FFFE318" w14:textId="1C7A50C2" w:rsidR="008F5641" w:rsidRPr="00414D18" w:rsidRDefault="002669BA" w:rsidP="00F02AF2">
      <w:pPr>
        <w:spacing w:after="200" w:line="240" w:lineRule="auto"/>
        <w:ind w:firstLine="0"/>
        <w:jc w:val="left"/>
        <w:rPr>
          <w:rFonts w:eastAsia="Calibri" w:cs="Times New Roman"/>
          <w:szCs w:val="24"/>
        </w:rPr>
      </w:pPr>
      <w:r w:rsidRPr="00414D18">
        <w:rPr>
          <w:rFonts w:eastAsia="Times New Roman" w:cs="Times New Roman"/>
          <w:szCs w:val="24"/>
          <w:lang w:eastAsia="ru-RU"/>
        </w:rPr>
        <w:t xml:space="preserve">        - создание условий для сохранения и укрепления здоровья учащихся и воспитанников образовательных учреждений Тигильского муниципального района.</w:t>
      </w:r>
    </w:p>
    <w:sdt>
      <w:sdtPr>
        <w:id w:val="1111160826"/>
        <w:lock w:val="sdtContentLocked"/>
      </w:sdtPr>
      <w:sdtEndPr/>
      <w:sdtContent>
        <w:p w14:paraId="6803AA91" w14:textId="5F06C0BF" w:rsidR="00AA4C09" w:rsidRDefault="00AA4C09" w:rsidP="00AA4C09">
          <w:pPr>
            <w:pStyle w:val="4"/>
          </w:pPr>
          <w:r>
            <w:t>Инфраструктура</w:t>
          </w:r>
        </w:p>
      </w:sdtContent>
    </w:sdt>
    <w:p w14:paraId="0172858F" w14:textId="11D73174" w:rsidR="00C35BCD" w:rsidRPr="00414D18" w:rsidRDefault="003D092E" w:rsidP="00F02AF2">
      <w:pPr>
        <w:spacing w:line="240" w:lineRule="auto"/>
        <w:ind w:firstLine="708"/>
        <w:rPr>
          <w:rFonts w:eastAsia="Times New Roman" w:cs="Times New Roman"/>
          <w:szCs w:val="24"/>
          <w:lang w:eastAsia="ru-RU"/>
        </w:rPr>
      </w:pPr>
      <w:r w:rsidRPr="00414D18">
        <w:rPr>
          <w:rFonts w:eastAsia="Times New Roman" w:cs="Times New Roman"/>
          <w:szCs w:val="24"/>
          <w:lang w:eastAsia="ru-RU"/>
        </w:rPr>
        <w:t>Структура Управления образования</w:t>
      </w:r>
      <w:r w:rsidR="00C35BCD" w:rsidRPr="00414D18">
        <w:rPr>
          <w:rFonts w:eastAsia="Times New Roman" w:cs="Times New Roman"/>
          <w:szCs w:val="24"/>
          <w:lang w:eastAsia="ru-RU"/>
        </w:rPr>
        <w:t xml:space="preserve"> выглядит следующим образом.</w:t>
      </w:r>
    </w:p>
    <w:p w14:paraId="217A5D39" w14:textId="39E0320F" w:rsidR="00C35BCD" w:rsidRPr="00414D18" w:rsidRDefault="00C35BCD" w:rsidP="00F02AF2">
      <w:pPr>
        <w:spacing w:line="240" w:lineRule="auto"/>
        <w:ind w:firstLine="708"/>
        <w:rPr>
          <w:rFonts w:eastAsia="Times New Roman" w:cs="Times New Roman"/>
          <w:szCs w:val="24"/>
          <w:lang w:eastAsia="ru-RU"/>
        </w:rPr>
      </w:pPr>
      <w:r w:rsidRPr="00414D18">
        <w:rPr>
          <w:rFonts w:eastAsia="Times New Roman" w:cs="Times New Roman"/>
          <w:szCs w:val="24"/>
          <w:lang w:eastAsia="ru-RU"/>
        </w:rPr>
        <w:t>Учредителем образовательных учреждений Тигильского м</w:t>
      </w:r>
      <w:r w:rsidR="00784EE4" w:rsidRPr="00414D18">
        <w:rPr>
          <w:rFonts w:eastAsia="Times New Roman" w:cs="Times New Roman"/>
          <w:szCs w:val="24"/>
          <w:lang w:eastAsia="ru-RU"/>
        </w:rPr>
        <w:t xml:space="preserve">униципального </w:t>
      </w:r>
      <w:r w:rsidR="001A2010" w:rsidRPr="00414D18">
        <w:rPr>
          <w:rFonts w:eastAsia="Times New Roman" w:cs="Times New Roman"/>
          <w:szCs w:val="24"/>
          <w:lang w:eastAsia="ru-RU"/>
        </w:rPr>
        <w:t>района является</w:t>
      </w:r>
      <w:r w:rsidR="00784EE4" w:rsidRPr="00414D18">
        <w:rPr>
          <w:rFonts w:eastAsia="Times New Roman" w:cs="Times New Roman"/>
          <w:szCs w:val="24"/>
          <w:lang w:eastAsia="ru-RU"/>
        </w:rPr>
        <w:t xml:space="preserve"> А</w:t>
      </w:r>
      <w:r w:rsidRPr="00414D18">
        <w:rPr>
          <w:rFonts w:eastAsia="Times New Roman" w:cs="Times New Roman"/>
          <w:szCs w:val="24"/>
          <w:lang w:eastAsia="ru-RU"/>
        </w:rPr>
        <w:t>дминистрация муниципального образования «Тигильский муниципальный район». Ф</w:t>
      </w:r>
      <w:r w:rsidR="00784EE4" w:rsidRPr="00414D18">
        <w:rPr>
          <w:rFonts w:eastAsia="Times New Roman" w:cs="Times New Roman"/>
          <w:szCs w:val="24"/>
          <w:lang w:eastAsia="ru-RU"/>
        </w:rPr>
        <w:t>ункции и полномочия учредителя А</w:t>
      </w:r>
      <w:r w:rsidRPr="00414D18">
        <w:rPr>
          <w:rFonts w:eastAsia="Times New Roman" w:cs="Times New Roman"/>
          <w:szCs w:val="24"/>
          <w:lang w:eastAsia="ru-RU"/>
        </w:rPr>
        <w:t>дминистрацией п</w:t>
      </w:r>
      <w:r w:rsidR="003D092E" w:rsidRPr="00414D18">
        <w:rPr>
          <w:rFonts w:eastAsia="Times New Roman" w:cs="Times New Roman"/>
          <w:szCs w:val="24"/>
          <w:lang w:eastAsia="ru-RU"/>
        </w:rPr>
        <w:t>ереданы Управлению образования а</w:t>
      </w:r>
      <w:r w:rsidRPr="00414D18">
        <w:rPr>
          <w:rFonts w:eastAsia="Times New Roman" w:cs="Times New Roman"/>
          <w:szCs w:val="24"/>
          <w:lang w:eastAsia="ru-RU"/>
        </w:rPr>
        <w:t>дминистрации муниципального образования «Тигильский муниципальный район». (Постановление администрации Тигильского муниципального района от 21.07.2011 № 293).</w:t>
      </w:r>
    </w:p>
    <w:p w14:paraId="6E5715DE" w14:textId="21EA663F" w:rsidR="00C35BCD" w:rsidRPr="00414D18" w:rsidRDefault="00C35BCD" w:rsidP="00F02AF2">
      <w:pPr>
        <w:spacing w:line="240" w:lineRule="auto"/>
        <w:ind w:firstLine="708"/>
        <w:rPr>
          <w:rFonts w:eastAsia="Times New Roman" w:cs="Times New Roman"/>
          <w:szCs w:val="24"/>
          <w:lang w:eastAsia="ru-RU"/>
        </w:rPr>
      </w:pPr>
      <w:r w:rsidRPr="00414D18">
        <w:rPr>
          <w:rFonts w:eastAsia="Times New Roman" w:cs="Times New Roman"/>
          <w:szCs w:val="24"/>
          <w:lang w:eastAsia="ru-RU"/>
        </w:rPr>
        <w:t xml:space="preserve">Контроль </w:t>
      </w:r>
      <w:r w:rsidR="00784EE4" w:rsidRPr="00414D18">
        <w:rPr>
          <w:rFonts w:eastAsia="Times New Roman" w:cs="Times New Roman"/>
          <w:szCs w:val="24"/>
          <w:lang w:eastAsia="ru-RU"/>
        </w:rPr>
        <w:t>над</w:t>
      </w:r>
      <w:r w:rsidRPr="00414D18">
        <w:rPr>
          <w:rFonts w:eastAsia="Times New Roman" w:cs="Times New Roman"/>
          <w:szCs w:val="24"/>
          <w:lang w:eastAsia="ru-RU"/>
        </w:rPr>
        <w:t xml:space="preserve"> распределением, освоением финансовых средств, выделенных образовательным учреждениям для осуществления образовательной деятельности</w:t>
      </w:r>
      <w:r w:rsidR="00784EE4" w:rsidRPr="00414D18">
        <w:rPr>
          <w:rFonts w:eastAsia="Times New Roman" w:cs="Times New Roman"/>
          <w:szCs w:val="24"/>
          <w:lang w:eastAsia="ru-RU"/>
        </w:rPr>
        <w:t>,</w:t>
      </w:r>
      <w:r w:rsidRPr="00414D18">
        <w:rPr>
          <w:rFonts w:eastAsia="Times New Roman" w:cs="Times New Roman"/>
          <w:szCs w:val="24"/>
          <w:lang w:eastAsia="ru-RU"/>
        </w:rPr>
        <w:t xml:space="preserve"> осуществ</w:t>
      </w:r>
      <w:r w:rsidR="003D092E" w:rsidRPr="00414D18">
        <w:rPr>
          <w:rFonts w:eastAsia="Times New Roman" w:cs="Times New Roman"/>
          <w:szCs w:val="24"/>
          <w:lang w:eastAsia="ru-RU"/>
        </w:rPr>
        <w:t>ляется Управлением образования а</w:t>
      </w:r>
      <w:r w:rsidRPr="00414D18">
        <w:rPr>
          <w:rFonts w:eastAsia="Times New Roman" w:cs="Times New Roman"/>
          <w:szCs w:val="24"/>
          <w:lang w:eastAsia="ru-RU"/>
        </w:rPr>
        <w:t>дминистрации муниципального образования «Тигильский муниципальный район». В структуре Управления образования создана централизованная бухгалтерия Управления образования, которая</w:t>
      </w:r>
      <w:r w:rsidR="006A5466" w:rsidRPr="00414D18">
        <w:rPr>
          <w:rFonts w:eastAsia="Times New Roman" w:cs="Times New Roman"/>
          <w:szCs w:val="24"/>
          <w:lang w:eastAsia="ru-RU"/>
        </w:rPr>
        <w:t xml:space="preserve"> в соответствии с заключенными с образовательными учреждениями</w:t>
      </w:r>
      <w:r w:rsidRPr="00414D18">
        <w:rPr>
          <w:rFonts w:eastAsia="Times New Roman" w:cs="Times New Roman"/>
          <w:szCs w:val="24"/>
          <w:lang w:eastAsia="ru-RU"/>
        </w:rPr>
        <w:t xml:space="preserve"> </w:t>
      </w:r>
      <w:r w:rsidR="006A5466" w:rsidRPr="00414D18">
        <w:rPr>
          <w:rFonts w:eastAsia="Times New Roman" w:cs="Times New Roman"/>
          <w:szCs w:val="24"/>
          <w:lang w:eastAsia="ru-RU"/>
        </w:rPr>
        <w:t xml:space="preserve">договорами </w:t>
      </w:r>
      <w:r w:rsidRPr="00414D18">
        <w:rPr>
          <w:rFonts w:eastAsia="Times New Roman" w:cs="Times New Roman"/>
          <w:szCs w:val="24"/>
          <w:lang w:eastAsia="ru-RU"/>
        </w:rPr>
        <w:t xml:space="preserve">осуществляет бухгалтерское обслуживание </w:t>
      </w:r>
      <w:r w:rsidR="00D85DEC" w:rsidRPr="00414D18">
        <w:rPr>
          <w:rFonts w:eastAsia="Times New Roman" w:cs="Times New Roman"/>
          <w:szCs w:val="24"/>
          <w:lang w:eastAsia="ru-RU"/>
        </w:rPr>
        <w:t>и контроль за расходованием финансовых средств следующих образовательных учреждений района</w:t>
      </w:r>
      <w:r w:rsidRPr="00414D18">
        <w:rPr>
          <w:rFonts w:eastAsia="Times New Roman" w:cs="Times New Roman"/>
          <w:szCs w:val="24"/>
          <w:lang w:eastAsia="ru-RU"/>
        </w:rPr>
        <w:t>:</w:t>
      </w:r>
    </w:p>
    <w:p w14:paraId="1DEED9E7" w14:textId="28AB7B22" w:rsidR="00C35BCD" w:rsidRPr="00414D18" w:rsidRDefault="00C35BCD" w:rsidP="00F02AF2">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 М</w:t>
      </w:r>
      <w:r w:rsidR="001A06CD" w:rsidRPr="00414D18">
        <w:rPr>
          <w:rFonts w:eastAsia="Times New Roman" w:cs="Times New Roman"/>
          <w:szCs w:val="24"/>
          <w:lang w:eastAsia="ru-RU"/>
        </w:rPr>
        <w:t>униципальное бюджетное общеобразовательное учреждение</w:t>
      </w:r>
      <w:r w:rsidRPr="00414D18">
        <w:rPr>
          <w:rFonts w:eastAsia="Times New Roman" w:cs="Times New Roman"/>
          <w:szCs w:val="24"/>
          <w:lang w:eastAsia="ru-RU"/>
        </w:rPr>
        <w:t xml:space="preserve"> «Ковранская средняя школа»;</w:t>
      </w:r>
    </w:p>
    <w:p w14:paraId="6F2A3288" w14:textId="5EA2AC6A" w:rsidR="00C35BCD" w:rsidRPr="00414D18" w:rsidRDefault="00C35BCD" w:rsidP="00F02AF2">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w:t>
      </w:r>
      <w:r w:rsidR="001A06CD" w:rsidRPr="00414D18">
        <w:rPr>
          <w:rFonts w:eastAsia="Times New Roman" w:cs="Times New Roman"/>
          <w:szCs w:val="24"/>
          <w:lang w:eastAsia="ru-RU"/>
        </w:rPr>
        <w:t>Муниципальное бюджетное общеобразовательное учреждение</w:t>
      </w:r>
      <w:r w:rsidRPr="00414D18">
        <w:rPr>
          <w:rFonts w:eastAsia="Times New Roman" w:cs="Times New Roman"/>
          <w:szCs w:val="24"/>
          <w:lang w:eastAsia="ru-RU"/>
        </w:rPr>
        <w:t xml:space="preserve"> «Воямпольская средняя общеобразовательная школа»;</w:t>
      </w:r>
    </w:p>
    <w:p w14:paraId="40E16D6A" w14:textId="079FD56B" w:rsidR="00C35BCD" w:rsidRPr="00414D18" w:rsidRDefault="00C35BCD" w:rsidP="00F02AF2">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w:t>
      </w:r>
      <w:r w:rsidR="001A06CD" w:rsidRPr="00414D18">
        <w:rPr>
          <w:rFonts w:eastAsia="Times New Roman" w:cs="Times New Roman"/>
          <w:szCs w:val="24"/>
          <w:lang w:eastAsia="ru-RU"/>
        </w:rPr>
        <w:t>Муниципальное бюджетное общеобразовательное учреждение</w:t>
      </w:r>
      <w:r w:rsidRPr="00414D18">
        <w:rPr>
          <w:rFonts w:eastAsia="Times New Roman" w:cs="Times New Roman"/>
          <w:szCs w:val="24"/>
          <w:lang w:eastAsia="ru-RU"/>
        </w:rPr>
        <w:t xml:space="preserve"> «Лесновская основная общеобразовательная школа»;</w:t>
      </w:r>
    </w:p>
    <w:p w14:paraId="232F4577" w14:textId="200C52B0" w:rsidR="00C35BCD" w:rsidRPr="00414D18" w:rsidRDefault="00C35BCD" w:rsidP="00F02AF2">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w:t>
      </w:r>
      <w:r w:rsidR="001A06CD" w:rsidRPr="00414D18">
        <w:rPr>
          <w:rFonts w:eastAsia="Times New Roman" w:cs="Times New Roman"/>
          <w:szCs w:val="24"/>
          <w:lang w:eastAsia="ru-RU"/>
        </w:rPr>
        <w:t>Муниципальное бюджетное общеобразовательное учреждение</w:t>
      </w:r>
      <w:r w:rsidRPr="00414D18">
        <w:rPr>
          <w:rFonts w:eastAsia="Times New Roman" w:cs="Times New Roman"/>
          <w:szCs w:val="24"/>
          <w:lang w:eastAsia="ru-RU"/>
        </w:rPr>
        <w:t xml:space="preserve"> «Хайрюзовская начальная школа - детский сад».</w:t>
      </w:r>
    </w:p>
    <w:p w14:paraId="6788A46B" w14:textId="59493786" w:rsidR="00C35BCD" w:rsidRPr="00414D18" w:rsidRDefault="00C35BCD" w:rsidP="00F02AF2">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w:t>
      </w:r>
      <w:r w:rsidR="001A06CD" w:rsidRPr="00414D18">
        <w:rPr>
          <w:rFonts w:eastAsia="Times New Roman" w:cs="Times New Roman"/>
          <w:szCs w:val="24"/>
          <w:lang w:eastAsia="ru-RU"/>
        </w:rPr>
        <w:t>Муниципальное бюджетное дошкольное образовательное учреждение</w:t>
      </w:r>
      <w:r w:rsidRPr="00414D18">
        <w:rPr>
          <w:rFonts w:eastAsia="Times New Roman" w:cs="Times New Roman"/>
          <w:szCs w:val="24"/>
          <w:lang w:eastAsia="ru-RU"/>
        </w:rPr>
        <w:t xml:space="preserve"> «Тигильский детский сад «Каюмка»;</w:t>
      </w:r>
    </w:p>
    <w:p w14:paraId="001893F0" w14:textId="6E13A88F" w:rsidR="00C35BCD" w:rsidRPr="00414D18" w:rsidRDefault="00C35BCD" w:rsidP="00F02AF2">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w:t>
      </w:r>
      <w:r w:rsidR="001A06CD" w:rsidRPr="00414D18">
        <w:rPr>
          <w:rFonts w:eastAsia="Times New Roman" w:cs="Times New Roman"/>
          <w:szCs w:val="24"/>
          <w:lang w:eastAsia="ru-RU"/>
        </w:rPr>
        <w:t>Муниципальное бюджетное дошкольное образовательное учреждение</w:t>
      </w:r>
      <w:r w:rsidRPr="00414D18">
        <w:rPr>
          <w:rFonts w:eastAsia="Times New Roman" w:cs="Times New Roman"/>
          <w:szCs w:val="24"/>
          <w:lang w:eastAsia="ru-RU"/>
        </w:rPr>
        <w:t xml:space="preserve"> Седанкинский детский сад «Эльгай»;</w:t>
      </w:r>
    </w:p>
    <w:p w14:paraId="49F0035A" w14:textId="57A532DA" w:rsidR="00C35BCD" w:rsidRPr="00414D18" w:rsidRDefault="00C35BCD" w:rsidP="00F02AF2">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w:t>
      </w:r>
      <w:r w:rsidR="001A06CD" w:rsidRPr="00414D18">
        <w:rPr>
          <w:rFonts w:eastAsia="Times New Roman" w:cs="Times New Roman"/>
          <w:szCs w:val="24"/>
          <w:lang w:eastAsia="ru-RU"/>
        </w:rPr>
        <w:t>Муниципальное бюджетное дошкольное образовательное учреждение</w:t>
      </w:r>
      <w:r w:rsidRPr="00414D18">
        <w:rPr>
          <w:rFonts w:eastAsia="Times New Roman" w:cs="Times New Roman"/>
          <w:szCs w:val="24"/>
          <w:lang w:eastAsia="ru-RU"/>
        </w:rPr>
        <w:t xml:space="preserve"> Ковранский детский сад «Ийаночх»;</w:t>
      </w:r>
    </w:p>
    <w:p w14:paraId="621FB781" w14:textId="4D0C5CA1" w:rsidR="00D85DEC" w:rsidRPr="00414D18" w:rsidRDefault="00C35BCD" w:rsidP="00F02AF2">
      <w:pPr>
        <w:spacing w:line="240" w:lineRule="auto"/>
        <w:ind w:firstLine="0"/>
        <w:rPr>
          <w:rFonts w:eastAsia="Times New Roman" w:cs="Times New Roman"/>
          <w:szCs w:val="24"/>
          <w:lang w:eastAsia="ru-RU"/>
        </w:rPr>
      </w:pPr>
      <w:r w:rsidRPr="00414D18">
        <w:rPr>
          <w:rFonts w:eastAsia="Times New Roman" w:cs="Times New Roman"/>
          <w:szCs w:val="24"/>
          <w:lang w:eastAsia="ru-RU"/>
        </w:rPr>
        <w:t>-</w:t>
      </w:r>
      <w:r w:rsidR="001A06CD" w:rsidRPr="00414D18">
        <w:rPr>
          <w:rFonts w:eastAsia="Times New Roman" w:cs="Times New Roman"/>
          <w:szCs w:val="24"/>
          <w:lang w:eastAsia="ru-RU"/>
        </w:rPr>
        <w:t xml:space="preserve"> Муниципальное бюджетное дошкольное образовательное учреждение</w:t>
      </w:r>
      <w:r w:rsidRPr="00414D18">
        <w:rPr>
          <w:rFonts w:eastAsia="Times New Roman" w:cs="Times New Roman"/>
          <w:szCs w:val="24"/>
          <w:lang w:eastAsia="ru-RU"/>
        </w:rPr>
        <w:t xml:space="preserve"> Лес</w:t>
      </w:r>
      <w:r w:rsidR="00D85DEC" w:rsidRPr="00414D18">
        <w:rPr>
          <w:rFonts w:eastAsia="Times New Roman" w:cs="Times New Roman"/>
          <w:szCs w:val="24"/>
          <w:lang w:eastAsia="ru-RU"/>
        </w:rPr>
        <w:t xml:space="preserve">новский детский сад «Буратино».  </w:t>
      </w:r>
    </w:p>
    <w:p w14:paraId="68E3B5A7" w14:textId="0EBC5AFA" w:rsidR="00C35BCD" w:rsidRPr="00414D18" w:rsidRDefault="00C35BCD" w:rsidP="00F02AF2">
      <w:pPr>
        <w:spacing w:line="240" w:lineRule="auto"/>
        <w:ind w:firstLine="708"/>
        <w:rPr>
          <w:rFonts w:eastAsia="Times New Roman" w:cs="Times New Roman"/>
          <w:szCs w:val="24"/>
          <w:lang w:eastAsia="ru-RU"/>
        </w:rPr>
      </w:pPr>
      <w:r w:rsidRPr="00414D18">
        <w:rPr>
          <w:rFonts w:eastAsia="Times New Roman" w:cs="Times New Roman"/>
          <w:szCs w:val="24"/>
          <w:lang w:eastAsia="ru-RU"/>
        </w:rPr>
        <w:t>Вопросы обучения, воспитания, оснащения учреждений оборудованием, мебелью, содержания зданий и предоставления коммунальных услуг, ремонтов зданий, выплаты заработной платы работникам, вопросы оздоровления, горячего питания, медицинского обслуживания учащихся и воспитанников, безопасности в учреждениях, опека и попечительство, эти и многие другие вопросы предоставления образовательных</w:t>
      </w:r>
      <w:r w:rsidR="003D092E" w:rsidRPr="00414D18">
        <w:rPr>
          <w:rFonts w:eastAsia="Times New Roman" w:cs="Times New Roman"/>
          <w:szCs w:val="24"/>
          <w:lang w:eastAsia="ru-RU"/>
        </w:rPr>
        <w:t xml:space="preserve"> услуг находятся под контролем а</w:t>
      </w:r>
      <w:r w:rsidRPr="00414D18">
        <w:rPr>
          <w:rFonts w:eastAsia="Times New Roman" w:cs="Times New Roman"/>
          <w:szCs w:val="24"/>
          <w:lang w:eastAsia="ru-RU"/>
        </w:rPr>
        <w:t>дминистрации муниципального образования «Тигильский муниципальный район».</w:t>
      </w:r>
    </w:p>
    <w:p w14:paraId="02BCB91D" w14:textId="5B653C84" w:rsidR="00C35BCD" w:rsidRPr="00414D18" w:rsidRDefault="00C35BCD" w:rsidP="00F02AF2">
      <w:pPr>
        <w:spacing w:line="240" w:lineRule="auto"/>
        <w:ind w:firstLine="708"/>
        <w:rPr>
          <w:rFonts w:eastAsia="Times New Roman" w:cs="Times New Roman"/>
          <w:szCs w:val="24"/>
          <w:lang w:eastAsia="ru-RU"/>
        </w:rPr>
      </w:pPr>
      <w:r w:rsidRPr="00414D18">
        <w:rPr>
          <w:rFonts w:eastAsia="Times New Roman" w:cs="Times New Roman"/>
          <w:szCs w:val="24"/>
          <w:lang w:eastAsia="ru-RU"/>
        </w:rPr>
        <w:t>Вопросы строительства новых зданий образовательных учреждений, сейсмоу</w:t>
      </w:r>
      <w:r w:rsidR="00784EE4" w:rsidRPr="00414D18">
        <w:rPr>
          <w:rFonts w:eastAsia="Times New Roman" w:cs="Times New Roman"/>
          <w:szCs w:val="24"/>
          <w:lang w:eastAsia="ru-RU"/>
        </w:rPr>
        <w:t>си</w:t>
      </w:r>
      <w:r w:rsidRPr="00414D18">
        <w:rPr>
          <w:rFonts w:eastAsia="Times New Roman" w:cs="Times New Roman"/>
          <w:szCs w:val="24"/>
          <w:lang w:eastAsia="ru-RU"/>
        </w:rPr>
        <w:t>ления зданий, оснащения учреждений спортивными площадками, оборудованием, выплата финансовых средств по опеке и попечительству курируются Министерством образования Камчатского края.</w:t>
      </w:r>
    </w:p>
    <w:p w14:paraId="1D16412A" w14:textId="73FEF0C9" w:rsidR="00C35BCD" w:rsidRPr="00414D18" w:rsidRDefault="00EF23CE" w:rsidP="00F02AF2">
      <w:pPr>
        <w:spacing w:line="240" w:lineRule="auto"/>
        <w:ind w:firstLine="708"/>
        <w:rPr>
          <w:rFonts w:eastAsia="Times New Roman" w:cs="Times New Roman"/>
          <w:szCs w:val="24"/>
          <w:lang w:eastAsia="ru-RU"/>
        </w:rPr>
      </w:pPr>
      <w:r w:rsidRPr="00414D18">
        <w:rPr>
          <w:rFonts w:eastAsia="Times New Roman" w:cs="Times New Roman"/>
          <w:szCs w:val="24"/>
          <w:lang w:eastAsia="ru-RU"/>
        </w:rPr>
        <w:t>Вопросы развития</w:t>
      </w:r>
      <w:r w:rsidR="00C35BCD" w:rsidRPr="00414D18">
        <w:rPr>
          <w:rFonts w:eastAsia="Times New Roman" w:cs="Times New Roman"/>
          <w:szCs w:val="24"/>
          <w:lang w:eastAsia="ru-RU"/>
        </w:rPr>
        <w:t xml:space="preserve"> образования в Тигильском муниципальном районе регулярно освещаются на </w:t>
      </w:r>
      <w:r w:rsidR="00D85DEC" w:rsidRPr="00414D18">
        <w:rPr>
          <w:rFonts w:eastAsia="Times New Roman" w:cs="Times New Roman"/>
          <w:szCs w:val="24"/>
          <w:lang w:eastAsia="ru-RU"/>
        </w:rPr>
        <w:t xml:space="preserve">аппаратных совещаниях при Главе Тигильского муниципального района и </w:t>
      </w:r>
      <w:r w:rsidR="00784EE4" w:rsidRPr="00414D18">
        <w:rPr>
          <w:rFonts w:eastAsia="Times New Roman" w:cs="Times New Roman"/>
          <w:szCs w:val="24"/>
          <w:lang w:eastAsia="ru-RU"/>
        </w:rPr>
        <w:t>заседаниях сессий</w:t>
      </w:r>
      <w:r w:rsidR="00C35BCD" w:rsidRPr="00414D18">
        <w:rPr>
          <w:rFonts w:eastAsia="Times New Roman" w:cs="Times New Roman"/>
          <w:szCs w:val="24"/>
          <w:lang w:eastAsia="ru-RU"/>
        </w:rPr>
        <w:t xml:space="preserve"> Собрания депутатов муниципального </w:t>
      </w:r>
      <w:r w:rsidRPr="00414D18">
        <w:rPr>
          <w:rFonts w:eastAsia="Times New Roman" w:cs="Times New Roman"/>
          <w:szCs w:val="24"/>
          <w:lang w:eastAsia="ru-RU"/>
        </w:rPr>
        <w:t>образования «</w:t>
      </w:r>
      <w:r w:rsidR="00C35BCD" w:rsidRPr="00414D18">
        <w:rPr>
          <w:rFonts w:eastAsia="Times New Roman" w:cs="Times New Roman"/>
          <w:szCs w:val="24"/>
          <w:lang w:eastAsia="ru-RU"/>
        </w:rPr>
        <w:t>Тигильский муниципальный район».</w:t>
      </w:r>
    </w:p>
    <w:p w14:paraId="04ABBB88" w14:textId="77777777" w:rsidR="00F41B5F" w:rsidRPr="00414D18" w:rsidRDefault="00F41B5F" w:rsidP="00C35BCD">
      <w:pPr>
        <w:ind w:firstLine="0"/>
      </w:pPr>
    </w:p>
    <w:sdt>
      <w:sdtPr>
        <w:id w:val="40183349"/>
        <w:lock w:val="sdtContentLocked"/>
      </w:sdtPr>
      <w:sdtEndPr/>
      <w:sdtContent>
        <w:p w14:paraId="40FBEC70" w14:textId="7F692EBB" w:rsidR="0040516E" w:rsidRDefault="0040516E" w:rsidP="0040516E">
          <w:pPr>
            <w:pStyle w:val="4"/>
          </w:pPr>
          <w:r w:rsidRPr="0040516E">
            <w:t>Общая характеристика сети образовательных организаций</w:t>
          </w:r>
        </w:p>
      </w:sdtContent>
    </w:sdt>
    <w:p w14:paraId="786767A5" w14:textId="551B89D6" w:rsidR="00E15971" w:rsidRPr="00414D18" w:rsidRDefault="00E15971" w:rsidP="00F02AF2">
      <w:pPr>
        <w:spacing w:line="240" w:lineRule="auto"/>
        <w:ind w:firstLine="567"/>
        <w:rPr>
          <w:rFonts w:eastAsia="Times New Roman" w:cs="Times New Roman"/>
          <w:szCs w:val="24"/>
          <w:lang w:eastAsia="ru-RU"/>
        </w:rPr>
      </w:pPr>
      <w:r w:rsidRPr="00414D18">
        <w:rPr>
          <w:szCs w:val="24"/>
        </w:rPr>
        <w:t>Образовательная система Тигильского муниципального района представлена  одиннадцатью образовательными учреждениями</w:t>
      </w:r>
      <w:r w:rsidRPr="00414D18">
        <w:rPr>
          <w:rFonts w:eastAsia="Times New Roman" w:cs="Times New Roman"/>
          <w:szCs w:val="24"/>
          <w:lang w:eastAsia="ru-RU"/>
        </w:rPr>
        <w:t>: 5 муниципальных бюджетных общеобразовательных учреждений, реализующих программу среднего общего образования, 1 муниципальное бюджетное общеобразовательное учреждение, реализующее программу  основного общего образования, 1 муниципальное бюджетное общеобразовательное учреждение -  начальная школа-детский сад,  и 4 муниципальных бюджетных  дошкольных образовательных учреждений.</w:t>
      </w:r>
      <w:r w:rsidR="00257C7B" w:rsidRPr="00414D18">
        <w:rPr>
          <w:rFonts w:eastAsia="Calibri" w:cs="Times New Roman"/>
          <w:szCs w:val="24"/>
        </w:rPr>
        <w:t xml:space="preserve"> </w:t>
      </w:r>
    </w:p>
    <w:p w14:paraId="647AAAAF" w14:textId="4C48E48C" w:rsidR="00E74A41" w:rsidRPr="00BF7C5D" w:rsidRDefault="00D464D8" w:rsidP="00E74A41">
      <w:pPr>
        <w:widowControl w:val="0"/>
        <w:autoSpaceDE w:val="0"/>
        <w:autoSpaceDN w:val="0"/>
        <w:adjustRightInd w:val="0"/>
        <w:spacing w:line="240" w:lineRule="auto"/>
        <w:ind w:firstLine="567"/>
        <w:rPr>
          <w:b/>
          <w:bCs/>
          <w:szCs w:val="24"/>
        </w:rPr>
      </w:pPr>
      <w:r w:rsidRPr="00BF7C5D">
        <w:rPr>
          <w:rFonts w:eastAsia="Times New Roman" w:cs="Times New Roman"/>
          <w:bCs/>
          <w:szCs w:val="24"/>
          <w:lang w:eastAsia="ru-RU"/>
        </w:rPr>
        <w:t xml:space="preserve">  </w:t>
      </w:r>
      <w:r w:rsidR="00E74A41" w:rsidRPr="00BF7C5D">
        <w:rPr>
          <w:b/>
          <w:bCs/>
          <w:szCs w:val="24"/>
        </w:rPr>
        <w:t>Численность педагогических работников</w:t>
      </w:r>
    </w:p>
    <w:p w14:paraId="306E6E8E" w14:textId="398472AE" w:rsidR="000A7DE8" w:rsidRPr="00414D18" w:rsidRDefault="00F00B69" w:rsidP="001F5C04">
      <w:pPr>
        <w:spacing w:line="240" w:lineRule="auto"/>
        <w:ind w:firstLine="708"/>
        <w:contextualSpacing/>
        <w:rPr>
          <w:rFonts w:eastAsia="Calibri"/>
          <w:bCs/>
          <w:szCs w:val="24"/>
        </w:rPr>
      </w:pPr>
      <w:r w:rsidRPr="00414D18">
        <w:rPr>
          <w:bCs/>
          <w:szCs w:val="24"/>
        </w:rPr>
        <w:t>На начало 202</w:t>
      </w:r>
      <w:r w:rsidR="0001557B" w:rsidRPr="00414D18">
        <w:rPr>
          <w:bCs/>
          <w:szCs w:val="24"/>
        </w:rPr>
        <w:t>2</w:t>
      </w:r>
      <w:r w:rsidR="00E74A41" w:rsidRPr="00414D18">
        <w:rPr>
          <w:bCs/>
          <w:szCs w:val="24"/>
        </w:rPr>
        <w:t>/</w:t>
      </w:r>
      <w:r w:rsidRPr="00414D18">
        <w:rPr>
          <w:bCs/>
          <w:szCs w:val="24"/>
        </w:rPr>
        <w:t>202</w:t>
      </w:r>
      <w:r w:rsidR="0001557B" w:rsidRPr="00414D18">
        <w:rPr>
          <w:bCs/>
          <w:szCs w:val="24"/>
        </w:rPr>
        <w:t>3</w:t>
      </w:r>
      <w:r w:rsidRPr="00414D18">
        <w:rPr>
          <w:bCs/>
          <w:szCs w:val="24"/>
        </w:rPr>
        <w:t xml:space="preserve"> учебного года </w:t>
      </w:r>
      <w:r w:rsidRPr="00414D18">
        <w:rPr>
          <w:rFonts w:eastAsia="Calibri"/>
          <w:bCs/>
          <w:szCs w:val="24"/>
        </w:rPr>
        <w:t xml:space="preserve">общая численность педагогических работников в системе общего образования составила </w:t>
      </w:r>
      <w:r w:rsidR="000A7DE8" w:rsidRPr="00414D18">
        <w:rPr>
          <w:rFonts w:eastAsia="Calibri"/>
          <w:bCs/>
          <w:szCs w:val="24"/>
        </w:rPr>
        <w:t>194</w:t>
      </w:r>
      <w:r w:rsidRPr="00414D18">
        <w:rPr>
          <w:rFonts w:eastAsia="Calibri"/>
          <w:bCs/>
          <w:szCs w:val="24"/>
        </w:rPr>
        <w:t xml:space="preserve"> человек</w:t>
      </w:r>
      <w:r w:rsidR="000A7DE8" w:rsidRPr="00414D18">
        <w:rPr>
          <w:rFonts w:eastAsia="Calibri"/>
          <w:bCs/>
          <w:szCs w:val="24"/>
        </w:rPr>
        <w:t>а, что на 5</w:t>
      </w:r>
      <w:r w:rsidRPr="00414D18">
        <w:rPr>
          <w:rFonts w:eastAsia="Calibri"/>
          <w:bCs/>
          <w:szCs w:val="24"/>
        </w:rPr>
        <w:t xml:space="preserve"> человек больше, чем в 20</w:t>
      </w:r>
      <w:r w:rsidR="000A7DE8" w:rsidRPr="00414D18">
        <w:rPr>
          <w:rFonts w:eastAsia="Calibri"/>
          <w:bCs/>
          <w:szCs w:val="24"/>
        </w:rPr>
        <w:t>21</w:t>
      </w:r>
      <w:r w:rsidR="00E74A41" w:rsidRPr="00414D18">
        <w:rPr>
          <w:rFonts w:eastAsia="Calibri"/>
          <w:bCs/>
          <w:szCs w:val="24"/>
        </w:rPr>
        <w:t>/</w:t>
      </w:r>
      <w:r w:rsidRPr="00414D18">
        <w:rPr>
          <w:rFonts w:eastAsia="Calibri"/>
          <w:bCs/>
          <w:szCs w:val="24"/>
        </w:rPr>
        <w:t>202</w:t>
      </w:r>
      <w:r w:rsidR="000A7DE8" w:rsidRPr="00414D18">
        <w:rPr>
          <w:rFonts w:eastAsia="Calibri"/>
          <w:bCs/>
          <w:szCs w:val="24"/>
        </w:rPr>
        <w:t>2</w:t>
      </w:r>
      <w:r w:rsidRPr="00414D18">
        <w:rPr>
          <w:rFonts w:eastAsia="Calibri"/>
          <w:bCs/>
          <w:szCs w:val="24"/>
        </w:rPr>
        <w:t xml:space="preserve"> </w:t>
      </w:r>
      <w:r w:rsidRPr="00414D18">
        <w:rPr>
          <w:bCs/>
          <w:szCs w:val="24"/>
        </w:rPr>
        <w:t>учебном году</w:t>
      </w:r>
      <w:r w:rsidRPr="00414D18">
        <w:rPr>
          <w:rFonts w:eastAsia="Calibri"/>
          <w:bCs/>
          <w:szCs w:val="24"/>
        </w:rPr>
        <w:t xml:space="preserve">. </w:t>
      </w:r>
      <w:r w:rsidR="000A7DE8" w:rsidRPr="00414D18">
        <w:rPr>
          <w:rFonts w:eastAsia="Calibri"/>
          <w:bCs/>
          <w:szCs w:val="24"/>
        </w:rPr>
        <w:t>Из них:</w:t>
      </w:r>
    </w:p>
    <w:p w14:paraId="7CC3AC26" w14:textId="77777777" w:rsidR="000A7DE8" w:rsidRPr="00414D18" w:rsidRDefault="000A7DE8" w:rsidP="008D0729">
      <w:pPr>
        <w:spacing w:line="240" w:lineRule="auto"/>
        <w:ind w:firstLine="0"/>
        <w:contextualSpacing/>
        <w:rPr>
          <w:rFonts w:eastAsia="Calibri"/>
          <w:bCs/>
          <w:szCs w:val="24"/>
        </w:rPr>
      </w:pPr>
      <w:r w:rsidRPr="00414D18">
        <w:rPr>
          <w:rFonts w:eastAsia="Calibri"/>
          <w:bCs/>
          <w:szCs w:val="24"/>
        </w:rPr>
        <w:t>- руководящие работники – 19 чел.;</w:t>
      </w:r>
    </w:p>
    <w:p w14:paraId="12F675ED" w14:textId="36D64CCA" w:rsidR="000A7DE8" w:rsidRPr="00414D18" w:rsidRDefault="000A7DE8" w:rsidP="008D0729">
      <w:pPr>
        <w:spacing w:line="240" w:lineRule="auto"/>
        <w:ind w:firstLine="0"/>
        <w:contextualSpacing/>
        <w:rPr>
          <w:rFonts w:eastAsia="Calibri"/>
          <w:bCs/>
          <w:szCs w:val="24"/>
        </w:rPr>
      </w:pPr>
      <w:r w:rsidRPr="00414D18">
        <w:rPr>
          <w:rFonts w:eastAsia="Calibri"/>
          <w:bCs/>
          <w:szCs w:val="24"/>
        </w:rPr>
        <w:t>- педагогические работники – 86 чел.;</w:t>
      </w:r>
    </w:p>
    <w:p w14:paraId="57525B71" w14:textId="77777777" w:rsidR="007157E7" w:rsidRPr="00414D18" w:rsidRDefault="007157E7" w:rsidP="008D0729">
      <w:pPr>
        <w:spacing w:line="240" w:lineRule="auto"/>
        <w:ind w:firstLine="0"/>
        <w:contextualSpacing/>
        <w:rPr>
          <w:rFonts w:eastAsia="Calibri"/>
          <w:bCs/>
          <w:szCs w:val="24"/>
        </w:rPr>
      </w:pPr>
      <w:r w:rsidRPr="00414D18">
        <w:rPr>
          <w:rFonts w:eastAsia="Calibri"/>
          <w:bCs/>
          <w:szCs w:val="24"/>
        </w:rPr>
        <w:t xml:space="preserve">- учителя – 65 чел., из них: </w:t>
      </w:r>
    </w:p>
    <w:p w14:paraId="66D413D9" w14:textId="3B2497A0" w:rsidR="007157E7" w:rsidRPr="00414D18" w:rsidRDefault="007157E7" w:rsidP="008D0729">
      <w:pPr>
        <w:spacing w:line="240" w:lineRule="auto"/>
        <w:ind w:firstLine="0"/>
        <w:contextualSpacing/>
        <w:rPr>
          <w:rFonts w:eastAsia="Calibri"/>
          <w:bCs/>
          <w:szCs w:val="24"/>
        </w:rPr>
      </w:pPr>
      <w:r w:rsidRPr="00414D18">
        <w:rPr>
          <w:rFonts w:eastAsia="Calibri"/>
          <w:bCs/>
          <w:szCs w:val="24"/>
        </w:rPr>
        <w:t>с высшим образованием – 46 чел., из них: с педагогическим – 44 чел.;</w:t>
      </w:r>
    </w:p>
    <w:p w14:paraId="1295E160" w14:textId="05D9B6C3" w:rsidR="007157E7" w:rsidRPr="00414D18" w:rsidRDefault="007157E7" w:rsidP="008D0729">
      <w:pPr>
        <w:spacing w:line="240" w:lineRule="auto"/>
        <w:ind w:firstLine="0"/>
        <w:contextualSpacing/>
        <w:rPr>
          <w:rFonts w:eastAsia="Calibri"/>
          <w:bCs/>
          <w:szCs w:val="24"/>
        </w:rPr>
      </w:pPr>
      <w:r w:rsidRPr="00414D18">
        <w:rPr>
          <w:rFonts w:eastAsia="Calibri"/>
          <w:bCs/>
          <w:szCs w:val="24"/>
        </w:rPr>
        <w:t>со средним профессиональным педагогическим образованием -19 чел.</w:t>
      </w:r>
    </w:p>
    <w:p w14:paraId="44143237" w14:textId="31C67BE6" w:rsidR="00F311A6" w:rsidRPr="00414D18" w:rsidRDefault="007157E7" w:rsidP="008D0729">
      <w:pPr>
        <w:spacing w:line="240" w:lineRule="auto"/>
        <w:ind w:firstLine="0"/>
        <w:contextualSpacing/>
        <w:rPr>
          <w:rFonts w:eastAsia="Calibri"/>
          <w:bCs/>
          <w:szCs w:val="24"/>
        </w:rPr>
      </w:pPr>
      <w:r w:rsidRPr="00414D18">
        <w:rPr>
          <w:rFonts w:eastAsia="Calibri"/>
          <w:bCs/>
          <w:szCs w:val="24"/>
        </w:rPr>
        <w:t>У</w:t>
      </w:r>
      <w:r w:rsidR="00F311A6" w:rsidRPr="00414D18">
        <w:rPr>
          <w:rFonts w:eastAsia="Calibri"/>
          <w:bCs/>
          <w:szCs w:val="24"/>
        </w:rPr>
        <w:t>чителя начальных классов – 22 чел., из них: 13</w:t>
      </w:r>
      <w:r w:rsidRPr="00414D18">
        <w:rPr>
          <w:rFonts w:eastAsia="Calibri"/>
          <w:bCs/>
          <w:szCs w:val="24"/>
        </w:rPr>
        <w:t xml:space="preserve"> </w:t>
      </w:r>
      <w:r w:rsidR="00F311A6" w:rsidRPr="00414D18">
        <w:rPr>
          <w:rFonts w:eastAsia="Calibri"/>
          <w:bCs/>
          <w:szCs w:val="24"/>
        </w:rPr>
        <w:t>- имеют высшее педагогическое образование, 9 – среднее профессиональное педагогическое обра</w:t>
      </w:r>
      <w:r w:rsidRPr="00414D18">
        <w:rPr>
          <w:rFonts w:eastAsia="Calibri"/>
          <w:bCs/>
          <w:szCs w:val="24"/>
        </w:rPr>
        <w:t>з</w:t>
      </w:r>
      <w:r w:rsidR="00F311A6" w:rsidRPr="00414D18">
        <w:rPr>
          <w:rFonts w:eastAsia="Calibri"/>
          <w:bCs/>
          <w:szCs w:val="24"/>
        </w:rPr>
        <w:t>ование;</w:t>
      </w:r>
    </w:p>
    <w:p w14:paraId="67ACF169" w14:textId="4E9A1456" w:rsidR="007157E7" w:rsidRPr="00414D18" w:rsidRDefault="006D446C" w:rsidP="001F5C04">
      <w:pPr>
        <w:spacing w:line="240" w:lineRule="auto"/>
        <w:ind w:firstLine="708"/>
        <w:contextualSpacing/>
        <w:rPr>
          <w:rFonts w:eastAsia="Calibri"/>
          <w:bCs/>
          <w:szCs w:val="24"/>
        </w:rPr>
      </w:pPr>
      <w:r w:rsidRPr="00414D18">
        <w:rPr>
          <w:rFonts w:eastAsia="Calibri"/>
          <w:bCs/>
          <w:szCs w:val="24"/>
        </w:rPr>
        <w:t>Всего из</w:t>
      </w:r>
      <w:r w:rsidR="007157E7" w:rsidRPr="00414D18">
        <w:rPr>
          <w:rFonts w:eastAsia="Calibri"/>
          <w:bCs/>
          <w:szCs w:val="24"/>
        </w:rPr>
        <w:t xml:space="preserve"> общего числа работников школ района:</w:t>
      </w:r>
    </w:p>
    <w:p w14:paraId="2D52949E" w14:textId="4DCF4C70" w:rsidR="000A7DE8" w:rsidRPr="00414D18" w:rsidRDefault="007157E7" w:rsidP="000A7DE8">
      <w:pPr>
        <w:spacing w:line="240" w:lineRule="auto"/>
        <w:ind w:firstLine="0"/>
        <w:contextualSpacing/>
        <w:rPr>
          <w:rFonts w:eastAsia="Calibri"/>
          <w:bCs/>
          <w:szCs w:val="24"/>
        </w:rPr>
      </w:pPr>
      <w:r w:rsidRPr="00414D18">
        <w:rPr>
          <w:rFonts w:eastAsia="Calibri"/>
          <w:bCs/>
          <w:szCs w:val="24"/>
        </w:rPr>
        <w:t>- в</w:t>
      </w:r>
      <w:r w:rsidR="000A7DE8" w:rsidRPr="00414D18">
        <w:rPr>
          <w:rFonts w:eastAsia="Calibri"/>
          <w:bCs/>
          <w:szCs w:val="24"/>
        </w:rPr>
        <w:t xml:space="preserve">ысшее образование имеют 70 работников, из них педагогическое </w:t>
      </w:r>
      <w:r w:rsidRPr="00414D18">
        <w:rPr>
          <w:rFonts w:eastAsia="Calibri"/>
          <w:bCs/>
          <w:szCs w:val="24"/>
        </w:rPr>
        <w:t xml:space="preserve">образование </w:t>
      </w:r>
      <w:r w:rsidR="000A7DE8" w:rsidRPr="00414D18">
        <w:rPr>
          <w:rFonts w:eastAsia="Calibri"/>
          <w:bCs/>
          <w:szCs w:val="24"/>
        </w:rPr>
        <w:t>– 62 чел.;</w:t>
      </w:r>
    </w:p>
    <w:p w14:paraId="470F3355" w14:textId="24B43384" w:rsidR="000A7DE8" w:rsidRPr="00414D18" w:rsidRDefault="007157E7" w:rsidP="000A7DE8">
      <w:pPr>
        <w:spacing w:line="240" w:lineRule="auto"/>
        <w:ind w:firstLine="0"/>
        <w:contextualSpacing/>
        <w:rPr>
          <w:rFonts w:eastAsia="Calibri"/>
          <w:bCs/>
          <w:szCs w:val="24"/>
        </w:rPr>
      </w:pPr>
      <w:r w:rsidRPr="00414D18">
        <w:rPr>
          <w:rFonts w:eastAsia="Calibri"/>
          <w:bCs/>
          <w:szCs w:val="24"/>
        </w:rPr>
        <w:t>- с</w:t>
      </w:r>
      <w:r w:rsidR="000A7DE8" w:rsidRPr="00414D18">
        <w:rPr>
          <w:rFonts w:eastAsia="Calibri"/>
          <w:bCs/>
          <w:szCs w:val="24"/>
        </w:rPr>
        <w:t xml:space="preserve">реднее профессиональное образование имеют 61 чел., из них педагогическое </w:t>
      </w:r>
      <w:r w:rsidRPr="00414D18">
        <w:rPr>
          <w:rFonts w:eastAsia="Calibri"/>
          <w:bCs/>
          <w:szCs w:val="24"/>
        </w:rPr>
        <w:t xml:space="preserve">образование </w:t>
      </w:r>
      <w:r w:rsidR="000A7DE8" w:rsidRPr="00414D18">
        <w:rPr>
          <w:rFonts w:eastAsia="Calibri"/>
          <w:bCs/>
          <w:szCs w:val="24"/>
        </w:rPr>
        <w:t>– 34 чел.</w:t>
      </w:r>
    </w:p>
    <w:p w14:paraId="70613439" w14:textId="4884EAD2" w:rsidR="008D0729" w:rsidRPr="00414D18" w:rsidRDefault="007157E7" w:rsidP="001F5C04">
      <w:pPr>
        <w:spacing w:line="240" w:lineRule="auto"/>
        <w:ind w:firstLine="567"/>
        <w:contextualSpacing/>
        <w:rPr>
          <w:rFonts w:eastAsia="Calibri"/>
          <w:bCs/>
          <w:szCs w:val="24"/>
        </w:rPr>
      </w:pPr>
      <w:r w:rsidRPr="00414D18">
        <w:rPr>
          <w:rFonts w:eastAsia="Calibri"/>
          <w:bCs/>
          <w:szCs w:val="24"/>
        </w:rPr>
        <w:t>Высшую квалификационную</w:t>
      </w:r>
      <w:r w:rsidR="008D0729" w:rsidRPr="00414D18">
        <w:rPr>
          <w:rFonts w:eastAsia="Calibri"/>
          <w:bCs/>
          <w:szCs w:val="24"/>
        </w:rPr>
        <w:t xml:space="preserve"> категори</w:t>
      </w:r>
      <w:r w:rsidRPr="00414D18">
        <w:rPr>
          <w:rFonts w:eastAsia="Calibri"/>
          <w:bCs/>
          <w:szCs w:val="24"/>
        </w:rPr>
        <w:t xml:space="preserve">ю имеют 3 чел., </w:t>
      </w:r>
      <w:r w:rsidR="006D446C" w:rsidRPr="00414D18">
        <w:rPr>
          <w:rFonts w:eastAsia="Calibri"/>
          <w:bCs/>
          <w:szCs w:val="24"/>
        </w:rPr>
        <w:t>первую</w:t>
      </w:r>
      <w:r w:rsidR="008D0729" w:rsidRPr="00414D18">
        <w:rPr>
          <w:rFonts w:eastAsia="Calibri"/>
          <w:bCs/>
          <w:szCs w:val="24"/>
        </w:rPr>
        <w:t xml:space="preserve"> квалификационн</w:t>
      </w:r>
      <w:r w:rsidRPr="00414D18">
        <w:rPr>
          <w:rFonts w:eastAsia="Calibri"/>
          <w:bCs/>
          <w:szCs w:val="24"/>
        </w:rPr>
        <w:t>ую категорию</w:t>
      </w:r>
      <w:r w:rsidR="008D0729" w:rsidRPr="00414D18">
        <w:rPr>
          <w:rFonts w:eastAsia="Calibri"/>
          <w:bCs/>
          <w:szCs w:val="24"/>
        </w:rPr>
        <w:t xml:space="preserve"> – 16 чел.</w:t>
      </w:r>
    </w:p>
    <w:p w14:paraId="2D311163" w14:textId="77777777" w:rsidR="005B484E" w:rsidRPr="00414D18" w:rsidRDefault="00115CCF" w:rsidP="001F5C04">
      <w:pPr>
        <w:autoSpaceDN w:val="0"/>
        <w:spacing w:line="240" w:lineRule="auto"/>
        <w:ind w:firstLine="567"/>
        <w:rPr>
          <w:rFonts w:eastAsia="Times New Roman" w:cs="Times New Roman"/>
          <w:szCs w:val="24"/>
          <w:lang w:eastAsia="ru-RU"/>
        </w:rPr>
      </w:pPr>
      <w:r w:rsidRPr="00414D18">
        <w:rPr>
          <w:rFonts w:eastAsia="Times New Roman" w:cs="Times New Roman"/>
          <w:szCs w:val="24"/>
          <w:lang w:eastAsia="ru-RU"/>
        </w:rPr>
        <w:t xml:space="preserve">Четыре здания построены из бетонных плит: </w:t>
      </w:r>
    </w:p>
    <w:p w14:paraId="4A5E182D" w14:textId="77777777" w:rsidR="00D46A61" w:rsidRPr="00414D18" w:rsidRDefault="005B484E" w:rsidP="001F5C04">
      <w:pPr>
        <w:autoSpaceDN w:val="0"/>
        <w:spacing w:line="240" w:lineRule="auto"/>
        <w:ind w:firstLine="567"/>
        <w:rPr>
          <w:rFonts w:eastAsia="Times New Roman" w:cs="Times New Roman"/>
          <w:szCs w:val="24"/>
          <w:lang w:eastAsia="ru-RU"/>
        </w:rPr>
      </w:pPr>
      <w:r w:rsidRPr="00414D18">
        <w:rPr>
          <w:rFonts w:eastAsia="Times New Roman" w:cs="Times New Roman"/>
          <w:szCs w:val="24"/>
          <w:lang w:eastAsia="ru-RU"/>
        </w:rPr>
        <w:t xml:space="preserve">- </w:t>
      </w:r>
      <w:r w:rsidR="00115CCF" w:rsidRPr="00414D18">
        <w:rPr>
          <w:rFonts w:eastAsia="Times New Roman" w:cs="Times New Roman"/>
          <w:szCs w:val="24"/>
          <w:lang w:eastAsia="ru-RU"/>
        </w:rPr>
        <w:t xml:space="preserve">с. Тигиль </w:t>
      </w:r>
      <w:r w:rsidR="006C1058" w:rsidRPr="00414D18">
        <w:rPr>
          <w:rFonts w:eastAsia="Times New Roman" w:cs="Times New Roman"/>
          <w:szCs w:val="24"/>
          <w:lang w:eastAsia="ru-RU"/>
        </w:rPr>
        <w:t>- трех</w:t>
      </w:r>
      <w:r w:rsidR="00115CCF" w:rsidRPr="00414D18">
        <w:rPr>
          <w:rFonts w:eastAsia="Times New Roman" w:cs="Times New Roman"/>
          <w:szCs w:val="24"/>
          <w:lang w:eastAsia="ru-RU"/>
        </w:rPr>
        <w:t>этажное здание МБОУ «Тигильская СОШ</w:t>
      </w:r>
      <w:r w:rsidR="006C1058" w:rsidRPr="00414D18">
        <w:rPr>
          <w:rFonts w:eastAsia="Times New Roman" w:cs="Times New Roman"/>
          <w:szCs w:val="24"/>
          <w:lang w:eastAsia="ru-RU"/>
        </w:rPr>
        <w:t xml:space="preserve">», </w:t>
      </w:r>
      <w:r w:rsidRPr="00414D18">
        <w:rPr>
          <w:rFonts w:eastAsia="Times New Roman" w:cs="Times New Roman"/>
          <w:szCs w:val="24"/>
          <w:lang w:eastAsia="ru-RU"/>
        </w:rPr>
        <w:t>двухэтажное</w:t>
      </w:r>
      <w:r w:rsidR="006C1058" w:rsidRPr="00414D18">
        <w:rPr>
          <w:rFonts w:eastAsia="Times New Roman" w:cs="Times New Roman"/>
          <w:szCs w:val="24"/>
          <w:lang w:eastAsia="ru-RU"/>
        </w:rPr>
        <w:t xml:space="preserve"> здание</w:t>
      </w:r>
      <w:r w:rsidR="00115CCF" w:rsidRPr="00414D18">
        <w:rPr>
          <w:rFonts w:eastAsia="Times New Roman" w:cs="Times New Roman"/>
          <w:szCs w:val="24"/>
          <w:lang w:eastAsia="ru-RU"/>
        </w:rPr>
        <w:t xml:space="preserve"> МБДОУ «Тигильский детский сад «Каюмка»,</w:t>
      </w:r>
    </w:p>
    <w:p w14:paraId="1A91A0F9" w14:textId="77777777" w:rsidR="00D46A61" w:rsidRPr="00414D18" w:rsidRDefault="00D46A61" w:rsidP="001F5C04">
      <w:pPr>
        <w:autoSpaceDN w:val="0"/>
        <w:spacing w:line="240" w:lineRule="auto"/>
        <w:ind w:firstLine="567"/>
        <w:rPr>
          <w:rFonts w:eastAsia="Times New Roman" w:cs="Times New Roman"/>
          <w:szCs w:val="24"/>
          <w:lang w:eastAsia="ru-RU"/>
        </w:rPr>
      </w:pPr>
      <w:r w:rsidRPr="00414D18">
        <w:rPr>
          <w:rFonts w:eastAsia="Times New Roman" w:cs="Times New Roman"/>
          <w:szCs w:val="24"/>
          <w:lang w:eastAsia="ru-RU"/>
        </w:rPr>
        <w:t>-</w:t>
      </w:r>
      <w:r w:rsidR="00115CCF" w:rsidRPr="00414D18">
        <w:rPr>
          <w:rFonts w:eastAsia="Times New Roman" w:cs="Times New Roman"/>
          <w:szCs w:val="24"/>
          <w:lang w:eastAsia="ru-RU"/>
        </w:rPr>
        <w:t xml:space="preserve"> с. Седанка - двухэтажное здание МБДОУ Седанкинский детский сад «Эльгай», </w:t>
      </w:r>
    </w:p>
    <w:p w14:paraId="33400EE2" w14:textId="77777777" w:rsidR="00D46A61" w:rsidRPr="00414D18" w:rsidRDefault="00D46A61" w:rsidP="001F5C04">
      <w:pPr>
        <w:autoSpaceDN w:val="0"/>
        <w:spacing w:line="240" w:lineRule="auto"/>
        <w:ind w:firstLine="567"/>
        <w:rPr>
          <w:rFonts w:eastAsia="Times New Roman" w:cs="Times New Roman"/>
          <w:szCs w:val="24"/>
          <w:lang w:eastAsia="ru-RU"/>
        </w:rPr>
      </w:pPr>
      <w:r w:rsidRPr="00414D18">
        <w:rPr>
          <w:rFonts w:eastAsia="Times New Roman" w:cs="Times New Roman"/>
          <w:szCs w:val="24"/>
          <w:lang w:eastAsia="ru-RU"/>
        </w:rPr>
        <w:t xml:space="preserve">- </w:t>
      </w:r>
      <w:r w:rsidR="00115CCF" w:rsidRPr="00414D18">
        <w:rPr>
          <w:rFonts w:eastAsia="Times New Roman" w:cs="Times New Roman"/>
          <w:szCs w:val="24"/>
          <w:lang w:eastAsia="ru-RU"/>
        </w:rPr>
        <w:t xml:space="preserve">с. Усть-Хайрюзово – двухэтажное </w:t>
      </w:r>
      <w:r w:rsidR="00FF5FBB" w:rsidRPr="00414D18">
        <w:rPr>
          <w:rFonts w:eastAsia="Times New Roman" w:cs="Times New Roman"/>
          <w:szCs w:val="24"/>
          <w:lang w:eastAsia="ru-RU"/>
        </w:rPr>
        <w:t>здание МБОУ</w:t>
      </w:r>
      <w:r w:rsidR="00115CCF" w:rsidRPr="00414D18">
        <w:rPr>
          <w:rFonts w:eastAsia="Times New Roman" w:cs="Times New Roman"/>
          <w:szCs w:val="24"/>
          <w:lang w:eastAsia="ru-RU"/>
        </w:rPr>
        <w:t xml:space="preserve"> «Усть-Хайрюзовская СОШ».</w:t>
      </w:r>
    </w:p>
    <w:p w14:paraId="3DC6C607" w14:textId="51FC2081" w:rsidR="00115CCF" w:rsidRPr="00414D18" w:rsidRDefault="00D46A61" w:rsidP="00D46A61">
      <w:pPr>
        <w:autoSpaceDN w:val="0"/>
        <w:spacing w:line="240" w:lineRule="auto"/>
        <w:ind w:firstLine="567"/>
        <w:rPr>
          <w:rFonts w:eastAsia="Times New Roman" w:cs="Times New Roman"/>
          <w:szCs w:val="24"/>
          <w:lang w:eastAsia="ru-RU"/>
        </w:rPr>
      </w:pPr>
      <w:r w:rsidRPr="00414D18">
        <w:rPr>
          <w:rFonts w:eastAsia="Times New Roman" w:cs="Times New Roman"/>
          <w:szCs w:val="24"/>
          <w:lang w:eastAsia="ru-RU"/>
        </w:rPr>
        <w:t xml:space="preserve">В </w:t>
      </w:r>
      <w:r w:rsidR="009F4F95" w:rsidRPr="00414D18">
        <w:rPr>
          <w:rFonts w:eastAsia="Times New Roman" w:cs="Times New Roman"/>
          <w:szCs w:val="24"/>
          <w:lang w:eastAsia="ru-RU"/>
        </w:rPr>
        <w:t xml:space="preserve">с. Ковран двухэтажное деревянное (из бруса) здание школы </w:t>
      </w:r>
      <w:r w:rsidR="00AA38E9" w:rsidRPr="00414D18">
        <w:rPr>
          <w:rFonts w:eastAsia="Times New Roman" w:cs="Times New Roman"/>
          <w:szCs w:val="24"/>
          <w:lang w:eastAsia="ru-RU"/>
        </w:rPr>
        <w:t xml:space="preserve">МБОУ «Ковранская СШ». </w:t>
      </w:r>
      <w:r w:rsidR="00115CCF" w:rsidRPr="00414D18">
        <w:rPr>
          <w:rFonts w:eastAsia="Times New Roman" w:cs="Times New Roman"/>
          <w:szCs w:val="24"/>
          <w:lang w:eastAsia="ru-RU"/>
        </w:rPr>
        <w:t>Остальные школы и детские сады располагаются в одноэтажных деревянных зданиях 60- 80-х годов постройки прошлого века.</w:t>
      </w:r>
    </w:p>
    <w:p w14:paraId="144393E2" w14:textId="77777777" w:rsidR="007C73A9" w:rsidRPr="00414D18" w:rsidRDefault="007C73A9" w:rsidP="00F02AF2">
      <w:pPr>
        <w:autoSpaceDN w:val="0"/>
        <w:spacing w:line="240" w:lineRule="auto"/>
        <w:ind w:firstLine="567"/>
        <w:rPr>
          <w:rFonts w:eastAsia="Times New Roman" w:cs="Times New Roman"/>
          <w:szCs w:val="24"/>
          <w:lang w:eastAsia="ru-RU"/>
        </w:rPr>
      </w:pPr>
    </w:p>
    <w:p w14:paraId="788483C4" w14:textId="014FFB6B" w:rsidR="005D7405" w:rsidRPr="00B77337" w:rsidRDefault="003C6A2D" w:rsidP="00115CCF">
      <w:pPr>
        <w:autoSpaceDN w:val="0"/>
        <w:spacing w:line="276" w:lineRule="auto"/>
        <w:ind w:firstLine="567"/>
      </w:pPr>
      <w:sdt>
        <w:sdtPr>
          <w:id w:val="1431236583"/>
          <w:lock w:val="sdtContentLocked"/>
        </w:sdtPr>
        <w:sdtEndPr/>
        <w:sdtContent>
          <w:r w:rsidR="008C7155">
            <w:t xml:space="preserve">1.6. </w:t>
          </w:r>
          <w:r w:rsidR="008F5641">
            <w:t>Образовательный контекст</w:t>
          </w:r>
        </w:sdtContent>
      </w:sdt>
    </w:p>
    <w:sdt>
      <w:sdtPr>
        <w:id w:val="2071611546"/>
        <w:lock w:val="sdtContentLocked"/>
      </w:sdtPr>
      <w:sdtEndPr/>
      <w:sdtContent>
        <w:p w14:paraId="0D990F0F" w14:textId="6562D6B8" w:rsidR="00830D01" w:rsidRPr="00474257" w:rsidRDefault="001E6120" w:rsidP="00474257">
          <w:pPr>
            <w:pStyle w:val="4"/>
          </w:pPr>
          <w:r>
            <w:t>Экономические характеристики</w:t>
          </w:r>
        </w:p>
      </w:sdtContent>
    </w:sdt>
    <w:sdt>
      <w:sdtPr>
        <w:id w:val="1175837326"/>
        <w:lock w:val="sdtContentLocked"/>
      </w:sdtPr>
      <w:sdtEndPr/>
      <w:sdtContent>
        <w:p w14:paraId="7854B656" w14:textId="7A261BF0" w:rsidR="001E6120" w:rsidRDefault="001E6120" w:rsidP="001E6120">
          <w:pPr>
            <w:pStyle w:val="4"/>
          </w:pPr>
          <w:r>
            <w:t>Демографические характеристики</w:t>
          </w:r>
        </w:p>
      </w:sdtContent>
    </w:sdt>
    <w:bookmarkStart w:id="13" w:name="_Toc61536976" w:displacedByCustomXml="next"/>
    <w:sdt>
      <w:sdtPr>
        <w:id w:val="439111926"/>
        <w:lock w:val="sdtContentLocked"/>
      </w:sdtPr>
      <w:sdtEndPr/>
      <w:sdtContent>
        <w:p w14:paraId="50862CCB" w14:textId="55CF871E" w:rsidR="00F75353" w:rsidRPr="006A5466" w:rsidRDefault="00320D04" w:rsidP="006A5466">
          <w:pPr>
            <w:pStyle w:val="3"/>
          </w:pPr>
          <w:r>
            <w:t xml:space="preserve">1.7. </w:t>
          </w:r>
          <w:r w:rsidR="00704565">
            <w:t xml:space="preserve">Особенности </w:t>
          </w:r>
          <w:r w:rsidR="004E036F">
            <w:t>образовательной системы</w:t>
          </w:r>
        </w:p>
      </w:sdtContent>
    </w:sdt>
    <w:bookmarkEnd w:id="13" w:displacedByCustomXml="prev"/>
    <w:p w14:paraId="1E6FB77F" w14:textId="77777777" w:rsidR="00633BCF" w:rsidRPr="00414D18" w:rsidRDefault="00633BCF" w:rsidP="00F02AF2">
      <w:pPr>
        <w:spacing w:line="240" w:lineRule="auto"/>
        <w:rPr>
          <w:rFonts w:eastAsia="Times New Roman" w:cs="Calibri"/>
          <w:szCs w:val="24"/>
          <w:lang w:eastAsia="ru-RU"/>
        </w:rPr>
      </w:pPr>
      <w:r w:rsidRPr="00414D18">
        <w:rPr>
          <w:rFonts w:eastAsia="Times New Roman" w:cs="Calibri"/>
          <w:szCs w:val="24"/>
          <w:lang w:eastAsia="ru-RU"/>
        </w:rPr>
        <w:t xml:space="preserve">Отличительная черта северных районов – отдаленность, отсутствие развитой инфраструктуры, очень слабое медицинское обслуживание. </w:t>
      </w:r>
    </w:p>
    <w:p w14:paraId="0BDB64DD" w14:textId="55C9DF9A" w:rsidR="00633BCF" w:rsidRPr="00414D18" w:rsidRDefault="00633BCF" w:rsidP="00F02AF2">
      <w:pPr>
        <w:spacing w:line="240" w:lineRule="auto"/>
        <w:rPr>
          <w:rFonts w:eastAsia="Times New Roman" w:cs="Times New Roman"/>
          <w:szCs w:val="24"/>
          <w:lang w:eastAsia="ru-RU"/>
        </w:rPr>
      </w:pPr>
      <w:r w:rsidRPr="00414D18">
        <w:rPr>
          <w:rFonts w:eastAsia="Times New Roman" w:cs="Calibri"/>
          <w:szCs w:val="24"/>
          <w:lang w:eastAsia="ru-RU"/>
        </w:rPr>
        <w:t xml:space="preserve">Как и в других сферах, к постоянным проблемам в образовании относится кадровая ситуация: сохраняется большая численность преподавателей предпенсионного и пенсионного возраста. Вызов специалистов осложняется отсутствием жилья в селах района. Непростой остается ситуация с материально-технической базой </w:t>
      </w:r>
      <w:r w:rsidRPr="00414D18">
        <w:rPr>
          <w:rFonts w:eastAsia="Times New Roman" w:cs="Times New Roman"/>
          <w:szCs w:val="24"/>
          <w:lang w:eastAsia="ru-RU"/>
        </w:rPr>
        <w:t xml:space="preserve">отдельных образовательных учреждений, что препятствует повышению качества предоставляемых данными учреждениями образовательных услуг. </w:t>
      </w:r>
    </w:p>
    <w:p w14:paraId="7AB9169F" w14:textId="302905BA" w:rsidR="00633BCF" w:rsidRPr="00414D18" w:rsidRDefault="00E37910" w:rsidP="00F02AF2">
      <w:pPr>
        <w:spacing w:line="240" w:lineRule="auto"/>
        <w:ind w:right="98" w:firstLine="0"/>
        <w:rPr>
          <w:rFonts w:eastAsia="Times New Roman" w:cs="Times New Roman"/>
          <w:szCs w:val="24"/>
          <w:lang w:eastAsia="ru-RU"/>
        </w:rPr>
      </w:pPr>
      <w:r w:rsidRPr="00414D18">
        <w:rPr>
          <w:rFonts w:eastAsia="Times New Roman" w:cs="Times New Roman"/>
          <w:szCs w:val="24"/>
          <w:lang w:eastAsia="ru-RU"/>
        </w:rPr>
        <w:t xml:space="preserve">         Мероприятия М</w:t>
      </w:r>
      <w:r w:rsidR="00633BCF" w:rsidRPr="00414D18">
        <w:rPr>
          <w:rFonts w:eastAsia="Times New Roman" w:cs="Times New Roman"/>
          <w:szCs w:val="24"/>
          <w:lang w:eastAsia="ru-RU"/>
        </w:rPr>
        <w:t xml:space="preserve">униципальной программы «Развитие образования в Тигильском муниципальном районе» позволят создать условия, обеспечивающие доступность </w:t>
      </w:r>
      <w:r w:rsidR="00633BCF" w:rsidRPr="00414D18">
        <w:rPr>
          <w:rFonts w:eastAsia="Times New Roman" w:cs="Times New Roman"/>
          <w:szCs w:val="24"/>
          <w:lang w:eastAsia="ru-RU"/>
        </w:rPr>
        <w:lastRenderedPageBreak/>
        <w:t>качественного общего образования в Тигильском муниципальном районе, и дальнейшее внедрение новых образовательных технологий, создание условий, обеспечивающих доступность качественного общего образования в районе.</w:t>
      </w:r>
    </w:p>
    <w:p w14:paraId="29A5D5A3" w14:textId="17737CBA" w:rsidR="00633BCF" w:rsidRPr="00414D18" w:rsidRDefault="00633BCF" w:rsidP="00F02AF2">
      <w:pPr>
        <w:spacing w:line="240" w:lineRule="auto"/>
        <w:rPr>
          <w:rFonts w:eastAsia="Times New Roman" w:cs="Times New Roman"/>
          <w:szCs w:val="24"/>
          <w:lang w:eastAsia="ru-RU"/>
        </w:rPr>
      </w:pPr>
      <w:r w:rsidRPr="00414D18">
        <w:rPr>
          <w:rFonts w:eastAsia="Times New Roman" w:cs="Times New Roman"/>
          <w:szCs w:val="24"/>
          <w:lang w:eastAsia="ru-RU"/>
        </w:rPr>
        <w:t xml:space="preserve">Ежегодное увеличение количества школьников, обучающихся по ФГОС, требует дальнейшей работы, направленной на формирование в школах соответствующей учебно-материальной базы, повышение квалификации педагогических и руководящих кадров, расширение возможностей информационных технологий в организации обучения школьников. Все мероприятия требуют серьёзных финансовых средств, необходима поддержка из краевого бюджета. </w:t>
      </w:r>
    </w:p>
    <w:p w14:paraId="5A019C10" w14:textId="3736C7B0" w:rsidR="00633BCF" w:rsidRPr="00414D18" w:rsidRDefault="00633BCF" w:rsidP="00F02AF2">
      <w:pPr>
        <w:spacing w:line="240" w:lineRule="auto"/>
        <w:rPr>
          <w:rFonts w:eastAsia="Times New Roman" w:cs="Times New Roman"/>
          <w:szCs w:val="24"/>
          <w:lang w:eastAsia="ru-RU"/>
        </w:rPr>
      </w:pPr>
      <w:r w:rsidRPr="00414D18">
        <w:rPr>
          <w:rFonts w:eastAsia="Times New Roman" w:cs="Times New Roman"/>
          <w:szCs w:val="24"/>
          <w:lang w:eastAsia="ru-RU"/>
        </w:rPr>
        <w:t xml:space="preserve">Для </w:t>
      </w:r>
      <w:r w:rsidR="00FF5FBB" w:rsidRPr="00414D18">
        <w:rPr>
          <w:rFonts w:eastAsia="Times New Roman" w:cs="Times New Roman"/>
          <w:szCs w:val="24"/>
          <w:lang w:eastAsia="ru-RU"/>
        </w:rPr>
        <w:t>дальнейшего участия</w:t>
      </w:r>
      <w:r w:rsidRPr="00414D18">
        <w:rPr>
          <w:rFonts w:eastAsia="Times New Roman" w:cs="Times New Roman"/>
          <w:szCs w:val="24"/>
          <w:lang w:eastAsia="ru-RU"/>
        </w:rPr>
        <w:t xml:space="preserve"> в проекте дистанционного обучения учащихся и активного внедрения в образовательный процесс современных информационных технологий требуется приобретение и обновление компьютерной базы школ. </w:t>
      </w:r>
    </w:p>
    <w:p w14:paraId="0ACD0774" w14:textId="77777777" w:rsidR="00633BCF" w:rsidRPr="00414D18" w:rsidRDefault="00633BCF" w:rsidP="00F02AF2">
      <w:pPr>
        <w:spacing w:line="240" w:lineRule="auto"/>
        <w:rPr>
          <w:rFonts w:eastAsia="Times New Roman" w:cs="Times New Roman"/>
          <w:szCs w:val="24"/>
          <w:lang w:eastAsia="ru-RU"/>
        </w:rPr>
      </w:pPr>
      <w:r w:rsidRPr="00414D18">
        <w:rPr>
          <w:rFonts w:eastAsia="Times New Roman" w:cs="Times New Roman"/>
          <w:szCs w:val="24"/>
          <w:lang w:eastAsia="ru-RU"/>
        </w:rPr>
        <w:t>Остается актуальным вопрос создания в каждой школе среды, обеспечивающей сохранение и укрепление здоровья учащихся, дальнейшее совершенствование их медицинского обслуживания и организации школьного питания, создание современных условий для занятий физической культурой и спортом. В целях обеспечения безопасности образовательного процесса требуется, в числе прочих мероприятий, проведение текущих и капитальных ремонтов отдельных общеобразовательных учреждений. Облик школ как по форме, так и по содержанию должен значительно измениться. Они должны стать центром не только обязательного общего образования, но и самоподготовки, занятий творчеством и спортом.</w:t>
      </w:r>
    </w:p>
    <w:p w14:paraId="76A3A75B" w14:textId="77777777" w:rsidR="00633BCF" w:rsidRPr="00414D18" w:rsidRDefault="00633BCF" w:rsidP="00F02AF2">
      <w:pPr>
        <w:spacing w:line="240" w:lineRule="auto"/>
        <w:rPr>
          <w:rFonts w:eastAsia="Times New Roman" w:cs="Times New Roman"/>
          <w:szCs w:val="24"/>
          <w:lang w:eastAsia="ru-RU"/>
        </w:rPr>
      </w:pPr>
      <w:r w:rsidRPr="00414D18">
        <w:rPr>
          <w:rFonts w:eastAsia="Times New Roman" w:cs="Times New Roman"/>
          <w:szCs w:val="24"/>
          <w:lang w:eastAsia="ru-RU"/>
        </w:rPr>
        <w:t xml:space="preserve">В целом проблемы общего образования отличаются взаимосвязанностью. Их решение требует сочетания подходов, применение которых должно способствовать развитию и совершенствованию системы образования Тигильского муниципального района. </w:t>
      </w:r>
    </w:p>
    <w:p w14:paraId="6D2E4E73" w14:textId="086C7EB3" w:rsidR="00631AC5" w:rsidRPr="0012567C" w:rsidRDefault="00631AC5" w:rsidP="00BF7C5D">
      <w:pPr>
        <w:pStyle w:val="aff1"/>
        <w:rPr>
          <w:color w:val="FF0000"/>
        </w:rPr>
      </w:pPr>
    </w:p>
    <w:p w14:paraId="0CD3A4D5" w14:textId="32C60EDD" w:rsidR="00D30670" w:rsidRDefault="003C6A2D" w:rsidP="00F02AF2">
      <w:pPr>
        <w:spacing w:after="160" w:line="259" w:lineRule="auto"/>
        <w:ind w:firstLine="0"/>
        <w:jc w:val="left"/>
      </w:pPr>
      <w:sdt>
        <w:sdtPr>
          <w:id w:val="282697073"/>
          <w:lock w:val="sdtContentLocked"/>
        </w:sdtPr>
        <w:sdtEndPr/>
        <w:sdtContent>
          <w:r w:rsidR="00D30670">
            <w:t>2</w:t>
          </w:r>
          <w:r w:rsidR="00D30670" w:rsidRPr="00D30670">
            <w:t xml:space="preserve">. </w:t>
          </w:r>
          <w:r w:rsidR="00CF131F">
            <w:t>Анализ состояния и перспектив развития системы образования: основная часть.</w:t>
          </w:r>
        </w:sdtContent>
      </w:sdt>
    </w:p>
    <w:p w14:paraId="36ADF67E" w14:textId="5524F41E" w:rsidR="00192167" w:rsidRPr="00414D18" w:rsidRDefault="00192167" w:rsidP="0069135F">
      <w:pPr>
        <w:pStyle w:val="aff4"/>
        <w:widowControl w:val="0"/>
        <w:tabs>
          <w:tab w:val="left" w:pos="1134"/>
        </w:tabs>
        <w:spacing w:after="0" w:line="240" w:lineRule="auto"/>
        <w:ind w:left="0"/>
        <w:rPr>
          <w:rFonts w:eastAsia="Calibri" w:cs="Times New Roman"/>
          <w:szCs w:val="24"/>
        </w:rPr>
      </w:pPr>
      <w:r w:rsidRPr="00414D18">
        <w:rPr>
          <w:rFonts w:eastAsia="Calibri" w:cs="Times New Roman"/>
          <w:bCs/>
          <w:szCs w:val="24"/>
        </w:rPr>
        <w:t xml:space="preserve">Развитие системы образования является одним из приоритетных направлений политики Тигильского муниципального района. </w:t>
      </w:r>
      <w:r w:rsidR="00241216" w:rsidRPr="00414D18">
        <w:rPr>
          <w:rFonts w:eastAsia="Calibri" w:cs="Times New Roman"/>
          <w:bCs/>
          <w:szCs w:val="24"/>
        </w:rPr>
        <w:t>Более</w:t>
      </w:r>
      <w:r w:rsidRPr="00414D18">
        <w:rPr>
          <w:rFonts w:eastAsia="Calibri" w:cs="Times New Roman"/>
          <w:bCs/>
          <w:szCs w:val="24"/>
        </w:rPr>
        <w:t xml:space="preserve"> </w:t>
      </w:r>
      <w:r w:rsidR="008F0080" w:rsidRPr="00414D18">
        <w:rPr>
          <w:rFonts w:eastAsia="Calibri" w:cs="Times New Roman"/>
          <w:bCs/>
          <w:szCs w:val="24"/>
        </w:rPr>
        <w:t>60</w:t>
      </w:r>
      <w:r w:rsidRPr="00414D18">
        <w:rPr>
          <w:rFonts w:eastAsia="Calibri" w:cs="Times New Roman"/>
          <w:bCs/>
          <w:szCs w:val="24"/>
        </w:rPr>
        <w:t xml:space="preserve">% районного бюджета расходуется на данные цели. </w:t>
      </w:r>
    </w:p>
    <w:p w14:paraId="4AD60382" w14:textId="6350D7BF" w:rsidR="00192167" w:rsidRPr="00414D18" w:rsidRDefault="00192167" w:rsidP="0069135F">
      <w:pPr>
        <w:widowControl w:val="0"/>
        <w:tabs>
          <w:tab w:val="left" w:pos="1134"/>
        </w:tabs>
        <w:spacing w:line="240" w:lineRule="auto"/>
        <w:ind w:firstLine="0"/>
        <w:rPr>
          <w:rFonts w:eastAsia="Times New Roman" w:cs="Times New Roman"/>
          <w:spacing w:val="-3"/>
          <w:szCs w:val="24"/>
          <w:lang w:eastAsia="ru-RU"/>
        </w:rPr>
      </w:pPr>
      <w:r w:rsidRPr="00414D18">
        <w:rPr>
          <w:rFonts w:eastAsia="Calibri" w:cs="Times New Roman"/>
          <w:szCs w:val="24"/>
        </w:rPr>
        <w:t xml:space="preserve">           </w:t>
      </w:r>
      <w:r w:rsidRPr="00414D18">
        <w:rPr>
          <w:rFonts w:eastAsia="Times New Roman" w:cs="Times New Roman"/>
          <w:szCs w:val="24"/>
          <w:lang w:eastAsia="ru-RU"/>
        </w:rPr>
        <w:t xml:space="preserve">Однако, </w:t>
      </w:r>
      <w:r w:rsidRPr="00414D18">
        <w:rPr>
          <w:rFonts w:eastAsia="Times New Roman" w:cs="Times New Roman"/>
          <w:spacing w:val="-3"/>
          <w:szCs w:val="24"/>
          <w:lang w:eastAsia="ru-RU"/>
        </w:rPr>
        <w:t xml:space="preserve">создание условий, обеспечивающих инновационный характер образования и </w:t>
      </w:r>
    </w:p>
    <w:p w14:paraId="0D425B1F" w14:textId="14C7EBDD" w:rsidR="00C3685A" w:rsidRPr="00414D18" w:rsidRDefault="00192167" w:rsidP="0069135F">
      <w:pPr>
        <w:widowControl w:val="0"/>
        <w:tabs>
          <w:tab w:val="left" w:pos="1134"/>
        </w:tabs>
        <w:spacing w:line="240" w:lineRule="auto"/>
        <w:ind w:firstLine="0"/>
        <w:rPr>
          <w:rFonts w:eastAsia="Times New Roman" w:cs="Times New Roman"/>
          <w:spacing w:val="-3"/>
          <w:szCs w:val="24"/>
          <w:lang w:eastAsia="ru-RU"/>
        </w:rPr>
      </w:pPr>
      <w:r w:rsidRPr="00414D18">
        <w:rPr>
          <w:rFonts w:eastAsia="Times New Roman" w:cs="Times New Roman"/>
          <w:spacing w:val="-3"/>
          <w:szCs w:val="24"/>
          <w:lang w:eastAsia="ru-RU"/>
        </w:rPr>
        <w:t xml:space="preserve"> модернизация образования как института воспитания и социального развит</w:t>
      </w:r>
      <w:r w:rsidR="00241216" w:rsidRPr="00414D18">
        <w:rPr>
          <w:rFonts w:eastAsia="Times New Roman" w:cs="Times New Roman"/>
          <w:spacing w:val="-3"/>
          <w:szCs w:val="24"/>
          <w:lang w:eastAsia="ru-RU"/>
        </w:rPr>
        <w:t xml:space="preserve">ия </w:t>
      </w:r>
      <w:r w:rsidR="0012567C" w:rsidRPr="00414D18">
        <w:rPr>
          <w:rFonts w:eastAsia="Times New Roman" w:cs="Times New Roman"/>
          <w:spacing w:val="-3"/>
          <w:szCs w:val="24"/>
          <w:lang w:eastAsia="ru-RU"/>
        </w:rPr>
        <w:t>невозможно</w:t>
      </w:r>
      <w:r w:rsidR="00C3685A" w:rsidRPr="00414D18">
        <w:rPr>
          <w:rFonts w:eastAsia="Times New Roman" w:cs="Times New Roman"/>
          <w:spacing w:val="-3"/>
          <w:szCs w:val="24"/>
          <w:lang w:eastAsia="ru-RU"/>
        </w:rPr>
        <w:t xml:space="preserve"> без устойчивого,</w:t>
      </w:r>
      <w:r w:rsidRPr="00414D18">
        <w:rPr>
          <w:rFonts w:eastAsia="Times New Roman" w:cs="Times New Roman"/>
          <w:spacing w:val="-3"/>
          <w:szCs w:val="24"/>
          <w:lang w:eastAsia="ru-RU"/>
        </w:rPr>
        <w:t xml:space="preserve"> планомерного</w:t>
      </w:r>
      <w:r w:rsidR="00C3685A" w:rsidRPr="00414D18">
        <w:rPr>
          <w:rFonts w:eastAsia="Times New Roman" w:cs="Times New Roman"/>
          <w:spacing w:val="-3"/>
          <w:szCs w:val="24"/>
          <w:lang w:eastAsia="ru-RU"/>
        </w:rPr>
        <w:t xml:space="preserve"> и комплексного</w:t>
      </w:r>
      <w:r w:rsidRPr="00414D18">
        <w:rPr>
          <w:rFonts w:eastAsia="Times New Roman" w:cs="Times New Roman"/>
          <w:spacing w:val="-3"/>
          <w:szCs w:val="24"/>
          <w:lang w:eastAsia="ru-RU"/>
        </w:rPr>
        <w:t xml:space="preserve"> развития региона</w:t>
      </w:r>
      <w:r w:rsidR="00241216" w:rsidRPr="00414D18">
        <w:rPr>
          <w:rFonts w:eastAsia="Times New Roman" w:cs="Times New Roman"/>
          <w:spacing w:val="-3"/>
          <w:szCs w:val="24"/>
          <w:lang w:eastAsia="ru-RU"/>
        </w:rPr>
        <w:t xml:space="preserve"> с северными районами</w:t>
      </w:r>
      <w:r w:rsidR="00A0124E" w:rsidRPr="00414D18">
        <w:rPr>
          <w:rFonts w:eastAsia="Times New Roman" w:cs="Times New Roman"/>
          <w:spacing w:val="-3"/>
          <w:szCs w:val="24"/>
          <w:lang w:eastAsia="ru-RU"/>
        </w:rPr>
        <w:t xml:space="preserve"> в целом</w:t>
      </w:r>
      <w:r w:rsidRPr="00414D18">
        <w:rPr>
          <w:rFonts w:eastAsia="Times New Roman" w:cs="Times New Roman"/>
          <w:spacing w:val="-3"/>
          <w:szCs w:val="24"/>
          <w:lang w:eastAsia="ru-RU"/>
        </w:rPr>
        <w:t xml:space="preserve">. </w:t>
      </w:r>
    </w:p>
    <w:p w14:paraId="54B04189" w14:textId="08CF0192" w:rsidR="00497557" w:rsidRPr="00414D18" w:rsidRDefault="00497557" w:rsidP="0069135F">
      <w:pPr>
        <w:widowControl w:val="0"/>
        <w:tabs>
          <w:tab w:val="left" w:pos="1134"/>
        </w:tabs>
        <w:spacing w:line="240" w:lineRule="auto"/>
        <w:ind w:firstLine="0"/>
        <w:rPr>
          <w:rFonts w:eastAsia="Times New Roman" w:cs="Times New Roman"/>
          <w:spacing w:val="-3"/>
          <w:szCs w:val="24"/>
          <w:lang w:eastAsia="ru-RU"/>
        </w:rPr>
      </w:pPr>
    </w:p>
    <w:bookmarkStart w:id="14" w:name="_Toc61536977" w:displacedByCustomXml="next"/>
    <w:sdt>
      <w:sdtPr>
        <w:id w:val="1210762401"/>
        <w:lock w:val="sdtContentLocked"/>
      </w:sdtPr>
      <w:sdtEndPr/>
      <w:sdtContent>
        <w:p w14:paraId="3B8962AB" w14:textId="221AEAB9" w:rsidR="00F4493E" w:rsidRDefault="00375C2F" w:rsidP="00F4493E">
          <w:pPr>
            <w:pStyle w:val="3"/>
          </w:pPr>
          <w:r>
            <w:t>2.1</w:t>
          </w:r>
          <w:r w:rsidR="00DC1F82">
            <w:t>.</w:t>
          </w:r>
          <w:r>
            <w:t xml:space="preserve"> </w:t>
          </w:r>
          <w:r w:rsidR="00FE028B" w:rsidRPr="00FE028B">
            <w:t>Сведения о развитии дошкольного образования</w:t>
          </w:r>
        </w:p>
      </w:sdtContent>
    </w:sdt>
    <w:bookmarkEnd w:id="14" w:displacedByCustomXml="prev"/>
    <w:p w14:paraId="66E090E1" w14:textId="3E25C70B" w:rsidR="00942A58" w:rsidRPr="00BF7C5D" w:rsidRDefault="00942A58" w:rsidP="00942A58">
      <w:pPr>
        <w:spacing w:line="240" w:lineRule="auto"/>
        <w:ind w:firstLine="540"/>
        <w:rPr>
          <w:rFonts w:eastAsia="Times New Roman" w:cs="Times New Roman"/>
          <w:szCs w:val="24"/>
          <w:lang w:eastAsia="ru-RU"/>
        </w:rPr>
      </w:pPr>
      <w:r w:rsidRPr="00BF7C5D">
        <w:rPr>
          <w:rFonts w:eastAsia="Times New Roman" w:cs="Times New Roman"/>
          <w:szCs w:val="24"/>
          <w:lang w:eastAsia="ru-RU"/>
        </w:rPr>
        <w:t xml:space="preserve">Основными направлениями работы </w:t>
      </w:r>
      <w:r w:rsidR="008F0080">
        <w:rPr>
          <w:rFonts w:eastAsia="Times New Roman" w:cs="Times New Roman"/>
          <w:szCs w:val="24"/>
          <w:lang w:eastAsia="ru-RU"/>
        </w:rPr>
        <w:t>А</w:t>
      </w:r>
      <w:r w:rsidRPr="00BF7C5D">
        <w:rPr>
          <w:rFonts w:eastAsia="Times New Roman" w:cs="Times New Roman"/>
          <w:szCs w:val="24"/>
          <w:lang w:eastAsia="ru-RU"/>
        </w:rPr>
        <w:t xml:space="preserve">дминистрации Тигильского муниципального района в области дошкольного образования являются: сохранение  и развитие сети дошкольного образования, обеспечение реальной доступности дошкольных образовательных услуг для всех слоев населения, гарантии прав родителей на выбор образовательной программы с учетом состояния здоровья детей, их способностей, перспектив развития и индивидуальных особенностей. Система дошкольного образования призвана обеспечить для любого ребенка дошкольного возраста, где бы он ни проживал, к какой социальной группе не принадлежал, тот уровень развития, который позволил бы ему быть </w:t>
      </w:r>
      <w:r w:rsidR="006945D2" w:rsidRPr="00BF7C5D">
        <w:rPr>
          <w:rFonts w:eastAsia="Times New Roman" w:cs="Times New Roman"/>
          <w:szCs w:val="24"/>
          <w:lang w:eastAsia="ru-RU"/>
        </w:rPr>
        <w:t>успешным в</w:t>
      </w:r>
      <w:r w:rsidRPr="00BF7C5D">
        <w:rPr>
          <w:rFonts w:eastAsia="Times New Roman" w:cs="Times New Roman"/>
          <w:szCs w:val="24"/>
          <w:lang w:eastAsia="ru-RU"/>
        </w:rPr>
        <w:t xml:space="preserve"> дальнейшем при обучении в начальной школе и на последующих ступенях обучения. </w:t>
      </w:r>
    </w:p>
    <w:p w14:paraId="4CFE3137" w14:textId="77777777" w:rsidR="00942A58" w:rsidRPr="00BF7C5D" w:rsidRDefault="00942A58" w:rsidP="00942A58">
      <w:pPr>
        <w:widowControl w:val="0"/>
        <w:suppressAutoHyphens/>
        <w:spacing w:line="240" w:lineRule="auto"/>
        <w:ind w:firstLine="540"/>
        <w:rPr>
          <w:rFonts w:eastAsia="Times New Roman" w:cs="Times New Roman"/>
          <w:kern w:val="2"/>
          <w:szCs w:val="24"/>
          <w:lang w:eastAsia="ru-RU"/>
        </w:rPr>
      </w:pPr>
      <w:r w:rsidRPr="00BF7C5D">
        <w:rPr>
          <w:rFonts w:eastAsia="Times New Roman" w:cs="Times New Roman"/>
          <w:kern w:val="2"/>
          <w:szCs w:val="24"/>
          <w:lang w:eastAsia="ru-RU"/>
        </w:rPr>
        <w:t xml:space="preserve">В настоящее время в Тигильском муниципальном районе основные образовательные программы дошкольного образования реализуются в 7 образовательных учреждениях, в том числе: </w:t>
      </w:r>
    </w:p>
    <w:p w14:paraId="4EB2EEDC" w14:textId="77777777" w:rsidR="00942A58" w:rsidRPr="00BF7C5D" w:rsidRDefault="00942A58" w:rsidP="00942A58">
      <w:pPr>
        <w:widowControl w:val="0"/>
        <w:suppressAutoHyphens/>
        <w:spacing w:line="240" w:lineRule="auto"/>
        <w:ind w:firstLine="0"/>
        <w:rPr>
          <w:rFonts w:eastAsia="Times New Roman" w:cs="Times New Roman"/>
          <w:kern w:val="2"/>
          <w:szCs w:val="24"/>
          <w:lang w:eastAsia="ru-RU"/>
        </w:rPr>
      </w:pPr>
      <w:r w:rsidRPr="00BF7C5D">
        <w:rPr>
          <w:rFonts w:eastAsia="Times New Roman" w:cs="Times New Roman"/>
          <w:kern w:val="2"/>
          <w:szCs w:val="24"/>
          <w:lang w:eastAsia="ru-RU"/>
        </w:rPr>
        <w:t xml:space="preserve">        Муниципальное бюджетное дошкольное образовательное учреждение «Тигильский детский сад «Каюмка»;   </w:t>
      </w:r>
    </w:p>
    <w:p w14:paraId="3EC2AD1B" w14:textId="30CD81F2" w:rsidR="00942A58" w:rsidRPr="00BF7C5D" w:rsidRDefault="00942A58" w:rsidP="00942A58">
      <w:pPr>
        <w:widowControl w:val="0"/>
        <w:suppressAutoHyphens/>
        <w:spacing w:line="240" w:lineRule="auto"/>
        <w:ind w:firstLine="539"/>
        <w:rPr>
          <w:rFonts w:eastAsia="Times New Roman" w:cs="Times New Roman"/>
          <w:kern w:val="2"/>
          <w:szCs w:val="24"/>
          <w:lang w:eastAsia="ru-RU"/>
        </w:rPr>
      </w:pPr>
      <w:r w:rsidRPr="00BF7C5D">
        <w:rPr>
          <w:rFonts w:eastAsia="Times New Roman" w:cs="Times New Roman"/>
          <w:kern w:val="2"/>
          <w:szCs w:val="24"/>
          <w:lang w:eastAsia="ru-RU"/>
        </w:rPr>
        <w:lastRenderedPageBreak/>
        <w:t>Муниципальное бюджетное дошкольное образовательное учреждение Седанкинский детский сад «Эльгай»;</w:t>
      </w:r>
    </w:p>
    <w:p w14:paraId="4D77BEDF" w14:textId="56FEDE6E" w:rsidR="00942A58" w:rsidRPr="00BF7C5D" w:rsidRDefault="00942A58" w:rsidP="00942A58">
      <w:pPr>
        <w:widowControl w:val="0"/>
        <w:suppressAutoHyphens/>
        <w:spacing w:line="240" w:lineRule="auto"/>
        <w:ind w:firstLine="539"/>
        <w:rPr>
          <w:rFonts w:eastAsia="Times New Roman" w:cs="Times New Roman"/>
          <w:kern w:val="2"/>
          <w:szCs w:val="24"/>
          <w:lang w:eastAsia="ru-RU"/>
        </w:rPr>
      </w:pPr>
      <w:r w:rsidRPr="00BF7C5D">
        <w:rPr>
          <w:rFonts w:eastAsia="Times New Roman" w:cs="Times New Roman"/>
          <w:kern w:val="2"/>
          <w:szCs w:val="24"/>
          <w:lang w:eastAsia="ru-RU"/>
        </w:rPr>
        <w:t>Муниципальное бюджетное дошкольное образовательное учреждение Ковранский детский сад «Ийаночх»;</w:t>
      </w:r>
    </w:p>
    <w:p w14:paraId="05E25798" w14:textId="0AA800AD" w:rsidR="00942A58" w:rsidRPr="00BF7C5D" w:rsidRDefault="00942A58" w:rsidP="00942A58">
      <w:pPr>
        <w:widowControl w:val="0"/>
        <w:suppressAutoHyphens/>
        <w:spacing w:line="240" w:lineRule="auto"/>
        <w:ind w:firstLine="539"/>
        <w:rPr>
          <w:rFonts w:eastAsia="Times New Roman" w:cs="Times New Roman"/>
          <w:kern w:val="2"/>
          <w:szCs w:val="24"/>
          <w:lang w:eastAsia="ru-RU"/>
        </w:rPr>
      </w:pPr>
      <w:r w:rsidRPr="00BF7C5D">
        <w:rPr>
          <w:rFonts w:eastAsia="Times New Roman" w:cs="Times New Roman"/>
          <w:kern w:val="2"/>
          <w:szCs w:val="24"/>
          <w:lang w:eastAsia="ru-RU"/>
        </w:rPr>
        <w:t>Муниципальное бюджетное дошкольное образовательное учреждение Лесновский детский сад «Буратино»;</w:t>
      </w:r>
    </w:p>
    <w:p w14:paraId="512E83A4" w14:textId="52DA9E98" w:rsidR="00667A05" w:rsidRPr="00BF7C5D" w:rsidRDefault="00667A05" w:rsidP="00667A05">
      <w:pPr>
        <w:widowControl w:val="0"/>
        <w:suppressAutoHyphens/>
        <w:spacing w:line="240" w:lineRule="auto"/>
        <w:ind w:firstLine="539"/>
        <w:rPr>
          <w:rFonts w:eastAsia="Times New Roman" w:cs="Times New Roman"/>
          <w:kern w:val="2"/>
          <w:szCs w:val="24"/>
          <w:lang w:eastAsia="ru-RU"/>
        </w:rPr>
      </w:pPr>
      <w:r w:rsidRPr="00BF7C5D">
        <w:rPr>
          <w:rFonts w:eastAsia="Times New Roman" w:cs="Times New Roman"/>
          <w:kern w:val="2"/>
          <w:szCs w:val="24"/>
          <w:lang w:eastAsia="ru-RU"/>
        </w:rPr>
        <w:t>Муниципальное бюджетное общеобразовательное учреждение «Усть-Хайрюзовская средняя общеобразовательная школа»;</w:t>
      </w:r>
    </w:p>
    <w:p w14:paraId="574708E1" w14:textId="6A2E90BC" w:rsidR="00942A58" w:rsidRPr="00BF7C5D" w:rsidRDefault="00942A58" w:rsidP="00942A58">
      <w:pPr>
        <w:widowControl w:val="0"/>
        <w:suppressAutoHyphens/>
        <w:spacing w:line="240" w:lineRule="auto"/>
        <w:ind w:firstLine="539"/>
        <w:rPr>
          <w:rFonts w:eastAsia="Times New Roman" w:cs="Times New Roman"/>
          <w:kern w:val="2"/>
          <w:szCs w:val="24"/>
          <w:lang w:eastAsia="ru-RU"/>
        </w:rPr>
      </w:pPr>
      <w:r w:rsidRPr="00BF7C5D">
        <w:rPr>
          <w:rFonts w:eastAsia="Times New Roman" w:cs="Times New Roman"/>
          <w:kern w:val="2"/>
          <w:szCs w:val="24"/>
          <w:lang w:eastAsia="ru-RU"/>
        </w:rPr>
        <w:t xml:space="preserve">Муниципальное бюджетное </w:t>
      </w:r>
      <w:r w:rsidR="00667A05" w:rsidRPr="00BF7C5D">
        <w:rPr>
          <w:rFonts w:eastAsia="Times New Roman" w:cs="Times New Roman"/>
          <w:kern w:val="2"/>
          <w:szCs w:val="24"/>
          <w:lang w:eastAsia="ru-RU"/>
        </w:rPr>
        <w:t>обще</w:t>
      </w:r>
      <w:r w:rsidRPr="00BF7C5D">
        <w:rPr>
          <w:rFonts w:eastAsia="Times New Roman" w:cs="Times New Roman"/>
          <w:kern w:val="2"/>
          <w:szCs w:val="24"/>
          <w:lang w:eastAsia="ru-RU"/>
        </w:rPr>
        <w:t>образовательное учреждение «Воямпольская средняя общеобразовательная школа», дошкольная группа;</w:t>
      </w:r>
    </w:p>
    <w:p w14:paraId="5B2C9573" w14:textId="61FA11FE" w:rsidR="00942A58" w:rsidRPr="00BF7C5D" w:rsidRDefault="00942A58" w:rsidP="00942A58">
      <w:pPr>
        <w:widowControl w:val="0"/>
        <w:suppressAutoHyphens/>
        <w:spacing w:line="240" w:lineRule="auto"/>
        <w:ind w:firstLine="539"/>
        <w:rPr>
          <w:rFonts w:eastAsia="Times New Roman" w:cs="Times New Roman"/>
          <w:kern w:val="2"/>
          <w:szCs w:val="24"/>
          <w:lang w:eastAsia="ru-RU"/>
        </w:rPr>
      </w:pPr>
      <w:r w:rsidRPr="00BF7C5D">
        <w:rPr>
          <w:rFonts w:eastAsia="Times New Roman" w:cs="Times New Roman"/>
          <w:kern w:val="2"/>
          <w:szCs w:val="24"/>
          <w:lang w:eastAsia="ru-RU"/>
        </w:rPr>
        <w:t xml:space="preserve">Муниципальное бюджетное </w:t>
      </w:r>
      <w:r w:rsidR="00667A05" w:rsidRPr="00BF7C5D">
        <w:rPr>
          <w:rFonts w:eastAsia="Times New Roman" w:cs="Times New Roman"/>
          <w:kern w:val="2"/>
          <w:szCs w:val="24"/>
          <w:lang w:eastAsia="ru-RU"/>
        </w:rPr>
        <w:t>обще</w:t>
      </w:r>
      <w:r w:rsidRPr="00BF7C5D">
        <w:rPr>
          <w:rFonts w:eastAsia="Times New Roman" w:cs="Times New Roman"/>
          <w:kern w:val="2"/>
          <w:szCs w:val="24"/>
          <w:lang w:eastAsia="ru-RU"/>
        </w:rPr>
        <w:t xml:space="preserve">образовательное учреждение «Хайрюзовская </w:t>
      </w:r>
      <w:r w:rsidR="00FF5FBB" w:rsidRPr="00BF7C5D">
        <w:rPr>
          <w:rFonts w:eastAsia="Times New Roman" w:cs="Times New Roman"/>
          <w:kern w:val="2"/>
          <w:szCs w:val="24"/>
          <w:lang w:eastAsia="ru-RU"/>
        </w:rPr>
        <w:t>начальная школа</w:t>
      </w:r>
      <w:r w:rsidRPr="00BF7C5D">
        <w:rPr>
          <w:rFonts w:eastAsia="Times New Roman" w:cs="Times New Roman"/>
          <w:kern w:val="2"/>
          <w:szCs w:val="24"/>
          <w:lang w:eastAsia="ru-RU"/>
        </w:rPr>
        <w:t xml:space="preserve"> – детский сад».</w:t>
      </w:r>
    </w:p>
    <w:p w14:paraId="586E4454" w14:textId="7110672B" w:rsidR="00942A58" w:rsidRPr="00BF7C5D" w:rsidRDefault="00942A58" w:rsidP="00942A58">
      <w:pPr>
        <w:spacing w:line="240" w:lineRule="auto"/>
        <w:ind w:firstLine="540"/>
        <w:rPr>
          <w:rFonts w:eastAsia="Times New Roman" w:cs="Times New Roman"/>
          <w:szCs w:val="24"/>
          <w:lang w:eastAsia="ru-RU"/>
        </w:rPr>
      </w:pPr>
      <w:r w:rsidRPr="00BF7C5D">
        <w:rPr>
          <w:rFonts w:eastAsia="Times New Roman" w:cs="Times New Roman"/>
          <w:szCs w:val="24"/>
          <w:lang w:eastAsia="ru-RU"/>
        </w:rPr>
        <w:t>Управлением образования провод</w:t>
      </w:r>
      <w:r w:rsidR="00241216" w:rsidRPr="00BF7C5D">
        <w:rPr>
          <w:rFonts w:eastAsia="Times New Roman" w:cs="Times New Roman"/>
          <w:szCs w:val="24"/>
          <w:lang w:eastAsia="ru-RU"/>
        </w:rPr>
        <w:t>ится ежеквартальный мониторинг за</w:t>
      </w:r>
      <w:r w:rsidRPr="00BF7C5D">
        <w:rPr>
          <w:rFonts w:eastAsia="Times New Roman" w:cs="Times New Roman"/>
          <w:szCs w:val="24"/>
          <w:lang w:eastAsia="ru-RU"/>
        </w:rPr>
        <w:t xml:space="preserve"> количеств</w:t>
      </w:r>
      <w:r w:rsidR="00241216" w:rsidRPr="00BF7C5D">
        <w:rPr>
          <w:rFonts w:eastAsia="Times New Roman" w:cs="Times New Roman"/>
          <w:szCs w:val="24"/>
          <w:lang w:eastAsia="ru-RU"/>
        </w:rPr>
        <w:t>ом</w:t>
      </w:r>
      <w:r w:rsidRPr="00BF7C5D">
        <w:rPr>
          <w:rFonts w:eastAsia="Times New Roman" w:cs="Times New Roman"/>
          <w:szCs w:val="24"/>
          <w:lang w:eastAsia="ru-RU"/>
        </w:rPr>
        <w:t xml:space="preserve"> детей в </w:t>
      </w:r>
      <w:r w:rsidR="00241216" w:rsidRPr="00BF7C5D">
        <w:rPr>
          <w:rFonts w:eastAsia="Times New Roman" w:cs="Times New Roman"/>
          <w:szCs w:val="24"/>
          <w:lang w:eastAsia="ru-RU"/>
        </w:rPr>
        <w:t>возрасте от 0 до 7 лет и наличием</w:t>
      </w:r>
      <w:r w:rsidRPr="00BF7C5D">
        <w:rPr>
          <w:rFonts w:eastAsia="Times New Roman" w:cs="Times New Roman"/>
          <w:szCs w:val="24"/>
          <w:lang w:eastAsia="ru-RU"/>
        </w:rPr>
        <w:t xml:space="preserve"> очереди на места в дошкольные образовательные учреждения. По итогам последнего мониторинга очерёдности нет. </w:t>
      </w:r>
    </w:p>
    <w:p w14:paraId="27922029" w14:textId="77777777" w:rsidR="002E5975" w:rsidRPr="00BF7C5D" w:rsidRDefault="00942A58" w:rsidP="002E5975">
      <w:pPr>
        <w:spacing w:line="240" w:lineRule="auto"/>
        <w:ind w:firstLine="426"/>
        <w:rPr>
          <w:rFonts w:eastAsia="Times New Roman" w:cs="Times New Roman"/>
          <w:szCs w:val="24"/>
          <w:lang w:eastAsia="ru-RU"/>
        </w:rPr>
      </w:pPr>
      <w:r w:rsidRPr="00BF7C5D">
        <w:rPr>
          <w:rFonts w:eastAsia="Times New Roman" w:cs="Times New Roman"/>
          <w:szCs w:val="24"/>
          <w:lang w:eastAsia="ru-RU"/>
        </w:rPr>
        <w:t xml:space="preserve">Все образовательные учреждения имеют бессрочные лицензии на образовательную деятельность. Анализ предоставляемых услуг в дошкольном образовании свидетельствует о том, что учебно-воспитательный процесс ведётся, в основном, в соответствии с Программой обучения и воспитания в детском саду под редакцией М.А. Васильевой. Педагоги используют в своей работе элементы некоторых современных программ. </w:t>
      </w:r>
      <w:r w:rsidR="002E5975" w:rsidRPr="00BF7C5D">
        <w:rPr>
          <w:rFonts w:eastAsia="Times New Roman" w:cs="Times New Roman"/>
          <w:szCs w:val="24"/>
          <w:lang w:eastAsia="ru-RU"/>
        </w:rPr>
        <w:t xml:space="preserve">                   </w:t>
      </w:r>
    </w:p>
    <w:p w14:paraId="7D796584" w14:textId="2BE88E07" w:rsidR="002E5975" w:rsidRPr="00BF7C5D" w:rsidRDefault="00942A58" w:rsidP="002E5975">
      <w:pPr>
        <w:spacing w:line="240" w:lineRule="auto"/>
        <w:ind w:firstLine="426"/>
        <w:rPr>
          <w:rFonts w:eastAsia="Times New Roman" w:cs="Times New Roman"/>
          <w:szCs w:val="24"/>
          <w:lang w:eastAsia="ru-RU"/>
        </w:rPr>
      </w:pPr>
      <w:r w:rsidRPr="00BF7C5D">
        <w:rPr>
          <w:rFonts w:eastAsia="Times New Roman" w:cs="Times New Roman"/>
          <w:szCs w:val="24"/>
          <w:lang w:eastAsia="ru-RU"/>
        </w:rPr>
        <w:t>Дополнительные образовательные услуги в учреждениях для детей дошкольного возраста оказываются</w:t>
      </w:r>
      <w:r w:rsidR="002E5975" w:rsidRPr="00BF7C5D">
        <w:rPr>
          <w:rFonts w:eastAsia="Times New Roman" w:cs="Times New Roman"/>
          <w:szCs w:val="24"/>
          <w:lang w:eastAsia="ru-RU"/>
        </w:rPr>
        <w:t xml:space="preserve">: </w:t>
      </w:r>
    </w:p>
    <w:p w14:paraId="1797BCDE" w14:textId="4B6F7EEC" w:rsidR="002E5975" w:rsidRPr="00BF7C5D" w:rsidRDefault="002E5975" w:rsidP="00AB2992">
      <w:pPr>
        <w:pStyle w:val="aff0"/>
        <w:numPr>
          <w:ilvl w:val="0"/>
          <w:numId w:val="20"/>
        </w:numPr>
        <w:spacing w:line="240" w:lineRule="auto"/>
        <w:rPr>
          <w:rFonts w:eastAsia="Times New Roman" w:cs="Times New Roman"/>
          <w:szCs w:val="24"/>
          <w:lang w:eastAsia="ru-RU"/>
        </w:rPr>
      </w:pPr>
      <w:r w:rsidRPr="00BF7C5D">
        <w:rPr>
          <w:rFonts w:eastAsia="Times New Roman" w:cs="Times New Roman"/>
          <w:szCs w:val="24"/>
          <w:lang w:eastAsia="ru-RU"/>
        </w:rPr>
        <w:t>МБДОУ Седанкинский детский сад «Эльгай»</w:t>
      </w:r>
    </w:p>
    <w:p w14:paraId="453353B5" w14:textId="66C38611" w:rsidR="00AB2992" w:rsidRPr="00BF7C5D" w:rsidRDefault="00AB2992" w:rsidP="00AB2992">
      <w:pPr>
        <w:pStyle w:val="aff0"/>
        <w:spacing w:line="240" w:lineRule="auto"/>
        <w:ind w:left="0" w:firstLine="0"/>
        <w:rPr>
          <w:rFonts w:eastAsia="Times New Roman" w:cs="Times New Roman"/>
          <w:szCs w:val="24"/>
          <w:lang w:eastAsia="ru-RU"/>
        </w:rPr>
      </w:pPr>
      <w:r w:rsidRPr="00BF7C5D">
        <w:rPr>
          <w:rFonts w:eastAsia="Times New Roman" w:cs="Times New Roman"/>
          <w:szCs w:val="24"/>
          <w:lang w:eastAsia="ru-RU"/>
        </w:rPr>
        <w:t>- Программа «Изобразительная деятельность» (продуктивная деятельность, кружковая работа «радужная страна»)</w:t>
      </w:r>
    </w:p>
    <w:p w14:paraId="1BF6CF0F" w14:textId="456F3D1A" w:rsidR="00AB2992" w:rsidRPr="00BF7C5D" w:rsidRDefault="00AB2992" w:rsidP="00AB2992">
      <w:pPr>
        <w:spacing w:line="240" w:lineRule="auto"/>
        <w:ind w:firstLine="0"/>
        <w:rPr>
          <w:rFonts w:eastAsia="Times New Roman" w:cs="Times New Roman"/>
          <w:szCs w:val="24"/>
          <w:lang w:eastAsia="ru-RU"/>
        </w:rPr>
      </w:pPr>
      <w:r w:rsidRPr="00BF7C5D">
        <w:rPr>
          <w:rFonts w:eastAsia="Times New Roman" w:cs="Times New Roman"/>
          <w:szCs w:val="24"/>
          <w:lang w:eastAsia="ru-RU"/>
        </w:rPr>
        <w:t>- Программа «Физическое развитие дошкольного возраста» (кружковая работа, подвижные игры «Здоровейка»).</w:t>
      </w:r>
    </w:p>
    <w:p w14:paraId="22112866" w14:textId="77777777" w:rsidR="0012567C" w:rsidRPr="00C4700B" w:rsidRDefault="002E5975" w:rsidP="00E651E1">
      <w:pPr>
        <w:pStyle w:val="aff0"/>
        <w:numPr>
          <w:ilvl w:val="0"/>
          <w:numId w:val="21"/>
        </w:numPr>
        <w:spacing w:line="240" w:lineRule="auto"/>
        <w:ind w:left="0" w:firstLine="426"/>
        <w:rPr>
          <w:rFonts w:eastAsia="Times New Roman" w:cs="Times New Roman"/>
          <w:szCs w:val="24"/>
          <w:lang w:eastAsia="ru-RU"/>
        </w:rPr>
      </w:pPr>
      <w:r w:rsidRPr="0012567C">
        <w:rPr>
          <w:rFonts w:eastAsia="Times New Roman" w:cs="Times New Roman"/>
          <w:szCs w:val="24"/>
          <w:lang w:eastAsia="ru-RU"/>
        </w:rPr>
        <w:t xml:space="preserve"> </w:t>
      </w:r>
      <w:r w:rsidRPr="00C4700B">
        <w:rPr>
          <w:rFonts w:eastAsia="Times New Roman" w:cs="Times New Roman"/>
          <w:szCs w:val="24"/>
          <w:lang w:eastAsia="ru-RU"/>
        </w:rPr>
        <w:t>МБДОУ «Тигильский детский сад «Каюмка»</w:t>
      </w:r>
      <w:r w:rsidR="00942A58" w:rsidRPr="00C4700B">
        <w:rPr>
          <w:rFonts w:eastAsia="Times New Roman" w:cs="Times New Roman"/>
          <w:szCs w:val="24"/>
          <w:lang w:eastAsia="ru-RU"/>
        </w:rPr>
        <w:t xml:space="preserve"> </w:t>
      </w:r>
    </w:p>
    <w:p w14:paraId="19402568" w14:textId="57FD0E0F" w:rsidR="00942A58" w:rsidRPr="0012567C" w:rsidRDefault="00942A58" w:rsidP="00E651E1">
      <w:pPr>
        <w:pStyle w:val="aff0"/>
        <w:numPr>
          <w:ilvl w:val="0"/>
          <w:numId w:val="21"/>
        </w:numPr>
        <w:spacing w:line="240" w:lineRule="auto"/>
        <w:ind w:left="0" w:firstLine="426"/>
        <w:rPr>
          <w:rFonts w:eastAsia="Times New Roman" w:cs="Times New Roman"/>
          <w:szCs w:val="24"/>
          <w:lang w:eastAsia="ru-RU"/>
        </w:rPr>
      </w:pPr>
      <w:r w:rsidRPr="0012567C">
        <w:rPr>
          <w:rFonts w:eastAsia="Times New Roman" w:cs="Times New Roman"/>
          <w:szCs w:val="24"/>
          <w:lang w:eastAsia="ru-RU"/>
        </w:rPr>
        <w:t xml:space="preserve">Процесс освоения и внедрения инновационных образовательных программ идет медленно. </w:t>
      </w:r>
      <w:r w:rsidRPr="0012567C">
        <w:rPr>
          <w:rFonts w:eastAsia="Times New Roman" w:cs="Times New Roman"/>
          <w:spacing w:val="1"/>
          <w:szCs w:val="24"/>
          <w:lang w:eastAsia="ru-RU"/>
        </w:rPr>
        <w:t>С целью достижения нового современного качества дошкольного образования необходимо внедрять в практику развивающие программы и технологии нового поколения.</w:t>
      </w:r>
    </w:p>
    <w:p w14:paraId="5A026C37" w14:textId="67EEE6DF" w:rsidR="00942A58" w:rsidRPr="00BF7C5D" w:rsidRDefault="0012567C" w:rsidP="00942A58">
      <w:pPr>
        <w:spacing w:line="240" w:lineRule="auto"/>
        <w:rPr>
          <w:rFonts w:eastAsia="Calibri" w:cs="Times New Roman"/>
          <w:szCs w:val="24"/>
        </w:rPr>
      </w:pPr>
      <w:r w:rsidRPr="008F0080">
        <w:rPr>
          <w:rFonts w:eastAsia="Times New Roman" w:cs="Times New Roman"/>
          <w:szCs w:val="24"/>
          <w:lang w:eastAsia="ru-RU"/>
        </w:rPr>
        <w:t xml:space="preserve">Недостаточно высокий </w:t>
      </w:r>
      <w:r w:rsidR="00942A58" w:rsidRPr="008F0080">
        <w:rPr>
          <w:rFonts w:eastAsia="Times New Roman" w:cs="Times New Roman"/>
          <w:szCs w:val="24"/>
          <w:lang w:eastAsia="ru-RU"/>
        </w:rPr>
        <w:t xml:space="preserve">уровень заработной платы работников дошкольного образования, существовавший на протяжении многих лет, привел к падению престижа профессии </w:t>
      </w:r>
      <w:r w:rsidR="00520D33" w:rsidRPr="008F0080">
        <w:rPr>
          <w:rFonts w:eastAsia="Times New Roman" w:cs="Times New Roman"/>
          <w:szCs w:val="24"/>
          <w:lang w:eastAsia="ru-RU"/>
        </w:rPr>
        <w:t>воспитателя</w:t>
      </w:r>
      <w:r w:rsidR="00942A58" w:rsidRPr="008F0080">
        <w:rPr>
          <w:rFonts w:eastAsia="Times New Roman" w:cs="Times New Roman"/>
          <w:szCs w:val="24"/>
          <w:lang w:eastAsia="ru-RU"/>
        </w:rPr>
        <w:t xml:space="preserve"> детского сада, постоянному оттоку квалифицированных педагогических кадров в иные сферы деятельности. В ходе поэтапного увеличения заработной платы работников дошкольного образования среднемесячная номинальная начисленная заработная плата работников муниципальных дошкольных образовательных учреж</w:t>
      </w:r>
      <w:r w:rsidR="00A518A0" w:rsidRPr="008F0080">
        <w:rPr>
          <w:rFonts w:eastAsia="Times New Roman" w:cs="Times New Roman"/>
          <w:szCs w:val="24"/>
          <w:lang w:eastAsia="ru-RU"/>
        </w:rPr>
        <w:t xml:space="preserve">дений Тигильского района </w:t>
      </w:r>
      <w:r w:rsidR="00FE2556" w:rsidRPr="008F0080">
        <w:rPr>
          <w:rFonts w:eastAsia="Times New Roman" w:cs="Times New Roman"/>
          <w:szCs w:val="24"/>
          <w:lang w:eastAsia="ru-RU"/>
        </w:rPr>
        <w:t>в 202</w:t>
      </w:r>
      <w:r w:rsidR="00385C27" w:rsidRPr="008F0080">
        <w:rPr>
          <w:rFonts w:eastAsia="Times New Roman" w:cs="Times New Roman"/>
          <w:szCs w:val="24"/>
          <w:lang w:eastAsia="ru-RU"/>
        </w:rPr>
        <w:t>3</w:t>
      </w:r>
      <w:r w:rsidR="00942A58" w:rsidRPr="008F0080">
        <w:rPr>
          <w:rFonts w:eastAsia="Times New Roman" w:cs="Times New Roman"/>
          <w:szCs w:val="24"/>
          <w:lang w:eastAsia="ru-RU"/>
        </w:rPr>
        <w:t xml:space="preserve"> году составила </w:t>
      </w:r>
      <w:r w:rsidR="00E651E1" w:rsidRPr="008F0080">
        <w:rPr>
          <w:rFonts w:eastAsia="Times New Roman" w:cs="Times New Roman"/>
          <w:szCs w:val="24"/>
          <w:lang w:eastAsia="ru-RU" w:bidi="ru-RU"/>
        </w:rPr>
        <w:t>113 168,40</w:t>
      </w:r>
      <w:r w:rsidR="00E651E1" w:rsidRPr="00E651E1">
        <w:rPr>
          <w:rFonts w:eastAsia="Times New Roman" w:cs="Times New Roman"/>
          <w:szCs w:val="24"/>
          <w:lang w:eastAsia="ru-RU" w:bidi="ru-RU"/>
        </w:rPr>
        <w:t xml:space="preserve"> </w:t>
      </w:r>
      <w:r w:rsidR="00942A58" w:rsidRPr="00E651E1">
        <w:rPr>
          <w:rFonts w:eastAsia="Times New Roman" w:cs="Times New Roman"/>
          <w:szCs w:val="24"/>
          <w:lang w:eastAsia="ru-RU"/>
        </w:rPr>
        <w:t>рублей</w:t>
      </w:r>
      <w:r w:rsidR="003B72FA" w:rsidRPr="00E651E1">
        <w:rPr>
          <w:rFonts w:eastAsia="Times New Roman" w:cs="Times New Roman"/>
          <w:szCs w:val="24"/>
          <w:lang w:eastAsia="ru-RU"/>
        </w:rPr>
        <w:t>.</w:t>
      </w:r>
      <w:r w:rsidR="00942A58" w:rsidRPr="00BF7C5D">
        <w:rPr>
          <w:rFonts w:eastAsia="Times New Roman" w:cs="Times New Roman"/>
          <w:szCs w:val="24"/>
          <w:lang w:eastAsia="ru-RU"/>
        </w:rPr>
        <w:t xml:space="preserve"> На сегодняшний день для обеспечения качества дошкольного образования важен профессиональный уровень педагогов, работающих в этих учреждениях. </w:t>
      </w:r>
      <w:r w:rsidR="00942A58" w:rsidRPr="00BF7C5D">
        <w:rPr>
          <w:rFonts w:eastAsia="Times New Roman" w:cs="Times New Roman"/>
          <w:spacing w:val="1"/>
          <w:szCs w:val="24"/>
          <w:lang w:eastAsia="ru-RU"/>
        </w:rPr>
        <w:t xml:space="preserve">Особое внимание следует уделить повышению квалификации руководителей и педагогического персонала дошкольных учреждений. </w:t>
      </w:r>
    </w:p>
    <w:p w14:paraId="526CEF1F" w14:textId="2096F94F" w:rsidR="00115CCF" w:rsidRPr="00414D18" w:rsidRDefault="00115CCF" w:rsidP="00115CCF">
      <w:pPr>
        <w:spacing w:line="240" w:lineRule="auto"/>
        <w:ind w:firstLine="540"/>
        <w:rPr>
          <w:rFonts w:eastAsia="Times New Roman" w:cs="Times New Roman"/>
          <w:szCs w:val="24"/>
          <w:lang w:eastAsia="ru-RU"/>
        </w:rPr>
      </w:pPr>
      <w:r w:rsidRPr="00414D18">
        <w:rPr>
          <w:rFonts w:eastAsia="Times New Roman" w:cs="Times New Roman"/>
          <w:szCs w:val="24"/>
          <w:lang w:eastAsia="ru-RU"/>
        </w:rPr>
        <w:t xml:space="preserve">Все здания учреждений дошкольного образования в Тигильском районе построены в период с 1963 г. по 1992 г. Процент износа зданий детских садов составляет от 40% до 96%. Здания требуют реконструкции, капитального ремонта, которые не проводились в течение 20 лет, </w:t>
      </w:r>
      <w:r w:rsidR="00520D33" w:rsidRPr="00414D18">
        <w:rPr>
          <w:rFonts w:eastAsia="Times New Roman" w:cs="Times New Roman"/>
          <w:szCs w:val="24"/>
          <w:lang w:eastAsia="ru-RU"/>
        </w:rPr>
        <w:t xml:space="preserve">в </w:t>
      </w:r>
      <w:r w:rsidRPr="00414D18">
        <w:rPr>
          <w:rFonts w:eastAsia="Times New Roman" w:cs="Times New Roman"/>
          <w:szCs w:val="24"/>
          <w:lang w:eastAsia="ru-RU"/>
        </w:rPr>
        <w:t xml:space="preserve">с. Лесная, с. </w:t>
      </w:r>
      <w:r w:rsidR="00A25C1B" w:rsidRPr="00414D18">
        <w:rPr>
          <w:rFonts w:eastAsia="Times New Roman" w:cs="Times New Roman"/>
          <w:szCs w:val="24"/>
          <w:lang w:eastAsia="ru-RU"/>
        </w:rPr>
        <w:t>Ковран</w:t>
      </w:r>
      <w:r w:rsidRPr="00414D18">
        <w:rPr>
          <w:rFonts w:eastAsia="Times New Roman" w:cs="Times New Roman"/>
          <w:szCs w:val="24"/>
          <w:lang w:eastAsia="ru-RU"/>
        </w:rPr>
        <w:t xml:space="preserve"> для учреждений дошкольного образования необходимо построить новые здания. </w:t>
      </w:r>
    </w:p>
    <w:p w14:paraId="381E5B2B" w14:textId="77777777" w:rsidR="00115CCF" w:rsidRPr="00414D18" w:rsidRDefault="00115CCF" w:rsidP="00115CCF">
      <w:pPr>
        <w:spacing w:line="240" w:lineRule="auto"/>
        <w:ind w:firstLine="708"/>
        <w:rPr>
          <w:rFonts w:eastAsia="Times New Roman" w:cs="Times New Roman"/>
          <w:szCs w:val="24"/>
          <w:lang w:eastAsia="ru-RU"/>
        </w:rPr>
      </w:pPr>
      <w:r w:rsidRPr="00414D18">
        <w:rPr>
          <w:rFonts w:eastAsia="Times New Roman" w:cs="Times New Roman"/>
          <w:spacing w:val="1"/>
          <w:szCs w:val="24"/>
          <w:lang w:eastAsia="ru-RU"/>
        </w:rPr>
        <w:t xml:space="preserve">Следует отметить, что материально-техническая база дошкольных образовательных учреждений </w:t>
      </w:r>
      <w:r w:rsidRPr="00414D18">
        <w:rPr>
          <w:rFonts w:eastAsia="Times New Roman" w:cs="Times New Roman"/>
          <w:szCs w:val="24"/>
          <w:lang w:eastAsia="ru-RU"/>
        </w:rPr>
        <w:t xml:space="preserve">не отвечает современным требованиям, что оказывает негативное влияние на качество воспитательного и образовательного процессов, не </w:t>
      </w:r>
      <w:r w:rsidRPr="00414D18">
        <w:rPr>
          <w:rFonts w:eastAsia="Times New Roman" w:cs="Times New Roman"/>
          <w:szCs w:val="24"/>
          <w:lang w:eastAsia="ru-RU"/>
        </w:rPr>
        <w:lastRenderedPageBreak/>
        <w:t>позволяет создать в учреждениях условия, соответствующие действующим санитарным правилам и нормам.</w:t>
      </w:r>
    </w:p>
    <w:p w14:paraId="7F9C5177" w14:textId="6B007135" w:rsidR="00115CCF" w:rsidRPr="00414D18" w:rsidRDefault="00115CCF" w:rsidP="00115CCF">
      <w:pPr>
        <w:spacing w:line="240" w:lineRule="auto"/>
        <w:ind w:firstLine="540"/>
        <w:rPr>
          <w:rFonts w:eastAsia="Times New Roman" w:cs="Times New Roman"/>
          <w:szCs w:val="24"/>
          <w:lang w:eastAsia="ru-RU"/>
        </w:rPr>
      </w:pPr>
      <w:r w:rsidRPr="00414D18">
        <w:rPr>
          <w:rFonts w:eastAsia="Times New Roman" w:cs="Times New Roman"/>
          <w:spacing w:val="1"/>
          <w:szCs w:val="24"/>
          <w:lang w:eastAsia="ru-RU"/>
        </w:rPr>
        <w:t>Материально-техническое оснащение дошкольных образовательных учреждений устарело. Несмотря на обновление в последние годы</w:t>
      </w:r>
      <w:r w:rsidRPr="00414D18">
        <w:rPr>
          <w:rFonts w:eastAsia="Times New Roman" w:cs="Times New Roman"/>
          <w:szCs w:val="24"/>
          <w:lang w:eastAsia="ru-RU"/>
        </w:rPr>
        <w:t xml:space="preserve"> прачечного, холодильного и иного технологического оборудования</w:t>
      </w:r>
      <w:r w:rsidRPr="00414D18">
        <w:rPr>
          <w:rFonts w:eastAsia="Times New Roman" w:cs="Times New Roman"/>
          <w:spacing w:val="1"/>
          <w:szCs w:val="24"/>
          <w:lang w:eastAsia="ru-RU"/>
        </w:rPr>
        <w:t>, в</w:t>
      </w:r>
      <w:r w:rsidRPr="00414D18">
        <w:rPr>
          <w:rFonts w:eastAsia="Times New Roman" w:cs="Times New Roman"/>
          <w:szCs w:val="24"/>
          <w:lang w:eastAsia="ru-RU"/>
        </w:rPr>
        <w:t xml:space="preserve"> большинстве дошкольных образовательных учреждений ощущается дефицит детской мебели, офисной мебели для оборудования методических кабинетов, игрового оборудования, детских игрушек.  </w:t>
      </w:r>
    </w:p>
    <w:p w14:paraId="12C6B2CC" w14:textId="77777777" w:rsidR="00942A58" w:rsidRPr="00414D18" w:rsidRDefault="00942A58" w:rsidP="00942A58">
      <w:pPr>
        <w:spacing w:line="240" w:lineRule="auto"/>
        <w:ind w:firstLine="540"/>
        <w:rPr>
          <w:rFonts w:eastAsia="Times New Roman" w:cs="Times New Roman"/>
          <w:spacing w:val="1"/>
          <w:szCs w:val="24"/>
          <w:lang w:eastAsia="ru-RU"/>
        </w:rPr>
      </w:pPr>
      <w:r w:rsidRPr="00414D18">
        <w:rPr>
          <w:rFonts w:eastAsia="Times New Roman" w:cs="Times New Roman"/>
          <w:spacing w:val="1"/>
          <w:szCs w:val="24"/>
          <w:lang w:eastAsia="ru-RU"/>
        </w:rPr>
        <w:t xml:space="preserve">Недостаточное финансовое обеспечение дошкольных образовательных учреждений не позволяет создать современную учебно-материальную базу, сформировать библиотечные фонды, широко использовать современные образовательные технологии, что существенно тормозит процесс модернизации системы дошкольного образования, не позволяет повысить его качество.  </w:t>
      </w:r>
    </w:p>
    <w:p w14:paraId="6BC5FAD2" w14:textId="77777777" w:rsidR="00942A58" w:rsidRPr="00414D18" w:rsidRDefault="00942A58" w:rsidP="00942A58">
      <w:pPr>
        <w:spacing w:line="240" w:lineRule="auto"/>
        <w:ind w:firstLine="540"/>
        <w:rPr>
          <w:rFonts w:eastAsia="Times New Roman" w:cs="Times New Roman"/>
          <w:szCs w:val="24"/>
          <w:lang w:eastAsia="ru-RU"/>
        </w:rPr>
      </w:pPr>
      <w:r w:rsidRPr="00414D18">
        <w:rPr>
          <w:rFonts w:eastAsia="Times New Roman" w:cs="Times New Roman"/>
          <w:szCs w:val="24"/>
          <w:lang w:eastAsia="ru-RU"/>
        </w:rPr>
        <w:t xml:space="preserve">Из вышеизложенного следует, что повышение качества дошкольного образования является актуальной проблемой. </w:t>
      </w:r>
    </w:p>
    <w:p w14:paraId="25344BC4" w14:textId="6A0F503E" w:rsidR="00942A58" w:rsidRPr="00BF7C5D" w:rsidRDefault="00942A58" w:rsidP="00942A58">
      <w:pPr>
        <w:spacing w:line="240" w:lineRule="auto"/>
        <w:ind w:firstLine="540"/>
        <w:rPr>
          <w:rFonts w:eastAsia="Times New Roman" w:cs="Times New Roman"/>
          <w:szCs w:val="24"/>
          <w:lang w:eastAsia="ru-RU"/>
        </w:rPr>
      </w:pPr>
      <w:r w:rsidRPr="00BF7C5D">
        <w:rPr>
          <w:rFonts w:eastAsia="Times New Roman" w:cs="Times New Roman"/>
          <w:szCs w:val="24"/>
          <w:lang w:eastAsia="ru-RU"/>
        </w:rPr>
        <w:t>Реализация подпрограммы</w:t>
      </w:r>
      <w:r w:rsidR="003679F4">
        <w:rPr>
          <w:rFonts w:eastAsia="Times New Roman" w:cs="Times New Roman"/>
          <w:szCs w:val="24"/>
          <w:lang w:eastAsia="ru-RU"/>
        </w:rPr>
        <w:t xml:space="preserve"> </w:t>
      </w:r>
      <w:r w:rsidRPr="00BF7C5D">
        <w:rPr>
          <w:rFonts w:eastAsia="Times New Roman" w:cs="Times New Roman"/>
          <w:szCs w:val="24"/>
          <w:lang w:eastAsia="ru-RU"/>
        </w:rPr>
        <w:t xml:space="preserve">«Организация предоставления общедоступного бесплатного дошкольного образования на территории Тигильского муниципального района» </w:t>
      </w:r>
      <w:r w:rsidR="008E37F5" w:rsidRPr="00BF7C5D">
        <w:rPr>
          <w:rFonts w:eastAsia="Times New Roman" w:cs="Times New Roman"/>
          <w:szCs w:val="24"/>
          <w:lang w:eastAsia="ru-RU"/>
        </w:rPr>
        <w:t xml:space="preserve">муниципальной программы «Развитие образования в Тигильском муниципальном районе» </w:t>
      </w:r>
      <w:r w:rsidRPr="00BF7C5D">
        <w:rPr>
          <w:rFonts w:eastAsia="Times New Roman" w:cs="Times New Roman"/>
          <w:szCs w:val="24"/>
          <w:lang w:eastAsia="ru-RU"/>
        </w:rPr>
        <w:t>обеспечит проведение преобразований в системе дошкольного образования, в целях его сохранения, модернизации и оптимизации, создания условий для получения качественного дошкольного образования. На решение этих проблем направлены мероприятия подпрограммы, которая представляет собой комплекс взаимосвязанных по ресурсам и срокам мероприятий, охватывающих изменения в структуре, содержании и технологиях дошкольного образования.</w:t>
      </w:r>
    </w:p>
    <w:p w14:paraId="1E208D54" w14:textId="77777777" w:rsidR="00441ADB" w:rsidRPr="00F02AF2" w:rsidRDefault="00441ADB" w:rsidP="00BB74D0">
      <w:pPr>
        <w:ind w:firstLine="0"/>
        <w:rPr>
          <w:color w:val="FF0000"/>
        </w:rPr>
      </w:pPr>
    </w:p>
    <w:sdt>
      <w:sdtPr>
        <w:id w:val="-889030024"/>
        <w:lock w:val="sdtContentLocked"/>
      </w:sdtPr>
      <w:sdtEndPr/>
      <w:sdtContent>
        <w:p w14:paraId="62F66754" w14:textId="1B5D4DE3" w:rsidR="004172EF" w:rsidRPr="004172EF" w:rsidRDefault="00E96C91" w:rsidP="004172EF">
          <w:pPr>
            <w:pStyle w:val="4"/>
          </w:pPr>
          <w:r>
            <w:t>Контингент</w:t>
          </w:r>
        </w:p>
      </w:sdtContent>
    </w:sdt>
    <w:p w14:paraId="21D7094F" w14:textId="77777777" w:rsidR="00903207" w:rsidRPr="00414D18" w:rsidRDefault="00903207" w:rsidP="00903207">
      <w:pPr>
        <w:spacing w:line="240" w:lineRule="auto"/>
        <w:ind w:firstLine="708"/>
        <w:rPr>
          <w:rFonts w:eastAsia="Times New Roman" w:cs="Times New Roman"/>
          <w:szCs w:val="24"/>
          <w:lang w:eastAsia="ru-RU"/>
        </w:rPr>
      </w:pPr>
      <w:r w:rsidRPr="00414D18">
        <w:rPr>
          <w:rFonts w:eastAsia="Times New Roman" w:cs="Times New Roman"/>
          <w:szCs w:val="24"/>
          <w:lang w:eastAsia="ru-RU"/>
        </w:rPr>
        <w:t>Уровень доступности дошкольного образования на территории муниципального образования составляет 100%. Очередности детей в дошкольные учреждения нет.</w:t>
      </w:r>
    </w:p>
    <w:p w14:paraId="518CF16B" w14:textId="3D21239F" w:rsidR="00903207" w:rsidRPr="00414D18" w:rsidRDefault="00903207" w:rsidP="00903207">
      <w:pPr>
        <w:tabs>
          <w:tab w:val="left" w:pos="-426"/>
        </w:tabs>
        <w:spacing w:line="240" w:lineRule="auto"/>
        <w:rPr>
          <w:rFonts w:eastAsia="Calibri" w:cs="Times New Roman"/>
          <w:szCs w:val="24"/>
        </w:rPr>
      </w:pPr>
      <w:r w:rsidRPr="00414D18">
        <w:rPr>
          <w:rFonts w:eastAsia="Calibri" w:cs="Times New Roman"/>
          <w:szCs w:val="24"/>
        </w:rPr>
        <w:t>Всего дошкольные учреждения рассчитаны на 376 мест, из них 103 мест</w:t>
      </w:r>
      <w:r w:rsidR="00E74A41" w:rsidRPr="00414D18">
        <w:rPr>
          <w:rFonts w:eastAsia="Calibri" w:cs="Times New Roman"/>
          <w:szCs w:val="24"/>
        </w:rPr>
        <w:t>а</w:t>
      </w:r>
      <w:r w:rsidRPr="00414D18">
        <w:rPr>
          <w:rFonts w:eastAsia="Calibri" w:cs="Times New Roman"/>
          <w:szCs w:val="24"/>
        </w:rPr>
        <w:t xml:space="preserve"> - для детей в возрасте от 1,5 до 3-х лет, 273 мест</w:t>
      </w:r>
      <w:r w:rsidR="00E74A41" w:rsidRPr="00414D18">
        <w:rPr>
          <w:rFonts w:eastAsia="Calibri" w:cs="Times New Roman"/>
          <w:szCs w:val="24"/>
        </w:rPr>
        <w:t>а</w:t>
      </w:r>
      <w:r w:rsidRPr="00414D18">
        <w:rPr>
          <w:rFonts w:eastAsia="Calibri" w:cs="Times New Roman"/>
          <w:szCs w:val="24"/>
        </w:rPr>
        <w:t xml:space="preserve"> – для детей в возрасте от 3-х лет и старше. </w:t>
      </w:r>
      <w:r w:rsidR="006945D2" w:rsidRPr="00414D18">
        <w:rPr>
          <w:rFonts w:eastAsia="Calibri" w:cs="Times New Roman"/>
          <w:szCs w:val="24"/>
        </w:rPr>
        <w:t>Наполняемость (</w:t>
      </w:r>
      <w:r w:rsidRPr="00414D18">
        <w:rPr>
          <w:rFonts w:eastAsia="Calibri" w:cs="Times New Roman"/>
          <w:szCs w:val="24"/>
        </w:rPr>
        <w:t xml:space="preserve">от проектной мощности) образовательных учреждений, реализующих программы дошкольного </w:t>
      </w:r>
      <w:r w:rsidR="006945D2" w:rsidRPr="00414D18">
        <w:rPr>
          <w:rFonts w:eastAsia="Calibri" w:cs="Times New Roman"/>
          <w:szCs w:val="24"/>
        </w:rPr>
        <w:t>образования по</w:t>
      </w:r>
      <w:r w:rsidRPr="00414D18">
        <w:rPr>
          <w:rFonts w:eastAsia="Calibri" w:cs="Times New Roman"/>
          <w:szCs w:val="24"/>
        </w:rPr>
        <w:t xml:space="preserve"> состоянию на </w:t>
      </w:r>
      <w:r w:rsidR="00EA2C38" w:rsidRPr="00414D18">
        <w:rPr>
          <w:rFonts w:eastAsia="Calibri" w:cs="Times New Roman"/>
          <w:szCs w:val="24"/>
        </w:rPr>
        <w:t>01</w:t>
      </w:r>
      <w:r w:rsidR="00A25C1B" w:rsidRPr="00414D18">
        <w:rPr>
          <w:rFonts w:eastAsia="Calibri" w:cs="Times New Roman"/>
          <w:szCs w:val="24"/>
        </w:rPr>
        <w:t>.01.202</w:t>
      </w:r>
      <w:r w:rsidR="00EA2C38" w:rsidRPr="00414D18">
        <w:rPr>
          <w:rFonts w:eastAsia="Calibri" w:cs="Times New Roman"/>
          <w:szCs w:val="24"/>
        </w:rPr>
        <w:t>4</w:t>
      </w:r>
      <w:r w:rsidR="00A25C1B" w:rsidRPr="00414D18">
        <w:rPr>
          <w:rFonts w:eastAsia="Calibri" w:cs="Times New Roman"/>
          <w:szCs w:val="24"/>
        </w:rPr>
        <w:t xml:space="preserve"> г.</w:t>
      </w:r>
      <w:r w:rsidRPr="00414D18">
        <w:rPr>
          <w:rFonts w:eastAsia="Calibri" w:cs="Times New Roman"/>
          <w:szCs w:val="24"/>
        </w:rPr>
        <w:t xml:space="preserve"> составля</w:t>
      </w:r>
      <w:r w:rsidR="00A25C1B" w:rsidRPr="00414D18">
        <w:rPr>
          <w:rFonts w:eastAsia="Calibri" w:cs="Times New Roman"/>
          <w:szCs w:val="24"/>
        </w:rPr>
        <w:t>ет</w:t>
      </w:r>
      <w:r w:rsidRPr="00414D18">
        <w:rPr>
          <w:rFonts w:eastAsia="Calibri" w:cs="Times New Roman"/>
          <w:szCs w:val="24"/>
        </w:rPr>
        <w:t xml:space="preserve"> </w:t>
      </w:r>
      <w:r w:rsidR="001B683E" w:rsidRPr="00414D18">
        <w:rPr>
          <w:rFonts w:eastAsia="Calibri" w:cs="Times New Roman"/>
          <w:szCs w:val="24"/>
        </w:rPr>
        <w:t>53,99%.</w:t>
      </w:r>
    </w:p>
    <w:p w14:paraId="271667EB" w14:textId="77777777" w:rsidR="00903207" w:rsidRPr="00EA2C38" w:rsidRDefault="00903207" w:rsidP="00903207">
      <w:pPr>
        <w:tabs>
          <w:tab w:val="left" w:pos="-426"/>
        </w:tabs>
        <w:spacing w:line="240" w:lineRule="auto"/>
        <w:rPr>
          <w:rFonts w:eastAsia="Calibri" w:cs="Times New Roman"/>
          <w:color w:val="2F5496" w:themeColor="accent1" w:themeShade="BF"/>
          <w:szCs w:val="24"/>
        </w:rPr>
      </w:pPr>
    </w:p>
    <w:p w14:paraId="7F4111E5" w14:textId="0216F58F" w:rsidR="00E74A41" w:rsidRPr="00414D18" w:rsidRDefault="00E74A41" w:rsidP="00E74A41">
      <w:pPr>
        <w:widowControl w:val="0"/>
        <w:autoSpaceDE w:val="0"/>
        <w:autoSpaceDN w:val="0"/>
        <w:adjustRightInd w:val="0"/>
        <w:spacing w:line="240" w:lineRule="auto"/>
        <w:ind w:firstLine="708"/>
        <w:rPr>
          <w:rFonts w:eastAsia="Times New Roman" w:cs="Times New Roman"/>
          <w:b/>
          <w:bCs/>
          <w:szCs w:val="24"/>
          <w:lang w:eastAsia="ru-RU"/>
        </w:rPr>
      </w:pPr>
      <w:r w:rsidRPr="00414D18">
        <w:rPr>
          <w:rFonts w:eastAsia="Times New Roman" w:cs="Times New Roman"/>
          <w:b/>
          <w:bCs/>
          <w:szCs w:val="24"/>
          <w:lang w:eastAsia="ru-RU"/>
        </w:rPr>
        <w:t xml:space="preserve">Численность воспитанников  </w:t>
      </w:r>
    </w:p>
    <w:p w14:paraId="7E588968" w14:textId="451AD516" w:rsidR="00E74A41" w:rsidRPr="00414D18" w:rsidRDefault="00E74A41" w:rsidP="00E74A41">
      <w:pPr>
        <w:widowControl w:val="0"/>
        <w:autoSpaceDE w:val="0"/>
        <w:autoSpaceDN w:val="0"/>
        <w:adjustRightInd w:val="0"/>
        <w:spacing w:line="240" w:lineRule="auto"/>
        <w:ind w:firstLine="567"/>
        <w:rPr>
          <w:rFonts w:eastAsia="Times New Roman" w:cs="Times New Roman"/>
          <w:bCs/>
          <w:szCs w:val="24"/>
          <w:u w:val="single"/>
          <w:lang w:eastAsia="ru-RU"/>
        </w:rPr>
      </w:pPr>
      <w:r w:rsidRPr="00414D18">
        <w:rPr>
          <w:rFonts w:eastAsia="Times New Roman" w:cs="Times New Roman"/>
          <w:b/>
          <w:bCs/>
          <w:szCs w:val="24"/>
          <w:lang w:eastAsia="ru-RU"/>
        </w:rPr>
        <w:t xml:space="preserve">   </w:t>
      </w:r>
      <w:r w:rsidRPr="00414D18">
        <w:rPr>
          <w:rFonts w:eastAsia="Times New Roman" w:cs="Times New Roman"/>
          <w:bCs/>
          <w:szCs w:val="24"/>
          <w:u w:val="single"/>
          <w:lang w:eastAsia="ru-RU"/>
        </w:rPr>
        <w:t>В 202</w:t>
      </w:r>
      <w:r w:rsidR="00DE699C" w:rsidRPr="00414D18">
        <w:rPr>
          <w:rFonts w:eastAsia="Times New Roman" w:cs="Times New Roman"/>
          <w:bCs/>
          <w:szCs w:val="24"/>
          <w:u w:val="single"/>
          <w:lang w:eastAsia="ru-RU"/>
        </w:rPr>
        <w:t>3</w:t>
      </w:r>
      <w:r w:rsidRPr="00414D18">
        <w:rPr>
          <w:rFonts w:eastAsia="Times New Roman" w:cs="Times New Roman"/>
          <w:bCs/>
          <w:szCs w:val="24"/>
          <w:u w:val="single"/>
          <w:lang w:eastAsia="ru-RU"/>
        </w:rPr>
        <w:t>/202</w:t>
      </w:r>
      <w:r w:rsidR="00DE699C" w:rsidRPr="00414D18">
        <w:rPr>
          <w:rFonts w:eastAsia="Times New Roman" w:cs="Times New Roman"/>
          <w:bCs/>
          <w:szCs w:val="24"/>
          <w:u w:val="single"/>
          <w:lang w:eastAsia="ru-RU"/>
        </w:rPr>
        <w:t>4</w:t>
      </w:r>
      <w:r w:rsidRPr="00414D18">
        <w:rPr>
          <w:rFonts w:eastAsia="Times New Roman" w:cs="Times New Roman"/>
          <w:bCs/>
          <w:szCs w:val="24"/>
          <w:u w:val="single"/>
          <w:lang w:eastAsia="ru-RU"/>
        </w:rPr>
        <w:t xml:space="preserve"> учебном году:</w:t>
      </w:r>
    </w:p>
    <w:p w14:paraId="776A292D" w14:textId="719B91FF" w:rsidR="00E74A41" w:rsidRPr="00414D18" w:rsidRDefault="00E74A41" w:rsidP="00E74A41">
      <w:pPr>
        <w:widowControl w:val="0"/>
        <w:autoSpaceDE w:val="0"/>
        <w:autoSpaceDN w:val="0"/>
        <w:adjustRightInd w:val="0"/>
        <w:spacing w:line="240" w:lineRule="auto"/>
        <w:ind w:firstLine="0"/>
        <w:rPr>
          <w:szCs w:val="24"/>
        </w:rPr>
      </w:pPr>
      <w:r w:rsidRPr="00414D18">
        <w:rPr>
          <w:szCs w:val="24"/>
        </w:rPr>
        <w:t>Численность детей дошкольного возраста:</w:t>
      </w:r>
    </w:p>
    <w:p w14:paraId="3EBA8940" w14:textId="62638C32" w:rsidR="00E74A41" w:rsidRPr="00414D18" w:rsidRDefault="00E74A41" w:rsidP="00E74A41">
      <w:pPr>
        <w:spacing w:line="240" w:lineRule="auto"/>
        <w:ind w:firstLine="0"/>
        <w:rPr>
          <w:szCs w:val="24"/>
        </w:rPr>
      </w:pPr>
      <w:r w:rsidRPr="00414D18">
        <w:rPr>
          <w:szCs w:val="24"/>
        </w:rPr>
        <w:t xml:space="preserve">- проживающих на территории Тигильского муниципального района от 0 до 7 лет составила </w:t>
      </w:r>
      <w:r w:rsidR="00EA2C38" w:rsidRPr="00414D18">
        <w:rPr>
          <w:szCs w:val="24"/>
        </w:rPr>
        <w:t xml:space="preserve">274 </w:t>
      </w:r>
      <w:r w:rsidRPr="00414D18">
        <w:rPr>
          <w:szCs w:val="24"/>
        </w:rPr>
        <w:t xml:space="preserve">человек (АППГ – </w:t>
      </w:r>
      <w:r w:rsidR="00EA2C38" w:rsidRPr="00414D18">
        <w:rPr>
          <w:szCs w:val="24"/>
        </w:rPr>
        <w:t>331</w:t>
      </w:r>
      <w:r w:rsidRPr="00414D18">
        <w:rPr>
          <w:szCs w:val="24"/>
        </w:rPr>
        <w:t xml:space="preserve">); </w:t>
      </w:r>
    </w:p>
    <w:p w14:paraId="1530374A" w14:textId="2CD6C580" w:rsidR="00E74A41" w:rsidRPr="00414D18" w:rsidRDefault="00E74A41" w:rsidP="00E74A41">
      <w:pPr>
        <w:spacing w:line="240" w:lineRule="auto"/>
        <w:ind w:firstLine="0"/>
        <w:rPr>
          <w:szCs w:val="24"/>
        </w:rPr>
      </w:pPr>
      <w:r w:rsidRPr="00414D18">
        <w:rPr>
          <w:szCs w:val="24"/>
        </w:rPr>
        <w:t>- число детей, посещающих образовательные учреждения, реализующие программы дошкольного образования, в возрасте от 0 до 7 лет составило 2</w:t>
      </w:r>
      <w:r w:rsidR="00EA2C38" w:rsidRPr="00414D18">
        <w:rPr>
          <w:szCs w:val="24"/>
        </w:rPr>
        <w:t>03</w:t>
      </w:r>
      <w:r w:rsidRPr="00414D18">
        <w:rPr>
          <w:szCs w:val="24"/>
        </w:rPr>
        <w:t xml:space="preserve"> человек (АППГ – </w:t>
      </w:r>
      <w:r w:rsidR="00EA2C38" w:rsidRPr="00414D18">
        <w:rPr>
          <w:szCs w:val="24"/>
        </w:rPr>
        <w:t>218</w:t>
      </w:r>
      <w:r w:rsidRPr="00414D18">
        <w:rPr>
          <w:szCs w:val="24"/>
        </w:rPr>
        <w:t>), в том числе: количество детей от 0 до 3 лет –</w:t>
      </w:r>
      <w:r w:rsidR="00EA2C38" w:rsidRPr="00414D18">
        <w:rPr>
          <w:szCs w:val="24"/>
        </w:rPr>
        <w:t xml:space="preserve"> 39 (АППГ-</w:t>
      </w:r>
      <w:r w:rsidRPr="00414D18">
        <w:rPr>
          <w:szCs w:val="24"/>
        </w:rPr>
        <w:t xml:space="preserve"> 53</w:t>
      </w:r>
      <w:r w:rsidR="00EA2C38" w:rsidRPr="00414D18">
        <w:rPr>
          <w:szCs w:val="24"/>
        </w:rPr>
        <w:t>)</w:t>
      </w:r>
      <w:r w:rsidRPr="00414D18">
        <w:rPr>
          <w:szCs w:val="24"/>
        </w:rPr>
        <w:t xml:space="preserve">, от 3 до 7 лет и старше – </w:t>
      </w:r>
      <w:r w:rsidR="00EA2C38" w:rsidRPr="00414D18">
        <w:rPr>
          <w:szCs w:val="24"/>
        </w:rPr>
        <w:t>164 (АППГ-</w:t>
      </w:r>
      <w:r w:rsidRPr="00414D18">
        <w:rPr>
          <w:szCs w:val="24"/>
        </w:rPr>
        <w:t>165</w:t>
      </w:r>
      <w:r w:rsidR="00EA2C38" w:rsidRPr="00414D18">
        <w:rPr>
          <w:szCs w:val="24"/>
        </w:rPr>
        <w:t>)</w:t>
      </w:r>
      <w:r w:rsidRPr="00414D18">
        <w:rPr>
          <w:szCs w:val="24"/>
        </w:rPr>
        <w:t>;</w:t>
      </w:r>
    </w:p>
    <w:p w14:paraId="75C5DFF5" w14:textId="748D4CE4" w:rsidR="00E74A41" w:rsidRPr="00414D18" w:rsidRDefault="00E74A41" w:rsidP="00E74A41">
      <w:pPr>
        <w:spacing w:line="240" w:lineRule="auto"/>
        <w:ind w:firstLine="0"/>
        <w:rPr>
          <w:szCs w:val="24"/>
        </w:rPr>
      </w:pPr>
      <w:r w:rsidRPr="00414D18">
        <w:rPr>
          <w:szCs w:val="24"/>
        </w:rPr>
        <w:t xml:space="preserve">- охват детей дошкольным образованием от общего числа количества детей от 0 до 7 лет составил </w:t>
      </w:r>
      <w:r w:rsidR="00EA2C38" w:rsidRPr="00414D18">
        <w:rPr>
          <w:szCs w:val="24"/>
        </w:rPr>
        <w:t>74,1</w:t>
      </w:r>
      <w:r w:rsidRPr="00414D18">
        <w:rPr>
          <w:szCs w:val="24"/>
        </w:rPr>
        <w:t xml:space="preserve">% (АППГ – </w:t>
      </w:r>
      <w:r w:rsidR="00EA2C38" w:rsidRPr="00414D18">
        <w:rPr>
          <w:szCs w:val="24"/>
        </w:rPr>
        <w:t>65</w:t>
      </w:r>
      <w:r w:rsidRPr="00414D18">
        <w:rPr>
          <w:szCs w:val="24"/>
        </w:rPr>
        <w:t>,9%);</w:t>
      </w:r>
    </w:p>
    <w:p w14:paraId="432D9E2F" w14:textId="6CA2A307" w:rsidR="00E74A41" w:rsidRPr="00414D18" w:rsidRDefault="00E74A41" w:rsidP="00E74A41">
      <w:pPr>
        <w:spacing w:line="240" w:lineRule="auto"/>
        <w:ind w:firstLine="0"/>
        <w:rPr>
          <w:szCs w:val="24"/>
        </w:rPr>
      </w:pPr>
      <w:r w:rsidRPr="00414D18">
        <w:rPr>
          <w:szCs w:val="24"/>
        </w:rPr>
        <w:t>- очередность на места в ДОУ отсутствует, прием детей осуществляется при достижении ребенком возраста 1 год 6 месяцев.</w:t>
      </w:r>
    </w:p>
    <w:p w14:paraId="3C06B9F4" w14:textId="77777777" w:rsidR="00C34D6E" w:rsidRPr="00414D18" w:rsidRDefault="00C34D6E" w:rsidP="00E74A41">
      <w:pPr>
        <w:spacing w:line="240" w:lineRule="auto"/>
        <w:ind w:firstLine="0"/>
        <w:rPr>
          <w:szCs w:val="24"/>
        </w:rPr>
      </w:pPr>
    </w:p>
    <w:tbl>
      <w:tblPr>
        <w:tblStyle w:val="af2"/>
        <w:tblW w:w="9535" w:type="dxa"/>
        <w:tblInd w:w="-34" w:type="dxa"/>
        <w:tblLayout w:type="fixed"/>
        <w:tblLook w:val="04A0" w:firstRow="1" w:lastRow="0" w:firstColumn="1" w:lastColumn="0" w:noHBand="0" w:noVBand="1"/>
      </w:tblPr>
      <w:tblGrid>
        <w:gridCol w:w="2552"/>
        <w:gridCol w:w="709"/>
        <w:gridCol w:w="851"/>
        <w:gridCol w:w="708"/>
        <w:gridCol w:w="709"/>
        <w:gridCol w:w="709"/>
        <w:gridCol w:w="709"/>
        <w:gridCol w:w="708"/>
        <w:gridCol w:w="869"/>
        <w:gridCol w:w="18"/>
        <w:gridCol w:w="975"/>
        <w:gridCol w:w="18"/>
      </w:tblGrid>
      <w:tr w:rsidR="00414D18" w:rsidRPr="00414D18" w14:paraId="67F1A63E" w14:textId="77777777" w:rsidTr="0089588B">
        <w:tc>
          <w:tcPr>
            <w:tcW w:w="2552" w:type="dxa"/>
            <w:vMerge w:val="restart"/>
            <w:tcBorders>
              <w:top w:val="single" w:sz="4" w:space="0" w:color="auto"/>
              <w:left w:val="single" w:sz="4" w:space="0" w:color="auto"/>
              <w:bottom w:val="single" w:sz="4" w:space="0" w:color="auto"/>
              <w:right w:val="single" w:sz="4" w:space="0" w:color="auto"/>
            </w:tcBorders>
            <w:hideMark/>
          </w:tcPr>
          <w:p w14:paraId="7765731B" w14:textId="77777777" w:rsidR="00152AEE" w:rsidRPr="00414D18" w:rsidRDefault="00152AEE" w:rsidP="00040A05">
            <w:pPr>
              <w:spacing w:line="240" w:lineRule="auto"/>
              <w:ind w:firstLine="0"/>
              <w:rPr>
                <w:rFonts w:cs="Times New Roman"/>
                <w:sz w:val="18"/>
                <w:szCs w:val="18"/>
              </w:rPr>
            </w:pPr>
            <w:r w:rsidRPr="00414D18">
              <w:rPr>
                <w:rFonts w:cs="Times New Roman"/>
                <w:sz w:val="18"/>
                <w:szCs w:val="18"/>
              </w:rPr>
              <w:t>ОУ, реализующие ОП ДО</w:t>
            </w:r>
          </w:p>
        </w:tc>
        <w:tc>
          <w:tcPr>
            <w:tcW w:w="5990" w:type="dxa"/>
            <w:gridSpan w:val="9"/>
            <w:tcBorders>
              <w:top w:val="single" w:sz="4" w:space="0" w:color="auto"/>
              <w:left w:val="single" w:sz="4" w:space="0" w:color="auto"/>
              <w:bottom w:val="single" w:sz="4" w:space="0" w:color="auto"/>
              <w:right w:val="single" w:sz="4" w:space="0" w:color="auto"/>
            </w:tcBorders>
            <w:hideMark/>
          </w:tcPr>
          <w:p w14:paraId="7ED28735" w14:textId="148100DC" w:rsidR="00152AEE" w:rsidRPr="00414D18" w:rsidRDefault="00152AEE" w:rsidP="00152AEE">
            <w:pPr>
              <w:spacing w:line="240" w:lineRule="auto"/>
              <w:ind w:firstLine="0"/>
              <w:rPr>
                <w:rFonts w:cs="Times New Roman"/>
                <w:b/>
                <w:sz w:val="18"/>
                <w:szCs w:val="18"/>
              </w:rPr>
            </w:pPr>
            <w:r w:rsidRPr="00414D18">
              <w:rPr>
                <w:rFonts w:cs="Times New Roman"/>
                <w:sz w:val="18"/>
                <w:szCs w:val="18"/>
              </w:rPr>
              <w:t>возраст детей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8BA0F" w14:textId="1C302A46" w:rsidR="00152AEE" w:rsidRPr="00414D18" w:rsidRDefault="00152AEE" w:rsidP="00152AEE">
            <w:pPr>
              <w:spacing w:line="240" w:lineRule="auto"/>
              <w:ind w:firstLine="0"/>
              <w:rPr>
                <w:rFonts w:cs="Times New Roman"/>
                <w:b/>
                <w:sz w:val="18"/>
                <w:szCs w:val="18"/>
              </w:rPr>
            </w:pPr>
            <w:r w:rsidRPr="00414D18">
              <w:rPr>
                <w:rFonts w:cs="Times New Roman"/>
                <w:b/>
                <w:sz w:val="18"/>
                <w:szCs w:val="18"/>
              </w:rPr>
              <w:t>всего</w:t>
            </w:r>
          </w:p>
        </w:tc>
      </w:tr>
      <w:tr w:rsidR="00414D18" w:rsidRPr="00414D18" w14:paraId="694566E1" w14:textId="77777777" w:rsidTr="0089588B">
        <w:trPr>
          <w:gridAfter w:val="1"/>
          <w:wAfter w:w="18" w:type="dxa"/>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3C838EC3" w14:textId="77777777" w:rsidR="00152AEE" w:rsidRPr="00414D18" w:rsidRDefault="00152AEE">
            <w:pPr>
              <w:spacing w:line="240" w:lineRule="auto"/>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1E089A72" w14:textId="0CEB66A1" w:rsidR="00152AEE" w:rsidRPr="00414D18" w:rsidRDefault="00152AEE" w:rsidP="00152AEE">
            <w:pPr>
              <w:spacing w:line="240" w:lineRule="auto"/>
              <w:ind w:firstLine="0"/>
              <w:rPr>
                <w:rFonts w:cs="Times New Roman"/>
                <w:b/>
                <w:sz w:val="18"/>
                <w:szCs w:val="18"/>
              </w:rPr>
            </w:pPr>
            <w:r w:rsidRPr="00414D18">
              <w:rPr>
                <w:rFonts w:cs="Times New Roman"/>
                <w:b/>
                <w:sz w:val="18"/>
                <w:szCs w:val="18"/>
              </w:rPr>
              <w:t>1 год</w:t>
            </w:r>
          </w:p>
        </w:tc>
        <w:tc>
          <w:tcPr>
            <w:tcW w:w="851" w:type="dxa"/>
            <w:tcBorders>
              <w:top w:val="single" w:sz="4" w:space="0" w:color="auto"/>
              <w:left w:val="single" w:sz="4" w:space="0" w:color="auto"/>
              <w:bottom w:val="single" w:sz="4" w:space="0" w:color="auto"/>
              <w:right w:val="single" w:sz="4" w:space="0" w:color="auto"/>
            </w:tcBorders>
            <w:hideMark/>
          </w:tcPr>
          <w:p w14:paraId="4B19C574" w14:textId="3DCCF778" w:rsidR="00152AEE" w:rsidRPr="00414D18" w:rsidRDefault="00152AEE" w:rsidP="00152AEE">
            <w:pPr>
              <w:spacing w:line="240" w:lineRule="auto"/>
              <w:ind w:firstLine="33"/>
              <w:rPr>
                <w:rFonts w:cs="Times New Roman"/>
                <w:b/>
                <w:sz w:val="18"/>
                <w:szCs w:val="18"/>
              </w:rPr>
            </w:pPr>
            <w:r w:rsidRPr="00414D18">
              <w:rPr>
                <w:rFonts w:cs="Times New Roman"/>
                <w:b/>
                <w:sz w:val="18"/>
                <w:szCs w:val="18"/>
              </w:rPr>
              <w:t>2 года</w:t>
            </w:r>
          </w:p>
        </w:tc>
        <w:tc>
          <w:tcPr>
            <w:tcW w:w="708" w:type="dxa"/>
            <w:tcBorders>
              <w:top w:val="single" w:sz="4" w:space="0" w:color="auto"/>
              <w:left w:val="single" w:sz="4" w:space="0" w:color="auto"/>
              <w:bottom w:val="single" w:sz="4" w:space="0" w:color="auto"/>
              <w:right w:val="single" w:sz="4" w:space="0" w:color="auto"/>
            </w:tcBorders>
            <w:hideMark/>
          </w:tcPr>
          <w:p w14:paraId="36B8DC44" w14:textId="7B3E8D48" w:rsidR="00152AEE" w:rsidRPr="00414D18" w:rsidRDefault="00152AEE" w:rsidP="00152AEE">
            <w:pPr>
              <w:spacing w:line="240" w:lineRule="auto"/>
              <w:ind w:firstLine="0"/>
              <w:rPr>
                <w:rFonts w:cs="Times New Roman"/>
                <w:b/>
                <w:sz w:val="18"/>
                <w:szCs w:val="18"/>
              </w:rPr>
            </w:pPr>
            <w:r w:rsidRPr="00414D18">
              <w:rPr>
                <w:rFonts w:cs="Times New Roman"/>
                <w:b/>
                <w:sz w:val="18"/>
                <w:szCs w:val="18"/>
              </w:rPr>
              <w:t>3 года</w:t>
            </w:r>
          </w:p>
        </w:tc>
        <w:tc>
          <w:tcPr>
            <w:tcW w:w="709" w:type="dxa"/>
            <w:tcBorders>
              <w:top w:val="single" w:sz="4" w:space="0" w:color="auto"/>
              <w:left w:val="single" w:sz="4" w:space="0" w:color="auto"/>
              <w:bottom w:val="single" w:sz="4" w:space="0" w:color="auto"/>
              <w:right w:val="single" w:sz="4" w:space="0" w:color="auto"/>
            </w:tcBorders>
            <w:hideMark/>
          </w:tcPr>
          <w:p w14:paraId="6CE6F078" w14:textId="29BF096E" w:rsidR="00152AEE" w:rsidRPr="00414D18" w:rsidRDefault="00152AEE" w:rsidP="00152AEE">
            <w:pPr>
              <w:spacing w:line="240" w:lineRule="auto"/>
              <w:ind w:firstLine="0"/>
              <w:rPr>
                <w:rFonts w:cs="Times New Roman"/>
                <w:b/>
                <w:sz w:val="18"/>
                <w:szCs w:val="18"/>
              </w:rPr>
            </w:pPr>
            <w:r w:rsidRPr="00414D18">
              <w:rPr>
                <w:rFonts w:cs="Times New Roman"/>
                <w:b/>
                <w:sz w:val="18"/>
                <w:szCs w:val="18"/>
              </w:rPr>
              <w:t>4 года</w:t>
            </w:r>
          </w:p>
        </w:tc>
        <w:tc>
          <w:tcPr>
            <w:tcW w:w="709" w:type="dxa"/>
            <w:tcBorders>
              <w:top w:val="single" w:sz="4" w:space="0" w:color="auto"/>
              <w:left w:val="single" w:sz="4" w:space="0" w:color="auto"/>
              <w:bottom w:val="single" w:sz="4" w:space="0" w:color="auto"/>
              <w:right w:val="single" w:sz="4" w:space="0" w:color="auto"/>
            </w:tcBorders>
            <w:hideMark/>
          </w:tcPr>
          <w:p w14:paraId="72A42EA4" w14:textId="20D9879F" w:rsidR="00152AEE" w:rsidRPr="00414D18" w:rsidRDefault="00152AEE" w:rsidP="00152AEE">
            <w:pPr>
              <w:spacing w:line="240" w:lineRule="auto"/>
              <w:ind w:firstLine="0"/>
              <w:rPr>
                <w:rFonts w:cs="Times New Roman"/>
                <w:b/>
                <w:sz w:val="18"/>
                <w:szCs w:val="18"/>
              </w:rPr>
            </w:pPr>
            <w:r w:rsidRPr="00414D18">
              <w:rPr>
                <w:rFonts w:cs="Times New Roman"/>
                <w:b/>
                <w:sz w:val="18"/>
                <w:szCs w:val="18"/>
              </w:rPr>
              <w:t>5 лет</w:t>
            </w:r>
          </w:p>
        </w:tc>
        <w:tc>
          <w:tcPr>
            <w:tcW w:w="709" w:type="dxa"/>
            <w:tcBorders>
              <w:top w:val="single" w:sz="4" w:space="0" w:color="auto"/>
              <w:left w:val="single" w:sz="4" w:space="0" w:color="auto"/>
              <w:bottom w:val="single" w:sz="4" w:space="0" w:color="auto"/>
              <w:right w:val="single" w:sz="4" w:space="0" w:color="auto"/>
            </w:tcBorders>
            <w:hideMark/>
          </w:tcPr>
          <w:p w14:paraId="1F9E3DF2" w14:textId="54349D40" w:rsidR="00152AEE" w:rsidRPr="00414D18" w:rsidRDefault="00152AEE" w:rsidP="00152AEE">
            <w:pPr>
              <w:spacing w:line="240" w:lineRule="auto"/>
              <w:ind w:firstLine="0"/>
              <w:rPr>
                <w:rFonts w:cs="Times New Roman"/>
                <w:b/>
                <w:sz w:val="18"/>
                <w:szCs w:val="18"/>
              </w:rPr>
            </w:pPr>
            <w:r w:rsidRPr="00414D18">
              <w:rPr>
                <w:rFonts w:cs="Times New Roman"/>
                <w:b/>
                <w:sz w:val="18"/>
                <w:szCs w:val="18"/>
              </w:rPr>
              <w:t>6 лет</w:t>
            </w:r>
          </w:p>
        </w:tc>
        <w:tc>
          <w:tcPr>
            <w:tcW w:w="708" w:type="dxa"/>
            <w:tcBorders>
              <w:top w:val="single" w:sz="4" w:space="0" w:color="auto"/>
              <w:left w:val="single" w:sz="4" w:space="0" w:color="auto"/>
              <w:bottom w:val="single" w:sz="4" w:space="0" w:color="auto"/>
              <w:right w:val="single" w:sz="4" w:space="0" w:color="auto"/>
            </w:tcBorders>
            <w:hideMark/>
          </w:tcPr>
          <w:p w14:paraId="14BB23D7" w14:textId="01818CD3" w:rsidR="00152AEE" w:rsidRPr="00414D18" w:rsidRDefault="00152AEE" w:rsidP="00152AEE">
            <w:pPr>
              <w:spacing w:line="240" w:lineRule="auto"/>
              <w:ind w:firstLine="0"/>
              <w:rPr>
                <w:rFonts w:cs="Times New Roman"/>
                <w:b/>
                <w:sz w:val="18"/>
                <w:szCs w:val="18"/>
              </w:rPr>
            </w:pPr>
            <w:r w:rsidRPr="00414D18">
              <w:rPr>
                <w:rFonts w:cs="Times New Roman"/>
                <w:b/>
                <w:sz w:val="18"/>
                <w:szCs w:val="18"/>
              </w:rPr>
              <w:t>7 лет</w:t>
            </w:r>
          </w:p>
        </w:tc>
        <w:tc>
          <w:tcPr>
            <w:tcW w:w="869" w:type="dxa"/>
            <w:tcBorders>
              <w:top w:val="single" w:sz="4" w:space="0" w:color="auto"/>
              <w:left w:val="single" w:sz="4" w:space="0" w:color="auto"/>
              <w:bottom w:val="single" w:sz="4" w:space="0" w:color="auto"/>
              <w:right w:val="single" w:sz="4" w:space="0" w:color="auto"/>
            </w:tcBorders>
          </w:tcPr>
          <w:p w14:paraId="3C20999A" w14:textId="77777777" w:rsidR="00152AEE" w:rsidRPr="00414D18" w:rsidRDefault="00152AEE" w:rsidP="00152AEE">
            <w:pPr>
              <w:spacing w:line="240" w:lineRule="auto"/>
              <w:ind w:firstLine="0"/>
              <w:jc w:val="left"/>
              <w:rPr>
                <w:rFonts w:cs="Times New Roman"/>
                <w:b/>
                <w:sz w:val="18"/>
                <w:szCs w:val="18"/>
              </w:rPr>
            </w:pPr>
            <w:r w:rsidRPr="00414D18">
              <w:rPr>
                <w:rFonts w:cs="Times New Roman"/>
                <w:b/>
                <w:sz w:val="18"/>
                <w:szCs w:val="18"/>
              </w:rPr>
              <w:t xml:space="preserve">старше </w:t>
            </w:r>
          </w:p>
          <w:p w14:paraId="47882579" w14:textId="49B17DEB" w:rsidR="00152AEE" w:rsidRPr="00414D18" w:rsidRDefault="00152AEE" w:rsidP="00152AEE">
            <w:pPr>
              <w:spacing w:line="240" w:lineRule="auto"/>
              <w:ind w:firstLine="0"/>
              <w:jc w:val="left"/>
              <w:rPr>
                <w:rFonts w:cs="Times New Roman"/>
                <w:b/>
                <w:sz w:val="18"/>
                <w:szCs w:val="18"/>
              </w:rPr>
            </w:pPr>
            <w:r w:rsidRPr="00414D18">
              <w:rPr>
                <w:rFonts w:cs="Times New Roman"/>
                <w:b/>
                <w:sz w:val="18"/>
                <w:szCs w:val="18"/>
              </w:rPr>
              <w:t>7 лет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5AA80C" w14:textId="6D99FCE7" w:rsidR="00152AEE" w:rsidRPr="00414D18" w:rsidRDefault="00152AEE">
            <w:pPr>
              <w:spacing w:line="240" w:lineRule="auto"/>
              <w:rPr>
                <w:rFonts w:cs="Times New Roman"/>
                <w:b/>
                <w:sz w:val="18"/>
                <w:szCs w:val="18"/>
              </w:rPr>
            </w:pPr>
          </w:p>
        </w:tc>
      </w:tr>
      <w:tr w:rsidR="00414D18" w:rsidRPr="00414D18" w14:paraId="568B80BC" w14:textId="77777777" w:rsidTr="0089588B">
        <w:trPr>
          <w:gridAfter w:val="1"/>
          <w:wAfter w:w="18" w:type="dxa"/>
        </w:trPr>
        <w:tc>
          <w:tcPr>
            <w:tcW w:w="2552" w:type="dxa"/>
            <w:tcBorders>
              <w:top w:val="single" w:sz="4" w:space="0" w:color="auto"/>
              <w:left w:val="single" w:sz="4" w:space="0" w:color="auto"/>
              <w:bottom w:val="single" w:sz="4" w:space="0" w:color="auto"/>
              <w:right w:val="single" w:sz="4" w:space="0" w:color="auto"/>
            </w:tcBorders>
            <w:hideMark/>
          </w:tcPr>
          <w:p w14:paraId="2688AF50" w14:textId="218196D8" w:rsidR="00152AEE" w:rsidRPr="00414D18" w:rsidRDefault="008C7D9F" w:rsidP="00152AEE">
            <w:pPr>
              <w:spacing w:line="240" w:lineRule="auto"/>
              <w:ind w:firstLine="34"/>
              <w:rPr>
                <w:rFonts w:cs="Times New Roman"/>
                <w:sz w:val="18"/>
                <w:szCs w:val="18"/>
              </w:rPr>
            </w:pPr>
            <w:r w:rsidRPr="00414D18">
              <w:rPr>
                <w:rFonts w:cs="Times New Roman"/>
                <w:sz w:val="18"/>
                <w:szCs w:val="18"/>
              </w:rPr>
              <w:t>«</w:t>
            </w:r>
            <w:r w:rsidR="00152AEE" w:rsidRPr="00414D18">
              <w:rPr>
                <w:rFonts w:cs="Times New Roman"/>
                <w:sz w:val="18"/>
                <w:szCs w:val="18"/>
              </w:rPr>
              <w:t>Каюмка</w:t>
            </w:r>
            <w:r w:rsidRPr="00414D18">
              <w:rPr>
                <w:rFonts w:cs="Times New Roman"/>
                <w:sz w:val="18"/>
                <w:szCs w:val="18"/>
              </w:rPr>
              <w:t>»</w:t>
            </w:r>
            <w:r w:rsidR="00152AEE" w:rsidRPr="00414D18">
              <w:rPr>
                <w:rFonts w:cs="Times New Roman"/>
                <w:sz w:val="18"/>
                <w:szCs w:val="18"/>
              </w:rPr>
              <w:t xml:space="preserve"> (6 групп)</w:t>
            </w:r>
          </w:p>
        </w:tc>
        <w:tc>
          <w:tcPr>
            <w:tcW w:w="709" w:type="dxa"/>
            <w:tcBorders>
              <w:top w:val="single" w:sz="4" w:space="0" w:color="auto"/>
              <w:left w:val="single" w:sz="4" w:space="0" w:color="auto"/>
              <w:bottom w:val="single" w:sz="4" w:space="0" w:color="auto"/>
              <w:right w:val="single" w:sz="4" w:space="0" w:color="auto"/>
            </w:tcBorders>
          </w:tcPr>
          <w:p w14:paraId="64BA6747" w14:textId="60037F20" w:rsidR="00152AEE" w:rsidRPr="00414D18" w:rsidRDefault="006347F7" w:rsidP="00152AEE">
            <w:pPr>
              <w:spacing w:line="240" w:lineRule="auto"/>
              <w:ind w:firstLine="0"/>
              <w:jc w:val="left"/>
              <w:rPr>
                <w:rFonts w:cs="Times New Roman"/>
                <w:sz w:val="18"/>
                <w:szCs w:val="18"/>
              </w:rPr>
            </w:pPr>
            <w:r w:rsidRPr="00414D18">
              <w:rPr>
                <w:rFonts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14:paraId="5E18F91D" w14:textId="0130D641" w:rsidR="00152AEE" w:rsidRPr="00414D18" w:rsidRDefault="006347F7" w:rsidP="00152AEE">
            <w:pPr>
              <w:spacing w:line="240" w:lineRule="auto"/>
              <w:ind w:firstLine="0"/>
              <w:jc w:val="left"/>
              <w:rPr>
                <w:rFonts w:cs="Times New Roman"/>
                <w:sz w:val="18"/>
                <w:szCs w:val="18"/>
              </w:rPr>
            </w:pPr>
            <w:r w:rsidRPr="00414D18">
              <w:rPr>
                <w:rFonts w:cs="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tcPr>
          <w:p w14:paraId="7F19C411" w14:textId="6F86E930" w:rsidR="00152AEE" w:rsidRPr="00414D18" w:rsidRDefault="006347F7" w:rsidP="00152AEE">
            <w:pPr>
              <w:spacing w:line="240" w:lineRule="auto"/>
              <w:ind w:firstLine="0"/>
              <w:jc w:val="left"/>
              <w:rPr>
                <w:rFonts w:cs="Times New Roman"/>
                <w:sz w:val="18"/>
                <w:szCs w:val="18"/>
              </w:rPr>
            </w:pPr>
            <w:r w:rsidRPr="00414D18">
              <w:rPr>
                <w:rFonts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tcPr>
          <w:p w14:paraId="1A83CE05" w14:textId="71827108" w:rsidR="00152AEE" w:rsidRPr="00414D18" w:rsidRDefault="006347F7" w:rsidP="00152AEE">
            <w:pPr>
              <w:spacing w:line="240" w:lineRule="auto"/>
              <w:ind w:firstLine="0"/>
              <w:jc w:val="left"/>
              <w:rPr>
                <w:rFonts w:cs="Times New Roman"/>
                <w:sz w:val="18"/>
                <w:szCs w:val="18"/>
              </w:rPr>
            </w:pPr>
            <w:r w:rsidRPr="00414D18">
              <w:rPr>
                <w:rFonts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14:paraId="4D834372" w14:textId="4416C133" w:rsidR="00152AEE" w:rsidRPr="00414D18" w:rsidRDefault="006347F7" w:rsidP="00152AEE">
            <w:pPr>
              <w:spacing w:line="240" w:lineRule="auto"/>
              <w:ind w:firstLine="0"/>
              <w:jc w:val="left"/>
              <w:rPr>
                <w:rFonts w:cs="Times New Roman"/>
                <w:sz w:val="18"/>
                <w:szCs w:val="18"/>
              </w:rPr>
            </w:pPr>
            <w:r w:rsidRPr="00414D18">
              <w:rPr>
                <w:rFonts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tcPr>
          <w:p w14:paraId="3FBF5E01" w14:textId="3FC03E1F" w:rsidR="00152AEE" w:rsidRPr="00414D18" w:rsidRDefault="006347F7" w:rsidP="00152AEE">
            <w:pPr>
              <w:spacing w:line="240" w:lineRule="auto"/>
              <w:ind w:firstLine="0"/>
              <w:jc w:val="left"/>
              <w:rPr>
                <w:rFonts w:cs="Times New Roman"/>
                <w:sz w:val="18"/>
                <w:szCs w:val="18"/>
              </w:rPr>
            </w:pPr>
            <w:r w:rsidRPr="00414D18">
              <w:rPr>
                <w:rFonts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tcPr>
          <w:p w14:paraId="2B86344A" w14:textId="4D1BF0CB" w:rsidR="00152AEE" w:rsidRPr="00414D18" w:rsidRDefault="006347F7" w:rsidP="00152AEE">
            <w:pPr>
              <w:spacing w:line="240" w:lineRule="auto"/>
              <w:ind w:firstLine="0"/>
              <w:jc w:val="left"/>
              <w:rPr>
                <w:rFonts w:cs="Times New Roman"/>
                <w:sz w:val="18"/>
                <w:szCs w:val="18"/>
              </w:rPr>
            </w:pPr>
            <w:r w:rsidRPr="00414D18">
              <w:rPr>
                <w:rFonts w:cs="Times New Roman"/>
                <w:sz w:val="18"/>
                <w:szCs w:val="18"/>
              </w:rPr>
              <w:t>1</w:t>
            </w:r>
          </w:p>
        </w:tc>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59ECBCDD" w14:textId="77777777" w:rsidR="00152AEE" w:rsidRPr="00414D18" w:rsidRDefault="00152AEE" w:rsidP="00152AEE">
            <w:pPr>
              <w:spacing w:line="240" w:lineRule="auto"/>
              <w:jc w:val="left"/>
              <w:rPr>
                <w:rFonts w:cs="Times New Roman"/>
                <w:b/>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90D240" w14:textId="2474A7EC" w:rsidR="00152AEE" w:rsidRPr="00414D18" w:rsidRDefault="006347F7" w:rsidP="00152AEE">
            <w:pPr>
              <w:spacing w:line="240" w:lineRule="auto"/>
              <w:ind w:firstLine="0"/>
              <w:rPr>
                <w:rFonts w:cs="Times New Roman"/>
                <w:b/>
                <w:sz w:val="18"/>
                <w:szCs w:val="18"/>
              </w:rPr>
            </w:pPr>
            <w:r w:rsidRPr="00414D18">
              <w:rPr>
                <w:rFonts w:cs="Times New Roman"/>
                <w:b/>
                <w:sz w:val="18"/>
                <w:szCs w:val="18"/>
              </w:rPr>
              <w:t>81</w:t>
            </w:r>
          </w:p>
        </w:tc>
      </w:tr>
      <w:tr w:rsidR="00414D18" w:rsidRPr="00414D18" w14:paraId="46C19029" w14:textId="77777777" w:rsidTr="0089588B">
        <w:trPr>
          <w:gridAfter w:val="1"/>
          <w:wAfter w:w="18" w:type="dxa"/>
        </w:trPr>
        <w:tc>
          <w:tcPr>
            <w:tcW w:w="2552" w:type="dxa"/>
            <w:tcBorders>
              <w:top w:val="single" w:sz="4" w:space="0" w:color="auto"/>
              <w:left w:val="single" w:sz="4" w:space="0" w:color="auto"/>
              <w:bottom w:val="single" w:sz="4" w:space="0" w:color="auto"/>
              <w:right w:val="single" w:sz="4" w:space="0" w:color="auto"/>
            </w:tcBorders>
            <w:hideMark/>
          </w:tcPr>
          <w:p w14:paraId="40D69486" w14:textId="0F2920EF" w:rsidR="00152AEE" w:rsidRPr="00414D18" w:rsidRDefault="008C7D9F" w:rsidP="00152AEE">
            <w:pPr>
              <w:spacing w:line="240" w:lineRule="auto"/>
              <w:ind w:firstLine="34"/>
              <w:rPr>
                <w:rFonts w:cs="Times New Roman"/>
                <w:sz w:val="18"/>
                <w:szCs w:val="18"/>
              </w:rPr>
            </w:pPr>
            <w:r w:rsidRPr="00414D18">
              <w:rPr>
                <w:rFonts w:cs="Times New Roman"/>
                <w:sz w:val="18"/>
                <w:szCs w:val="18"/>
              </w:rPr>
              <w:t>«</w:t>
            </w:r>
            <w:r w:rsidR="00152AEE" w:rsidRPr="00414D18">
              <w:rPr>
                <w:rFonts w:cs="Times New Roman"/>
                <w:sz w:val="18"/>
                <w:szCs w:val="18"/>
              </w:rPr>
              <w:t>Эльгай</w:t>
            </w:r>
            <w:r w:rsidRPr="00414D18">
              <w:rPr>
                <w:rFonts w:cs="Times New Roman"/>
                <w:sz w:val="18"/>
                <w:szCs w:val="18"/>
              </w:rPr>
              <w:t>»</w:t>
            </w:r>
            <w:r w:rsidR="00152AEE" w:rsidRPr="00414D18">
              <w:rPr>
                <w:rFonts w:cs="Times New Roman"/>
                <w:sz w:val="18"/>
                <w:szCs w:val="18"/>
              </w:rPr>
              <w:t xml:space="preserve"> (3 группы)</w:t>
            </w:r>
          </w:p>
        </w:tc>
        <w:tc>
          <w:tcPr>
            <w:tcW w:w="709" w:type="dxa"/>
            <w:tcBorders>
              <w:top w:val="single" w:sz="4" w:space="0" w:color="auto"/>
              <w:left w:val="single" w:sz="4" w:space="0" w:color="auto"/>
              <w:bottom w:val="single" w:sz="4" w:space="0" w:color="auto"/>
              <w:right w:val="single" w:sz="4" w:space="0" w:color="auto"/>
            </w:tcBorders>
          </w:tcPr>
          <w:p w14:paraId="030CA58F" w14:textId="2A5ABE29" w:rsidR="00152AEE" w:rsidRPr="00414D18" w:rsidRDefault="006347F7" w:rsidP="00152AEE">
            <w:pPr>
              <w:spacing w:line="240" w:lineRule="auto"/>
              <w:ind w:firstLine="0"/>
              <w:rPr>
                <w:rFonts w:cs="Times New Roman"/>
                <w:sz w:val="18"/>
                <w:szCs w:val="18"/>
              </w:rPr>
            </w:pPr>
            <w:r w:rsidRPr="00414D18">
              <w:rPr>
                <w:rFonts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14:paraId="1738205D" w14:textId="763DF1EC" w:rsidR="00152AEE" w:rsidRPr="00414D18" w:rsidRDefault="006347F7" w:rsidP="00152AEE">
            <w:pPr>
              <w:spacing w:line="240" w:lineRule="auto"/>
              <w:ind w:firstLine="0"/>
              <w:rPr>
                <w:rFonts w:cs="Times New Roman"/>
                <w:sz w:val="18"/>
                <w:szCs w:val="18"/>
              </w:rPr>
            </w:pPr>
            <w:r w:rsidRPr="00414D18">
              <w:rPr>
                <w:rFonts w:cs="Times New Roman"/>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5F3E5937" w14:textId="4176F26E" w:rsidR="00152AEE" w:rsidRPr="00414D18" w:rsidRDefault="006347F7" w:rsidP="00152AEE">
            <w:pPr>
              <w:spacing w:line="240" w:lineRule="auto"/>
              <w:ind w:firstLine="0"/>
              <w:rPr>
                <w:rFonts w:cs="Times New Roman"/>
                <w:sz w:val="18"/>
                <w:szCs w:val="18"/>
              </w:rPr>
            </w:pPr>
            <w:r w:rsidRPr="00414D18">
              <w:rPr>
                <w:rFonts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75F1841F" w14:textId="0B3F3E01" w:rsidR="00152AEE" w:rsidRPr="00414D18" w:rsidRDefault="006347F7" w:rsidP="00152AEE">
            <w:pPr>
              <w:spacing w:line="240" w:lineRule="auto"/>
              <w:ind w:firstLine="0"/>
              <w:rPr>
                <w:rFonts w:cs="Times New Roman"/>
                <w:sz w:val="18"/>
                <w:szCs w:val="18"/>
              </w:rPr>
            </w:pPr>
            <w:r w:rsidRPr="00414D18">
              <w:rPr>
                <w:rFonts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4D667DBD" w14:textId="20F11075" w:rsidR="00152AEE" w:rsidRPr="00414D18" w:rsidRDefault="006347F7" w:rsidP="00152AEE">
            <w:pPr>
              <w:spacing w:line="240" w:lineRule="auto"/>
              <w:ind w:firstLine="0"/>
              <w:rPr>
                <w:rFonts w:cs="Times New Roman"/>
                <w:sz w:val="18"/>
                <w:szCs w:val="18"/>
              </w:rPr>
            </w:pPr>
            <w:r w:rsidRPr="00414D18">
              <w:rPr>
                <w:rFonts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tcPr>
          <w:p w14:paraId="6FF2ABD3" w14:textId="5B111DBC" w:rsidR="00152AEE" w:rsidRPr="00414D18" w:rsidRDefault="006347F7" w:rsidP="00152AEE">
            <w:pPr>
              <w:spacing w:line="240" w:lineRule="auto"/>
              <w:ind w:firstLine="0"/>
              <w:rPr>
                <w:rFonts w:cs="Times New Roman"/>
                <w:sz w:val="18"/>
                <w:szCs w:val="18"/>
              </w:rPr>
            </w:pPr>
            <w:r w:rsidRPr="00414D18">
              <w:rPr>
                <w:rFonts w:cs="Times New Roman"/>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4BB6BAA2" w14:textId="3AAEAF35" w:rsidR="00152AEE" w:rsidRPr="00414D18" w:rsidRDefault="006347F7" w:rsidP="00152AEE">
            <w:pPr>
              <w:spacing w:line="240" w:lineRule="auto"/>
              <w:ind w:firstLine="0"/>
              <w:rPr>
                <w:rFonts w:cs="Times New Roman"/>
                <w:sz w:val="18"/>
                <w:szCs w:val="18"/>
              </w:rPr>
            </w:pPr>
            <w:r w:rsidRPr="00414D18">
              <w:rPr>
                <w:rFonts w:cs="Times New Roman"/>
                <w:sz w:val="18"/>
                <w:szCs w:val="18"/>
              </w:rPr>
              <w:t>1</w:t>
            </w:r>
          </w:p>
        </w:tc>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73295254" w14:textId="77777777" w:rsidR="00152AEE" w:rsidRPr="00414D18" w:rsidRDefault="00152AEE">
            <w:pPr>
              <w:spacing w:line="240" w:lineRule="auto"/>
              <w:rPr>
                <w:rFonts w:cs="Times New Roman"/>
                <w:b/>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22B1CB" w14:textId="2065CF8F" w:rsidR="00152AEE" w:rsidRPr="00414D18" w:rsidRDefault="006347F7" w:rsidP="00152AEE">
            <w:pPr>
              <w:spacing w:line="240" w:lineRule="auto"/>
              <w:ind w:firstLine="0"/>
              <w:rPr>
                <w:rFonts w:cs="Times New Roman"/>
                <w:b/>
                <w:sz w:val="18"/>
                <w:szCs w:val="18"/>
              </w:rPr>
            </w:pPr>
            <w:r w:rsidRPr="00414D18">
              <w:rPr>
                <w:rFonts w:cs="Times New Roman"/>
                <w:b/>
                <w:sz w:val="18"/>
                <w:szCs w:val="18"/>
              </w:rPr>
              <w:t>30</w:t>
            </w:r>
          </w:p>
        </w:tc>
      </w:tr>
      <w:tr w:rsidR="00414D18" w:rsidRPr="00414D18" w14:paraId="556449A0" w14:textId="77777777" w:rsidTr="0089588B">
        <w:trPr>
          <w:gridAfter w:val="1"/>
          <w:wAfter w:w="18" w:type="dxa"/>
        </w:trPr>
        <w:tc>
          <w:tcPr>
            <w:tcW w:w="2552" w:type="dxa"/>
            <w:tcBorders>
              <w:top w:val="single" w:sz="4" w:space="0" w:color="auto"/>
              <w:left w:val="single" w:sz="4" w:space="0" w:color="auto"/>
              <w:bottom w:val="single" w:sz="4" w:space="0" w:color="auto"/>
              <w:right w:val="single" w:sz="4" w:space="0" w:color="auto"/>
            </w:tcBorders>
            <w:hideMark/>
          </w:tcPr>
          <w:p w14:paraId="0AC43EA1" w14:textId="0FAC828B" w:rsidR="008C7D9F" w:rsidRPr="00414D18" w:rsidRDefault="008C7D9F" w:rsidP="00152AEE">
            <w:pPr>
              <w:spacing w:line="240" w:lineRule="auto"/>
              <w:ind w:firstLine="34"/>
              <w:rPr>
                <w:rFonts w:cs="Times New Roman"/>
                <w:sz w:val="18"/>
                <w:szCs w:val="18"/>
              </w:rPr>
            </w:pPr>
            <w:r w:rsidRPr="00414D18">
              <w:rPr>
                <w:rFonts w:cs="Times New Roman"/>
                <w:sz w:val="18"/>
                <w:szCs w:val="18"/>
              </w:rPr>
              <w:t>«Ийаночх» (3 группы)</w:t>
            </w:r>
          </w:p>
        </w:tc>
        <w:tc>
          <w:tcPr>
            <w:tcW w:w="709" w:type="dxa"/>
            <w:tcBorders>
              <w:top w:val="single" w:sz="4" w:space="0" w:color="auto"/>
              <w:left w:val="single" w:sz="4" w:space="0" w:color="auto"/>
              <w:bottom w:val="single" w:sz="4" w:space="0" w:color="auto"/>
              <w:right w:val="single" w:sz="4" w:space="0" w:color="auto"/>
            </w:tcBorders>
          </w:tcPr>
          <w:p w14:paraId="25A34FC7" w14:textId="7CD87610" w:rsidR="008C7D9F" w:rsidRPr="00414D18" w:rsidRDefault="006347F7" w:rsidP="00152AEE">
            <w:pPr>
              <w:spacing w:line="240" w:lineRule="auto"/>
              <w:ind w:firstLine="0"/>
              <w:rPr>
                <w:rFonts w:cs="Times New Roman"/>
                <w:sz w:val="18"/>
                <w:szCs w:val="18"/>
              </w:rPr>
            </w:pPr>
            <w:r w:rsidRPr="00414D18">
              <w:rPr>
                <w:rFonts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05383BFF" w14:textId="17365134" w:rsidR="008C7D9F" w:rsidRPr="00414D18" w:rsidRDefault="006347F7" w:rsidP="00152AEE">
            <w:pPr>
              <w:spacing w:line="240" w:lineRule="auto"/>
              <w:ind w:firstLine="0"/>
              <w:rPr>
                <w:rFonts w:cs="Times New Roman"/>
                <w:sz w:val="18"/>
                <w:szCs w:val="18"/>
              </w:rPr>
            </w:pPr>
            <w:r w:rsidRPr="00414D18">
              <w:rPr>
                <w:rFonts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96249AD" w14:textId="19D60871" w:rsidR="008C7D9F" w:rsidRPr="00414D18" w:rsidRDefault="006347F7" w:rsidP="00152AEE">
            <w:pPr>
              <w:spacing w:line="240" w:lineRule="auto"/>
              <w:ind w:firstLine="0"/>
              <w:rPr>
                <w:rFonts w:cs="Times New Roman"/>
                <w:sz w:val="18"/>
                <w:szCs w:val="18"/>
              </w:rPr>
            </w:pPr>
            <w:r w:rsidRPr="00414D18">
              <w:rPr>
                <w:rFonts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AB159DA" w14:textId="430E94A4" w:rsidR="008C7D9F" w:rsidRPr="00414D18" w:rsidRDefault="006347F7" w:rsidP="00152AEE">
            <w:pPr>
              <w:spacing w:line="240" w:lineRule="auto"/>
              <w:ind w:firstLine="0"/>
              <w:rPr>
                <w:rFonts w:cs="Times New Roman"/>
                <w:sz w:val="18"/>
                <w:szCs w:val="18"/>
              </w:rPr>
            </w:pPr>
            <w:r w:rsidRPr="00414D18">
              <w:rPr>
                <w:rFonts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0D0B82A" w14:textId="21693D42" w:rsidR="008C7D9F" w:rsidRPr="00414D18" w:rsidRDefault="006347F7" w:rsidP="00152AEE">
            <w:pPr>
              <w:spacing w:line="240" w:lineRule="auto"/>
              <w:ind w:firstLine="0"/>
              <w:rPr>
                <w:rFonts w:cs="Times New Roman"/>
                <w:sz w:val="18"/>
                <w:szCs w:val="18"/>
              </w:rPr>
            </w:pPr>
            <w:r w:rsidRPr="00414D18">
              <w:rPr>
                <w:rFonts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2361766" w14:textId="5D5FD31C" w:rsidR="008C7D9F" w:rsidRPr="00414D18" w:rsidRDefault="006347F7" w:rsidP="00152AEE">
            <w:pPr>
              <w:spacing w:line="240" w:lineRule="auto"/>
              <w:ind w:firstLine="0"/>
              <w:rPr>
                <w:rFonts w:cs="Times New Roman"/>
                <w:sz w:val="18"/>
                <w:szCs w:val="18"/>
              </w:rPr>
            </w:pPr>
            <w:r w:rsidRPr="00414D18">
              <w:rPr>
                <w:rFonts w:cs="Times New Roman"/>
                <w:sz w:val="18"/>
                <w:szCs w:val="18"/>
              </w:rPr>
              <w:t>8</w:t>
            </w:r>
          </w:p>
        </w:tc>
        <w:tc>
          <w:tcPr>
            <w:tcW w:w="708" w:type="dxa"/>
            <w:tcBorders>
              <w:top w:val="single" w:sz="4" w:space="0" w:color="auto"/>
              <w:left w:val="single" w:sz="4" w:space="0" w:color="auto"/>
              <w:bottom w:val="single" w:sz="4" w:space="0" w:color="auto"/>
              <w:right w:val="single" w:sz="4" w:space="0" w:color="auto"/>
            </w:tcBorders>
          </w:tcPr>
          <w:p w14:paraId="402C6C5C" w14:textId="4C1DB89E" w:rsidR="008C7D9F" w:rsidRPr="00414D18" w:rsidRDefault="008C7D9F" w:rsidP="00152AEE">
            <w:pPr>
              <w:spacing w:line="240" w:lineRule="auto"/>
              <w:ind w:right="-108" w:firstLine="34"/>
              <w:rPr>
                <w:rFonts w:cs="Times New Roman"/>
                <w:sz w:val="18"/>
                <w:szCs w:val="18"/>
              </w:rPr>
            </w:pPr>
          </w:p>
        </w:tc>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59D30EAD" w14:textId="01EBB7A6" w:rsidR="008C7D9F" w:rsidRPr="00414D18" w:rsidRDefault="008C7D9F" w:rsidP="00152AEE">
            <w:pPr>
              <w:spacing w:line="240" w:lineRule="auto"/>
              <w:ind w:firstLine="0"/>
              <w:rPr>
                <w:rFonts w:cs="Times New Roman"/>
                <w:b/>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45EA21" w14:textId="74214AB9" w:rsidR="008C7D9F" w:rsidRPr="00414D18" w:rsidRDefault="006347F7" w:rsidP="008C7D9F">
            <w:pPr>
              <w:spacing w:line="240" w:lineRule="auto"/>
              <w:ind w:firstLine="0"/>
              <w:rPr>
                <w:rFonts w:cs="Times New Roman"/>
                <w:b/>
                <w:sz w:val="18"/>
                <w:szCs w:val="18"/>
              </w:rPr>
            </w:pPr>
            <w:r w:rsidRPr="00414D18">
              <w:rPr>
                <w:rFonts w:cs="Times New Roman"/>
                <w:b/>
                <w:sz w:val="18"/>
                <w:szCs w:val="18"/>
              </w:rPr>
              <w:t>25</w:t>
            </w:r>
          </w:p>
        </w:tc>
      </w:tr>
      <w:tr w:rsidR="00414D18" w:rsidRPr="00414D18" w14:paraId="7EAD52A2" w14:textId="77777777" w:rsidTr="0089588B">
        <w:trPr>
          <w:gridAfter w:val="1"/>
          <w:wAfter w:w="18" w:type="dxa"/>
        </w:trPr>
        <w:tc>
          <w:tcPr>
            <w:tcW w:w="2552" w:type="dxa"/>
            <w:tcBorders>
              <w:top w:val="single" w:sz="4" w:space="0" w:color="auto"/>
              <w:left w:val="single" w:sz="4" w:space="0" w:color="auto"/>
              <w:bottom w:val="single" w:sz="4" w:space="0" w:color="auto"/>
              <w:right w:val="single" w:sz="4" w:space="0" w:color="auto"/>
            </w:tcBorders>
            <w:hideMark/>
          </w:tcPr>
          <w:p w14:paraId="03697451" w14:textId="00EB52A4" w:rsidR="008C7D9F" w:rsidRPr="00414D18" w:rsidRDefault="008C7D9F" w:rsidP="00152AEE">
            <w:pPr>
              <w:spacing w:line="240" w:lineRule="auto"/>
              <w:ind w:firstLine="34"/>
              <w:rPr>
                <w:rFonts w:cs="Times New Roman"/>
                <w:sz w:val="18"/>
                <w:szCs w:val="18"/>
              </w:rPr>
            </w:pPr>
            <w:r w:rsidRPr="00414D18">
              <w:rPr>
                <w:rFonts w:cs="Times New Roman"/>
                <w:sz w:val="18"/>
                <w:szCs w:val="18"/>
              </w:rPr>
              <w:lastRenderedPageBreak/>
              <w:t>«Буратино» (2 группы)</w:t>
            </w:r>
          </w:p>
        </w:tc>
        <w:tc>
          <w:tcPr>
            <w:tcW w:w="709" w:type="dxa"/>
            <w:tcBorders>
              <w:top w:val="single" w:sz="4" w:space="0" w:color="auto"/>
              <w:left w:val="single" w:sz="4" w:space="0" w:color="auto"/>
              <w:bottom w:val="single" w:sz="4" w:space="0" w:color="auto"/>
              <w:right w:val="single" w:sz="4" w:space="0" w:color="auto"/>
            </w:tcBorders>
          </w:tcPr>
          <w:p w14:paraId="7F9FFE32" w14:textId="3C3CA05B" w:rsidR="008C7D9F" w:rsidRPr="00414D18" w:rsidRDefault="006347F7" w:rsidP="00152AEE">
            <w:pPr>
              <w:spacing w:line="240" w:lineRule="auto"/>
              <w:ind w:firstLine="0"/>
              <w:rPr>
                <w:rFonts w:cs="Times New Roman"/>
                <w:sz w:val="18"/>
                <w:szCs w:val="18"/>
              </w:rPr>
            </w:pPr>
            <w:r w:rsidRPr="00414D18">
              <w:rPr>
                <w:rFonts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37E7BBE6" w14:textId="7CE0945A" w:rsidR="008C7D9F" w:rsidRPr="00414D18" w:rsidRDefault="006347F7" w:rsidP="00152AEE">
            <w:pPr>
              <w:spacing w:line="240" w:lineRule="auto"/>
              <w:ind w:firstLine="0"/>
              <w:rPr>
                <w:rFonts w:cs="Times New Roman"/>
                <w:sz w:val="18"/>
                <w:szCs w:val="18"/>
              </w:rPr>
            </w:pPr>
            <w:r w:rsidRPr="00414D18">
              <w:rPr>
                <w:rFonts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0204A6F" w14:textId="4EA843F8" w:rsidR="008C7D9F" w:rsidRPr="00414D18" w:rsidRDefault="006347F7" w:rsidP="008C7D9F">
            <w:pPr>
              <w:spacing w:line="240" w:lineRule="auto"/>
              <w:ind w:firstLine="0"/>
              <w:rPr>
                <w:rFonts w:cs="Times New Roman"/>
                <w:sz w:val="18"/>
                <w:szCs w:val="18"/>
              </w:rPr>
            </w:pPr>
            <w:r w:rsidRPr="00414D18">
              <w:rPr>
                <w:rFonts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1D4630A" w14:textId="284463ED" w:rsidR="008C7D9F" w:rsidRPr="00414D18" w:rsidRDefault="006347F7" w:rsidP="000B6E1F">
            <w:pPr>
              <w:spacing w:line="240" w:lineRule="auto"/>
              <w:ind w:firstLine="0"/>
              <w:rPr>
                <w:rFonts w:cs="Times New Roman"/>
                <w:sz w:val="18"/>
                <w:szCs w:val="18"/>
              </w:rPr>
            </w:pPr>
            <w:r w:rsidRPr="00414D18">
              <w:rPr>
                <w:rFonts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BE81A86" w14:textId="62BA44FA" w:rsidR="008C7D9F" w:rsidRPr="00414D18" w:rsidRDefault="006347F7" w:rsidP="000B6E1F">
            <w:pPr>
              <w:spacing w:line="240" w:lineRule="auto"/>
              <w:ind w:firstLine="0"/>
              <w:rPr>
                <w:rFonts w:cs="Times New Roman"/>
                <w:sz w:val="18"/>
                <w:szCs w:val="18"/>
              </w:rPr>
            </w:pPr>
            <w:r w:rsidRPr="00414D18">
              <w:rPr>
                <w:rFonts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24E60BF" w14:textId="1EF50868" w:rsidR="008C7D9F" w:rsidRPr="00414D18" w:rsidRDefault="006347F7" w:rsidP="000B6E1F">
            <w:pPr>
              <w:spacing w:line="240" w:lineRule="auto"/>
              <w:ind w:firstLine="0"/>
              <w:rPr>
                <w:rFonts w:cs="Times New Roman"/>
                <w:sz w:val="18"/>
                <w:szCs w:val="18"/>
              </w:rPr>
            </w:pPr>
            <w:r w:rsidRPr="00414D18">
              <w:rPr>
                <w:rFonts w:cs="Times New Roman"/>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33E2569B" w14:textId="3D3B2A55" w:rsidR="008C7D9F" w:rsidRPr="00414D18" w:rsidRDefault="008C7D9F" w:rsidP="000B6E1F">
            <w:pPr>
              <w:spacing w:line="240" w:lineRule="auto"/>
              <w:ind w:firstLine="0"/>
              <w:rPr>
                <w:rFonts w:cs="Times New Roman"/>
                <w:sz w:val="18"/>
                <w:szCs w:val="18"/>
              </w:rPr>
            </w:pPr>
          </w:p>
        </w:tc>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06D4D946" w14:textId="4AF10DBB" w:rsidR="008C7D9F" w:rsidRPr="00414D18" w:rsidRDefault="008C7D9F" w:rsidP="008C7D9F">
            <w:pPr>
              <w:spacing w:line="240" w:lineRule="auto"/>
              <w:ind w:firstLine="0"/>
              <w:rPr>
                <w:rFonts w:cs="Times New Roman"/>
                <w:b/>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213C46" w14:textId="597DA919" w:rsidR="008C7D9F" w:rsidRPr="00414D18" w:rsidRDefault="006347F7" w:rsidP="008C7D9F">
            <w:pPr>
              <w:spacing w:line="240" w:lineRule="auto"/>
              <w:ind w:firstLine="0"/>
              <w:rPr>
                <w:rFonts w:cs="Times New Roman"/>
                <w:b/>
                <w:sz w:val="18"/>
                <w:szCs w:val="18"/>
              </w:rPr>
            </w:pPr>
            <w:r w:rsidRPr="00414D18">
              <w:rPr>
                <w:rFonts w:cs="Times New Roman"/>
                <w:b/>
                <w:sz w:val="18"/>
                <w:szCs w:val="18"/>
              </w:rPr>
              <w:t>23</w:t>
            </w:r>
          </w:p>
        </w:tc>
      </w:tr>
      <w:tr w:rsidR="00414D18" w:rsidRPr="00414D18" w14:paraId="55DA1C18" w14:textId="77777777" w:rsidTr="0089588B">
        <w:trPr>
          <w:gridAfter w:val="1"/>
          <w:wAfter w:w="18" w:type="dxa"/>
        </w:trPr>
        <w:tc>
          <w:tcPr>
            <w:tcW w:w="2552" w:type="dxa"/>
            <w:tcBorders>
              <w:top w:val="single" w:sz="4" w:space="0" w:color="auto"/>
              <w:left w:val="single" w:sz="4" w:space="0" w:color="auto"/>
              <w:bottom w:val="single" w:sz="4" w:space="0" w:color="auto"/>
              <w:right w:val="single" w:sz="4" w:space="0" w:color="auto"/>
            </w:tcBorders>
            <w:hideMark/>
          </w:tcPr>
          <w:p w14:paraId="5A480B22" w14:textId="65AAAAC5" w:rsidR="008C7D9F" w:rsidRPr="00414D18" w:rsidRDefault="008C7D9F" w:rsidP="00152AEE">
            <w:pPr>
              <w:spacing w:line="240" w:lineRule="auto"/>
              <w:ind w:firstLine="34"/>
              <w:rPr>
                <w:rFonts w:cs="Times New Roman"/>
                <w:sz w:val="18"/>
                <w:szCs w:val="18"/>
              </w:rPr>
            </w:pPr>
            <w:r w:rsidRPr="00414D18">
              <w:rPr>
                <w:rFonts w:cs="Times New Roman"/>
                <w:sz w:val="18"/>
                <w:szCs w:val="18"/>
              </w:rPr>
              <w:t>«УХРЗ СОШ» (4 группы)</w:t>
            </w:r>
          </w:p>
        </w:tc>
        <w:tc>
          <w:tcPr>
            <w:tcW w:w="709" w:type="dxa"/>
            <w:tcBorders>
              <w:top w:val="single" w:sz="4" w:space="0" w:color="auto"/>
              <w:left w:val="single" w:sz="4" w:space="0" w:color="auto"/>
              <w:bottom w:val="single" w:sz="4" w:space="0" w:color="auto"/>
              <w:right w:val="single" w:sz="4" w:space="0" w:color="auto"/>
            </w:tcBorders>
          </w:tcPr>
          <w:p w14:paraId="18E001FA" w14:textId="3D1AF418" w:rsidR="008C7D9F" w:rsidRPr="00414D18" w:rsidRDefault="008C7D9F" w:rsidP="008C7D9F">
            <w:pPr>
              <w:spacing w:line="240" w:lineRule="auto"/>
              <w:ind w:firstLine="0"/>
              <w:rPr>
                <w:rFonts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64B89980" w14:textId="44CD050A" w:rsidR="008C7D9F" w:rsidRPr="00414D18" w:rsidRDefault="006347F7" w:rsidP="008C7D9F">
            <w:pPr>
              <w:spacing w:line="240" w:lineRule="auto"/>
              <w:ind w:firstLine="0"/>
              <w:rPr>
                <w:rFonts w:cs="Times New Roman"/>
                <w:sz w:val="18"/>
                <w:szCs w:val="18"/>
              </w:rPr>
            </w:pPr>
            <w:r w:rsidRPr="00414D18">
              <w:rPr>
                <w:rFonts w:cs="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18E5C0DC" w14:textId="08472C20" w:rsidR="008C7D9F" w:rsidRPr="00414D18" w:rsidRDefault="006347F7" w:rsidP="008C7D9F">
            <w:pPr>
              <w:spacing w:line="240" w:lineRule="auto"/>
              <w:ind w:firstLine="0"/>
              <w:rPr>
                <w:rFonts w:cs="Times New Roman"/>
                <w:sz w:val="18"/>
                <w:szCs w:val="18"/>
              </w:rPr>
            </w:pPr>
            <w:r w:rsidRPr="00414D18">
              <w:rPr>
                <w:rFonts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412466FA" w14:textId="2D7472C9" w:rsidR="008C7D9F" w:rsidRPr="00414D18" w:rsidRDefault="006347F7" w:rsidP="008C7D9F">
            <w:pPr>
              <w:spacing w:line="240" w:lineRule="auto"/>
              <w:ind w:firstLine="0"/>
              <w:rPr>
                <w:rFonts w:cs="Times New Roman"/>
                <w:sz w:val="18"/>
                <w:szCs w:val="18"/>
              </w:rPr>
            </w:pPr>
            <w:r w:rsidRPr="00414D18">
              <w:rPr>
                <w:rFonts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2C8F615C" w14:textId="67645478" w:rsidR="008C7D9F" w:rsidRPr="00414D18" w:rsidRDefault="006347F7" w:rsidP="008C7D9F">
            <w:pPr>
              <w:spacing w:line="240" w:lineRule="auto"/>
              <w:ind w:firstLine="0"/>
              <w:rPr>
                <w:rFonts w:cs="Times New Roman"/>
                <w:sz w:val="18"/>
                <w:szCs w:val="18"/>
              </w:rPr>
            </w:pPr>
            <w:r w:rsidRPr="00414D18">
              <w:rPr>
                <w:rFonts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1396C66A" w14:textId="0F097C6D" w:rsidR="008C7D9F" w:rsidRPr="00414D18" w:rsidRDefault="006347F7" w:rsidP="008C7D9F">
            <w:pPr>
              <w:spacing w:line="240" w:lineRule="auto"/>
              <w:ind w:firstLine="0"/>
              <w:rPr>
                <w:rFonts w:cs="Times New Roman"/>
                <w:sz w:val="18"/>
                <w:szCs w:val="18"/>
              </w:rPr>
            </w:pPr>
            <w:r w:rsidRPr="00414D18">
              <w:rPr>
                <w:rFonts w:cs="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tcPr>
          <w:p w14:paraId="1A4688A2" w14:textId="62B0613C" w:rsidR="008C7D9F" w:rsidRPr="00414D18" w:rsidRDefault="008C7D9F" w:rsidP="008C7D9F">
            <w:pPr>
              <w:spacing w:line="240" w:lineRule="auto"/>
              <w:ind w:firstLine="0"/>
              <w:rPr>
                <w:rFonts w:cs="Times New Roman"/>
                <w:sz w:val="18"/>
                <w:szCs w:val="18"/>
              </w:rPr>
            </w:pPr>
          </w:p>
        </w:tc>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4AED1404" w14:textId="1CA8A225" w:rsidR="008C7D9F" w:rsidRPr="00414D18" w:rsidRDefault="008C7D9F" w:rsidP="008C7D9F">
            <w:pPr>
              <w:spacing w:line="240" w:lineRule="auto"/>
              <w:ind w:firstLine="0"/>
              <w:rPr>
                <w:rFonts w:cs="Times New Roman"/>
                <w:b/>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F46434" w14:textId="1A76E2F8" w:rsidR="008C7D9F" w:rsidRPr="00414D18" w:rsidRDefault="006347F7" w:rsidP="008C7D9F">
            <w:pPr>
              <w:spacing w:line="240" w:lineRule="auto"/>
              <w:ind w:firstLine="0"/>
              <w:rPr>
                <w:rFonts w:cs="Times New Roman"/>
                <w:b/>
                <w:sz w:val="18"/>
                <w:szCs w:val="18"/>
              </w:rPr>
            </w:pPr>
            <w:r w:rsidRPr="00414D18">
              <w:rPr>
                <w:rFonts w:cs="Times New Roman"/>
                <w:b/>
                <w:sz w:val="18"/>
                <w:szCs w:val="18"/>
              </w:rPr>
              <w:t>37</w:t>
            </w:r>
          </w:p>
        </w:tc>
      </w:tr>
      <w:tr w:rsidR="00414D18" w:rsidRPr="00414D18" w14:paraId="27DDA24E" w14:textId="77777777" w:rsidTr="0089588B">
        <w:trPr>
          <w:gridAfter w:val="1"/>
          <w:wAfter w:w="18" w:type="dxa"/>
        </w:trPr>
        <w:tc>
          <w:tcPr>
            <w:tcW w:w="2552" w:type="dxa"/>
            <w:tcBorders>
              <w:top w:val="single" w:sz="4" w:space="0" w:color="auto"/>
              <w:left w:val="single" w:sz="4" w:space="0" w:color="auto"/>
              <w:bottom w:val="single" w:sz="4" w:space="0" w:color="auto"/>
              <w:right w:val="single" w:sz="4" w:space="0" w:color="auto"/>
            </w:tcBorders>
            <w:hideMark/>
          </w:tcPr>
          <w:p w14:paraId="2B749C50" w14:textId="783CE99B" w:rsidR="008C7D9F" w:rsidRPr="00414D18" w:rsidRDefault="008C7D9F" w:rsidP="00152AEE">
            <w:pPr>
              <w:spacing w:line="240" w:lineRule="auto"/>
              <w:ind w:firstLine="34"/>
              <w:rPr>
                <w:rFonts w:cs="Times New Roman"/>
                <w:sz w:val="18"/>
                <w:szCs w:val="18"/>
              </w:rPr>
            </w:pPr>
            <w:r w:rsidRPr="00414D18">
              <w:rPr>
                <w:rFonts w:cs="Times New Roman"/>
                <w:sz w:val="18"/>
                <w:szCs w:val="18"/>
              </w:rPr>
              <w:t>«Воямп.</w:t>
            </w:r>
            <w:r w:rsidR="00350131">
              <w:rPr>
                <w:rFonts w:cs="Times New Roman"/>
                <w:sz w:val="18"/>
                <w:szCs w:val="18"/>
              </w:rPr>
              <w:t xml:space="preserve"> </w:t>
            </w:r>
            <w:r w:rsidRPr="00414D18">
              <w:rPr>
                <w:rFonts w:cs="Times New Roman"/>
                <w:sz w:val="18"/>
                <w:szCs w:val="18"/>
              </w:rPr>
              <w:t>СОШ» (1 группа)</w:t>
            </w:r>
          </w:p>
        </w:tc>
        <w:tc>
          <w:tcPr>
            <w:tcW w:w="709" w:type="dxa"/>
            <w:tcBorders>
              <w:top w:val="single" w:sz="4" w:space="0" w:color="auto"/>
              <w:left w:val="single" w:sz="4" w:space="0" w:color="auto"/>
              <w:bottom w:val="single" w:sz="4" w:space="0" w:color="auto"/>
              <w:right w:val="single" w:sz="4" w:space="0" w:color="auto"/>
            </w:tcBorders>
          </w:tcPr>
          <w:p w14:paraId="339D6980" w14:textId="5DEE0175" w:rsidR="008C7D9F" w:rsidRPr="00414D18" w:rsidRDefault="006347F7" w:rsidP="008C7D9F">
            <w:pPr>
              <w:spacing w:line="240" w:lineRule="auto"/>
              <w:ind w:firstLine="0"/>
              <w:rPr>
                <w:rFonts w:cs="Times New Roman"/>
                <w:sz w:val="18"/>
                <w:szCs w:val="18"/>
              </w:rPr>
            </w:pPr>
            <w:r w:rsidRPr="00414D18">
              <w:rPr>
                <w:rFonts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38E5356F" w14:textId="03F36D9F" w:rsidR="008C7D9F" w:rsidRPr="00414D18" w:rsidRDefault="008C7D9F" w:rsidP="008C7D9F">
            <w:pPr>
              <w:spacing w:line="240" w:lineRule="auto"/>
              <w:ind w:firstLine="0"/>
              <w:rPr>
                <w:rFonts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4C3FA64F" w14:textId="783E2A8D" w:rsidR="008C7D9F" w:rsidRPr="00414D18" w:rsidRDefault="008C7D9F" w:rsidP="008C7D9F">
            <w:pPr>
              <w:spacing w:line="240" w:lineRule="auto"/>
              <w:ind w:firstLine="0"/>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40DC0D60" w14:textId="2FDACED9" w:rsidR="008C7D9F" w:rsidRPr="00414D18" w:rsidRDefault="008C7D9F" w:rsidP="008C7D9F">
            <w:pPr>
              <w:spacing w:line="240" w:lineRule="auto"/>
              <w:ind w:firstLine="0"/>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54F9EC32" w14:textId="0EBADCA5" w:rsidR="008C7D9F" w:rsidRPr="00414D18" w:rsidRDefault="006347F7" w:rsidP="008C7D9F">
            <w:pPr>
              <w:spacing w:line="240" w:lineRule="auto"/>
              <w:ind w:firstLine="0"/>
              <w:rPr>
                <w:rFonts w:cs="Times New Roman"/>
                <w:sz w:val="18"/>
                <w:szCs w:val="18"/>
              </w:rPr>
            </w:pPr>
            <w:r w:rsidRPr="00414D18">
              <w:rPr>
                <w:rFonts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2E72F94" w14:textId="03ED401A" w:rsidR="008C7D9F" w:rsidRPr="00414D18" w:rsidRDefault="008C7D9F" w:rsidP="008C7D9F">
            <w:pPr>
              <w:spacing w:line="240" w:lineRule="auto"/>
              <w:ind w:firstLine="0"/>
              <w:rPr>
                <w:rFonts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4A190C71" w14:textId="4ADFB9F1" w:rsidR="008C7D9F" w:rsidRPr="00414D18" w:rsidRDefault="008C7D9F" w:rsidP="008C7D9F">
            <w:pPr>
              <w:spacing w:line="240" w:lineRule="auto"/>
              <w:ind w:firstLine="0"/>
              <w:rPr>
                <w:rFonts w:cs="Times New Roman"/>
                <w:sz w:val="18"/>
                <w:szCs w:val="18"/>
              </w:rPr>
            </w:pPr>
          </w:p>
        </w:tc>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3506F4A7" w14:textId="0C611C71" w:rsidR="008C7D9F" w:rsidRPr="00414D18" w:rsidRDefault="008C7D9F" w:rsidP="008C7D9F">
            <w:pPr>
              <w:spacing w:line="240" w:lineRule="auto"/>
              <w:ind w:firstLine="0"/>
              <w:rPr>
                <w:rFonts w:cs="Times New Roman"/>
                <w:b/>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FF366C" w14:textId="31AF5213" w:rsidR="008C7D9F" w:rsidRPr="00414D18" w:rsidRDefault="006347F7" w:rsidP="008C7D9F">
            <w:pPr>
              <w:spacing w:line="240" w:lineRule="auto"/>
              <w:ind w:firstLine="0"/>
              <w:rPr>
                <w:rFonts w:cs="Times New Roman"/>
                <w:b/>
                <w:sz w:val="18"/>
                <w:szCs w:val="18"/>
              </w:rPr>
            </w:pPr>
            <w:r w:rsidRPr="00414D18">
              <w:rPr>
                <w:rFonts w:cs="Times New Roman"/>
                <w:b/>
                <w:sz w:val="18"/>
                <w:szCs w:val="18"/>
              </w:rPr>
              <w:t>2</w:t>
            </w:r>
          </w:p>
        </w:tc>
      </w:tr>
      <w:tr w:rsidR="00414D18" w:rsidRPr="00414D18" w14:paraId="1A4B2D31" w14:textId="77777777" w:rsidTr="0089588B">
        <w:trPr>
          <w:gridAfter w:val="1"/>
          <w:wAfter w:w="18" w:type="dxa"/>
        </w:trPr>
        <w:tc>
          <w:tcPr>
            <w:tcW w:w="2552" w:type="dxa"/>
            <w:tcBorders>
              <w:top w:val="single" w:sz="4" w:space="0" w:color="auto"/>
              <w:left w:val="single" w:sz="4" w:space="0" w:color="auto"/>
              <w:bottom w:val="single" w:sz="4" w:space="0" w:color="auto"/>
              <w:right w:val="single" w:sz="4" w:space="0" w:color="auto"/>
            </w:tcBorders>
            <w:hideMark/>
          </w:tcPr>
          <w:p w14:paraId="7CA86380" w14:textId="5DC4ED2C" w:rsidR="008C7D9F" w:rsidRPr="00414D18" w:rsidRDefault="008C7D9F" w:rsidP="00152AEE">
            <w:pPr>
              <w:spacing w:line="240" w:lineRule="auto"/>
              <w:ind w:firstLine="34"/>
              <w:rPr>
                <w:rFonts w:cs="Times New Roman"/>
                <w:sz w:val="18"/>
                <w:szCs w:val="18"/>
              </w:rPr>
            </w:pPr>
            <w:r w:rsidRPr="00414D18">
              <w:rPr>
                <w:rFonts w:cs="Times New Roman"/>
                <w:sz w:val="18"/>
                <w:szCs w:val="18"/>
              </w:rPr>
              <w:t>«ХРЗ НШДС» (2 группы)</w:t>
            </w:r>
          </w:p>
        </w:tc>
        <w:tc>
          <w:tcPr>
            <w:tcW w:w="709" w:type="dxa"/>
            <w:tcBorders>
              <w:top w:val="single" w:sz="4" w:space="0" w:color="auto"/>
              <w:left w:val="single" w:sz="4" w:space="0" w:color="auto"/>
              <w:bottom w:val="single" w:sz="4" w:space="0" w:color="auto"/>
              <w:right w:val="single" w:sz="4" w:space="0" w:color="auto"/>
            </w:tcBorders>
          </w:tcPr>
          <w:p w14:paraId="62FE1C2F" w14:textId="6246EB90" w:rsidR="008C7D9F" w:rsidRPr="00414D18" w:rsidRDefault="008C7D9F" w:rsidP="006347F7">
            <w:pPr>
              <w:spacing w:line="240" w:lineRule="auto"/>
              <w:ind w:firstLine="0"/>
              <w:rPr>
                <w:rFonts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498C2C7D" w14:textId="5E4F9EE1" w:rsidR="008C7D9F" w:rsidRPr="00414D18" w:rsidRDefault="008C7D9F" w:rsidP="008C7D9F">
            <w:pPr>
              <w:spacing w:line="240" w:lineRule="auto"/>
              <w:ind w:firstLine="0"/>
              <w:rPr>
                <w:rFonts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21938317" w14:textId="508276F1" w:rsidR="008C7D9F" w:rsidRPr="00414D18" w:rsidRDefault="006347F7" w:rsidP="006347F7">
            <w:pPr>
              <w:spacing w:line="240" w:lineRule="auto"/>
              <w:ind w:firstLine="0"/>
              <w:rPr>
                <w:rFonts w:cs="Times New Roman"/>
                <w:sz w:val="18"/>
                <w:szCs w:val="18"/>
              </w:rPr>
            </w:pPr>
            <w:r w:rsidRPr="00414D18">
              <w:rPr>
                <w:rFonts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318CE5E" w14:textId="7E6DA5CD" w:rsidR="008C7D9F" w:rsidRPr="00414D18" w:rsidRDefault="008C7D9F">
            <w:pPr>
              <w:spacing w:line="240" w:lineRule="auto"/>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59B1AACA" w14:textId="61C504A2" w:rsidR="008C7D9F" w:rsidRPr="00414D18" w:rsidRDefault="008C7D9F" w:rsidP="008C7D9F">
            <w:pPr>
              <w:spacing w:line="240" w:lineRule="auto"/>
              <w:ind w:firstLine="34"/>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0FF1DB88" w14:textId="3819D671" w:rsidR="008C7D9F" w:rsidRPr="00414D18" w:rsidRDefault="006347F7" w:rsidP="006347F7">
            <w:pPr>
              <w:spacing w:line="240" w:lineRule="auto"/>
              <w:ind w:firstLine="0"/>
              <w:rPr>
                <w:rFonts w:cs="Times New Roman"/>
                <w:sz w:val="18"/>
                <w:szCs w:val="18"/>
              </w:rPr>
            </w:pPr>
            <w:r w:rsidRPr="00414D18">
              <w:rPr>
                <w:rFonts w:cs="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C7FA335" w14:textId="4D435A32" w:rsidR="008C7D9F" w:rsidRPr="00414D18" w:rsidRDefault="008C7D9F">
            <w:pPr>
              <w:spacing w:line="240" w:lineRule="auto"/>
              <w:rPr>
                <w:rFonts w:cs="Times New Roman"/>
                <w:sz w:val="18"/>
                <w:szCs w:val="18"/>
              </w:rPr>
            </w:pPr>
          </w:p>
        </w:tc>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672F673C" w14:textId="46B1BBD1" w:rsidR="008C7D9F" w:rsidRPr="00414D18" w:rsidRDefault="008C7D9F" w:rsidP="008C7D9F">
            <w:pPr>
              <w:spacing w:line="240" w:lineRule="auto"/>
              <w:ind w:firstLine="32"/>
              <w:rPr>
                <w:rFonts w:cs="Times New Roman"/>
                <w:b/>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A507F0" w14:textId="53AF440C" w:rsidR="008C7D9F" w:rsidRPr="00414D18" w:rsidRDefault="006347F7" w:rsidP="008C7D9F">
            <w:pPr>
              <w:spacing w:line="240" w:lineRule="auto"/>
              <w:ind w:firstLine="0"/>
              <w:rPr>
                <w:rFonts w:cs="Times New Roman"/>
                <w:b/>
                <w:sz w:val="18"/>
                <w:szCs w:val="18"/>
              </w:rPr>
            </w:pPr>
            <w:r w:rsidRPr="00414D18">
              <w:rPr>
                <w:rFonts w:cs="Times New Roman"/>
                <w:b/>
                <w:sz w:val="18"/>
                <w:szCs w:val="18"/>
              </w:rPr>
              <w:t>5</w:t>
            </w:r>
          </w:p>
        </w:tc>
      </w:tr>
      <w:tr w:rsidR="00414D18" w:rsidRPr="00414D18" w14:paraId="0D72DE6A" w14:textId="77777777" w:rsidTr="0089588B">
        <w:trPr>
          <w:gridAfter w:val="1"/>
          <w:wAfter w:w="18" w:type="dxa"/>
        </w:trPr>
        <w:tc>
          <w:tcPr>
            <w:tcW w:w="2552" w:type="dxa"/>
            <w:tcBorders>
              <w:top w:val="single" w:sz="4" w:space="0" w:color="auto"/>
              <w:left w:val="single" w:sz="4" w:space="0" w:color="auto"/>
              <w:bottom w:val="single" w:sz="4" w:space="0" w:color="auto"/>
              <w:right w:val="single" w:sz="4" w:space="0" w:color="auto"/>
            </w:tcBorders>
            <w:hideMark/>
          </w:tcPr>
          <w:p w14:paraId="511175F5" w14:textId="253001DB" w:rsidR="008C7D9F" w:rsidRPr="00414D18" w:rsidRDefault="008C7D9F" w:rsidP="008C7D9F">
            <w:pPr>
              <w:tabs>
                <w:tab w:val="left" w:pos="1898"/>
              </w:tabs>
              <w:spacing w:line="240" w:lineRule="auto"/>
              <w:ind w:firstLine="0"/>
              <w:rPr>
                <w:rFonts w:cs="Times New Roman"/>
                <w:b/>
                <w:sz w:val="18"/>
                <w:szCs w:val="18"/>
              </w:rPr>
            </w:pPr>
            <w:r w:rsidRPr="00414D18">
              <w:rPr>
                <w:rFonts w:cs="Times New Roman"/>
                <w:b/>
                <w:sz w:val="18"/>
                <w:szCs w:val="18"/>
              </w:rPr>
              <w:t>ИТОГО: (21 группа)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5E72AF2" w14:textId="4E00C4B6" w:rsidR="008C7D9F" w:rsidRPr="00414D18" w:rsidRDefault="006347F7" w:rsidP="008C7D9F">
            <w:pPr>
              <w:spacing w:line="240" w:lineRule="auto"/>
              <w:ind w:firstLine="0"/>
              <w:rPr>
                <w:rFonts w:cs="Times New Roman"/>
                <w:b/>
                <w:sz w:val="18"/>
                <w:szCs w:val="18"/>
              </w:rPr>
            </w:pPr>
            <w:r w:rsidRPr="00414D18">
              <w:rPr>
                <w:rFonts w:cs="Times New Roman"/>
                <w:b/>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06751D1" w14:textId="7AE2F632" w:rsidR="008C7D9F" w:rsidRPr="00414D18" w:rsidRDefault="006347F7" w:rsidP="008C7D9F">
            <w:pPr>
              <w:spacing w:line="240" w:lineRule="auto"/>
              <w:ind w:firstLine="0"/>
              <w:rPr>
                <w:rFonts w:cs="Times New Roman"/>
                <w:b/>
                <w:sz w:val="18"/>
                <w:szCs w:val="18"/>
              </w:rPr>
            </w:pPr>
            <w:r w:rsidRPr="00414D18">
              <w:rPr>
                <w:rFonts w:cs="Times New Roman"/>
                <w:b/>
                <w:sz w:val="18"/>
                <w:szCs w:val="18"/>
              </w:rPr>
              <w:t>24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6BA98D8" w14:textId="1111FF7C" w:rsidR="008C7D9F" w:rsidRPr="00414D18" w:rsidRDefault="006347F7" w:rsidP="008C7D9F">
            <w:pPr>
              <w:spacing w:line="240" w:lineRule="auto"/>
              <w:ind w:firstLine="0"/>
              <w:rPr>
                <w:rFonts w:cs="Times New Roman"/>
                <w:b/>
                <w:sz w:val="18"/>
                <w:szCs w:val="18"/>
              </w:rPr>
            </w:pPr>
            <w:r w:rsidRPr="00414D18">
              <w:rPr>
                <w:rFonts w:cs="Times New Roman"/>
                <w:b/>
                <w:sz w:val="18"/>
                <w:szCs w:val="18"/>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F8648BF" w14:textId="0B13CB0C" w:rsidR="008C7D9F" w:rsidRPr="00414D18" w:rsidRDefault="006347F7" w:rsidP="008C7D9F">
            <w:pPr>
              <w:spacing w:line="240" w:lineRule="auto"/>
              <w:ind w:firstLine="0"/>
              <w:rPr>
                <w:rFonts w:cs="Times New Roman"/>
                <w:b/>
                <w:sz w:val="18"/>
                <w:szCs w:val="18"/>
              </w:rPr>
            </w:pPr>
            <w:r w:rsidRPr="00414D18">
              <w:rPr>
                <w:rFonts w:cs="Times New Roman"/>
                <w:b/>
                <w:sz w:val="18"/>
                <w:szCs w:val="18"/>
              </w:rPr>
              <w:t>41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DA19CA8" w14:textId="59167C09" w:rsidR="008C7D9F" w:rsidRPr="00414D18" w:rsidRDefault="006347F7" w:rsidP="008C7D9F">
            <w:pPr>
              <w:spacing w:line="240" w:lineRule="auto"/>
              <w:ind w:firstLine="0"/>
              <w:rPr>
                <w:rFonts w:cs="Times New Roman"/>
                <w:b/>
                <w:sz w:val="18"/>
                <w:szCs w:val="18"/>
              </w:rPr>
            </w:pPr>
            <w:r w:rsidRPr="00414D18">
              <w:rPr>
                <w:rFonts w:cs="Times New Roman"/>
                <w:b/>
                <w:sz w:val="18"/>
                <w:szCs w:val="18"/>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C03A7A1" w14:textId="1D9F8895" w:rsidR="008C7D9F" w:rsidRPr="00414D18" w:rsidRDefault="006347F7" w:rsidP="008C7D9F">
            <w:pPr>
              <w:spacing w:line="240" w:lineRule="auto"/>
              <w:ind w:firstLine="0"/>
              <w:rPr>
                <w:rFonts w:cs="Times New Roman"/>
                <w:b/>
                <w:sz w:val="18"/>
                <w:szCs w:val="18"/>
              </w:rPr>
            </w:pPr>
            <w:r w:rsidRPr="00414D18">
              <w:rPr>
                <w:rFonts w:cs="Times New Roman"/>
                <w:b/>
                <w:sz w:val="18"/>
                <w:szCs w:val="18"/>
              </w:rPr>
              <w:t>41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342BA16" w14:textId="0C479047" w:rsidR="008C7D9F" w:rsidRPr="00414D18" w:rsidRDefault="006347F7" w:rsidP="008C7D9F">
            <w:pPr>
              <w:spacing w:line="240" w:lineRule="auto"/>
              <w:ind w:firstLine="0"/>
              <w:rPr>
                <w:rFonts w:cs="Times New Roman"/>
                <w:b/>
                <w:sz w:val="18"/>
                <w:szCs w:val="18"/>
              </w:rPr>
            </w:pPr>
            <w:r w:rsidRPr="00414D18">
              <w:rPr>
                <w:rFonts w:cs="Times New Roman"/>
                <w:b/>
                <w:sz w:val="18"/>
                <w:szCs w:val="18"/>
              </w:rPr>
              <w:t>2</w:t>
            </w:r>
          </w:p>
        </w:tc>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tcPr>
          <w:p w14:paraId="0DB40835" w14:textId="77777777" w:rsidR="008C7D9F" w:rsidRPr="00414D18" w:rsidRDefault="008C7D9F">
            <w:pPr>
              <w:spacing w:line="240" w:lineRule="auto"/>
              <w:rPr>
                <w:rFonts w:cs="Times New Roman"/>
                <w:b/>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E9955E" w14:textId="7BD43DC9" w:rsidR="008C7D9F" w:rsidRPr="00414D18" w:rsidRDefault="006347F7" w:rsidP="000B6E1F">
            <w:pPr>
              <w:spacing w:line="240" w:lineRule="auto"/>
              <w:ind w:firstLine="0"/>
              <w:jc w:val="left"/>
              <w:rPr>
                <w:rFonts w:cs="Times New Roman"/>
                <w:b/>
                <w:sz w:val="18"/>
                <w:szCs w:val="18"/>
              </w:rPr>
            </w:pPr>
            <w:r w:rsidRPr="00414D18">
              <w:rPr>
                <w:rFonts w:cs="Times New Roman"/>
                <w:b/>
                <w:sz w:val="18"/>
                <w:szCs w:val="18"/>
              </w:rPr>
              <w:t>203</w:t>
            </w:r>
          </w:p>
        </w:tc>
      </w:tr>
    </w:tbl>
    <w:p w14:paraId="6296A570" w14:textId="0B55FD1B" w:rsidR="00E74A41" w:rsidRPr="00414D18" w:rsidRDefault="00E74A41" w:rsidP="00F02AF2">
      <w:pPr>
        <w:spacing w:line="240" w:lineRule="auto"/>
        <w:ind w:firstLine="708"/>
        <w:rPr>
          <w:rFonts w:eastAsia="Times New Roman" w:cs="Times New Roman"/>
          <w:szCs w:val="24"/>
          <w:lang w:eastAsia="ru-RU"/>
        </w:rPr>
      </w:pPr>
    </w:p>
    <w:tbl>
      <w:tblPr>
        <w:tblStyle w:val="af2"/>
        <w:tblW w:w="9499" w:type="dxa"/>
        <w:tblInd w:w="-34" w:type="dxa"/>
        <w:tblLayout w:type="fixed"/>
        <w:tblLook w:val="04A0" w:firstRow="1" w:lastRow="0" w:firstColumn="1" w:lastColumn="0" w:noHBand="0" w:noVBand="1"/>
      </w:tblPr>
      <w:tblGrid>
        <w:gridCol w:w="2552"/>
        <w:gridCol w:w="709"/>
        <w:gridCol w:w="851"/>
        <w:gridCol w:w="708"/>
        <w:gridCol w:w="709"/>
        <w:gridCol w:w="709"/>
        <w:gridCol w:w="709"/>
        <w:gridCol w:w="708"/>
        <w:gridCol w:w="851"/>
        <w:gridCol w:w="993"/>
      </w:tblGrid>
      <w:tr w:rsidR="00414D18" w:rsidRPr="00414D18" w14:paraId="22ABC3A7" w14:textId="77777777" w:rsidTr="0089588B">
        <w:tc>
          <w:tcPr>
            <w:tcW w:w="2552" w:type="dxa"/>
            <w:vMerge w:val="restart"/>
            <w:tcBorders>
              <w:top w:val="single" w:sz="4" w:space="0" w:color="auto"/>
              <w:left w:val="single" w:sz="4" w:space="0" w:color="auto"/>
              <w:bottom w:val="single" w:sz="4" w:space="0" w:color="auto"/>
              <w:right w:val="single" w:sz="4" w:space="0" w:color="auto"/>
            </w:tcBorders>
            <w:hideMark/>
          </w:tcPr>
          <w:p w14:paraId="30CE44E0" w14:textId="1745D93E" w:rsidR="0089588B" w:rsidRPr="00414D18" w:rsidRDefault="0089588B" w:rsidP="00E651E1">
            <w:pPr>
              <w:spacing w:line="240" w:lineRule="auto"/>
              <w:ind w:firstLine="0"/>
              <w:rPr>
                <w:rFonts w:cs="Times New Roman"/>
                <w:sz w:val="18"/>
                <w:szCs w:val="18"/>
              </w:rPr>
            </w:pPr>
            <w:r w:rsidRPr="00414D18">
              <w:rPr>
                <w:rFonts w:cs="Times New Roman"/>
                <w:sz w:val="18"/>
                <w:szCs w:val="18"/>
              </w:rPr>
              <w:t>Сельские поселения</w:t>
            </w:r>
          </w:p>
        </w:tc>
        <w:tc>
          <w:tcPr>
            <w:tcW w:w="5954" w:type="dxa"/>
            <w:gridSpan w:val="8"/>
            <w:tcBorders>
              <w:top w:val="single" w:sz="4" w:space="0" w:color="auto"/>
              <w:left w:val="single" w:sz="4" w:space="0" w:color="auto"/>
              <w:bottom w:val="single" w:sz="4" w:space="0" w:color="auto"/>
              <w:right w:val="single" w:sz="4" w:space="0" w:color="auto"/>
            </w:tcBorders>
            <w:hideMark/>
          </w:tcPr>
          <w:p w14:paraId="743520DC" w14:textId="65739D97" w:rsidR="0089588B" w:rsidRPr="00414D18" w:rsidRDefault="0089588B" w:rsidP="00E651E1">
            <w:pPr>
              <w:spacing w:line="240" w:lineRule="auto"/>
              <w:ind w:firstLine="0"/>
              <w:rPr>
                <w:rFonts w:cs="Times New Roman"/>
                <w:b/>
                <w:sz w:val="18"/>
                <w:szCs w:val="18"/>
              </w:rPr>
            </w:pPr>
            <w:r w:rsidRPr="00414D18">
              <w:rPr>
                <w:rFonts w:cs="Times New Roman"/>
                <w:sz w:val="18"/>
                <w:szCs w:val="18"/>
              </w:rPr>
              <w:t>Количество детей дошкольного возраста, проживающих в Тигильском МР по возрастам</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A8FCF" w14:textId="77777777" w:rsidR="0089588B" w:rsidRPr="00414D18" w:rsidRDefault="0089588B" w:rsidP="00E651E1">
            <w:pPr>
              <w:spacing w:line="240" w:lineRule="auto"/>
              <w:ind w:firstLine="0"/>
              <w:rPr>
                <w:rFonts w:cs="Times New Roman"/>
                <w:b/>
                <w:sz w:val="18"/>
                <w:szCs w:val="18"/>
              </w:rPr>
            </w:pPr>
            <w:r w:rsidRPr="00414D18">
              <w:rPr>
                <w:rFonts w:cs="Times New Roman"/>
                <w:b/>
                <w:sz w:val="18"/>
                <w:szCs w:val="18"/>
              </w:rPr>
              <w:t>всего</w:t>
            </w:r>
          </w:p>
        </w:tc>
      </w:tr>
      <w:tr w:rsidR="00414D18" w:rsidRPr="00414D18" w14:paraId="563E53DD" w14:textId="77777777" w:rsidTr="0089588B">
        <w:tc>
          <w:tcPr>
            <w:tcW w:w="2552" w:type="dxa"/>
            <w:vMerge/>
            <w:tcBorders>
              <w:top w:val="single" w:sz="4" w:space="0" w:color="auto"/>
              <w:left w:val="single" w:sz="4" w:space="0" w:color="auto"/>
              <w:bottom w:val="single" w:sz="4" w:space="0" w:color="auto"/>
              <w:right w:val="single" w:sz="4" w:space="0" w:color="auto"/>
            </w:tcBorders>
            <w:vAlign w:val="center"/>
            <w:hideMark/>
          </w:tcPr>
          <w:p w14:paraId="327DB423" w14:textId="77777777" w:rsidR="0089588B" w:rsidRPr="00414D18" w:rsidRDefault="0089588B" w:rsidP="00E651E1">
            <w:pPr>
              <w:spacing w:line="240" w:lineRule="auto"/>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1B746DB8" w14:textId="77777777" w:rsidR="0089588B" w:rsidRPr="00414D18" w:rsidRDefault="0089588B" w:rsidP="00E651E1">
            <w:pPr>
              <w:spacing w:line="240" w:lineRule="auto"/>
              <w:ind w:firstLine="0"/>
              <w:rPr>
                <w:rFonts w:cs="Times New Roman"/>
                <w:b/>
                <w:sz w:val="18"/>
                <w:szCs w:val="18"/>
              </w:rPr>
            </w:pPr>
            <w:r w:rsidRPr="00414D18">
              <w:rPr>
                <w:rFonts w:cs="Times New Roman"/>
                <w:b/>
                <w:sz w:val="18"/>
                <w:szCs w:val="18"/>
              </w:rPr>
              <w:t>1 год</w:t>
            </w:r>
          </w:p>
        </w:tc>
        <w:tc>
          <w:tcPr>
            <w:tcW w:w="851" w:type="dxa"/>
            <w:tcBorders>
              <w:top w:val="single" w:sz="4" w:space="0" w:color="auto"/>
              <w:left w:val="single" w:sz="4" w:space="0" w:color="auto"/>
              <w:bottom w:val="single" w:sz="4" w:space="0" w:color="auto"/>
              <w:right w:val="single" w:sz="4" w:space="0" w:color="auto"/>
            </w:tcBorders>
            <w:hideMark/>
          </w:tcPr>
          <w:p w14:paraId="5CA1FEDD" w14:textId="77777777" w:rsidR="0089588B" w:rsidRPr="00414D18" w:rsidRDefault="0089588B" w:rsidP="00E651E1">
            <w:pPr>
              <w:spacing w:line="240" w:lineRule="auto"/>
              <w:ind w:firstLine="33"/>
              <w:rPr>
                <w:rFonts w:cs="Times New Roman"/>
                <w:b/>
                <w:sz w:val="18"/>
                <w:szCs w:val="18"/>
              </w:rPr>
            </w:pPr>
            <w:r w:rsidRPr="00414D18">
              <w:rPr>
                <w:rFonts w:cs="Times New Roman"/>
                <w:b/>
                <w:sz w:val="18"/>
                <w:szCs w:val="18"/>
              </w:rPr>
              <w:t>2 года</w:t>
            </w:r>
          </w:p>
        </w:tc>
        <w:tc>
          <w:tcPr>
            <w:tcW w:w="708" w:type="dxa"/>
            <w:tcBorders>
              <w:top w:val="single" w:sz="4" w:space="0" w:color="auto"/>
              <w:left w:val="single" w:sz="4" w:space="0" w:color="auto"/>
              <w:bottom w:val="single" w:sz="4" w:space="0" w:color="auto"/>
              <w:right w:val="single" w:sz="4" w:space="0" w:color="auto"/>
            </w:tcBorders>
            <w:hideMark/>
          </w:tcPr>
          <w:p w14:paraId="4DBB4804" w14:textId="77777777" w:rsidR="0089588B" w:rsidRPr="00414D18" w:rsidRDefault="0089588B" w:rsidP="00E651E1">
            <w:pPr>
              <w:spacing w:line="240" w:lineRule="auto"/>
              <w:ind w:firstLine="0"/>
              <w:rPr>
                <w:rFonts w:cs="Times New Roman"/>
                <w:b/>
                <w:sz w:val="18"/>
                <w:szCs w:val="18"/>
              </w:rPr>
            </w:pPr>
            <w:r w:rsidRPr="00414D18">
              <w:rPr>
                <w:rFonts w:cs="Times New Roman"/>
                <w:b/>
                <w:sz w:val="18"/>
                <w:szCs w:val="18"/>
              </w:rPr>
              <w:t>3 года</w:t>
            </w:r>
          </w:p>
        </w:tc>
        <w:tc>
          <w:tcPr>
            <w:tcW w:w="709" w:type="dxa"/>
            <w:tcBorders>
              <w:top w:val="single" w:sz="4" w:space="0" w:color="auto"/>
              <w:left w:val="single" w:sz="4" w:space="0" w:color="auto"/>
              <w:bottom w:val="single" w:sz="4" w:space="0" w:color="auto"/>
              <w:right w:val="single" w:sz="4" w:space="0" w:color="auto"/>
            </w:tcBorders>
            <w:hideMark/>
          </w:tcPr>
          <w:p w14:paraId="24C6923A" w14:textId="77777777" w:rsidR="0089588B" w:rsidRPr="00414D18" w:rsidRDefault="0089588B" w:rsidP="00E651E1">
            <w:pPr>
              <w:spacing w:line="240" w:lineRule="auto"/>
              <w:ind w:firstLine="0"/>
              <w:rPr>
                <w:rFonts w:cs="Times New Roman"/>
                <w:b/>
                <w:sz w:val="18"/>
                <w:szCs w:val="18"/>
              </w:rPr>
            </w:pPr>
            <w:r w:rsidRPr="00414D18">
              <w:rPr>
                <w:rFonts w:cs="Times New Roman"/>
                <w:b/>
                <w:sz w:val="18"/>
                <w:szCs w:val="18"/>
              </w:rPr>
              <w:t>4 года</w:t>
            </w:r>
          </w:p>
        </w:tc>
        <w:tc>
          <w:tcPr>
            <w:tcW w:w="709" w:type="dxa"/>
            <w:tcBorders>
              <w:top w:val="single" w:sz="4" w:space="0" w:color="auto"/>
              <w:left w:val="single" w:sz="4" w:space="0" w:color="auto"/>
              <w:bottom w:val="single" w:sz="4" w:space="0" w:color="auto"/>
              <w:right w:val="single" w:sz="4" w:space="0" w:color="auto"/>
            </w:tcBorders>
            <w:hideMark/>
          </w:tcPr>
          <w:p w14:paraId="70E48D90" w14:textId="77777777" w:rsidR="0089588B" w:rsidRPr="00414D18" w:rsidRDefault="0089588B" w:rsidP="00E651E1">
            <w:pPr>
              <w:spacing w:line="240" w:lineRule="auto"/>
              <w:ind w:firstLine="0"/>
              <w:rPr>
                <w:rFonts w:cs="Times New Roman"/>
                <w:b/>
                <w:sz w:val="18"/>
                <w:szCs w:val="18"/>
              </w:rPr>
            </w:pPr>
            <w:r w:rsidRPr="00414D18">
              <w:rPr>
                <w:rFonts w:cs="Times New Roman"/>
                <w:b/>
                <w:sz w:val="18"/>
                <w:szCs w:val="18"/>
              </w:rPr>
              <w:t>5 лет</w:t>
            </w:r>
          </w:p>
        </w:tc>
        <w:tc>
          <w:tcPr>
            <w:tcW w:w="709" w:type="dxa"/>
            <w:tcBorders>
              <w:top w:val="single" w:sz="4" w:space="0" w:color="auto"/>
              <w:left w:val="single" w:sz="4" w:space="0" w:color="auto"/>
              <w:bottom w:val="single" w:sz="4" w:space="0" w:color="auto"/>
              <w:right w:val="single" w:sz="4" w:space="0" w:color="auto"/>
            </w:tcBorders>
            <w:hideMark/>
          </w:tcPr>
          <w:p w14:paraId="0B17CCFE" w14:textId="77777777" w:rsidR="0089588B" w:rsidRPr="00414D18" w:rsidRDefault="0089588B" w:rsidP="00E651E1">
            <w:pPr>
              <w:spacing w:line="240" w:lineRule="auto"/>
              <w:ind w:firstLine="0"/>
              <w:rPr>
                <w:rFonts w:cs="Times New Roman"/>
                <w:b/>
                <w:sz w:val="18"/>
                <w:szCs w:val="18"/>
              </w:rPr>
            </w:pPr>
            <w:r w:rsidRPr="00414D18">
              <w:rPr>
                <w:rFonts w:cs="Times New Roman"/>
                <w:b/>
                <w:sz w:val="18"/>
                <w:szCs w:val="18"/>
              </w:rPr>
              <w:t>6 лет</w:t>
            </w:r>
          </w:p>
        </w:tc>
        <w:tc>
          <w:tcPr>
            <w:tcW w:w="708" w:type="dxa"/>
            <w:tcBorders>
              <w:top w:val="single" w:sz="4" w:space="0" w:color="auto"/>
              <w:left w:val="single" w:sz="4" w:space="0" w:color="auto"/>
              <w:bottom w:val="single" w:sz="4" w:space="0" w:color="auto"/>
              <w:right w:val="single" w:sz="4" w:space="0" w:color="auto"/>
            </w:tcBorders>
            <w:hideMark/>
          </w:tcPr>
          <w:p w14:paraId="2B1FF388" w14:textId="77777777" w:rsidR="0089588B" w:rsidRPr="00414D18" w:rsidRDefault="0089588B" w:rsidP="00E651E1">
            <w:pPr>
              <w:spacing w:line="240" w:lineRule="auto"/>
              <w:ind w:firstLine="0"/>
              <w:rPr>
                <w:rFonts w:cs="Times New Roman"/>
                <w:b/>
                <w:sz w:val="18"/>
                <w:szCs w:val="18"/>
              </w:rPr>
            </w:pPr>
            <w:r w:rsidRPr="00414D18">
              <w:rPr>
                <w:rFonts w:cs="Times New Roman"/>
                <w:b/>
                <w:sz w:val="18"/>
                <w:szCs w:val="18"/>
              </w:rPr>
              <w:t>7 лет</w:t>
            </w:r>
          </w:p>
        </w:tc>
        <w:tc>
          <w:tcPr>
            <w:tcW w:w="851" w:type="dxa"/>
            <w:tcBorders>
              <w:top w:val="single" w:sz="4" w:space="0" w:color="auto"/>
              <w:left w:val="single" w:sz="4" w:space="0" w:color="auto"/>
              <w:bottom w:val="single" w:sz="4" w:space="0" w:color="auto"/>
              <w:right w:val="single" w:sz="4" w:space="0" w:color="auto"/>
            </w:tcBorders>
          </w:tcPr>
          <w:p w14:paraId="03CE7849" w14:textId="77777777" w:rsidR="0089588B" w:rsidRPr="00414D18" w:rsidRDefault="0089588B" w:rsidP="00E651E1">
            <w:pPr>
              <w:spacing w:line="240" w:lineRule="auto"/>
              <w:ind w:firstLine="0"/>
              <w:jc w:val="left"/>
              <w:rPr>
                <w:rFonts w:cs="Times New Roman"/>
                <w:b/>
                <w:sz w:val="18"/>
                <w:szCs w:val="18"/>
              </w:rPr>
            </w:pPr>
            <w:r w:rsidRPr="00414D18">
              <w:rPr>
                <w:rFonts w:cs="Times New Roman"/>
                <w:b/>
                <w:sz w:val="18"/>
                <w:szCs w:val="18"/>
              </w:rPr>
              <w:t xml:space="preserve">старше </w:t>
            </w:r>
          </w:p>
          <w:p w14:paraId="22E92DC3" w14:textId="77777777" w:rsidR="0089588B" w:rsidRPr="00414D18" w:rsidRDefault="0089588B" w:rsidP="00E651E1">
            <w:pPr>
              <w:spacing w:line="240" w:lineRule="auto"/>
              <w:ind w:firstLine="0"/>
              <w:jc w:val="left"/>
              <w:rPr>
                <w:rFonts w:cs="Times New Roman"/>
                <w:b/>
                <w:sz w:val="18"/>
                <w:szCs w:val="18"/>
              </w:rPr>
            </w:pPr>
            <w:r w:rsidRPr="00414D18">
              <w:rPr>
                <w:rFonts w:cs="Times New Roman"/>
                <w:b/>
                <w:sz w:val="18"/>
                <w:szCs w:val="18"/>
              </w:rPr>
              <w:t>7 лет</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8D4FE1" w14:textId="77777777" w:rsidR="0089588B" w:rsidRPr="00414D18" w:rsidRDefault="0089588B" w:rsidP="00E651E1">
            <w:pPr>
              <w:spacing w:line="240" w:lineRule="auto"/>
              <w:rPr>
                <w:rFonts w:cs="Times New Roman"/>
                <w:b/>
                <w:sz w:val="18"/>
                <w:szCs w:val="18"/>
              </w:rPr>
            </w:pPr>
          </w:p>
        </w:tc>
      </w:tr>
      <w:tr w:rsidR="00414D18" w:rsidRPr="00414D18" w14:paraId="4706AF5B" w14:textId="77777777" w:rsidTr="0089588B">
        <w:tc>
          <w:tcPr>
            <w:tcW w:w="2552" w:type="dxa"/>
            <w:tcBorders>
              <w:top w:val="single" w:sz="4" w:space="0" w:color="auto"/>
              <w:left w:val="single" w:sz="4" w:space="0" w:color="auto"/>
              <w:bottom w:val="single" w:sz="4" w:space="0" w:color="auto"/>
              <w:right w:val="single" w:sz="4" w:space="0" w:color="auto"/>
            </w:tcBorders>
            <w:hideMark/>
          </w:tcPr>
          <w:p w14:paraId="3024190E" w14:textId="32C6CCB1" w:rsidR="0089588B" w:rsidRPr="00414D18" w:rsidRDefault="0089588B" w:rsidP="00E651E1">
            <w:pPr>
              <w:spacing w:line="240" w:lineRule="auto"/>
              <w:ind w:firstLine="34"/>
              <w:rPr>
                <w:rFonts w:cs="Times New Roman"/>
                <w:sz w:val="18"/>
                <w:szCs w:val="18"/>
              </w:rPr>
            </w:pPr>
            <w:r w:rsidRPr="00414D18">
              <w:rPr>
                <w:rFonts w:cs="Times New Roman"/>
                <w:sz w:val="18"/>
                <w:szCs w:val="18"/>
              </w:rPr>
              <w:t>Тигиль</w:t>
            </w:r>
          </w:p>
        </w:tc>
        <w:tc>
          <w:tcPr>
            <w:tcW w:w="709" w:type="dxa"/>
            <w:tcBorders>
              <w:top w:val="single" w:sz="4" w:space="0" w:color="auto"/>
              <w:left w:val="single" w:sz="4" w:space="0" w:color="auto"/>
              <w:bottom w:val="single" w:sz="4" w:space="0" w:color="auto"/>
              <w:right w:val="single" w:sz="4" w:space="0" w:color="auto"/>
            </w:tcBorders>
          </w:tcPr>
          <w:p w14:paraId="73E20AC5" w14:textId="738640C0" w:rsidR="0089588B" w:rsidRPr="00414D18" w:rsidRDefault="0089588B" w:rsidP="00E651E1">
            <w:pPr>
              <w:spacing w:line="240" w:lineRule="auto"/>
              <w:ind w:firstLine="0"/>
              <w:jc w:val="left"/>
              <w:rPr>
                <w:rFonts w:cs="Times New Roman"/>
                <w:sz w:val="18"/>
                <w:szCs w:val="18"/>
              </w:rPr>
            </w:pPr>
            <w:r w:rsidRPr="00414D18">
              <w:rPr>
                <w:rFonts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14:paraId="41C41BDB" w14:textId="39D4DD7A" w:rsidR="0089588B" w:rsidRPr="00414D18" w:rsidRDefault="0089588B" w:rsidP="00E651E1">
            <w:pPr>
              <w:spacing w:line="240" w:lineRule="auto"/>
              <w:ind w:firstLine="0"/>
              <w:jc w:val="left"/>
              <w:rPr>
                <w:rFonts w:cs="Times New Roman"/>
                <w:sz w:val="18"/>
                <w:szCs w:val="18"/>
              </w:rPr>
            </w:pPr>
            <w:r w:rsidRPr="00414D18">
              <w:rPr>
                <w:rFonts w:cs="Times New Roman"/>
                <w:sz w:val="18"/>
                <w:szCs w:val="18"/>
              </w:rPr>
              <w:t>14</w:t>
            </w:r>
          </w:p>
        </w:tc>
        <w:tc>
          <w:tcPr>
            <w:tcW w:w="708" w:type="dxa"/>
            <w:tcBorders>
              <w:top w:val="single" w:sz="4" w:space="0" w:color="auto"/>
              <w:left w:val="single" w:sz="4" w:space="0" w:color="auto"/>
              <w:bottom w:val="single" w:sz="4" w:space="0" w:color="auto"/>
              <w:right w:val="single" w:sz="4" w:space="0" w:color="auto"/>
            </w:tcBorders>
          </w:tcPr>
          <w:p w14:paraId="1B6D76CE" w14:textId="0312AB11" w:rsidR="0089588B" w:rsidRPr="00414D18" w:rsidRDefault="0089588B" w:rsidP="00E651E1">
            <w:pPr>
              <w:spacing w:line="240" w:lineRule="auto"/>
              <w:ind w:firstLine="0"/>
              <w:jc w:val="left"/>
              <w:rPr>
                <w:rFonts w:cs="Times New Roman"/>
                <w:sz w:val="18"/>
                <w:szCs w:val="18"/>
              </w:rPr>
            </w:pPr>
            <w:r w:rsidRPr="00414D18">
              <w:rPr>
                <w:rFonts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tcPr>
          <w:p w14:paraId="517372EF" w14:textId="782AD2C6" w:rsidR="0089588B" w:rsidRPr="00414D18" w:rsidRDefault="0089588B" w:rsidP="00E651E1">
            <w:pPr>
              <w:spacing w:line="240" w:lineRule="auto"/>
              <w:ind w:firstLine="0"/>
              <w:jc w:val="left"/>
              <w:rPr>
                <w:rFonts w:cs="Times New Roman"/>
                <w:sz w:val="18"/>
                <w:szCs w:val="18"/>
              </w:rPr>
            </w:pPr>
            <w:r w:rsidRPr="00414D18">
              <w:rPr>
                <w:rFonts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tcPr>
          <w:p w14:paraId="550D1A35" w14:textId="713F6511" w:rsidR="0089588B" w:rsidRPr="00414D18" w:rsidRDefault="0089588B" w:rsidP="00E651E1">
            <w:pPr>
              <w:spacing w:line="240" w:lineRule="auto"/>
              <w:ind w:firstLine="0"/>
              <w:jc w:val="left"/>
              <w:rPr>
                <w:rFonts w:cs="Times New Roman"/>
                <w:sz w:val="18"/>
                <w:szCs w:val="18"/>
              </w:rPr>
            </w:pPr>
            <w:r w:rsidRPr="00414D18">
              <w:rPr>
                <w:rFonts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14:paraId="72B345DB" w14:textId="4D76D6E2" w:rsidR="0089588B" w:rsidRPr="00414D18" w:rsidRDefault="0089588B" w:rsidP="00E651E1">
            <w:pPr>
              <w:spacing w:line="240" w:lineRule="auto"/>
              <w:ind w:firstLine="0"/>
              <w:jc w:val="left"/>
              <w:rPr>
                <w:rFonts w:cs="Times New Roman"/>
                <w:sz w:val="18"/>
                <w:szCs w:val="18"/>
              </w:rPr>
            </w:pPr>
            <w:r w:rsidRPr="00414D18">
              <w:rPr>
                <w:rFonts w:cs="Times New Roman"/>
                <w:sz w:val="18"/>
                <w:szCs w:val="18"/>
              </w:rPr>
              <w:t>23</w:t>
            </w:r>
          </w:p>
        </w:tc>
        <w:tc>
          <w:tcPr>
            <w:tcW w:w="708" w:type="dxa"/>
            <w:tcBorders>
              <w:top w:val="single" w:sz="4" w:space="0" w:color="auto"/>
              <w:left w:val="single" w:sz="4" w:space="0" w:color="auto"/>
              <w:bottom w:val="single" w:sz="4" w:space="0" w:color="auto"/>
              <w:right w:val="single" w:sz="4" w:space="0" w:color="auto"/>
            </w:tcBorders>
          </w:tcPr>
          <w:p w14:paraId="628BE442" w14:textId="25E3EA97" w:rsidR="0089588B" w:rsidRPr="00414D18" w:rsidRDefault="0089588B" w:rsidP="00E651E1">
            <w:pPr>
              <w:spacing w:line="240" w:lineRule="auto"/>
              <w:ind w:firstLine="0"/>
              <w:jc w:val="left"/>
              <w:rPr>
                <w:rFonts w:cs="Times New Roman"/>
                <w:sz w:val="18"/>
                <w:szCs w:val="18"/>
              </w:rPr>
            </w:pPr>
            <w:r w:rsidRPr="00414D18">
              <w:rPr>
                <w:rFonts w:cs="Times New Roman"/>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0A200" w14:textId="77777777" w:rsidR="0089588B" w:rsidRPr="00414D18" w:rsidRDefault="0089588B" w:rsidP="00E651E1">
            <w:pPr>
              <w:spacing w:line="240" w:lineRule="auto"/>
              <w:jc w:val="left"/>
              <w:rPr>
                <w:rFonts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813B4AA" w14:textId="251B5FD5" w:rsidR="0089588B" w:rsidRPr="00414D18" w:rsidRDefault="0089588B" w:rsidP="00E651E1">
            <w:pPr>
              <w:spacing w:line="240" w:lineRule="auto"/>
              <w:ind w:firstLine="0"/>
              <w:rPr>
                <w:rFonts w:cs="Times New Roman"/>
                <w:b/>
                <w:sz w:val="18"/>
                <w:szCs w:val="18"/>
              </w:rPr>
            </w:pPr>
            <w:r w:rsidRPr="00414D18">
              <w:rPr>
                <w:rFonts w:cs="Times New Roman"/>
                <w:b/>
                <w:sz w:val="18"/>
                <w:szCs w:val="18"/>
              </w:rPr>
              <w:t>118</w:t>
            </w:r>
          </w:p>
        </w:tc>
      </w:tr>
      <w:tr w:rsidR="00414D18" w:rsidRPr="00414D18" w14:paraId="156056F9" w14:textId="77777777" w:rsidTr="0089588B">
        <w:tc>
          <w:tcPr>
            <w:tcW w:w="2552" w:type="dxa"/>
            <w:tcBorders>
              <w:top w:val="single" w:sz="4" w:space="0" w:color="auto"/>
              <w:left w:val="single" w:sz="4" w:space="0" w:color="auto"/>
              <w:bottom w:val="single" w:sz="4" w:space="0" w:color="auto"/>
              <w:right w:val="single" w:sz="4" w:space="0" w:color="auto"/>
            </w:tcBorders>
          </w:tcPr>
          <w:p w14:paraId="6682087A" w14:textId="5F259364" w:rsidR="0089588B" w:rsidRPr="00414D18" w:rsidRDefault="0089588B" w:rsidP="00E651E1">
            <w:pPr>
              <w:spacing w:line="240" w:lineRule="auto"/>
              <w:ind w:firstLine="34"/>
              <w:rPr>
                <w:rFonts w:cs="Times New Roman"/>
                <w:sz w:val="18"/>
                <w:szCs w:val="18"/>
              </w:rPr>
            </w:pPr>
            <w:r w:rsidRPr="00414D18">
              <w:rPr>
                <w:rFonts w:cs="Times New Roman"/>
                <w:sz w:val="18"/>
                <w:szCs w:val="18"/>
              </w:rPr>
              <w:t>Усть-Хайрюзово</w:t>
            </w:r>
          </w:p>
        </w:tc>
        <w:tc>
          <w:tcPr>
            <w:tcW w:w="709" w:type="dxa"/>
            <w:tcBorders>
              <w:top w:val="single" w:sz="4" w:space="0" w:color="auto"/>
              <w:left w:val="single" w:sz="4" w:space="0" w:color="auto"/>
              <w:bottom w:val="single" w:sz="4" w:space="0" w:color="auto"/>
              <w:right w:val="single" w:sz="4" w:space="0" w:color="auto"/>
            </w:tcBorders>
          </w:tcPr>
          <w:p w14:paraId="258C2908" w14:textId="3F94525F" w:rsidR="0089588B" w:rsidRPr="00414D18" w:rsidRDefault="0089588B" w:rsidP="00E651E1">
            <w:pPr>
              <w:spacing w:line="240" w:lineRule="auto"/>
              <w:ind w:firstLine="0"/>
              <w:rPr>
                <w:rFonts w:cs="Times New Roman"/>
                <w:sz w:val="18"/>
                <w:szCs w:val="18"/>
              </w:rPr>
            </w:pPr>
            <w:r w:rsidRPr="00414D18">
              <w:rPr>
                <w:rFonts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14:paraId="0D0EE34A" w14:textId="3828E7B2" w:rsidR="0089588B" w:rsidRPr="00414D18" w:rsidRDefault="0089588B" w:rsidP="00E651E1">
            <w:pPr>
              <w:spacing w:line="240" w:lineRule="auto"/>
              <w:ind w:firstLine="0"/>
              <w:rPr>
                <w:rFonts w:cs="Times New Roman"/>
                <w:sz w:val="18"/>
                <w:szCs w:val="18"/>
              </w:rPr>
            </w:pPr>
            <w:r w:rsidRPr="00414D18">
              <w:rPr>
                <w:rFonts w:cs="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F323706" w14:textId="144D61B2" w:rsidR="0089588B" w:rsidRPr="00414D18" w:rsidRDefault="0089588B" w:rsidP="00E651E1">
            <w:pPr>
              <w:spacing w:line="240" w:lineRule="auto"/>
              <w:ind w:firstLine="0"/>
              <w:rPr>
                <w:rFonts w:cs="Times New Roman"/>
                <w:sz w:val="18"/>
                <w:szCs w:val="18"/>
              </w:rPr>
            </w:pPr>
            <w:r w:rsidRPr="00414D18">
              <w:rPr>
                <w:rFonts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147589F2" w14:textId="43A4A13B" w:rsidR="0089588B" w:rsidRPr="00414D18" w:rsidRDefault="0089588B" w:rsidP="00E651E1">
            <w:pPr>
              <w:spacing w:line="240" w:lineRule="auto"/>
              <w:ind w:firstLine="0"/>
              <w:rPr>
                <w:rFonts w:cs="Times New Roman"/>
                <w:sz w:val="18"/>
                <w:szCs w:val="18"/>
              </w:rPr>
            </w:pPr>
            <w:r w:rsidRPr="00414D18">
              <w:rPr>
                <w:rFonts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14:paraId="7C39B531" w14:textId="6E4D1CE5" w:rsidR="0089588B" w:rsidRPr="00414D18" w:rsidRDefault="0089588B" w:rsidP="00E651E1">
            <w:pPr>
              <w:spacing w:line="240" w:lineRule="auto"/>
              <w:ind w:firstLine="0"/>
              <w:rPr>
                <w:rFonts w:cs="Times New Roman"/>
                <w:sz w:val="18"/>
                <w:szCs w:val="18"/>
              </w:rPr>
            </w:pPr>
            <w:r w:rsidRPr="00414D18">
              <w:rPr>
                <w:rFonts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14:paraId="4CE9266A" w14:textId="1F5A73F4" w:rsidR="0089588B" w:rsidRPr="00414D18" w:rsidRDefault="0089588B" w:rsidP="00E651E1">
            <w:pPr>
              <w:spacing w:line="240" w:lineRule="auto"/>
              <w:ind w:firstLine="0"/>
              <w:rPr>
                <w:rFonts w:cs="Times New Roman"/>
                <w:sz w:val="18"/>
                <w:szCs w:val="18"/>
              </w:rPr>
            </w:pPr>
            <w:r w:rsidRPr="00414D18">
              <w:rPr>
                <w:rFonts w:cs="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tcPr>
          <w:p w14:paraId="2773960A" w14:textId="6C1F2DBB" w:rsidR="0089588B" w:rsidRPr="00414D18" w:rsidRDefault="0089588B" w:rsidP="00E651E1">
            <w:pPr>
              <w:spacing w:line="240" w:lineRule="auto"/>
              <w:ind w:firstLine="0"/>
              <w:rPr>
                <w:rFonts w:cs="Times New Roman"/>
                <w:sz w:val="18"/>
                <w:szCs w:val="18"/>
              </w:rPr>
            </w:pPr>
            <w:r w:rsidRPr="00414D18">
              <w:rPr>
                <w:rFonts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4FB5D5" w14:textId="77777777" w:rsidR="0089588B" w:rsidRPr="00414D18" w:rsidRDefault="0089588B" w:rsidP="00E651E1">
            <w:pPr>
              <w:spacing w:line="240" w:lineRule="auto"/>
              <w:rPr>
                <w:rFonts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4FF68B2" w14:textId="09DE86EB" w:rsidR="0089588B" w:rsidRPr="00414D18" w:rsidRDefault="0089588B" w:rsidP="00E651E1">
            <w:pPr>
              <w:spacing w:line="240" w:lineRule="auto"/>
              <w:ind w:firstLine="0"/>
              <w:rPr>
                <w:rFonts w:cs="Times New Roman"/>
                <w:b/>
                <w:sz w:val="18"/>
                <w:szCs w:val="18"/>
              </w:rPr>
            </w:pPr>
            <w:r w:rsidRPr="00414D18">
              <w:rPr>
                <w:rFonts w:cs="Times New Roman"/>
                <w:b/>
                <w:sz w:val="18"/>
                <w:szCs w:val="18"/>
              </w:rPr>
              <w:t>50</w:t>
            </w:r>
          </w:p>
        </w:tc>
      </w:tr>
      <w:tr w:rsidR="00414D18" w:rsidRPr="00414D18" w14:paraId="02815825" w14:textId="77777777" w:rsidTr="0089588B">
        <w:tc>
          <w:tcPr>
            <w:tcW w:w="2552" w:type="dxa"/>
            <w:tcBorders>
              <w:top w:val="single" w:sz="4" w:space="0" w:color="auto"/>
              <w:left w:val="single" w:sz="4" w:space="0" w:color="auto"/>
              <w:bottom w:val="single" w:sz="4" w:space="0" w:color="auto"/>
              <w:right w:val="single" w:sz="4" w:space="0" w:color="auto"/>
            </w:tcBorders>
          </w:tcPr>
          <w:p w14:paraId="2BF54DEC" w14:textId="247198FD" w:rsidR="0089588B" w:rsidRPr="00414D18" w:rsidRDefault="0089588B" w:rsidP="00E651E1">
            <w:pPr>
              <w:spacing w:line="240" w:lineRule="auto"/>
              <w:ind w:firstLine="34"/>
              <w:rPr>
                <w:rFonts w:cs="Times New Roman"/>
                <w:sz w:val="18"/>
                <w:szCs w:val="18"/>
              </w:rPr>
            </w:pPr>
            <w:r w:rsidRPr="00414D18">
              <w:rPr>
                <w:rFonts w:cs="Times New Roman"/>
                <w:sz w:val="18"/>
                <w:szCs w:val="18"/>
              </w:rPr>
              <w:t>Седанка</w:t>
            </w:r>
          </w:p>
        </w:tc>
        <w:tc>
          <w:tcPr>
            <w:tcW w:w="709" w:type="dxa"/>
            <w:tcBorders>
              <w:top w:val="single" w:sz="4" w:space="0" w:color="auto"/>
              <w:left w:val="single" w:sz="4" w:space="0" w:color="auto"/>
              <w:bottom w:val="single" w:sz="4" w:space="0" w:color="auto"/>
              <w:right w:val="single" w:sz="4" w:space="0" w:color="auto"/>
            </w:tcBorders>
          </w:tcPr>
          <w:p w14:paraId="7CBB2ACD" w14:textId="3E7EB509" w:rsidR="0089588B" w:rsidRPr="00414D18" w:rsidRDefault="0089588B" w:rsidP="00E651E1">
            <w:pPr>
              <w:spacing w:line="240" w:lineRule="auto"/>
              <w:ind w:firstLine="0"/>
              <w:rPr>
                <w:rFonts w:cs="Times New Roman"/>
                <w:sz w:val="18"/>
                <w:szCs w:val="18"/>
              </w:rPr>
            </w:pPr>
            <w:r w:rsidRPr="00414D18">
              <w:rPr>
                <w:rFonts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14:paraId="3365F309" w14:textId="1DF3FD67" w:rsidR="0089588B" w:rsidRPr="00414D18" w:rsidRDefault="0089588B" w:rsidP="00E651E1">
            <w:pPr>
              <w:spacing w:line="240" w:lineRule="auto"/>
              <w:ind w:firstLine="0"/>
              <w:rPr>
                <w:rFonts w:cs="Times New Roman"/>
                <w:sz w:val="18"/>
                <w:szCs w:val="18"/>
              </w:rPr>
            </w:pPr>
            <w:r w:rsidRPr="00414D18">
              <w:rPr>
                <w:rFonts w:cs="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tcPr>
          <w:p w14:paraId="69295DC9" w14:textId="344D17CF" w:rsidR="0089588B" w:rsidRPr="00414D18" w:rsidRDefault="0089588B" w:rsidP="00E651E1">
            <w:pPr>
              <w:spacing w:line="240" w:lineRule="auto"/>
              <w:ind w:firstLine="0"/>
              <w:rPr>
                <w:rFonts w:cs="Times New Roman"/>
                <w:sz w:val="18"/>
                <w:szCs w:val="18"/>
              </w:rPr>
            </w:pPr>
            <w:r w:rsidRPr="00414D18">
              <w:rPr>
                <w:rFonts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72FFC6BA" w14:textId="0C972D4E" w:rsidR="0089588B" w:rsidRPr="00414D18" w:rsidRDefault="0089588B" w:rsidP="00E651E1">
            <w:pPr>
              <w:spacing w:line="240" w:lineRule="auto"/>
              <w:ind w:firstLine="0"/>
              <w:rPr>
                <w:rFonts w:cs="Times New Roman"/>
                <w:sz w:val="18"/>
                <w:szCs w:val="18"/>
              </w:rPr>
            </w:pPr>
            <w:r w:rsidRPr="00414D18">
              <w:rPr>
                <w:rFonts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977BE30" w14:textId="1EB1B94B" w:rsidR="0089588B" w:rsidRPr="00414D18" w:rsidRDefault="0089588B" w:rsidP="00E651E1">
            <w:pPr>
              <w:spacing w:line="240" w:lineRule="auto"/>
              <w:ind w:firstLine="0"/>
              <w:rPr>
                <w:rFonts w:cs="Times New Roman"/>
                <w:sz w:val="18"/>
                <w:szCs w:val="18"/>
              </w:rPr>
            </w:pPr>
            <w:r w:rsidRPr="00414D18">
              <w:rPr>
                <w:rFonts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1C81193" w14:textId="231E2F51" w:rsidR="0089588B" w:rsidRPr="00414D18" w:rsidRDefault="0089588B" w:rsidP="00E651E1">
            <w:pPr>
              <w:spacing w:line="240" w:lineRule="auto"/>
              <w:ind w:firstLine="0"/>
              <w:rPr>
                <w:rFonts w:cs="Times New Roman"/>
                <w:sz w:val="18"/>
                <w:szCs w:val="18"/>
              </w:rPr>
            </w:pPr>
            <w:r w:rsidRPr="00414D18">
              <w:rPr>
                <w:rFonts w:cs="Times New Roman"/>
                <w:sz w:val="18"/>
                <w:szCs w:val="18"/>
              </w:rPr>
              <w:t>8</w:t>
            </w:r>
          </w:p>
        </w:tc>
        <w:tc>
          <w:tcPr>
            <w:tcW w:w="708" w:type="dxa"/>
            <w:tcBorders>
              <w:top w:val="single" w:sz="4" w:space="0" w:color="auto"/>
              <w:left w:val="single" w:sz="4" w:space="0" w:color="auto"/>
              <w:bottom w:val="single" w:sz="4" w:space="0" w:color="auto"/>
              <w:right w:val="single" w:sz="4" w:space="0" w:color="auto"/>
            </w:tcBorders>
          </w:tcPr>
          <w:p w14:paraId="535721F2" w14:textId="7CDF9A2A" w:rsidR="0089588B" w:rsidRPr="00414D18" w:rsidRDefault="0089588B" w:rsidP="00E651E1">
            <w:pPr>
              <w:spacing w:line="240" w:lineRule="auto"/>
              <w:ind w:right="-108" w:firstLine="34"/>
              <w:rPr>
                <w:rFonts w:cs="Times New Roman"/>
                <w:sz w:val="18"/>
                <w:szCs w:val="18"/>
              </w:rPr>
            </w:pPr>
            <w:r w:rsidRPr="00414D18">
              <w:rPr>
                <w:rFonts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0BE302F" w14:textId="77777777" w:rsidR="0089588B" w:rsidRPr="00414D18" w:rsidRDefault="0089588B" w:rsidP="00E651E1">
            <w:pPr>
              <w:spacing w:line="240" w:lineRule="auto"/>
              <w:ind w:firstLine="0"/>
              <w:rPr>
                <w:rFonts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B4B4ACD" w14:textId="53D8315F" w:rsidR="0089588B" w:rsidRPr="00414D18" w:rsidRDefault="0089588B" w:rsidP="00E651E1">
            <w:pPr>
              <w:spacing w:line="240" w:lineRule="auto"/>
              <w:ind w:firstLine="0"/>
              <w:rPr>
                <w:rFonts w:cs="Times New Roman"/>
                <w:b/>
                <w:sz w:val="18"/>
                <w:szCs w:val="18"/>
              </w:rPr>
            </w:pPr>
            <w:r w:rsidRPr="00414D18">
              <w:rPr>
                <w:rFonts w:cs="Times New Roman"/>
                <w:b/>
                <w:sz w:val="18"/>
                <w:szCs w:val="18"/>
              </w:rPr>
              <w:t>37</w:t>
            </w:r>
          </w:p>
        </w:tc>
      </w:tr>
      <w:tr w:rsidR="00414D18" w:rsidRPr="00414D18" w14:paraId="757407C1" w14:textId="77777777" w:rsidTr="0089588B">
        <w:tc>
          <w:tcPr>
            <w:tcW w:w="2552" w:type="dxa"/>
            <w:tcBorders>
              <w:top w:val="single" w:sz="4" w:space="0" w:color="auto"/>
              <w:left w:val="single" w:sz="4" w:space="0" w:color="auto"/>
              <w:bottom w:val="single" w:sz="4" w:space="0" w:color="auto"/>
              <w:right w:val="single" w:sz="4" w:space="0" w:color="auto"/>
            </w:tcBorders>
          </w:tcPr>
          <w:p w14:paraId="371F235D" w14:textId="47C6DADB" w:rsidR="0089588B" w:rsidRPr="00414D18" w:rsidRDefault="0089588B" w:rsidP="00E651E1">
            <w:pPr>
              <w:spacing w:line="240" w:lineRule="auto"/>
              <w:ind w:firstLine="34"/>
              <w:rPr>
                <w:rFonts w:cs="Times New Roman"/>
                <w:sz w:val="18"/>
                <w:szCs w:val="18"/>
              </w:rPr>
            </w:pPr>
            <w:r w:rsidRPr="00414D18">
              <w:rPr>
                <w:rFonts w:cs="Times New Roman"/>
                <w:sz w:val="18"/>
                <w:szCs w:val="18"/>
              </w:rPr>
              <w:t>Ковран</w:t>
            </w:r>
          </w:p>
        </w:tc>
        <w:tc>
          <w:tcPr>
            <w:tcW w:w="709" w:type="dxa"/>
            <w:tcBorders>
              <w:top w:val="single" w:sz="4" w:space="0" w:color="auto"/>
              <w:left w:val="single" w:sz="4" w:space="0" w:color="auto"/>
              <w:bottom w:val="single" w:sz="4" w:space="0" w:color="auto"/>
              <w:right w:val="single" w:sz="4" w:space="0" w:color="auto"/>
            </w:tcBorders>
          </w:tcPr>
          <w:p w14:paraId="409C68CD" w14:textId="0FA76092" w:rsidR="0089588B" w:rsidRPr="00414D18" w:rsidRDefault="0089588B" w:rsidP="00E651E1">
            <w:pPr>
              <w:spacing w:line="240" w:lineRule="auto"/>
              <w:ind w:firstLine="0"/>
              <w:rPr>
                <w:rFonts w:cs="Times New Roman"/>
                <w:sz w:val="18"/>
                <w:szCs w:val="18"/>
              </w:rPr>
            </w:pPr>
            <w:r w:rsidRPr="00414D18">
              <w:rPr>
                <w:rFonts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4B6D4BED" w14:textId="23307258" w:rsidR="0089588B" w:rsidRPr="00414D18" w:rsidRDefault="0089588B" w:rsidP="00E651E1">
            <w:pPr>
              <w:spacing w:line="240" w:lineRule="auto"/>
              <w:ind w:firstLine="0"/>
              <w:rPr>
                <w:rFonts w:cs="Times New Roman"/>
                <w:sz w:val="18"/>
                <w:szCs w:val="18"/>
              </w:rPr>
            </w:pPr>
            <w:r w:rsidRPr="00414D18">
              <w:rPr>
                <w:rFonts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B069991" w14:textId="149F6161" w:rsidR="0089588B" w:rsidRPr="00414D18" w:rsidRDefault="0089588B" w:rsidP="00E651E1">
            <w:pPr>
              <w:spacing w:line="240" w:lineRule="auto"/>
              <w:ind w:firstLine="0"/>
              <w:rPr>
                <w:rFonts w:cs="Times New Roman"/>
                <w:sz w:val="18"/>
                <w:szCs w:val="18"/>
              </w:rPr>
            </w:pPr>
            <w:r w:rsidRPr="00414D18">
              <w:rPr>
                <w:rFonts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073E1AAF" w14:textId="41677DAF" w:rsidR="0089588B" w:rsidRPr="00414D18" w:rsidRDefault="0089588B" w:rsidP="00E651E1">
            <w:pPr>
              <w:spacing w:line="240" w:lineRule="auto"/>
              <w:ind w:firstLine="0"/>
              <w:rPr>
                <w:rFonts w:cs="Times New Roman"/>
                <w:sz w:val="18"/>
                <w:szCs w:val="18"/>
              </w:rPr>
            </w:pPr>
            <w:r w:rsidRPr="00414D18">
              <w:rPr>
                <w:rFonts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492583B" w14:textId="3A4D8C4C" w:rsidR="0089588B" w:rsidRPr="00414D18" w:rsidRDefault="0089588B" w:rsidP="00E651E1">
            <w:pPr>
              <w:spacing w:line="240" w:lineRule="auto"/>
              <w:ind w:firstLine="0"/>
              <w:rPr>
                <w:rFonts w:cs="Times New Roman"/>
                <w:sz w:val="18"/>
                <w:szCs w:val="18"/>
              </w:rPr>
            </w:pPr>
            <w:r w:rsidRPr="00414D18">
              <w:rPr>
                <w:rFonts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D4FB32A" w14:textId="4C0C24C3" w:rsidR="0089588B" w:rsidRPr="00414D18" w:rsidRDefault="0089588B" w:rsidP="00E651E1">
            <w:pPr>
              <w:spacing w:line="240" w:lineRule="auto"/>
              <w:ind w:firstLine="0"/>
              <w:rPr>
                <w:rFonts w:cs="Times New Roman"/>
                <w:sz w:val="18"/>
                <w:szCs w:val="18"/>
              </w:rPr>
            </w:pPr>
            <w:r w:rsidRPr="00414D18">
              <w:rPr>
                <w:rFonts w:cs="Times New Roman"/>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6599231A" w14:textId="08EB2EED" w:rsidR="0089588B" w:rsidRPr="00414D18" w:rsidRDefault="0089588B" w:rsidP="00E651E1">
            <w:pPr>
              <w:spacing w:line="240" w:lineRule="auto"/>
              <w:ind w:firstLine="0"/>
              <w:rPr>
                <w:rFonts w:cs="Times New Roman"/>
                <w:sz w:val="18"/>
                <w:szCs w:val="18"/>
              </w:rPr>
            </w:pPr>
            <w:r w:rsidRPr="00414D18">
              <w:rPr>
                <w:rFonts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EE49C46" w14:textId="77777777" w:rsidR="0089588B" w:rsidRPr="00414D18" w:rsidRDefault="0089588B" w:rsidP="00E651E1">
            <w:pPr>
              <w:spacing w:line="240" w:lineRule="auto"/>
              <w:ind w:firstLine="0"/>
              <w:rPr>
                <w:rFonts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34BFE9F" w14:textId="1617E178" w:rsidR="0089588B" w:rsidRPr="00414D18" w:rsidRDefault="0089588B" w:rsidP="00E651E1">
            <w:pPr>
              <w:spacing w:line="240" w:lineRule="auto"/>
              <w:ind w:firstLine="0"/>
              <w:rPr>
                <w:rFonts w:cs="Times New Roman"/>
                <w:b/>
                <w:sz w:val="18"/>
                <w:szCs w:val="18"/>
              </w:rPr>
            </w:pPr>
            <w:r w:rsidRPr="00414D18">
              <w:rPr>
                <w:rFonts w:cs="Times New Roman"/>
                <w:b/>
                <w:sz w:val="18"/>
                <w:szCs w:val="18"/>
              </w:rPr>
              <w:t>26</w:t>
            </w:r>
          </w:p>
        </w:tc>
      </w:tr>
      <w:tr w:rsidR="00414D18" w:rsidRPr="00414D18" w14:paraId="66828B6D" w14:textId="77777777" w:rsidTr="0089588B">
        <w:tc>
          <w:tcPr>
            <w:tcW w:w="2552" w:type="dxa"/>
            <w:tcBorders>
              <w:top w:val="single" w:sz="4" w:space="0" w:color="auto"/>
              <w:left w:val="single" w:sz="4" w:space="0" w:color="auto"/>
              <w:bottom w:val="single" w:sz="4" w:space="0" w:color="auto"/>
              <w:right w:val="single" w:sz="4" w:space="0" w:color="auto"/>
            </w:tcBorders>
          </w:tcPr>
          <w:p w14:paraId="7F5A69D3" w14:textId="6EF9A59D" w:rsidR="0089588B" w:rsidRPr="00414D18" w:rsidRDefault="0089588B" w:rsidP="00E651E1">
            <w:pPr>
              <w:spacing w:line="240" w:lineRule="auto"/>
              <w:ind w:firstLine="34"/>
              <w:rPr>
                <w:rFonts w:cs="Times New Roman"/>
                <w:sz w:val="18"/>
                <w:szCs w:val="18"/>
              </w:rPr>
            </w:pPr>
            <w:r w:rsidRPr="00414D18">
              <w:rPr>
                <w:rFonts w:cs="Times New Roman"/>
                <w:sz w:val="18"/>
                <w:szCs w:val="18"/>
              </w:rPr>
              <w:t>Лесная</w:t>
            </w:r>
          </w:p>
        </w:tc>
        <w:tc>
          <w:tcPr>
            <w:tcW w:w="709" w:type="dxa"/>
            <w:tcBorders>
              <w:top w:val="single" w:sz="4" w:space="0" w:color="auto"/>
              <w:left w:val="single" w:sz="4" w:space="0" w:color="auto"/>
              <w:bottom w:val="single" w:sz="4" w:space="0" w:color="auto"/>
              <w:right w:val="single" w:sz="4" w:space="0" w:color="auto"/>
            </w:tcBorders>
          </w:tcPr>
          <w:p w14:paraId="4A9AC773" w14:textId="5BFF5043" w:rsidR="0089588B" w:rsidRPr="00414D18" w:rsidRDefault="001B683E" w:rsidP="00E651E1">
            <w:pPr>
              <w:spacing w:line="240" w:lineRule="auto"/>
              <w:ind w:firstLine="0"/>
              <w:rPr>
                <w:rFonts w:cs="Times New Roman"/>
                <w:sz w:val="18"/>
                <w:szCs w:val="18"/>
              </w:rPr>
            </w:pPr>
            <w:r w:rsidRPr="00414D18">
              <w:rPr>
                <w:rFonts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Pr>
          <w:p w14:paraId="2EE27419" w14:textId="6CB6F7EC" w:rsidR="0089588B" w:rsidRPr="00414D18" w:rsidRDefault="001B683E" w:rsidP="00E651E1">
            <w:pPr>
              <w:spacing w:line="240" w:lineRule="auto"/>
              <w:ind w:firstLine="0"/>
              <w:rPr>
                <w:rFonts w:cs="Times New Roman"/>
                <w:sz w:val="18"/>
                <w:szCs w:val="18"/>
              </w:rPr>
            </w:pPr>
            <w:r w:rsidRPr="00414D18">
              <w:rPr>
                <w:rFonts w:cs="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tcPr>
          <w:p w14:paraId="408CBD72" w14:textId="425213EB" w:rsidR="0089588B" w:rsidRPr="00414D18" w:rsidRDefault="001B683E" w:rsidP="00E651E1">
            <w:pPr>
              <w:spacing w:line="240" w:lineRule="auto"/>
              <w:ind w:firstLine="0"/>
              <w:rPr>
                <w:rFonts w:cs="Times New Roman"/>
                <w:sz w:val="18"/>
                <w:szCs w:val="18"/>
              </w:rPr>
            </w:pPr>
            <w:r w:rsidRPr="00414D18">
              <w:rPr>
                <w:rFonts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24C9A80" w14:textId="61D2E986" w:rsidR="0089588B" w:rsidRPr="00414D18" w:rsidRDefault="001B683E" w:rsidP="00E651E1">
            <w:pPr>
              <w:spacing w:line="240" w:lineRule="auto"/>
              <w:ind w:firstLine="0"/>
              <w:rPr>
                <w:rFonts w:cs="Times New Roman"/>
                <w:sz w:val="18"/>
                <w:szCs w:val="18"/>
              </w:rPr>
            </w:pPr>
            <w:r w:rsidRPr="00414D18">
              <w:rPr>
                <w:rFonts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FD00367" w14:textId="73559AA2" w:rsidR="0089588B" w:rsidRPr="00414D18" w:rsidRDefault="001B683E" w:rsidP="00E651E1">
            <w:pPr>
              <w:spacing w:line="240" w:lineRule="auto"/>
              <w:ind w:firstLine="0"/>
              <w:rPr>
                <w:rFonts w:cs="Times New Roman"/>
                <w:sz w:val="18"/>
                <w:szCs w:val="18"/>
              </w:rPr>
            </w:pPr>
            <w:r w:rsidRPr="00414D18">
              <w:rPr>
                <w:rFonts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A1F7DA0" w14:textId="361A3AB4" w:rsidR="0089588B" w:rsidRPr="00414D18" w:rsidRDefault="001B683E" w:rsidP="00E651E1">
            <w:pPr>
              <w:spacing w:line="240" w:lineRule="auto"/>
              <w:ind w:firstLine="0"/>
              <w:rPr>
                <w:rFonts w:cs="Times New Roman"/>
                <w:sz w:val="18"/>
                <w:szCs w:val="18"/>
              </w:rPr>
            </w:pPr>
            <w:r w:rsidRPr="00414D18">
              <w:rPr>
                <w:rFonts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5236307" w14:textId="274ADCFD" w:rsidR="0089588B" w:rsidRPr="00414D18" w:rsidRDefault="001B683E" w:rsidP="00E651E1">
            <w:pPr>
              <w:spacing w:line="240" w:lineRule="auto"/>
              <w:ind w:firstLine="0"/>
              <w:rPr>
                <w:rFonts w:cs="Times New Roman"/>
                <w:sz w:val="18"/>
                <w:szCs w:val="18"/>
              </w:rPr>
            </w:pPr>
            <w:r w:rsidRPr="00414D18">
              <w:rPr>
                <w:rFonts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99ADFB4" w14:textId="77777777" w:rsidR="0089588B" w:rsidRPr="00414D18" w:rsidRDefault="0089588B" w:rsidP="00E651E1">
            <w:pPr>
              <w:spacing w:line="240" w:lineRule="auto"/>
              <w:ind w:firstLine="0"/>
              <w:rPr>
                <w:rFonts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584E643" w14:textId="46A2973A" w:rsidR="0089588B" w:rsidRPr="00414D18" w:rsidRDefault="001B683E" w:rsidP="00E651E1">
            <w:pPr>
              <w:spacing w:line="240" w:lineRule="auto"/>
              <w:ind w:firstLine="0"/>
              <w:rPr>
                <w:rFonts w:cs="Times New Roman"/>
                <w:b/>
                <w:sz w:val="18"/>
                <w:szCs w:val="18"/>
              </w:rPr>
            </w:pPr>
            <w:r w:rsidRPr="00414D18">
              <w:rPr>
                <w:rFonts w:cs="Times New Roman"/>
                <w:b/>
                <w:sz w:val="18"/>
                <w:szCs w:val="18"/>
              </w:rPr>
              <w:t>36</w:t>
            </w:r>
          </w:p>
        </w:tc>
      </w:tr>
      <w:tr w:rsidR="00414D18" w:rsidRPr="00414D18" w14:paraId="4F5429EB" w14:textId="77777777" w:rsidTr="0089588B">
        <w:tc>
          <w:tcPr>
            <w:tcW w:w="2552" w:type="dxa"/>
            <w:tcBorders>
              <w:top w:val="single" w:sz="4" w:space="0" w:color="auto"/>
              <w:left w:val="single" w:sz="4" w:space="0" w:color="auto"/>
              <w:bottom w:val="single" w:sz="4" w:space="0" w:color="auto"/>
              <w:right w:val="single" w:sz="4" w:space="0" w:color="auto"/>
            </w:tcBorders>
          </w:tcPr>
          <w:p w14:paraId="392BD4CD" w14:textId="242EFAA6" w:rsidR="0089588B" w:rsidRPr="00414D18" w:rsidRDefault="001B683E" w:rsidP="00E651E1">
            <w:pPr>
              <w:spacing w:line="240" w:lineRule="auto"/>
              <w:ind w:firstLine="34"/>
              <w:rPr>
                <w:rFonts w:cs="Times New Roman"/>
                <w:sz w:val="18"/>
                <w:szCs w:val="18"/>
              </w:rPr>
            </w:pPr>
            <w:r w:rsidRPr="00414D18">
              <w:rPr>
                <w:rFonts w:cs="Times New Roman"/>
                <w:sz w:val="18"/>
                <w:szCs w:val="18"/>
              </w:rPr>
              <w:t>Воямполка</w:t>
            </w:r>
          </w:p>
        </w:tc>
        <w:tc>
          <w:tcPr>
            <w:tcW w:w="709" w:type="dxa"/>
            <w:tcBorders>
              <w:top w:val="single" w:sz="4" w:space="0" w:color="auto"/>
              <w:left w:val="single" w:sz="4" w:space="0" w:color="auto"/>
              <w:bottom w:val="single" w:sz="4" w:space="0" w:color="auto"/>
              <w:right w:val="single" w:sz="4" w:space="0" w:color="auto"/>
            </w:tcBorders>
          </w:tcPr>
          <w:p w14:paraId="618F8E25" w14:textId="39527E0F" w:rsidR="0089588B" w:rsidRPr="00414D18" w:rsidRDefault="001B683E" w:rsidP="00E651E1">
            <w:pPr>
              <w:spacing w:line="240" w:lineRule="auto"/>
              <w:ind w:firstLine="0"/>
              <w:rPr>
                <w:rFonts w:cs="Times New Roman"/>
                <w:sz w:val="18"/>
                <w:szCs w:val="18"/>
              </w:rPr>
            </w:pPr>
            <w:r w:rsidRPr="00414D18">
              <w:rPr>
                <w:rFonts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5B4CFAD4" w14:textId="77777777" w:rsidR="0089588B" w:rsidRPr="00414D18" w:rsidRDefault="0089588B" w:rsidP="00E651E1">
            <w:pPr>
              <w:spacing w:line="240" w:lineRule="auto"/>
              <w:ind w:firstLine="0"/>
              <w:rPr>
                <w:rFonts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333F8B9B" w14:textId="77777777" w:rsidR="0089588B" w:rsidRPr="00414D18" w:rsidRDefault="0089588B" w:rsidP="00E651E1">
            <w:pPr>
              <w:spacing w:line="240" w:lineRule="auto"/>
              <w:ind w:firstLine="0"/>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27DB8510" w14:textId="77777777" w:rsidR="0089588B" w:rsidRPr="00414D18" w:rsidRDefault="0089588B" w:rsidP="00E651E1">
            <w:pPr>
              <w:spacing w:line="240" w:lineRule="auto"/>
              <w:ind w:firstLine="0"/>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2B8C82CB" w14:textId="2CBAD16E" w:rsidR="0089588B" w:rsidRPr="00414D18" w:rsidRDefault="001B683E" w:rsidP="00E651E1">
            <w:pPr>
              <w:spacing w:line="240" w:lineRule="auto"/>
              <w:ind w:firstLine="0"/>
              <w:rPr>
                <w:rFonts w:cs="Times New Roman"/>
                <w:sz w:val="18"/>
                <w:szCs w:val="18"/>
              </w:rPr>
            </w:pPr>
            <w:r w:rsidRPr="00414D18">
              <w:rPr>
                <w:rFonts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48826044" w14:textId="77777777" w:rsidR="0089588B" w:rsidRPr="00414D18" w:rsidRDefault="0089588B" w:rsidP="00E651E1">
            <w:pPr>
              <w:spacing w:line="240" w:lineRule="auto"/>
              <w:ind w:firstLine="0"/>
              <w:rPr>
                <w:rFonts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4CB3E539" w14:textId="77777777" w:rsidR="0089588B" w:rsidRPr="00414D18" w:rsidRDefault="0089588B" w:rsidP="00E651E1">
            <w:pPr>
              <w:spacing w:line="240" w:lineRule="auto"/>
              <w:ind w:firstLine="0"/>
              <w:rPr>
                <w:rFonts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C6D915A" w14:textId="77777777" w:rsidR="0089588B" w:rsidRPr="00414D18" w:rsidRDefault="0089588B" w:rsidP="00E651E1">
            <w:pPr>
              <w:spacing w:line="240" w:lineRule="auto"/>
              <w:ind w:firstLine="0"/>
              <w:rPr>
                <w:rFonts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26DF4C7" w14:textId="1601237C" w:rsidR="0089588B" w:rsidRPr="00414D18" w:rsidRDefault="001B683E" w:rsidP="00E651E1">
            <w:pPr>
              <w:spacing w:line="240" w:lineRule="auto"/>
              <w:ind w:firstLine="0"/>
              <w:rPr>
                <w:rFonts w:cs="Times New Roman"/>
                <w:b/>
                <w:sz w:val="18"/>
                <w:szCs w:val="18"/>
              </w:rPr>
            </w:pPr>
            <w:r w:rsidRPr="00414D18">
              <w:rPr>
                <w:rFonts w:cs="Times New Roman"/>
                <w:b/>
                <w:sz w:val="18"/>
                <w:szCs w:val="18"/>
              </w:rPr>
              <w:t>2</w:t>
            </w:r>
          </w:p>
        </w:tc>
      </w:tr>
      <w:tr w:rsidR="00414D18" w:rsidRPr="00414D18" w14:paraId="6A73A034" w14:textId="77777777" w:rsidTr="0089588B">
        <w:tc>
          <w:tcPr>
            <w:tcW w:w="2552" w:type="dxa"/>
            <w:tcBorders>
              <w:top w:val="single" w:sz="4" w:space="0" w:color="auto"/>
              <w:left w:val="single" w:sz="4" w:space="0" w:color="auto"/>
              <w:bottom w:val="single" w:sz="4" w:space="0" w:color="auto"/>
              <w:right w:val="single" w:sz="4" w:space="0" w:color="auto"/>
            </w:tcBorders>
          </w:tcPr>
          <w:p w14:paraId="6AD8FBFB" w14:textId="3D168BCB" w:rsidR="0089588B" w:rsidRPr="00414D18" w:rsidRDefault="001B683E" w:rsidP="00E651E1">
            <w:pPr>
              <w:spacing w:line="240" w:lineRule="auto"/>
              <w:ind w:firstLine="34"/>
              <w:rPr>
                <w:rFonts w:cs="Times New Roman"/>
                <w:sz w:val="18"/>
                <w:szCs w:val="18"/>
              </w:rPr>
            </w:pPr>
            <w:r w:rsidRPr="00414D18">
              <w:rPr>
                <w:rFonts w:cs="Times New Roman"/>
                <w:sz w:val="18"/>
                <w:szCs w:val="18"/>
              </w:rPr>
              <w:t>Хайрюзово</w:t>
            </w:r>
          </w:p>
        </w:tc>
        <w:tc>
          <w:tcPr>
            <w:tcW w:w="709" w:type="dxa"/>
            <w:tcBorders>
              <w:top w:val="single" w:sz="4" w:space="0" w:color="auto"/>
              <w:left w:val="single" w:sz="4" w:space="0" w:color="auto"/>
              <w:bottom w:val="single" w:sz="4" w:space="0" w:color="auto"/>
              <w:right w:val="single" w:sz="4" w:space="0" w:color="auto"/>
            </w:tcBorders>
          </w:tcPr>
          <w:p w14:paraId="2147B456" w14:textId="77777777" w:rsidR="0089588B" w:rsidRPr="00414D18" w:rsidRDefault="0089588B" w:rsidP="00E651E1">
            <w:pPr>
              <w:spacing w:line="240" w:lineRule="auto"/>
              <w:ind w:firstLine="0"/>
              <w:rPr>
                <w:rFonts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56DE0D4D" w14:textId="77777777" w:rsidR="0089588B" w:rsidRPr="00414D18" w:rsidRDefault="0089588B" w:rsidP="00E651E1">
            <w:pPr>
              <w:spacing w:line="240" w:lineRule="auto"/>
              <w:ind w:firstLine="0"/>
              <w:rPr>
                <w:rFonts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1FB11672" w14:textId="24FDC722" w:rsidR="0089588B" w:rsidRPr="00414D18" w:rsidRDefault="001B683E" w:rsidP="00E651E1">
            <w:pPr>
              <w:spacing w:line="240" w:lineRule="auto"/>
              <w:ind w:firstLine="0"/>
              <w:rPr>
                <w:rFonts w:cs="Times New Roman"/>
                <w:sz w:val="18"/>
                <w:szCs w:val="18"/>
              </w:rPr>
            </w:pPr>
            <w:r w:rsidRPr="00414D18">
              <w:rPr>
                <w:rFonts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67B6D43A" w14:textId="77777777" w:rsidR="0089588B" w:rsidRPr="00414D18" w:rsidRDefault="0089588B" w:rsidP="00E651E1">
            <w:pPr>
              <w:spacing w:line="240" w:lineRule="auto"/>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6BF8937A" w14:textId="77777777" w:rsidR="0089588B" w:rsidRPr="00414D18" w:rsidRDefault="0089588B" w:rsidP="00E651E1">
            <w:pPr>
              <w:spacing w:line="240" w:lineRule="auto"/>
              <w:ind w:firstLine="34"/>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3A3EAA6E" w14:textId="36CD3BC5" w:rsidR="0089588B" w:rsidRPr="00414D18" w:rsidRDefault="001B683E" w:rsidP="00E651E1">
            <w:pPr>
              <w:spacing w:line="240" w:lineRule="auto"/>
              <w:ind w:firstLine="0"/>
              <w:rPr>
                <w:rFonts w:cs="Times New Roman"/>
                <w:sz w:val="18"/>
                <w:szCs w:val="18"/>
              </w:rPr>
            </w:pPr>
            <w:r w:rsidRPr="00414D18">
              <w:rPr>
                <w:rFonts w:cs="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11D0239" w14:textId="77777777" w:rsidR="0089588B" w:rsidRPr="00414D18" w:rsidRDefault="0089588B" w:rsidP="00E651E1">
            <w:pPr>
              <w:spacing w:line="240" w:lineRule="auto"/>
              <w:rPr>
                <w:rFonts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0EB0A64" w14:textId="77777777" w:rsidR="0089588B" w:rsidRPr="00414D18" w:rsidRDefault="0089588B" w:rsidP="00E651E1">
            <w:pPr>
              <w:spacing w:line="240" w:lineRule="auto"/>
              <w:ind w:firstLine="32"/>
              <w:rPr>
                <w:rFonts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3FA7551" w14:textId="7A7AB4ED" w:rsidR="0089588B" w:rsidRPr="00414D18" w:rsidRDefault="001B683E" w:rsidP="00E651E1">
            <w:pPr>
              <w:spacing w:line="240" w:lineRule="auto"/>
              <w:ind w:firstLine="0"/>
              <w:rPr>
                <w:rFonts w:cs="Times New Roman"/>
                <w:b/>
                <w:sz w:val="18"/>
                <w:szCs w:val="18"/>
              </w:rPr>
            </w:pPr>
            <w:r w:rsidRPr="00414D18">
              <w:rPr>
                <w:rFonts w:cs="Times New Roman"/>
                <w:b/>
                <w:sz w:val="18"/>
                <w:szCs w:val="18"/>
              </w:rPr>
              <w:t>5</w:t>
            </w:r>
          </w:p>
        </w:tc>
      </w:tr>
      <w:tr w:rsidR="00414D18" w:rsidRPr="00414D18" w14:paraId="24BACF80" w14:textId="77777777" w:rsidTr="0089588B">
        <w:tc>
          <w:tcPr>
            <w:tcW w:w="2552" w:type="dxa"/>
            <w:tcBorders>
              <w:top w:val="single" w:sz="4" w:space="0" w:color="auto"/>
              <w:left w:val="single" w:sz="4" w:space="0" w:color="auto"/>
              <w:bottom w:val="single" w:sz="4" w:space="0" w:color="auto"/>
              <w:right w:val="single" w:sz="4" w:space="0" w:color="auto"/>
            </w:tcBorders>
          </w:tcPr>
          <w:p w14:paraId="70D5EDCA" w14:textId="1B402AA1" w:rsidR="0089588B" w:rsidRPr="00414D18" w:rsidRDefault="001B683E" w:rsidP="00E651E1">
            <w:pPr>
              <w:tabs>
                <w:tab w:val="left" w:pos="1898"/>
              </w:tabs>
              <w:spacing w:line="240" w:lineRule="auto"/>
              <w:ind w:firstLine="0"/>
              <w:rPr>
                <w:rFonts w:cs="Times New Roman"/>
                <w:b/>
                <w:sz w:val="18"/>
                <w:szCs w:val="18"/>
              </w:rPr>
            </w:pPr>
            <w:r w:rsidRPr="00414D18">
              <w:rPr>
                <w:rFonts w:cs="Times New Roman"/>
                <w:b/>
                <w:sz w:val="18"/>
                <w:szCs w:val="18"/>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A1044BC" w14:textId="085EB7E2" w:rsidR="0089588B" w:rsidRPr="00414D18" w:rsidRDefault="001B683E" w:rsidP="00E651E1">
            <w:pPr>
              <w:spacing w:line="240" w:lineRule="auto"/>
              <w:ind w:firstLine="0"/>
              <w:rPr>
                <w:rFonts w:cs="Times New Roman"/>
                <w:b/>
                <w:sz w:val="18"/>
                <w:szCs w:val="18"/>
              </w:rPr>
            </w:pPr>
            <w:r w:rsidRPr="00414D18">
              <w:rPr>
                <w:rFonts w:cs="Times New Roman"/>
                <w:b/>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D29BEEF" w14:textId="6FA73D6E" w:rsidR="0089588B" w:rsidRPr="00414D18" w:rsidRDefault="001B683E" w:rsidP="00E651E1">
            <w:pPr>
              <w:spacing w:line="240" w:lineRule="auto"/>
              <w:ind w:firstLine="0"/>
              <w:rPr>
                <w:rFonts w:cs="Times New Roman"/>
                <w:b/>
                <w:sz w:val="18"/>
                <w:szCs w:val="18"/>
              </w:rPr>
            </w:pPr>
            <w:r w:rsidRPr="00414D18">
              <w:rPr>
                <w:rFonts w:cs="Times New Roman"/>
                <w:b/>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58E9A1D" w14:textId="7AEAC99B" w:rsidR="0089588B" w:rsidRPr="00414D18" w:rsidRDefault="001B683E" w:rsidP="00E651E1">
            <w:pPr>
              <w:spacing w:line="240" w:lineRule="auto"/>
              <w:ind w:firstLine="0"/>
              <w:rPr>
                <w:rFonts w:cs="Times New Roman"/>
                <w:b/>
                <w:sz w:val="18"/>
                <w:szCs w:val="18"/>
              </w:rPr>
            </w:pPr>
            <w:r w:rsidRPr="00414D18">
              <w:rPr>
                <w:rFonts w:cs="Times New Roman"/>
                <w:b/>
                <w:sz w:val="18"/>
                <w:szCs w:val="18"/>
              </w:rPr>
              <w:t>32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ABB025B" w14:textId="24DF3627" w:rsidR="0089588B" w:rsidRPr="00414D18" w:rsidRDefault="001B683E" w:rsidP="00E651E1">
            <w:pPr>
              <w:spacing w:line="240" w:lineRule="auto"/>
              <w:ind w:firstLine="0"/>
              <w:rPr>
                <w:rFonts w:cs="Times New Roman"/>
                <w:b/>
                <w:sz w:val="18"/>
                <w:szCs w:val="18"/>
              </w:rPr>
            </w:pPr>
            <w:r w:rsidRPr="00414D18">
              <w:rPr>
                <w:rFonts w:cs="Times New Roman"/>
                <w:b/>
                <w:sz w:val="18"/>
                <w:szCs w:val="18"/>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3564344" w14:textId="3D10292B" w:rsidR="0089588B" w:rsidRPr="00414D18" w:rsidRDefault="001B683E" w:rsidP="00E651E1">
            <w:pPr>
              <w:spacing w:line="240" w:lineRule="auto"/>
              <w:ind w:firstLine="0"/>
              <w:rPr>
                <w:rFonts w:cs="Times New Roman"/>
                <w:b/>
                <w:sz w:val="18"/>
                <w:szCs w:val="18"/>
              </w:rPr>
            </w:pPr>
            <w:r w:rsidRPr="00414D18">
              <w:rPr>
                <w:rFonts w:cs="Times New Roman"/>
                <w:b/>
                <w:sz w:val="18"/>
                <w:szCs w:val="18"/>
              </w:rPr>
              <w:t>47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F5F31E4" w14:textId="468281AB" w:rsidR="0089588B" w:rsidRPr="00414D18" w:rsidRDefault="001B683E" w:rsidP="00E651E1">
            <w:pPr>
              <w:spacing w:line="240" w:lineRule="auto"/>
              <w:ind w:firstLine="0"/>
              <w:rPr>
                <w:rFonts w:cs="Times New Roman"/>
                <w:b/>
                <w:sz w:val="18"/>
                <w:szCs w:val="18"/>
              </w:rPr>
            </w:pPr>
            <w:r w:rsidRPr="00414D18">
              <w:rPr>
                <w:rFonts w:cs="Times New Roman"/>
                <w:b/>
                <w:sz w:val="18"/>
                <w:szCs w:val="18"/>
              </w:rPr>
              <w:t>47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209B56C" w14:textId="20BC653A" w:rsidR="0089588B" w:rsidRPr="00414D18" w:rsidRDefault="001B683E" w:rsidP="00E651E1">
            <w:pPr>
              <w:spacing w:line="240" w:lineRule="auto"/>
              <w:ind w:firstLine="0"/>
              <w:rPr>
                <w:rFonts w:cs="Times New Roman"/>
                <w:b/>
                <w:sz w:val="18"/>
                <w:szCs w:val="18"/>
              </w:rPr>
            </w:pPr>
            <w:r w:rsidRPr="00414D18">
              <w:rPr>
                <w:rFonts w:cs="Times New Roman"/>
                <w:b/>
                <w:sz w:val="18"/>
                <w:szCs w:val="18"/>
              </w:rPr>
              <w:t>48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981AF8C" w14:textId="77777777" w:rsidR="0089588B" w:rsidRPr="00414D18" w:rsidRDefault="0089588B" w:rsidP="00E651E1">
            <w:pPr>
              <w:spacing w:line="240" w:lineRule="auto"/>
              <w:rPr>
                <w:rFonts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F387A5B" w14:textId="2A9E1F1D" w:rsidR="0089588B" w:rsidRPr="00414D18" w:rsidRDefault="001B683E" w:rsidP="00E651E1">
            <w:pPr>
              <w:spacing w:line="240" w:lineRule="auto"/>
              <w:ind w:firstLine="0"/>
              <w:jc w:val="left"/>
              <w:rPr>
                <w:rFonts w:cs="Times New Roman"/>
                <w:b/>
                <w:sz w:val="18"/>
                <w:szCs w:val="18"/>
              </w:rPr>
            </w:pPr>
            <w:r w:rsidRPr="00414D18">
              <w:rPr>
                <w:rFonts w:cs="Times New Roman"/>
                <w:b/>
                <w:sz w:val="18"/>
                <w:szCs w:val="18"/>
              </w:rPr>
              <w:t xml:space="preserve"> 274</w:t>
            </w:r>
          </w:p>
        </w:tc>
      </w:tr>
    </w:tbl>
    <w:p w14:paraId="7CDBAE5A" w14:textId="12BC9FB8" w:rsidR="0089588B" w:rsidRDefault="0089588B" w:rsidP="00F02AF2">
      <w:pPr>
        <w:spacing w:line="240" w:lineRule="auto"/>
        <w:ind w:firstLine="708"/>
        <w:rPr>
          <w:rFonts w:eastAsia="Times New Roman" w:cs="Times New Roman"/>
          <w:szCs w:val="24"/>
          <w:lang w:eastAsia="ru-RU"/>
        </w:rPr>
      </w:pPr>
    </w:p>
    <w:sdt>
      <w:sdtPr>
        <w:id w:val="1585803692"/>
        <w:lock w:val="sdtContentLocked"/>
      </w:sdtPr>
      <w:sdtEndPr/>
      <w:sdtContent>
        <w:p w14:paraId="747B95BD" w14:textId="584A238F" w:rsidR="00F34C0A" w:rsidRPr="004172EF" w:rsidRDefault="00F34C0A" w:rsidP="00F34C0A">
          <w:pPr>
            <w:pStyle w:val="4"/>
          </w:pPr>
          <w:r>
            <w:t>Кадровое обеспечение</w:t>
          </w:r>
        </w:p>
      </w:sdtContent>
    </w:sdt>
    <w:p w14:paraId="78A7FFBA" w14:textId="2D323B3A" w:rsidR="00903207" w:rsidRPr="00414D18" w:rsidRDefault="00D46A61" w:rsidP="00903207">
      <w:pPr>
        <w:spacing w:line="240" w:lineRule="auto"/>
        <w:ind w:firstLine="708"/>
        <w:rPr>
          <w:rFonts w:eastAsia="Times New Roman" w:cs="Times New Roman"/>
          <w:szCs w:val="24"/>
        </w:rPr>
      </w:pPr>
      <w:r w:rsidRPr="00414D18">
        <w:rPr>
          <w:rFonts w:eastAsia="Times New Roman" w:cs="Times New Roman"/>
          <w:szCs w:val="24"/>
        </w:rPr>
        <w:t>Кадровый потенциал дошкольных образовательных учреждений Тигильского муниципального района,</w:t>
      </w:r>
      <w:r w:rsidR="00903207" w:rsidRPr="00414D18">
        <w:rPr>
          <w:rFonts w:eastAsia="Times New Roman" w:cs="Times New Roman"/>
          <w:szCs w:val="24"/>
        </w:rPr>
        <w:t xml:space="preserve"> следующий:</w:t>
      </w:r>
    </w:p>
    <w:p w14:paraId="6F0B79EE" w14:textId="44BD0387" w:rsidR="00410106" w:rsidRPr="00414D18" w:rsidRDefault="00903207" w:rsidP="00903207">
      <w:pPr>
        <w:spacing w:line="240" w:lineRule="auto"/>
        <w:ind w:firstLine="0"/>
        <w:rPr>
          <w:rFonts w:eastAsia="Times New Roman" w:cs="Times New Roman"/>
          <w:szCs w:val="24"/>
        </w:rPr>
      </w:pPr>
      <w:r w:rsidRPr="00414D18">
        <w:rPr>
          <w:rFonts w:eastAsia="Times New Roman" w:cs="Times New Roman"/>
          <w:szCs w:val="24"/>
        </w:rPr>
        <w:t>- общая численность педагогических работников сферы дошкольного образования -</w:t>
      </w:r>
      <w:r w:rsidR="00350131" w:rsidRPr="00414D18">
        <w:rPr>
          <w:rFonts w:eastAsia="Times New Roman" w:cs="Times New Roman"/>
          <w:szCs w:val="24"/>
        </w:rPr>
        <w:t>28 человек</w:t>
      </w:r>
      <w:r w:rsidR="001B4FD9" w:rsidRPr="00414D18">
        <w:rPr>
          <w:rFonts w:eastAsia="Times New Roman" w:cs="Times New Roman"/>
          <w:szCs w:val="24"/>
        </w:rPr>
        <w:t xml:space="preserve"> (</w:t>
      </w:r>
      <w:r w:rsidR="00097914" w:rsidRPr="00414D18">
        <w:rPr>
          <w:rFonts w:eastAsia="Times New Roman" w:cs="Times New Roman"/>
          <w:szCs w:val="24"/>
        </w:rPr>
        <w:t>1</w:t>
      </w:r>
      <w:r w:rsidR="00E0565E" w:rsidRPr="00414D18">
        <w:rPr>
          <w:rFonts w:eastAsia="Times New Roman" w:cs="Times New Roman"/>
          <w:szCs w:val="24"/>
        </w:rPr>
        <w:t>7</w:t>
      </w:r>
      <w:r w:rsidRPr="00414D18">
        <w:rPr>
          <w:rFonts w:eastAsia="Times New Roman" w:cs="Times New Roman"/>
          <w:szCs w:val="24"/>
        </w:rPr>
        <w:t xml:space="preserve"> – педагогические работники дошкольны</w:t>
      </w:r>
      <w:r w:rsidR="00410106" w:rsidRPr="00414D18">
        <w:rPr>
          <w:rFonts w:eastAsia="Times New Roman" w:cs="Times New Roman"/>
          <w:szCs w:val="24"/>
        </w:rPr>
        <w:t>х образовательных учреждений, 11</w:t>
      </w:r>
      <w:r w:rsidRPr="00414D18">
        <w:rPr>
          <w:rFonts w:eastAsia="Times New Roman" w:cs="Times New Roman"/>
          <w:szCs w:val="24"/>
        </w:rPr>
        <w:t xml:space="preserve"> – педагогические работники дошкольных групп при общеобразовательных учреждениях).</w:t>
      </w:r>
    </w:p>
    <w:p w14:paraId="1B2E680E" w14:textId="5E5A9383" w:rsidR="00E276EA" w:rsidRPr="00414D18" w:rsidRDefault="00E276EA" w:rsidP="00903207">
      <w:pPr>
        <w:spacing w:line="240" w:lineRule="auto"/>
        <w:ind w:firstLine="0"/>
        <w:rPr>
          <w:rFonts w:eastAsia="Times New Roman" w:cs="Times New Roman"/>
          <w:szCs w:val="24"/>
        </w:rPr>
      </w:pPr>
    </w:p>
    <w:p w14:paraId="53D9EBCB" w14:textId="6A37B777" w:rsidR="00E276EA" w:rsidRPr="00414D18" w:rsidRDefault="00E276EA" w:rsidP="00903207">
      <w:pPr>
        <w:spacing w:line="240" w:lineRule="auto"/>
        <w:ind w:firstLine="0"/>
        <w:rPr>
          <w:rFonts w:eastAsia="Times New Roman" w:cs="Times New Roman"/>
          <w:szCs w:val="24"/>
        </w:rPr>
      </w:pPr>
    </w:p>
    <w:tbl>
      <w:tblPr>
        <w:tblpPr w:leftFromText="180" w:rightFromText="180" w:bottomFromText="16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51"/>
        <w:gridCol w:w="1028"/>
        <w:gridCol w:w="815"/>
        <w:gridCol w:w="1035"/>
        <w:gridCol w:w="949"/>
        <w:gridCol w:w="828"/>
        <w:gridCol w:w="741"/>
        <w:gridCol w:w="1267"/>
        <w:gridCol w:w="850"/>
      </w:tblGrid>
      <w:tr w:rsidR="00414D18" w:rsidRPr="00414D18" w14:paraId="466A2532" w14:textId="77777777" w:rsidTr="00E276EA">
        <w:tc>
          <w:tcPr>
            <w:tcW w:w="195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3457C2"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Общее количество работников</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17812B"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Лесновский детский сад «Буратино»</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C34AB4"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Седанкинский детский сад «Эльгай»</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15AD71"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Ковранский детский сад «Ийаночх»</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AB778F"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xml:space="preserve">Тигильский </w:t>
            </w:r>
          </w:p>
          <w:p w14:paraId="33166292"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xml:space="preserve">детский сад </w:t>
            </w:r>
          </w:p>
          <w:p w14:paraId="7CD048A9"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«Каюмка»</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D80827D"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Воям-польская СОШ</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61AE26F"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Хайрю-зовская НШДС</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06D7AD0"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Усть-</w:t>
            </w:r>
          </w:p>
          <w:p w14:paraId="330D6A22"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Хайрюзовская</w:t>
            </w:r>
          </w:p>
          <w:p w14:paraId="24AD7BD6"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СОШ</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E748048"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ВСЕГО</w:t>
            </w:r>
          </w:p>
        </w:tc>
      </w:tr>
      <w:tr w:rsidR="00414D18" w:rsidRPr="00414D18" w14:paraId="65045885" w14:textId="77777777" w:rsidTr="00E276EA">
        <w:tc>
          <w:tcPr>
            <w:tcW w:w="195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21BD3D" w14:textId="77777777" w:rsidR="00E276EA" w:rsidRPr="00A27EE0" w:rsidRDefault="00E276EA" w:rsidP="00E276EA">
            <w:pPr>
              <w:spacing w:line="256" w:lineRule="auto"/>
              <w:ind w:firstLine="0"/>
              <w:jc w:val="left"/>
              <w:rPr>
                <w:rFonts w:ascii="Arial" w:eastAsia="Times New Roman" w:hAnsi="Arial" w:cs="Arial"/>
                <w:sz w:val="20"/>
                <w:szCs w:val="20"/>
                <w:lang w:eastAsia="ru-RU"/>
              </w:rPr>
            </w:pP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665B157"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15</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6512AE6"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14</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E7A0A8"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20</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0B2479"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24</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5830ED2"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3</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DC7876"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4</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062F77"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20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057D7F3"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100</w:t>
            </w:r>
          </w:p>
        </w:tc>
      </w:tr>
      <w:tr w:rsidR="00414D18" w:rsidRPr="00414D18" w14:paraId="6948DE90"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2C4DEF3"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Руководящие работники, в том числе:</w:t>
            </w:r>
          </w:p>
          <w:p w14:paraId="05A9FB0E"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 </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510F56A"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6A3DF97"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7C575E6"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D48F4CA"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2</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E3A301"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F12AFD"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0B0CA4"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EF0DC86"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6</w:t>
            </w:r>
          </w:p>
        </w:tc>
      </w:tr>
      <w:tr w:rsidR="00414D18" w:rsidRPr="00414D18" w14:paraId="49BDF0B8"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8F2B02"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  Руководители</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E71A666"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095325"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5C7A634"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 1</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7400B14"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F5F794"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D279F2A"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11E327"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D44214A"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4</w:t>
            </w:r>
          </w:p>
        </w:tc>
      </w:tr>
      <w:tr w:rsidR="00414D18" w:rsidRPr="00414D18" w14:paraId="6C5A9F29"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6C89EB5" w14:textId="77777777" w:rsidR="00E276EA" w:rsidRPr="00A27EE0" w:rsidRDefault="00E276EA" w:rsidP="00E276EA">
            <w:pPr>
              <w:spacing w:line="240" w:lineRule="auto"/>
              <w:ind w:firstLine="0"/>
              <w:jc w:val="left"/>
              <w:rPr>
                <w:rFonts w:ascii="Arial" w:eastAsia="Times New Roman" w:hAnsi="Arial" w:cs="Arial"/>
                <w:sz w:val="20"/>
                <w:szCs w:val="20"/>
                <w:lang w:eastAsia="ru-RU"/>
              </w:rPr>
            </w:pPr>
            <w:r w:rsidRPr="00A27EE0">
              <w:rPr>
                <w:rFonts w:eastAsia="Times New Roman" w:cs="Times New Roman"/>
                <w:sz w:val="20"/>
                <w:szCs w:val="20"/>
                <w:lang w:eastAsia="ru-RU"/>
              </w:rPr>
              <w:t>-  Заместители руководителя</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97D53C2"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02F053"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3CA787E"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 </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97D5987"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E0957D"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D3C995"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E9258E"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529CEB"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2</w:t>
            </w:r>
          </w:p>
        </w:tc>
      </w:tr>
      <w:tr w:rsidR="00414D18" w:rsidRPr="00414D18" w14:paraId="0651CD5B"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98E625"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 Педработники</w:t>
            </w:r>
          </w:p>
          <w:p w14:paraId="63C21C30"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 </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8C05C4B"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3</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6A17093"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3</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A68B49C"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 6</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DE58C3B"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5</w:t>
            </w:r>
          </w:p>
          <w:p w14:paraId="3A4178D1"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(1 в декрет.)</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C4CB67"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2</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4BC3AB0"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2</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24269C"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7</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EA231C"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28</w:t>
            </w:r>
          </w:p>
        </w:tc>
      </w:tr>
      <w:tr w:rsidR="00414D18" w:rsidRPr="00414D18" w14:paraId="69DCCEAB"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B3FC9EB"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Из них:</w:t>
            </w:r>
          </w:p>
          <w:p w14:paraId="2931F624"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 </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BC9EA3"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1ED211"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86DC3F3"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 </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602F8CD"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0F9ACC"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0B28B82"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9EB664"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C8150F"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w:t>
            </w:r>
          </w:p>
        </w:tc>
      </w:tr>
      <w:tr w:rsidR="00414D18" w:rsidRPr="00414D18" w14:paraId="38A25D5A"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6F15774" w14:textId="77777777" w:rsidR="00E276EA" w:rsidRPr="00A27EE0" w:rsidRDefault="00E276EA" w:rsidP="00E276EA">
            <w:pPr>
              <w:spacing w:line="240" w:lineRule="auto"/>
              <w:ind w:firstLine="0"/>
              <w:jc w:val="left"/>
              <w:rPr>
                <w:rFonts w:ascii="Arial" w:eastAsia="Times New Roman" w:hAnsi="Arial" w:cs="Arial"/>
                <w:sz w:val="20"/>
                <w:szCs w:val="20"/>
                <w:lang w:eastAsia="ru-RU"/>
              </w:rPr>
            </w:pPr>
            <w:r w:rsidRPr="00A27EE0">
              <w:rPr>
                <w:rFonts w:eastAsia="Times New Roman" w:cs="Times New Roman"/>
                <w:sz w:val="20"/>
                <w:szCs w:val="20"/>
                <w:lang w:eastAsia="ru-RU"/>
              </w:rPr>
              <w:t>- Воспитатели</w:t>
            </w:r>
          </w:p>
          <w:p w14:paraId="03B4D51C" w14:textId="77777777" w:rsidR="00E276EA" w:rsidRPr="00A27EE0" w:rsidRDefault="00E276EA" w:rsidP="00E276EA">
            <w:pPr>
              <w:spacing w:line="240" w:lineRule="auto"/>
              <w:ind w:firstLine="0"/>
              <w:jc w:val="left"/>
              <w:rPr>
                <w:rFonts w:ascii="Arial" w:eastAsia="Times New Roman" w:hAnsi="Arial" w:cs="Arial"/>
                <w:sz w:val="20"/>
                <w:szCs w:val="20"/>
                <w:lang w:eastAsia="ru-RU"/>
              </w:rPr>
            </w:pPr>
            <w:r w:rsidRPr="00A27EE0">
              <w:rPr>
                <w:rFonts w:eastAsia="Times New Roman" w:cs="Times New Roman"/>
                <w:sz w:val="20"/>
                <w:szCs w:val="20"/>
                <w:lang w:eastAsia="ru-RU"/>
              </w:rPr>
              <w:t> </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605017"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3</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ED4FAE"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3</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316B16F"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 5</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8A1C665"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6</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144C6B7"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2</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68832E6"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2</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21561EB"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6</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5A4F56"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27</w:t>
            </w:r>
          </w:p>
        </w:tc>
      </w:tr>
      <w:tr w:rsidR="00414D18" w:rsidRPr="00414D18" w14:paraId="45A6F3B6"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7E407A2" w14:textId="77777777" w:rsidR="00E276EA" w:rsidRPr="00A27EE0" w:rsidRDefault="00E276EA" w:rsidP="00E276EA">
            <w:pPr>
              <w:spacing w:line="240" w:lineRule="auto"/>
              <w:ind w:firstLine="0"/>
              <w:jc w:val="left"/>
              <w:rPr>
                <w:rFonts w:ascii="Arial" w:eastAsia="Times New Roman" w:hAnsi="Arial" w:cs="Arial"/>
                <w:sz w:val="20"/>
                <w:szCs w:val="20"/>
                <w:lang w:eastAsia="ru-RU"/>
              </w:rPr>
            </w:pPr>
            <w:r w:rsidRPr="00A27EE0">
              <w:rPr>
                <w:rFonts w:eastAsia="Times New Roman" w:cs="Times New Roman"/>
                <w:sz w:val="20"/>
                <w:szCs w:val="20"/>
                <w:lang w:eastAsia="ru-RU"/>
              </w:rPr>
              <w:t>- Музыкальные руководители</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05A5B3" w14:textId="627B1B43"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r w:rsidR="0028615D" w:rsidRPr="00A27EE0">
              <w:rPr>
                <w:rFonts w:eastAsia="Times New Roman" w:cs="Times New Roman"/>
                <w:sz w:val="20"/>
                <w:szCs w:val="20"/>
                <w:lang w:eastAsia="ru-RU"/>
              </w:rPr>
              <w:t>1 (внутр.совм.)</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C617271"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xml:space="preserve"> 1 </w:t>
            </w:r>
          </w:p>
          <w:p w14:paraId="1E75617C" w14:textId="1829885F"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(внутр.</w:t>
            </w:r>
          </w:p>
          <w:p w14:paraId="7DB28151" w14:textId="145BBD2F"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совм)</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417F098"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 </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575CDE9"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369438D"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851653F"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346A54" w14:textId="77777777" w:rsidR="008E61C8"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r w:rsidR="008E61C8" w:rsidRPr="00A27EE0">
              <w:rPr>
                <w:rFonts w:eastAsia="Times New Roman" w:cs="Times New Roman"/>
                <w:sz w:val="20"/>
                <w:szCs w:val="20"/>
                <w:lang w:eastAsia="ru-RU"/>
              </w:rPr>
              <w:t>1 (внутр.</w:t>
            </w:r>
          </w:p>
          <w:p w14:paraId="55A5E073" w14:textId="169A9AE1" w:rsidR="00E276EA" w:rsidRPr="00A27EE0" w:rsidRDefault="008E61C8"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совм.)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0F23C7D" w14:textId="77777777" w:rsidR="008E61C8"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w:t>
            </w:r>
            <w:r w:rsidR="008E61C8" w:rsidRPr="00A27EE0">
              <w:rPr>
                <w:rFonts w:eastAsia="Times New Roman" w:cs="Times New Roman"/>
                <w:sz w:val="20"/>
                <w:szCs w:val="20"/>
                <w:lang w:eastAsia="ru-RU"/>
              </w:rPr>
              <w:t xml:space="preserve">2 </w:t>
            </w:r>
            <w:r w:rsidRPr="00A27EE0">
              <w:rPr>
                <w:rFonts w:eastAsia="Times New Roman" w:cs="Times New Roman"/>
                <w:sz w:val="20"/>
                <w:szCs w:val="20"/>
                <w:lang w:eastAsia="ru-RU"/>
              </w:rPr>
              <w:t>(внутр.</w:t>
            </w:r>
          </w:p>
          <w:p w14:paraId="57A08F51" w14:textId="700C3FA3"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совм.)</w:t>
            </w:r>
          </w:p>
        </w:tc>
      </w:tr>
      <w:tr w:rsidR="00414D18" w:rsidRPr="00414D18" w14:paraId="7C2CA3EA"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E06C6D" w14:textId="77777777" w:rsidR="00E276EA" w:rsidRPr="00A27EE0" w:rsidRDefault="00E276EA" w:rsidP="00E276EA">
            <w:pPr>
              <w:spacing w:line="240" w:lineRule="auto"/>
              <w:ind w:firstLine="0"/>
              <w:jc w:val="left"/>
              <w:rPr>
                <w:rFonts w:ascii="Arial" w:eastAsia="Times New Roman" w:hAnsi="Arial" w:cs="Arial"/>
                <w:sz w:val="20"/>
                <w:szCs w:val="20"/>
                <w:lang w:eastAsia="ru-RU"/>
              </w:rPr>
            </w:pPr>
            <w:r w:rsidRPr="00A27EE0">
              <w:rPr>
                <w:rFonts w:eastAsia="Times New Roman" w:cs="Times New Roman"/>
                <w:sz w:val="20"/>
                <w:szCs w:val="20"/>
                <w:lang w:eastAsia="ru-RU"/>
              </w:rPr>
              <w:t>- Инструкторы по физической культуре</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AC6D3D"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136EED"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p w14:paraId="401CE881"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(внутр.</w:t>
            </w:r>
          </w:p>
          <w:p w14:paraId="6DE77641" w14:textId="0E93331F"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совм)</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B0852F"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 </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5F259BC"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6925DD"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5DE5B57"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62DA18" w14:textId="6F866A3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r w:rsidR="008E61C8" w:rsidRPr="00A27EE0">
              <w:rPr>
                <w:rFonts w:eastAsia="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94618D" w14:textId="77777777" w:rsidR="008E61C8"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w:t>
            </w:r>
            <w:r w:rsidR="008E61C8" w:rsidRPr="00A27EE0">
              <w:rPr>
                <w:rFonts w:eastAsia="Times New Roman" w:cs="Times New Roman"/>
                <w:sz w:val="20"/>
                <w:szCs w:val="20"/>
                <w:lang w:eastAsia="ru-RU"/>
              </w:rPr>
              <w:t>2,</w:t>
            </w:r>
          </w:p>
          <w:p w14:paraId="71559B1D" w14:textId="32C2A3A2" w:rsidR="00E276EA" w:rsidRPr="00A27EE0" w:rsidRDefault="008E61C8"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из них 1 -</w:t>
            </w:r>
            <w:r w:rsidR="00E276EA" w:rsidRPr="00A27EE0">
              <w:rPr>
                <w:rFonts w:eastAsia="Times New Roman" w:cs="Times New Roman"/>
                <w:sz w:val="20"/>
                <w:szCs w:val="20"/>
                <w:lang w:eastAsia="ru-RU"/>
              </w:rPr>
              <w:t xml:space="preserve"> внутр.совм.</w:t>
            </w:r>
          </w:p>
        </w:tc>
      </w:tr>
      <w:tr w:rsidR="00414D18" w:rsidRPr="00414D18" w14:paraId="0B0821F7"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9935ED" w14:textId="77777777" w:rsidR="00E276EA" w:rsidRPr="00A27EE0" w:rsidRDefault="00E276EA" w:rsidP="00E276EA">
            <w:pPr>
              <w:spacing w:line="240" w:lineRule="auto"/>
              <w:ind w:firstLine="0"/>
              <w:jc w:val="left"/>
              <w:rPr>
                <w:rFonts w:ascii="Arial" w:eastAsia="Times New Roman" w:hAnsi="Arial" w:cs="Arial"/>
                <w:sz w:val="20"/>
                <w:szCs w:val="20"/>
                <w:lang w:eastAsia="ru-RU"/>
              </w:rPr>
            </w:pPr>
            <w:r w:rsidRPr="00A27EE0">
              <w:rPr>
                <w:rFonts w:eastAsia="Times New Roman" w:cs="Times New Roman"/>
                <w:sz w:val="20"/>
                <w:szCs w:val="20"/>
                <w:lang w:eastAsia="ru-RU"/>
              </w:rPr>
              <w:t>- Логопед</w:t>
            </w:r>
          </w:p>
          <w:p w14:paraId="2BB6B0EC" w14:textId="77777777" w:rsidR="00E276EA" w:rsidRPr="00A27EE0" w:rsidRDefault="00E276EA" w:rsidP="00E276EA">
            <w:pPr>
              <w:spacing w:line="240" w:lineRule="auto"/>
              <w:ind w:firstLine="0"/>
              <w:jc w:val="left"/>
              <w:rPr>
                <w:rFonts w:ascii="Arial" w:eastAsia="Times New Roman" w:hAnsi="Arial" w:cs="Arial"/>
                <w:sz w:val="20"/>
                <w:szCs w:val="20"/>
                <w:lang w:eastAsia="ru-RU"/>
              </w:rPr>
            </w:pPr>
            <w:r w:rsidRPr="00A27EE0">
              <w:rPr>
                <w:rFonts w:eastAsia="Times New Roman" w:cs="Times New Roman"/>
                <w:sz w:val="20"/>
                <w:szCs w:val="20"/>
                <w:lang w:eastAsia="ru-RU"/>
              </w:rPr>
              <w:t> </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AAE0FD3"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A1CD13"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44506F4"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 </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7288931"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2412BD"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7EFB2C2"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A964A4" w14:textId="2B52E7AA"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r w:rsidR="00E0565E" w:rsidRPr="00A27EE0">
              <w:rPr>
                <w:rFonts w:eastAsia="Times New Roman" w:cs="Times New Roman"/>
                <w:sz w:val="20"/>
                <w:szCs w:val="20"/>
                <w:lang w:eastAsia="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86A8D8"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1</w:t>
            </w:r>
          </w:p>
        </w:tc>
      </w:tr>
      <w:tr w:rsidR="00414D18" w:rsidRPr="00414D18" w14:paraId="6CFDA695"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20BBCBF" w14:textId="77777777" w:rsidR="00E276EA" w:rsidRPr="00A27EE0" w:rsidRDefault="00E276EA" w:rsidP="00E276EA">
            <w:pPr>
              <w:spacing w:line="240" w:lineRule="auto"/>
              <w:ind w:firstLine="0"/>
              <w:jc w:val="left"/>
              <w:rPr>
                <w:rFonts w:ascii="Arial" w:eastAsia="Times New Roman" w:hAnsi="Arial" w:cs="Arial"/>
                <w:sz w:val="20"/>
                <w:szCs w:val="20"/>
                <w:lang w:eastAsia="ru-RU"/>
              </w:rPr>
            </w:pPr>
            <w:r w:rsidRPr="00A27EE0">
              <w:rPr>
                <w:rFonts w:eastAsia="Times New Roman" w:cs="Times New Roman"/>
                <w:sz w:val="20"/>
                <w:szCs w:val="20"/>
                <w:lang w:eastAsia="ru-RU"/>
              </w:rPr>
              <w:lastRenderedPageBreak/>
              <w:t>- Педагог-психолог</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9EFBDBD"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r w:rsidR="008E61C8" w:rsidRPr="00A27EE0">
              <w:rPr>
                <w:rFonts w:eastAsia="Times New Roman" w:cs="Times New Roman"/>
                <w:sz w:val="20"/>
                <w:szCs w:val="20"/>
                <w:lang w:eastAsia="ru-RU"/>
              </w:rPr>
              <w:t>1</w:t>
            </w:r>
          </w:p>
          <w:p w14:paraId="7C9EF182" w14:textId="77777777" w:rsidR="008E61C8" w:rsidRPr="00A27EE0" w:rsidRDefault="008E61C8"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(внутр.</w:t>
            </w:r>
          </w:p>
          <w:p w14:paraId="2754D82F" w14:textId="767B8B61" w:rsidR="008E61C8" w:rsidRPr="00A27EE0" w:rsidRDefault="008E61C8"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совм.)</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2E0267B"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p w14:paraId="2B8E712D"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(внутр.</w:t>
            </w:r>
          </w:p>
          <w:p w14:paraId="7CF65305" w14:textId="6C30EA03"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совм)</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2151999" w14:textId="77777777" w:rsidR="00E276EA" w:rsidRPr="00A27EE0" w:rsidRDefault="00E276EA" w:rsidP="00E276EA">
            <w:pPr>
              <w:spacing w:line="240" w:lineRule="auto"/>
              <w:ind w:firstLine="0"/>
              <w:jc w:val="left"/>
              <w:rPr>
                <w:rFonts w:eastAsia="Calibri" w:cs="Times New Roman"/>
                <w:sz w:val="20"/>
                <w:szCs w:val="20"/>
              </w:rPr>
            </w:pPr>
            <w:r w:rsidRPr="00A27EE0">
              <w:rPr>
                <w:rFonts w:eastAsia="Calibri" w:cs="Times New Roman"/>
                <w:sz w:val="20"/>
                <w:szCs w:val="20"/>
              </w:rPr>
              <w:t> </w:t>
            </w:r>
            <w:r w:rsidR="008E61C8" w:rsidRPr="00A27EE0">
              <w:rPr>
                <w:rFonts w:eastAsia="Calibri" w:cs="Times New Roman"/>
                <w:sz w:val="20"/>
                <w:szCs w:val="20"/>
              </w:rPr>
              <w:t>1</w:t>
            </w:r>
          </w:p>
          <w:p w14:paraId="2E587AEC" w14:textId="77777777" w:rsidR="008E61C8" w:rsidRPr="00A27EE0" w:rsidRDefault="008E61C8" w:rsidP="00E276EA">
            <w:pPr>
              <w:spacing w:line="240" w:lineRule="auto"/>
              <w:ind w:firstLine="0"/>
              <w:jc w:val="left"/>
              <w:rPr>
                <w:rFonts w:eastAsia="Calibri" w:cs="Times New Roman"/>
                <w:sz w:val="20"/>
                <w:szCs w:val="20"/>
              </w:rPr>
            </w:pPr>
            <w:r w:rsidRPr="00A27EE0">
              <w:rPr>
                <w:rFonts w:eastAsia="Calibri" w:cs="Times New Roman"/>
                <w:sz w:val="20"/>
                <w:szCs w:val="20"/>
              </w:rPr>
              <w:t>(внутр.</w:t>
            </w:r>
          </w:p>
          <w:p w14:paraId="10DBDFC1" w14:textId="1E1BDF76" w:rsidR="008E61C8" w:rsidRPr="00A27EE0" w:rsidRDefault="008E61C8"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совм.)</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F8F8B1A" w14:textId="77777777" w:rsidR="008E61C8"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r w:rsidR="008E61C8" w:rsidRPr="00A27EE0">
              <w:rPr>
                <w:rFonts w:eastAsia="Times New Roman" w:cs="Times New Roman"/>
                <w:sz w:val="20"/>
                <w:szCs w:val="20"/>
                <w:lang w:eastAsia="ru-RU"/>
              </w:rPr>
              <w:t>1</w:t>
            </w:r>
          </w:p>
          <w:p w14:paraId="77A3F98F" w14:textId="16E879A6"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xml:space="preserve"> (внутр.</w:t>
            </w:r>
          </w:p>
          <w:p w14:paraId="5E23A92E" w14:textId="19D4112F"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совм.)</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1E4126"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ED377A"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p w14:paraId="38B616D0" w14:textId="3CA10D26" w:rsidR="008E61C8" w:rsidRPr="00A27EE0" w:rsidRDefault="008E61C8"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(внутр.совм.)</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B4D378" w14:textId="77777777" w:rsidR="008E61C8"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r w:rsidR="008E61C8" w:rsidRPr="00A27EE0">
              <w:rPr>
                <w:rFonts w:eastAsia="Times New Roman" w:cs="Times New Roman"/>
                <w:sz w:val="20"/>
                <w:szCs w:val="20"/>
                <w:lang w:eastAsia="ru-RU"/>
              </w:rPr>
              <w:t xml:space="preserve">1 </w:t>
            </w:r>
          </w:p>
          <w:p w14:paraId="7FF6AECF" w14:textId="359D3987" w:rsidR="008E61C8" w:rsidRPr="00A27EE0" w:rsidRDefault="008E61C8"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(внутр.</w:t>
            </w:r>
          </w:p>
          <w:p w14:paraId="3C95F265" w14:textId="643FD5B7" w:rsidR="00E276EA" w:rsidRPr="00A27EE0" w:rsidRDefault="008E61C8"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совм.)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80D572"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2,5</w:t>
            </w:r>
          </w:p>
          <w:p w14:paraId="6C895E90"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(внутр.совм.)</w:t>
            </w:r>
          </w:p>
        </w:tc>
      </w:tr>
      <w:tr w:rsidR="00414D18" w:rsidRPr="00414D18" w14:paraId="4DF47B97"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EC8E19" w14:textId="77777777" w:rsidR="00E276EA" w:rsidRPr="00A27EE0" w:rsidRDefault="00E276EA" w:rsidP="00E276EA">
            <w:pPr>
              <w:spacing w:line="240" w:lineRule="auto"/>
              <w:ind w:firstLine="0"/>
              <w:jc w:val="left"/>
              <w:rPr>
                <w:rFonts w:ascii="Arial" w:eastAsia="Times New Roman" w:hAnsi="Arial" w:cs="Arial"/>
                <w:sz w:val="20"/>
                <w:szCs w:val="20"/>
                <w:lang w:eastAsia="ru-RU"/>
              </w:rPr>
            </w:pPr>
            <w:r w:rsidRPr="00A27EE0">
              <w:rPr>
                <w:rFonts w:eastAsia="Times New Roman" w:cs="Times New Roman"/>
                <w:sz w:val="20"/>
                <w:szCs w:val="20"/>
                <w:lang w:eastAsia="ru-RU"/>
              </w:rPr>
              <w:t>- Дефектолог</w:t>
            </w:r>
          </w:p>
          <w:p w14:paraId="63144B8B" w14:textId="77777777" w:rsidR="00E276EA" w:rsidRPr="00A27EE0" w:rsidRDefault="00E276EA" w:rsidP="00E276EA">
            <w:pPr>
              <w:spacing w:line="240" w:lineRule="auto"/>
              <w:ind w:firstLine="0"/>
              <w:jc w:val="left"/>
              <w:rPr>
                <w:rFonts w:ascii="Arial" w:eastAsia="Times New Roman" w:hAnsi="Arial" w:cs="Arial"/>
                <w:sz w:val="20"/>
                <w:szCs w:val="20"/>
                <w:lang w:eastAsia="ru-RU"/>
              </w:rPr>
            </w:pPr>
            <w:r w:rsidRPr="00A27EE0">
              <w:rPr>
                <w:rFonts w:eastAsia="Times New Roman" w:cs="Times New Roman"/>
                <w:sz w:val="20"/>
                <w:szCs w:val="20"/>
                <w:lang w:eastAsia="ru-RU"/>
              </w:rPr>
              <w:t> </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A2F402"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77A268"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29E33AB"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 </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A30F053"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808BC0"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7E184B"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76E363"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FE4D9F"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w:t>
            </w:r>
          </w:p>
        </w:tc>
      </w:tr>
      <w:tr w:rsidR="00414D18" w:rsidRPr="00414D18" w14:paraId="1C12E180"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363DDA" w14:textId="77777777" w:rsidR="00E276EA" w:rsidRPr="00A27EE0" w:rsidRDefault="00E276EA" w:rsidP="00E276EA">
            <w:pPr>
              <w:spacing w:line="240" w:lineRule="auto"/>
              <w:ind w:firstLine="0"/>
              <w:jc w:val="left"/>
              <w:rPr>
                <w:rFonts w:ascii="Arial" w:eastAsia="Times New Roman" w:hAnsi="Arial" w:cs="Arial"/>
                <w:sz w:val="20"/>
                <w:szCs w:val="20"/>
                <w:lang w:eastAsia="ru-RU"/>
              </w:rPr>
            </w:pPr>
            <w:r w:rsidRPr="00A27EE0">
              <w:rPr>
                <w:rFonts w:eastAsia="Times New Roman" w:cs="Times New Roman"/>
                <w:sz w:val="20"/>
                <w:szCs w:val="20"/>
                <w:lang w:eastAsia="ru-RU"/>
              </w:rPr>
              <w:t>- Педагог допобразования</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6EFA08C"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1909BF2"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2</w:t>
            </w:r>
          </w:p>
          <w:p w14:paraId="62F57716"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(внутр</w:t>
            </w:r>
          </w:p>
          <w:p w14:paraId="21EEF839" w14:textId="23BB493D"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.совм)</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7B5629E"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 </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4954547"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D8F94A0"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845A42D"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2B83B52"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C8A4FD"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3,</w:t>
            </w:r>
          </w:p>
          <w:p w14:paraId="3541CD6B"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из них 2- внутр.</w:t>
            </w:r>
          </w:p>
          <w:p w14:paraId="2C6E3C7A" w14:textId="4DEDC23F"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совм.</w:t>
            </w:r>
          </w:p>
        </w:tc>
      </w:tr>
      <w:tr w:rsidR="00414D18" w:rsidRPr="00414D18" w14:paraId="4B021C23"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61ADED" w14:textId="77777777" w:rsidR="00E276EA" w:rsidRPr="00A27EE0" w:rsidRDefault="00E276EA" w:rsidP="00E276EA">
            <w:pPr>
              <w:spacing w:line="240" w:lineRule="auto"/>
              <w:ind w:firstLine="0"/>
              <w:jc w:val="left"/>
              <w:rPr>
                <w:rFonts w:ascii="Arial" w:eastAsia="Times New Roman" w:hAnsi="Arial" w:cs="Arial"/>
                <w:sz w:val="20"/>
                <w:szCs w:val="20"/>
                <w:lang w:eastAsia="ru-RU"/>
              </w:rPr>
            </w:pPr>
            <w:r w:rsidRPr="00A27EE0">
              <w:rPr>
                <w:rFonts w:eastAsia="Times New Roman" w:cs="Times New Roman"/>
                <w:sz w:val="20"/>
                <w:szCs w:val="20"/>
                <w:lang w:eastAsia="ru-RU"/>
              </w:rPr>
              <w:t>- Социальный педагог</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5A24B2"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B4CDF73"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p w14:paraId="65FE89D6"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(внутр.</w:t>
            </w:r>
          </w:p>
          <w:p w14:paraId="563E7659" w14:textId="1F24E8AA"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совм)</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54F26F0"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 </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89584E1"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176E59"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F13888"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1277F9"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89158A3"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1</w:t>
            </w:r>
          </w:p>
        </w:tc>
      </w:tr>
      <w:tr w:rsidR="00414D18" w:rsidRPr="00414D18" w14:paraId="5CAC9BC3"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FE4A06"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Учебно-вспомогательный персонал</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6AA3D0"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4</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E1B6863"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4</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C806153"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 4</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422924F"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4</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539C92"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AA4589"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2</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E3A70F6"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4</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30C5F31"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23</w:t>
            </w:r>
          </w:p>
        </w:tc>
      </w:tr>
      <w:tr w:rsidR="00414D18" w:rsidRPr="00414D18" w14:paraId="5F8B0274"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E0742F"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Из них:</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D621F1"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E0DF7C"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3EA7614"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 </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4C0DBE6"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C0B921"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8B1820"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298E9E"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511B24"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w:t>
            </w:r>
          </w:p>
        </w:tc>
      </w:tr>
      <w:tr w:rsidR="00414D18" w:rsidRPr="00414D18" w14:paraId="4C00492D"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2E9F5D4"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Младший воспитатель</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88B01E"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D92A2A"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2</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8338119"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 2</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AEC6EE1"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667C8F"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5C57D73"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6A763A"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4</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46538E"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9</w:t>
            </w:r>
          </w:p>
        </w:tc>
      </w:tr>
      <w:tr w:rsidR="00414D18" w:rsidRPr="00414D18" w14:paraId="09A03384"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040DFA"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Помощник воспитателя</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99065D"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4 </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995EFC1"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2</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81BB461"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 2</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9E3AB0E"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3</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260C4F"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1</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4B2EC78"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2</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F269328"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E83E06"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14</w:t>
            </w:r>
          </w:p>
        </w:tc>
      </w:tr>
      <w:tr w:rsidR="00414D18" w:rsidRPr="00414D18" w14:paraId="3838C469" w14:textId="77777777" w:rsidTr="00E276E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1E4FF6E"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Иной персонал</w:t>
            </w:r>
          </w:p>
          <w:p w14:paraId="29280CCF" w14:textId="77777777" w:rsidR="00E276EA" w:rsidRPr="00A27EE0" w:rsidRDefault="00E276EA" w:rsidP="00E276EA">
            <w:pPr>
              <w:spacing w:line="240" w:lineRule="auto"/>
              <w:ind w:firstLine="0"/>
              <w:rPr>
                <w:rFonts w:ascii="Arial" w:eastAsia="Times New Roman" w:hAnsi="Arial" w:cs="Arial"/>
                <w:sz w:val="20"/>
                <w:szCs w:val="20"/>
                <w:lang w:eastAsia="ru-RU"/>
              </w:rPr>
            </w:pPr>
            <w:r w:rsidRPr="00A27EE0">
              <w:rPr>
                <w:rFonts w:eastAsia="Times New Roman" w:cs="Times New Roman"/>
                <w:sz w:val="20"/>
                <w:szCs w:val="20"/>
                <w:lang w:eastAsia="ru-RU"/>
              </w:rPr>
              <w:t> </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801F9E"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7</w:t>
            </w:r>
          </w:p>
        </w:tc>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49AFA3"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6</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BE3E5BE"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Calibri" w:cs="Times New Roman"/>
                <w:sz w:val="20"/>
                <w:szCs w:val="20"/>
              </w:rPr>
              <w:t> 9</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0F1940B"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xml:space="preserve"> 13 </w:t>
            </w:r>
          </w:p>
          <w:p w14:paraId="7EC96B18"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(из них 3 внеш.совм.)</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01E76BA"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BD6C8C"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FA32CB" w14:textId="77777777" w:rsidR="00E276EA" w:rsidRPr="00A27EE0" w:rsidRDefault="00E276EA" w:rsidP="00E276EA">
            <w:pPr>
              <w:spacing w:line="240" w:lineRule="auto"/>
              <w:ind w:firstLine="0"/>
              <w:jc w:val="left"/>
              <w:rPr>
                <w:rFonts w:eastAsia="Times New Roman" w:cs="Times New Roman"/>
                <w:sz w:val="20"/>
                <w:szCs w:val="20"/>
                <w:lang w:eastAsia="ru-RU"/>
              </w:rPr>
            </w:pPr>
            <w:r w:rsidRPr="00A27EE0">
              <w:rPr>
                <w:rFonts w:eastAsia="Times New Roman" w:cs="Times New Roman"/>
                <w:sz w:val="20"/>
                <w:szCs w:val="20"/>
                <w:lang w:eastAsia="ru-RU"/>
              </w:rPr>
              <w:t> 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7B5A02" w14:textId="77777777" w:rsidR="00E276EA" w:rsidRPr="00A27EE0" w:rsidRDefault="00E276EA" w:rsidP="00E276EA">
            <w:pPr>
              <w:spacing w:line="240" w:lineRule="auto"/>
              <w:ind w:firstLine="0"/>
              <w:rPr>
                <w:rFonts w:eastAsia="Times New Roman" w:cs="Times New Roman"/>
                <w:sz w:val="20"/>
                <w:szCs w:val="20"/>
                <w:lang w:eastAsia="ru-RU"/>
              </w:rPr>
            </w:pPr>
            <w:r w:rsidRPr="00A27EE0">
              <w:rPr>
                <w:rFonts w:eastAsia="Times New Roman" w:cs="Times New Roman"/>
                <w:sz w:val="20"/>
                <w:szCs w:val="20"/>
                <w:lang w:eastAsia="ru-RU"/>
              </w:rPr>
              <w:t> 43</w:t>
            </w:r>
          </w:p>
        </w:tc>
      </w:tr>
    </w:tbl>
    <w:p w14:paraId="76863F92" w14:textId="1741C119" w:rsidR="00E276EA" w:rsidRPr="00414D18" w:rsidRDefault="00E276EA" w:rsidP="00903207">
      <w:pPr>
        <w:spacing w:line="240" w:lineRule="auto"/>
        <w:ind w:firstLine="0"/>
        <w:rPr>
          <w:rFonts w:eastAsia="Times New Roman" w:cs="Times New Roman"/>
          <w:szCs w:val="24"/>
        </w:rPr>
      </w:pPr>
    </w:p>
    <w:p w14:paraId="600A6C5E" w14:textId="265190E7" w:rsidR="00903207" w:rsidRPr="00414D18" w:rsidRDefault="00903207" w:rsidP="00903207">
      <w:pPr>
        <w:spacing w:line="240" w:lineRule="auto"/>
        <w:ind w:firstLine="0"/>
        <w:rPr>
          <w:rFonts w:eastAsia="Times New Roman" w:cs="Times New Roman"/>
          <w:szCs w:val="24"/>
        </w:rPr>
      </w:pPr>
      <w:r w:rsidRPr="00414D18">
        <w:rPr>
          <w:rFonts w:eastAsia="Times New Roman" w:cs="Times New Roman"/>
          <w:szCs w:val="24"/>
        </w:rPr>
        <w:t xml:space="preserve">  Из них имеют:</w:t>
      </w:r>
    </w:p>
    <w:p w14:paraId="0AEC3E46" w14:textId="73C90EB2" w:rsidR="00903207" w:rsidRPr="00414D18" w:rsidRDefault="00903207" w:rsidP="00903207">
      <w:pPr>
        <w:spacing w:line="240" w:lineRule="auto"/>
        <w:ind w:firstLine="0"/>
        <w:rPr>
          <w:rFonts w:eastAsia="Times New Roman" w:cs="Times New Roman"/>
          <w:szCs w:val="24"/>
        </w:rPr>
      </w:pPr>
      <w:r w:rsidRPr="00414D18">
        <w:rPr>
          <w:rFonts w:eastAsia="Times New Roman" w:cs="Times New Roman"/>
          <w:szCs w:val="24"/>
        </w:rPr>
        <w:t xml:space="preserve">- высшее </w:t>
      </w:r>
      <w:r w:rsidR="00410106" w:rsidRPr="00414D18">
        <w:rPr>
          <w:rFonts w:eastAsia="Times New Roman" w:cs="Times New Roman"/>
          <w:szCs w:val="24"/>
        </w:rPr>
        <w:t xml:space="preserve">педагогическое </w:t>
      </w:r>
      <w:r w:rsidR="00587088" w:rsidRPr="00414D18">
        <w:rPr>
          <w:rFonts w:eastAsia="Times New Roman" w:cs="Times New Roman"/>
          <w:szCs w:val="24"/>
        </w:rPr>
        <w:t>об</w:t>
      </w:r>
      <w:r w:rsidR="003C652B" w:rsidRPr="00414D18">
        <w:rPr>
          <w:rFonts w:eastAsia="Times New Roman" w:cs="Times New Roman"/>
          <w:szCs w:val="24"/>
        </w:rPr>
        <w:t xml:space="preserve">разование – </w:t>
      </w:r>
      <w:r w:rsidR="00097914" w:rsidRPr="00414D18">
        <w:rPr>
          <w:rFonts w:eastAsia="Times New Roman" w:cs="Times New Roman"/>
          <w:szCs w:val="24"/>
        </w:rPr>
        <w:t>4</w:t>
      </w:r>
      <w:r w:rsidR="003C652B" w:rsidRPr="00414D18">
        <w:rPr>
          <w:rFonts w:eastAsia="Times New Roman" w:cs="Times New Roman"/>
          <w:szCs w:val="24"/>
        </w:rPr>
        <w:t xml:space="preserve"> человек</w:t>
      </w:r>
      <w:r w:rsidR="00097914" w:rsidRPr="00414D18">
        <w:rPr>
          <w:rFonts w:eastAsia="Times New Roman" w:cs="Times New Roman"/>
          <w:szCs w:val="24"/>
        </w:rPr>
        <w:t>а</w:t>
      </w:r>
      <w:r w:rsidR="003C652B" w:rsidRPr="00414D18">
        <w:rPr>
          <w:rFonts w:eastAsia="Times New Roman" w:cs="Times New Roman"/>
          <w:szCs w:val="24"/>
        </w:rPr>
        <w:t xml:space="preserve"> (</w:t>
      </w:r>
      <w:r w:rsidR="00097914" w:rsidRPr="00414D18">
        <w:rPr>
          <w:rFonts w:eastAsia="Times New Roman" w:cs="Times New Roman"/>
          <w:szCs w:val="24"/>
        </w:rPr>
        <w:t>14,3</w:t>
      </w:r>
      <w:r w:rsidR="00410106" w:rsidRPr="00414D18">
        <w:rPr>
          <w:rFonts w:eastAsia="Times New Roman" w:cs="Times New Roman"/>
          <w:szCs w:val="24"/>
        </w:rPr>
        <w:t>%);</w:t>
      </w:r>
      <w:r w:rsidR="003C652B" w:rsidRPr="00414D18">
        <w:rPr>
          <w:rFonts w:eastAsia="Times New Roman" w:cs="Times New Roman"/>
          <w:szCs w:val="24"/>
        </w:rPr>
        <w:t xml:space="preserve"> </w:t>
      </w:r>
      <w:r w:rsidR="00410106" w:rsidRPr="00414D18">
        <w:rPr>
          <w:rFonts w:eastAsia="Times New Roman" w:cs="Times New Roman"/>
          <w:szCs w:val="24"/>
        </w:rPr>
        <w:t xml:space="preserve"> </w:t>
      </w:r>
    </w:p>
    <w:p w14:paraId="241DBB07" w14:textId="55C088A3" w:rsidR="00903207" w:rsidRPr="00414D18" w:rsidRDefault="00903207" w:rsidP="00903207">
      <w:pPr>
        <w:spacing w:line="240" w:lineRule="auto"/>
        <w:ind w:firstLine="0"/>
        <w:rPr>
          <w:rFonts w:eastAsia="Times New Roman" w:cs="Times New Roman"/>
          <w:szCs w:val="24"/>
        </w:rPr>
      </w:pPr>
      <w:r w:rsidRPr="00414D18">
        <w:rPr>
          <w:rFonts w:eastAsia="Times New Roman" w:cs="Times New Roman"/>
          <w:szCs w:val="24"/>
        </w:rPr>
        <w:t xml:space="preserve">- среднее </w:t>
      </w:r>
      <w:r w:rsidR="00410106" w:rsidRPr="00414D18">
        <w:rPr>
          <w:rFonts w:eastAsia="Times New Roman" w:cs="Times New Roman"/>
          <w:szCs w:val="24"/>
        </w:rPr>
        <w:t>профессиональное</w:t>
      </w:r>
      <w:r w:rsidRPr="00414D18">
        <w:rPr>
          <w:rFonts w:eastAsia="Times New Roman" w:cs="Times New Roman"/>
          <w:szCs w:val="24"/>
        </w:rPr>
        <w:t xml:space="preserve"> педагогическое образование </w:t>
      </w:r>
      <w:r w:rsidR="00587088" w:rsidRPr="00414D18">
        <w:rPr>
          <w:rFonts w:eastAsia="Times New Roman" w:cs="Times New Roman"/>
          <w:szCs w:val="24"/>
        </w:rPr>
        <w:t xml:space="preserve">- </w:t>
      </w:r>
      <w:r w:rsidR="00097914" w:rsidRPr="00414D18">
        <w:rPr>
          <w:rFonts w:eastAsia="Times New Roman" w:cs="Times New Roman"/>
          <w:szCs w:val="24"/>
        </w:rPr>
        <w:t>24 человек</w:t>
      </w:r>
      <w:r w:rsidR="00410106" w:rsidRPr="00414D18">
        <w:rPr>
          <w:rFonts w:eastAsia="Times New Roman" w:cs="Times New Roman"/>
          <w:szCs w:val="24"/>
        </w:rPr>
        <w:t>а</w:t>
      </w:r>
      <w:r w:rsidR="00097914" w:rsidRPr="00414D18">
        <w:rPr>
          <w:rFonts w:eastAsia="Times New Roman" w:cs="Times New Roman"/>
          <w:szCs w:val="24"/>
        </w:rPr>
        <w:t xml:space="preserve"> (85,7</w:t>
      </w:r>
      <w:r w:rsidRPr="00414D18">
        <w:rPr>
          <w:rFonts w:eastAsia="Times New Roman" w:cs="Times New Roman"/>
          <w:szCs w:val="24"/>
        </w:rPr>
        <w:t xml:space="preserve"> %).</w:t>
      </w:r>
    </w:p>
    <w:p w14:paraId="239CCCD8" w14:textId="19911CD3" w:rsidR="00903207" w:rsidRPr="00414D18" w:rsidRDefault="00903207" w:rsidP="00903207">
      <w:pPr>
        <w:spacing w:line="240" w:lineRule="auto"/>
        <w:ind w:firstLine="0"/>
        <w:rPr>
          <w:rFonts w:eastAsia="Times New Roman" w:cs="Times New Roman"/>
          <w:szCs w:val="24"/>
        </w:rPr>
      </w:pPr>
      <w:r w:rsidRPr="00414D18">
        <w:rPr>
          <w:rFonts w:eastAsia="Times New Roman" w:cs="Times New Roman"/>
          <w:szCs w:val="24"/>
        </w:rPr>
        <w:t xml:space="preserve">Воспитателей всего – </w:t>
      </w:r>
      <w:r w:rsidR="001332BA" w:rsidRPr="00414D18">
        <w:rPr>
          <w:rFonts w:eastAsia="Times New Roman" w:cs="Times New Roman"/>
          <w:szCs w:val="24"/>
        </w:rPr>
        <w:t>27</w:t>
      </w:r>
      <w:r w:rsidR="00410106" w:rsidRPr="00414D18">
        <w:rPr>
          <w:rFonts w:eastAsia="Times New Roman" w:cs="Times New Roman"/>
          <w:szCs w:val="24"/>
        </w:rPr>
        <w:t xml:space="preserve"> человек</w:t>
      </w:r>
      <w:r w:rsidRPr="00414D18">
        <w:rPr>
          <w:rFonts w:eastAsia="Times New Roman" w:cs="Times New Roman"/>
          <w:szCs w:val="24"/>
        </w:rPr>
        <w:t>, удельный вес численности воспитателей в возрасте:</w:t>
      </w:r>
    </w:p>
    <w:p w14:paraId="516B3104" w14:textId="3A850449" w:rsidR="00903207" w:rsidRPr="00414D18" w:rsidRDefault="00903207" w:rsidP="00903207">
      <w:pPr>
        <w:spacing w:line="240" w:lineRule="auto"/>
        <w:ind w:firstLine="0"/>
        <w:rPr>
          <w:rFonts w:eastAsia="Times New Roman" w:cs="Times New Roman"/>
          <w:szCs w:val="24"/>
        </w:rPr>
      </w:pPr>
      <w:r w:rsidRPr="00414D18">
        <w:rPr>
          <w:rFonts w:eastAsia="Times New Roman" w:cs="Times New Roman"/>
          <w:szCs w:val="24"/>
        </w:rPr>
        <w:t>- до 25 лет</w:t>
      </w:r>
      <w:r w:rsidR="00261A39" w:rsidRPr="00414D18">
        <w:rPr>
          <w:rFonts w:eastAsia="Times New Roman" w:cs="Times New Roman"/>
          <w:szCs w:val="24"/>
        </w:rPr>
        <w:t xml:space="preserve"> </w:t>
      </w:r>
      <w:r w:rsidR="00613E4C" w:rsidRPr="00414D18">
        <w:rPr>
          <w:rFonts w:eastAsia="Times New Roman" w:cs="Times New Roman"/>
          <w:szCs w:val="24"/>
        </w:rPr>
        <w:t>–</w:t>
      </w:r>
      <w:r w:rsidRPr="00414D18">
        <w:rPr>
          <w:rFonts w:eastAsia="Times New Roman" w:cs="Times New Roman"/>
          <w:szCs w:val="24"/>
        </w:rPr>
        <w:t xml:space="preserve"> </w:t>
      </w:r>
      <w:r w:rsidR="001332BA" w:rsidRPr="00414D18">
        <w:rPr>
          <w:rFonts w:eastAsia="Times New Roman" w:cs="Times New Roman"/>
          <w:szCs w:val="24"/>
        </w:rPr>
        <w:t>1 (3</w:t>
      </w:r>
      <w:r w:rsidR="00613E4C" w:rsidRPr="00414D18">
        <w:rPr>
          <w:rFonts w:eastAsia="Times New Roman" w:cs="Times New Roman"/>
          <w:szCs w:val="24"/>
        </w:rPr>
        <w:t>,7%)</w:t>
      </w:r>
      <w:r w:rsidRPr="00414D18">
        <w:rPr>
          <w:rFonts w:eastAsia="Times New Roman" w:cs="Times New Roman"/>
          <w:szCs w:val="24"/>
        </w:rPr>
        <w:t>;</w:t>
      </w:r>
    </w:p>
    <w:p w14:paraId="18444949" w14:textId="7F310735" w:rsidR="00903207" w:rsidRPr="00414D18" w:rsidRDefault="00903207" w:rsidP="00903207">
      <w:pPr>
        <w:spacing w:line="240" w:lineRule="auto"/>
        <w:ind w:firstLine="0"/>
        <w:rPr>
          <w:rFonts w:eastAsia="Times New Roman" w:cs="Times New Roman"/>
          <w:szCs w:val="24"/>
        </w:rPr>
      </w:pPr>
      <w:r w:rsidRPr="00414D18">
        <w:rPr>
          <w:rFonts w:eastAsia="Times New Roman" w:cs="Times New Roman"/>
          <w:szCs w:val="24"/>
        </w:rPr>
        <w:t>- о</w:t>
      </w:r>
      <w:r w:rsidR="00613E4C" w:rsidRPr="00414D18">
        <w:rPr>
          <w:rFonts w:eastAsia="Times New Roman" w:cs="Times New Roman"/>
          <w:szCs w:val="24"/>
        </w:rPr>
        <w:t>т 25 до 29 лет</w:t>
      </w:r>
      <w:r w:rsidR="003C652B" w:rsidRPr="00414D18">
        <w:rPr>
          <w:rFonts w:eastAsia="Times New Roman" w:cs="Times New Roman"/>
          <w:szCs w:val="24"/>
        </w:rPr>
        <w:t xml:space="preserve"> </w:t>
      </w:r>
      <w:r w:rsidR="001332BA" w:rsidRPr="00414D18">
        <w:rPr>
          <w:rFonts w:eastAsia="Times New Roman" w:cs="Times New Roman"/>
          <w:szCs w:val="24"/>
        </w:rPr>
        <w:t>–</w:t>
      </w:r>
      <w:r w:rsidR="00613E4C" w:rsidRPr="00414D18">
        <w:rPr>
          <w:rFonts w:eastAsia="Times New Roman" w:cs="Times New Roman"/>
          <w:szCs w:val="24"/>
        </w:rPr>
        <w:t xml:space="preserve"> </w:t>
      </w:r>
      <w:r w:rsidR="001332BA" w:rsidRPr="00414D18">
        <w:rPr>
          <w:rFonts w:eastAsia="Times New Roman" w:cs="Times New Roman"/>
          <w:szCs w:val="24"/>
        </w:rPr>
        <w:t>0;</w:t>
      </w:r>
    </w:p>
    <w:p w14:paraId="0EBC3F67" w14:textId="436D6562" w:rsidR="00903207" w:rsidRPr="00414D18" w:rsidRDefault="00903207" w:rsidP="00903207">
      <w:pPr>
        <w:spacing w:line="240" w:lineRule="auto"/>
        <w:ind w:firstLine="0"/>
        <w:rPr>
          <w:rFonts w:eastAsia="Times New Roman" w:cs="Times New Roman"/>
          <w:szCs w:val="24"/>
        </w:rPr>
      </w:pPr>
      <w:r w:rsidRPr="00414D18">
        <w:rPr>
          <w:rFonts w:eastAsia="Times New Roman" w:cs="Times New Roman"/>
          <w:szCs w:val="24"/>
        </w:rPr>
        <w:t>- от 30 до 39 лет</w:t>
      </w:r>
      <w:r w:rsidR="001332BA" w:rsidRPr="00414D18">
        <w:rPr>
          <w:rFonts w:eastAsia="Times New Roman" w:cs="Times New Roman"/>
          <w:szCs w:val="24"/>
        </w:rPr>
        <w:t xml:space="preserve"> </w:t>
      </w:r>
      <w:r w:rsidRPr="00414D18">
        <w:rPr>
          <w:rFonts w:eastAsia="Times New Roman" w:cs="Times New Roman"/>
          <w:szCs w:val="24"/>
        </w:rPr>
        <w:t xml:space="preserve">- </w:t>
      </w:r>
      <w:r w:rsidR="001332BA" w:rsidRPr="00414D18">
        <w:rPr>
          <w:rFonts w:eastAsia="Times New Roman" w:cs="Times New Roman"/>
          <w:szCs w:val="24"/>
        </w:rPr>
        <w:t>10 (37,0%);</w:t>
      </w:r>
    </w:p>
    <w:p w14:paraId="66D909A3" w14:textId="4E06EA7C" w:rsidR="00903207" w:rsidRPr="00414D18" w:rsidRDefault="00903207" w:rsidP="00903207">
      <w:pPr>
        <w:spacing w:line="240" w:lineRule="auto"/>
        <w:ind w:firstLine="0"/>
        <w:rPr>
          <w:rFonts w:eastAsia="Times New Roman" w:cs="Times New Roman"/>
          <w:szCs w:val="24"/>
        </w:rPr>
      </w:pPr>
      <w:r w:rsidRPr="00414D18">
        <w:rPr>
          <w:rFonts w:eastAsia="Times New Roman" w:cs="Times New Roman"/>
          <w:szCs w:val="24"/>
        </w:rPr>
        <w:t>- от 40 до 49 лет</w:t>
      </w:r>
      <w:r w:rsidR="001332BA" w:rsidRPr="00414D18">
        <w:rPr>
          <w:rFonts w:eastAsia="Times New Roman" w:cs="Times New Roman"/>
          <w:szCs w:val="24"/>
        </w:rPr>
        <w:t xml:space="preserve"> </w:t>
      </w:r>
      <w:r w:rsidRPr="00414D18">
        <w:rPr>
          <w:rFonts w:eastAsia="Times New Roman" w:cs="Times New Roman"/>
          <w:szCs w:val="24"/>
        </w:rPr>
        <w:t xml:space="preserve">- </w:t>
      </w:r>
      <w:r w:rsidR="001332BA" w:rsidRPr="00414D18">
        <w:rPr>
          <w:rFonts w:eastAsia="Times New Roman" w:cs="Times New Roman"/>
          <w:szCs w:val="24"/>
        </w:rPr>
        <w:t>6 (22,2%)</w:t>
      </w:r>
      <w:r w:rsidRPr="00414D18">
        <w:rPr>
          <w:rFonts w:eastAsia="Times New Roman" w:cs="Times New Roman"/>
          <w:szCs w:val="24"/>
        </w:rPr>
        <w:t xml:space="preserve"> </w:t>
      </w:r>
    </w:p>
    <w:p w14:paraId="2F53AD66" w14:textId="56D72A1B" w:rsidR="00903207" w:rsidRPr="00414D18" w:rsidRDefault="00903207" w:rsidP="00903207">
      <w:pPr>
        <w:spacing w:line="240" w:lineRule="auto"/>
        <w:ind w:firstLine="0"/>
        <w:rPr>
          <w:rFonts w:eastAsia="Times New Roman" w:cs="Times New Roman"/>
          <w:szCs w:val="24"/>
        </w:rPr>
      </w:pPr>
      <w:r w:rsidRPr="00414D18">
        <w:rPr>
          <w:rFonts w:eastAsia="Times New Roman" w:cs="Times New Roman"/>
          <w:szCs w:val="24"/>
        </w:rPr>
        <w:t>- от 50 до 59 лет-</w:t>
      </w:r>
      <w:r w:rsidR="006A7CA5" w:rsidRPr="00414D18">
        <w:rPr>
          <w:rFonts w:eastAsia="Times New Roman" w:cs="Times New Roman"/>
          <w:szCs w:val="24"/>
        </w:rPr>
        <w:t xml:space="preserve"> </w:t>
      </w:r>
      <w:r w:rsidR="001332BA" w:rsidRPr="00414D18">
        <w:rPr>
          <w:rFonts w:eastAsia="Times New Roman" w:cs="Times New Roman"/>
          <w:szCs w:val="24"/>
        </w:rPr>
        <w:t xml:space="preserve">6 </w:t>
      </w:r>
      <w:r w:rsidR="00613E4C" w:rsidRPr="00414D18">
        <w:rPr>
          <w:rFonts w:eastAsia="Times New Roman" w:cs="Times New Roman"/>
          <w:szCs w:val="24"/>
        </w:rPr>
        <w:t>(</w:t>
      </w:r>
      <w:r w:rsidR="001332BA" w:rsidRPr="00414D18">
        <w:rPr>
          <w:rFonts w:eastAsia="Times New Roman" w:cs="Times New Roman"/>
          <w:szCs w:val="24"/>
        </w:rPr>
        <w:t>22,2</w:t>
      </w:r>
      <w:r w:rsidR="00613E4C" w:rsidRPr="00414D18">
        <w:rPr>
          <w:rFonts w:eastAsia="Times New Roman" w:cs="Times New Roman"/>
          <w:szCs w:val="24"/>
        </w:rPr>
        <w:t>%)</w:t>
      </w:r>
      <w:r w:rsidRPr="00414D18">
        <w:rPr>
          <w:rFonts w:eastAsia="Times New Roman" w:cs="Times New Roman"/>
          <w:szCs w:val="24"/>
        </w:rPr>
        <w:t>;</w:t>
      </w:r>
    </w:p>
    <w:p w14:paraId="382FED35" w14:textId="062162E3" w:rsidR="00903207" w:rsidRPr="00414D18" w:rsidRDefault="00903207" w:rsidP="00903207">
      <w:pPr>
        <w:spacing w:line="240" w:lineRule="auto"/>
        <w:ind w:firstLine="0"/>
        <w:rPr>
          <w:rFonts w:eastAsia="Times New Roman" w:cs="Times New Roman"/>
          <w:szCs w:val="24"/>
        </w:rPr>
      </w:pPr>
      <w:r w:rsidRPr="00414D18">
        <w:rPr>
          <w:rFonts w:eastAsia="Times New Roman" w:cs="Times New Roman"/>
          <w:szCs w:val="24"/>
        </w:rPr>
        <w:t>- от 60 и более</w:t>
      </w:r>
      <w:r w:rsidR="001332BA" w:rsidRPr="00414D18">
        <w:rPr>
          <w:rFonts w:eastAsia="Times New Roman" w:cs="Times New Roman"/>
          <w:szCs w:val="24"/>
        </w:rPr>
        <w:t xml:space="preserve"> </w:t>
      </w:r>
      <w:r w:rsidRPr="00414D18">
        <w:rPr>
          <w:rFonts w:eastAsia="Times New Roman" w:cs="Times New Roman"/>
          <w:szCs w:val="24"/>
        </w:rPr>
        <w:t xml:space="preserve">- </w:t>
      </w:r>
      <w:r w:rsidR="001332BA" w:rsidRPr="00414D18">
        <w:rPr>
          <w:rFonts w:eastAsia="Times New Roman" w:cs="Times New Roman"/>
          <w:szCs w:val="24"/>
        </w:rPr>
        <w:t xml:space="preserve">5 </w:t>
      </w:r>
      <w:r w:rsidR="00613E4C" w:rsidRPr="00414D18">
        <w:rPr>
          <w:rFonts w:eastAsia="Times New Roman" w:cs="Times New Roman"/>
          <w:szCs w:val="24"/>
        </w:rPr>
        <w:t>(</w:t>
      </w:r>
      <w:r w:rsidR="001332BA" w:rsidRPr="00414D18">
        <w:rPr>
          <w:rFonts w:eastAsia="Times New Roman" w:cs="Times New Roman"/>
          <w:szCs w:val="24"/>
        </w:rPr>
        <w:t>18,5</w:t>
      </w:r>
      <w:r w:rsidRPr="00414D18">
        <w:rPr>
          <w:rFonts w:eastAsia="Times New Roman" w:cs="Times New Roman"/>
          <w:szCs w:val="24"/>
        </w:rPr>
        <w:t>%</w:t>
      </w:r>
      <w:r w:rsidR="00613E4C" w:rsidRPr="00414D18">
        <w:rPr>
          <w:rFonts w:eastAsia="Times New Roman" w:cs="Times New Roman"/>
          <w:szCs w:val="24"/>
        </w:rPr>
        <w:t>)</w:t>
      </w:r>
      <w:r w:rsidRPr="00414D18">
        <w:rPr>
          <w:rFonts w:eastAsia="Times New Roman" w:cs="Times New Roman"/>
          <w:szCs w:val="24"/>
        </w:rPr>
        <w:t>.</w:t>
      </w:r>
    </w:p>
    <w:p w14:paraId="21ABEB37" w14:textId="77777777" w:rsidR="00903207" w:rsidRPr="00414D18" w:rsidRDefault="00903207" w:rsidP="00903207">
      <w:pPr>
        <w:spacing w:line="240" w:lineRule="auto"/>
        <w:ind w:firstLine="540"/>
        <w:rPr>
          <w:rFonts w:eastAsia="Times New Roman" w:cs="Times New Roman"/>
          <w:szCs w:val="24"/>
          <w:lang w:eastAsia="ru-RU"/>
        </w:rPr>
      </w:pPr>
      <w:r w:rsidRPr="00414D18">
        <w:rPr>
          <w:rFonts w:eastAsia="Times New Roman" w:cs="Times New Roman"/>
          <w:szCs w:val="24"/>
          <w:lang w:eastAsia="ru-RU"/>
        </w:rPr>
        <w:t xml:space="preserve"> Музыкальные руководители имеются в следующих учреждениях: </w:t>
      </w:r>
    </w:p>
    <w:p w14:paraId="3F39A755" w14:textId="27F4F54A" w:rsidR="00903207" w:rsidRPr="00414D18" w:rsidRDefault="00903207"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 МБДОУ Ковранский детский сад «Ийаночх» - вакансия (0,5);</w:t>
      </w:r>
    </w:p>
    <w:p w14:paraId="21D53355" w14:textId="77777777" w:rsidR="00903207" w:rsidRPr="00414D18" w:rsidRDefault="00903207"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 МБДОУ Седанкинский детский сад «Эльгай» - 1 (0,5);</w:t>
      </w:r>
    </w:p>
    <w:p w14:paraId="0B1F1A5A" w14:textId="0DD6761E" w:rsidR="00903207" w:rsidRPr="00414D18" w:rsidRDefault="00903207"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МБДОУ Лесновский </w:t>
      </w:r>
      <w:r w:rsidR="00813E35" w:rsidRPr="00414D18">
        <w:rPr>
          <w:rFonts w:eastAsia="Times New Roman" w:cs="Times New Roman"/>
          <w:szCs w:val="24"/>
          <w:lang w:eastAsia="ru-RU"/>
        </w:rPr>
        <w:t>детский сад «Буратино» - 1 (0,5</w:t>
      </w:r>
      <w:r w:rsidRPr="00414D18">
        <w:rPr>
          <w:rFonts w:eastAsia="Times New Roman" w:cs="Times New Roman"/>
          <w:szCs w:val="24"/>
          <w:lang w:eastAsia="ru-RU"/>
        </w:rPr>
        <w:t>);</w:t>
      </w:r>
    </w:p>
    <w:p w14:paraId="43429356" w14:textId="3A2BF547" w:rsidR="00903207" w:rsidRPr="00414D18" w:rsidRDefault="00903207"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  в дошкольном отделении МБОУ «Усть-Хайрюзовская СОШ» - 1 (0,</w:t>
      </w:r>
      <w:r w:rsidR="003072AE" w:rsidRPr="00414D18">
        <w:rPr>
          <w:rFonts w:eastAsia="Times New Roman" w:cs="Times New Roman"/>
          <w:szCs w:val="24"/>
          <w:lang w:eastAsia="ru-RU"/>
        </w:rPr>
        <w:t>2</w:t>
      </w:r>
      <w:r w:rsidRPr="00414D18">
        <w:rPr>
          <w:rFonts w:eastAsia="Times New Roman" w:cs="Times New Roman"/>
          <w:szCs w:val="24"/>
          <w:lang w:eastAsia="ru-RU"/>
        </w:rPr>
        <w:t xml:space="preserve">5). </w:t>
      </w:r>
    </w:p>
    <w:p w14:paraId="6C1B1D43" w14:textId="6A221E7F" w:rsidR="00903207" w:rsidRPr="00414D18" w:rsidRDefault="003072AE"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ab/>
      </w:r>
      <w:r w:rsidR="00903207" w:rsidRPr="00414D18">
        <w:rPr>
          <w:rFonts w:eastAsia="Times New Roman" w:cs="Times New Roman"/>
          <w:szCs w:val="24"/>
          <w:lang w:eastAsia="ru-RU"/>
        </w:rPr>
        <w:t>Педагоги – психологи:</w:t>
      </w:r>
    </w:p>
    <w:p w14:paraId="673E7711" w14:textId="77777777" w:rsidR="00903207" w:rsidRPr="00414D18" w:rsidRDefault="00903207"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 в МБДОУ «Тигильский детский сад «Каюмка» - 1 (0,5);</w:t>
      </w:r>
    </w:p>
    <w:p w14:paraId="626ABE63" w14:textId="77777777" w:rsidR="00903207" w:rsidRPr="00414D18" w:rsidRDefault="00903207"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 в МБДОУ Ковранский детский сад «Ийаночх» - 1 (0,25);</w:t>
      </w:r>
    </w:p>
    <w:p w14:paraId="3416B56E" w14:textId="77777777" w:rsidR="00903207" w:rsidRPr="00414D18" w:rsidRDefault="00903207"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 в МБДОУ Лесновский детский сад «Буратино» - 1 (0,25);</w:t>
      </w:r>
    </w:p>
    <w:p w14:paraId="7EE6876E" w14:textId="77777777" w:rsidR="00063793" w:rsidRPr="00414D18" w:rsidRDefault="00063793"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в МБДОУ Седанкинский детский сад «Эльгай» - 1 (0,15). </w:t>
      </w:r>
    </w:p>
    <w:p w14:paraId="2438A6DD" w14:textId="335D0F95" w:rsidR="00063793" w:rsidRPr="00414D18" w:rsidRDefault="00CF79B9"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 в дошкольном от</w:t>
      </w:r>
      <w:r w:rsidR="00063793" w:rsidRPr="00414D18">
        <w:rPr>
          <w:rFonts w:eastAsia="Times New Roman" w:cs="Times New Roman"/>
          <w:szCs w:val="24"/>
          <w:lang w:eastAsia="ru-RU"/>
        </w:rPr>
        <w:t>делении МБОУ «Хайрюзовская НШДС»</w:t>
      </w:r>
      <w:r w:rsidR="00813E35" w:rsidRPr="00414D18">
        <w:rPr>
          <w:rFonts w:eastAsia="Times New Roman" w:cs="Times New Roman"/>
          <w:szCs w:val="24"/>
          <w:lang w:eastAsia="ru-RU"/>
        </w:rPr>
        <w:t xml:space="preserve"> </w:t>
      </w:r>
      <w:r w:rsidR="00063793" w:rsidRPr="00414D18">
        <w:rPr>
          <w:rFonts w:eastAsia="Times New Roman" w:cs="Times New Roman"/>
          <w:szCs w:val="24"/>
          <w:lang w:eastAsia="ru-RU"/>
        </w:rPr>
        <w:t>- 1 (0,20);</w:t>
      </w:r>
    </w:p>
    <w:p w14:paraId="663B1227" w14:textId="35CEC736" w:rsidR="00903207" w:rsidRPr="00414D18" w:rsidRDefault="00903207"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в дошкольном </w:t>
      </w:r>
      <w:r w:rsidR="00D03189" w:rsidRPr="00414D18">
        <w:rPr>
          <w:rFonts w:eastAsia="Times New Roman" w:cs="Times New Roman"/>
          <w:szCs w:val="24"/>
          <w:lang w:eastAsia="ru-RU"/>
        </w:rPr>
        <w:t>отделении МБОУ</w:t>
      </w:r>
      <w:r w:rsidRPr="00414D18">
        <w:rPr>
          <w:rFonts w:eastAsia="Times New Roman" w:cs="Times New Roman"/>
          <w:szCs w:val="24"/>
          <w:lang w:eastAsia="ru-RU"/>
        </w:rPr>
        <w:t xml:space="preserve"> «Усть-Хайрюзовская СОШ» - 1 (0,25);</w:t>
      </w:r>
    </w:p>
    <w:p w14:paraId="08F4279D" w14:textId="77777777" w:rsidR="00903207" w:rsidRPr="00414D18" w:rsidRDefault="00903207"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Инструктор по физическому воспитанию:</w:t>
      </w:r>
    </w:p>
    <w:p w14:paraId="19A0690A" w14:textId="77777777" w:rsidR="00903207" w:rsidRPr="00414D18" w:rsidRDefault="00903207"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  МБДОУ Седанкинский детский сад «Эльгай» - 1 (0,15);</w:t>
      </w:r>
    </w:p>
    <w:p w14:paraId="39EA552D" w14:textId="77777777" w:rsidR="00903207" w:rsidRPr="00414D18" w:rsidRDefault="00903207"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МБОУ «Усть-Хайрюзовская СОШ» - 1 (0,5). </w:t>
      </w:r>
    </w:p>
    <w:p w14:paraId="6DD284E9" w14:textId="77777777" w:rsidR="00903207" w:rsidRPr="00414D18" w:rsidRDefault="00903207"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Учителя-логопеды:</w:t>
      </w:r>
    </w:p>
    <w:p w14:paraId="4041D3E8" w14:textId="05D81810" w:rsidR="00903207" w:rsidRPr="00414D18" w:rsidRDefault="00903207"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 в МБДОУ Ковранский детский сад «Ийаночх» -</w:t>
      </w:r>
      <w:r w:rsidR="00063793" w:rsidRPr="00414D18">
        <w:rPr>
          <w:rFonts w:eastAsia="Times New Roman" w:cs="Times New Roman"/>
          <w:szCs w:val="24"/>
          <w:lang w:eastAsia="ru-RU"/>
        </w:rPr>
        <w:t xml:space="preserve"> вакансия</w:t>
      </w:r>
      <w:r w:rsidRPr="00414D18">
        <w:rPr>
          <w:rFonts w:eastAsia="Times New Roman" w:cs="Times New Roman"/>
          <w:szCs w:val="24"/>
          <w:lang w:eastAsia="ru-RU"/>
        </w:rPr>
        <w:t xml:space="preserve"> (0,25);</w:t>
      </w:r>
    </w:p>
    <w:p w14:paraId="386B4F76" w14:textId="4D11CE95" w:rsidR="00903207" w:rsidRPr="00414D18" w:rsidRDefault="00903207"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lastRenderedPageBreak/>
        <w:t xml:space="preserve">- в МБДОУ «Тигильский детский сад «Каюмка» - </w:t>
      </w:r>
      <w:r w:rsidR="00A01C14" w:rsidRPr="00414D18">
        <w:rPr>
          <w:rFonts w:eastAsia="Times New Roman" w:cs="Times New Roman"/>
          <w:szCs w:val="24"/>
          <w:lang w:eastAsia="ru-RU"/>
        </w:rPr>
        <w:t>вакансия (0,5)</w:t>
      </w:r>
      <w:r w:rsidRPr="00414D18">
        <w:rPr>
          <w:rFonts w:eastAsia="Times New Roman" w:cs="Times New Roman"/>
          <w:szCs w:val="24"/>
          <w:lang w:eastAsia="ru-RU"/>
        </w:rPr>
        <w:t>;</w:t>
      </w:r>
    </w:p>
    <w:p w14:paraId="07D43617" w14:textId="77777777" w:rsidR="00903207" w:rsidRPr="00414D18" w:rsidRDefault="00903207"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 в МБДОУ Лесновский детский сад «Буратино» - 1 (0,5);</w:t>
      </w:r>
    </w:p>
    <w:p w14:paraId="732BCA1F" w14:textId="2FCED73B" w:rsidR="00903207" w:rsidRPr="00414D18" w:rsidRDefault="00903207" w:rsidP="003072AE">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в дошкольном </w:t>
      </w:r>
      <w:r w:rsidR="00FF5FBB" w:rsidRPr="00414D18">
        <w:rPr>
          <w:rFonts w:eastAsia="Times New Roman" w:cs="Times New Roman"/>
          <w:szCs w:val="24"/>
          <w:lang w:eastAsia="ru-RU"/>
        </w:rPr>
        <w:t>отделении МБОУ</w:t>
      </w:r>
      <w:r w:rsidRPr="00414D18">
        <w:rPr>
          <w:rFonts w:eastAsia="Times New Roman" w:cs="Times New Roman"/>
          <w:szCs w:val="24"/>
          <w:lang w:eastAsia="ru-RU"/>
        </w:rPr>
        <w:t xml:space="preserve"> «Усть-Хайрюзовская СОШ» - 1 (</w:t>
      </w:r>
      <w:r w:rsidR="008E61C8" w:rsidRPr="00414D18">
        <w:rPr>
          <w:rFonts w:eastAsia="Times New Roman" w:cs="Times New Roman"/>
          <w:szCs w:val="24"/>
          <w:lang w:eastAsia="ru-RU"/>
        </w:rPr>
        <w:t>1,0</w:t>
      </w:r>
      <w:r w:rsidRPr="00414D18">
        <w:rPr>
          <w:rFonts w:eastAsia="Times New Roman" w:cs="Times New Roman"/>
          <w:szCs w:val="24"/>
          <w:lang w:eastAsia="ru-RU"/>
        </w:rPr>
        <w:t xml:space="preserve">). </w:t>
      </w:r>
    </w:p>
    <w:p w14:paraId="71F6092F" w14:textId="1B87D655" w:rsidR="00903207" w:rsidRPr="00414D18" w:rsidRDefault="003072AE" w:rsidP="00A06E28">
      <w:pPr>
        <w:spacing w:line="240" w:lineRule="auto"/>
        <w:ind w:firstLine="708"/>
        <w:rPr>
          <w:rFonts w:eastAsia="Times New Roman" w:cs="Times New Roman"/>
          <w:szCs w:val="24"/>
          <w:lang w:eastAsia="ru-RU"/>
        </w:rPr>
      </w:pPr>
      <w:r w:rsidRPr="00414D18">
        <w:rPr>
          <w:rFonts w:eastAsia="Times New Roman" w:cs="Times New Roman"/>
          <w:szCs w:val="24"/>
          <w:lang w:eastAsia="ru-RU"/>
        </w:rPr>
        <w:t>По 1 социальному педагогу есть в</w:t>
      </w:r>
      <w:r w:rsidR="00903207" w:rsidRPr="00414D18">
        <w:rPr>
          <w:rFonts w:eastAsia="Times New Roman" w:cs="Times New Roman"/>
          <w:szCs w:val="24"/>
          <w:lang w:eastAsia="ru-RU"/>
        </w:rPr>
        <w:t xml:space="preserve"> МБДОУ Седанкинский детский сад «Эльгай»  </w:t>
      </w:r>
      <w:r w:rsidRPr="00414D18">
        <w:rPr>
          <w:rFonts w:eastAsia="Times New Roman" w:cs="Times New Roman"/>
          <w:szCs w:val="24"/>
          <w:lang w:eastAsia="ru-RU"/>
        </w:rPr>
        <w:t xml:space="preserve">(0,5) </w:t>
      </w:r>
      <w:r w:rsidR="00903207" w:rsidRPr="00414D18">
        <w:rPr>
          <w:rFonts w:eastAsia="Times New Roman" w:cs="Times New Roman"/>
          <w:szCs w:val="24"/>
          <w:lang w:eastAsia="ru-RU"/>
        </w:rPr>
        <w:t xml:space="preserve">и  МБДОУ «Тигильский детский сад «Каюмка» (дополнительная нагрузка, балльная система оплаты труда). </w:t>
      </w:r>
    </w:p>
    <w:p w14:paraId="4E1FD569" w14:textId="77777777" w:rsidR="00063793" w:rsidRPr="00414D18" w:rsidRDefault="00903207" w:rsidP="00903207">
      <w:pPr>
        <w:spacing w:line="240" w:lineRule="auto"/>
        <w:ind w:firstLine="708"/>
        <w:rPr>
          <w:rFonts w:eastAsia="Times New Roman" w:cs="Times New Roman"/>
          <w:szCs w:val="24"/>
          <w:lang w:eastAsia="ru-RU"/>
        </w:rPr>
      </w:pPr>
      <w:r w:rsidRPr="00414D18">
        <w:rPr>
          <w:rFonts w:eastAsia="Times New Roman" w:cs="Times New Roman"/>
          <w:szCs w:val="24"/>
          <w:lang w:eastAsia="ru-RU"/>
        </w:rPr>
        <w:t>В МБДОУ Лесновский детский сад «Буратино» в рамках вариативной части дети знакомятся с корякским языком.</w:t>
      </w:r>
    </w:p>
    <w:p w14:paraId="06CB4EEE" w14:textId="63F40A36" w:rsidR="00903207" w:rsidRPr="00414D18" w:rsidRDefault="00063793" w:rsidP="00903207">
      <w:pPr>
        <w:spacing w:line="240" w:lineRule="auto"/>
        <w:ind w:firstLine="708"/>
        <w:rPr>
          <w:rFonts w:eastAsia="Times New Roman" w:cs="Times New Roman"/>
          <w:szCs w:val="24"/>
          <w:lang w:eastAsia="ru-RU"/>
        </w:rPr>
      </w:pPr>
      <w:r w:rsidRPr="00414D18">
        <w:rPr>
          <w:rFonts w:eastAsia="Times New Roman" w:cs="Times New Roman"/>
          <w:szCs w:val="24"/>
          <w:lang w:eastAsia="ru-RU"/>
        </w:rPr>
        <w:t>В МБДОУ Ковранский детский сад «Ийаночх» в рамках вариативной части дети знакомятся с ительменским языком.</w:t>
      </w:r>
      <w:r w:rsidR="00903207" w:rsidRPr="00414D18">
        <w:rPr>
          <w:rFonts w:eastAsia="Times New Roman" w:cs="Times New Roman"/>
          <w:szCs w:val="24"/>
          <w:lang w:eastAsia="ru-RU"/>
        </w:rPr>
        <w:t xml:space="preserve">  </w:t>
      </w:r>
    </w:p>
    <w:tbl>
      <w:tblPr>
        <w:tblStyle w:val="32"/>
        <w:tblW w:w="0" w:type="auto"/>
        <w:tblInd w:w="0" w:type="dxa"/>
        <w:tblLook w:val="04A0" w:firstRow="1" w:lastRow="0" w:firstColumn="1" w:lastColumn="0" w:noHBand="0" w:noVBand="1"/>
      </w:tblPr>
      <w:tblGrid>
        <w:gridCol w:w="1073"/>
        <w:gridCol w:w="1933"/>
        <w:gridCol w:w="1947"/>
        <w:gridCol w:w="1951"/>
        <w:gridCol w:w="2667"/>
      </w:tblGrid>
      <w:tr w:rsidR="00BF7C5D" w:rsidRPr="00BF7C5D" w14:paraId="70BB5DB0" w14:textId="77777777" w:rsidTr="00903207">
        <w:tc>
          <w:tcPr>
            <w:tcW w:w="1101" w:type="dxa"/>
            <w:tcBorders>
              <w:top w:val="single" w:sz="4" w:space="0" w:color="auto"/>
              <w:left w:val="single" w:sz="4" w:space="0" w:color="auto"/>
              <w:bottom w:val="single" w:sz="4" w:space="0" w:color="auto"/>
              <w:right w:val="single" w:sz="4" w:space="0" w:color="auto"/>
            </w:tcBorders>
            <w:hideMark/>
          </w:tcPr>
          <w:p w14:paraId="409FC7DE" w14:textId="77777777" w:rsidR="00903207" w:rsidRPr="008F0080" w:rsidRDefault="00903207" w:rsidP="00903207">
            <w:pPr>
              <w:spacing w:line="240" w:lineRule="auto"/>
              <w:ind w:firstLine="0"/>
              <w:rPr>
                <w:rFonts w:eastAsia="Times New Roman"/>
                <w:spacing w:val="-3"/>
                <w:sz w:val="20"/>
                <w:szCs w:val="20"/>
                <w:lang w:eastAsia="ru-RU"/>
              </w:rPr>
            </w:pPr>
            <w:r w:rsidRPr="008F0080">
              <w:rPr>
                <w:rFonts w:eastAsia="Times New Roman"/>
                <w:spacing w:val="-3"/>
                <w:sz w:val="20"/>
                <w:szCs w:val="20"/>
                <w:lang w:eastAsia="ru-RU"/>
              </w:rPr>
              <w:t>Год</w:t>
            </w:r>
          </w:p>
        </w:tc>
        <w:tc>
          <w:tcPr>
            <w:tcW w:w="1971" w:type="dxa"/>
            <w:tcBorders>
              <w:top w:val="single" w:sz="4" w:space="0" w:color="auto"/>
              <w:left w:val="single" w:sz="4" w:space="0" w:color="auto"/>
              <w:bottom w:val="single" w:sz="4" w:space="0" w:color="auto"/>
              <w:right w:val="single" w:sz="4" w:space="0" w:color="auto"/>
            </w:tcBorders>
            <w:hideMark/>
          </w:tcPr>
          <w:p w14:paraId="4CC36D75" w14:textId="77777777" w:rsidR="00903207" w:rsidRPr="008F0080" w:rsidRDefault="00903207" w:rsidP="00903207">
            <w:pPr>
              <w:spacing w:line="240" w:lineRule="auto"/>
              <w:ind w:firstLine="0"/>
              <w:rPr>
                <w:rFonts w:eastAsia="Times New Roman"/>
                <w:spacing w:val="-3"/>
                <w:sz w:val="20"/>
                <w:szCs w:val="20"/>
                <w:lang w:eastAsia="ru-RU"/>
              </w:rPr>
            </w:pPr>
            <w:r w:rsidRPr="008F0080">
              <w:rPr>
                <w:rFonts w:eastAsia="Times New Roman"/>
                <w:spacing w:val="-3"/>
                <w:sz w:val="20"/>
                <w:szCs w:val="20"/>
                <w:lang w:eastAsia="ru-RU"/>
              </w:rPr>
              <w:t>Численность детей, посещающих дошкольные учреждения</w:t>
            </w:r>
          </w:p>
        </w:tc>
        <w:tc>
          <w:tcPr>
            <w:tcW w:w="1971" w:type="dxa"/>
            <w:tcBorders>
              <w:top w:val="single" w:sz="4" w:space="0" w:color="auto"/>
              <w:left w:val="single" w:sz="4" w:space="0" w:color="auto"/>
              <w:bottom w:val="single" w:sz="4" w:space="0" w:color="auto"/>
              <w:right w:val="single" w:sz="4" w:space="0" w:color="auto"/>
            </w:tcBorders>
            <w:hideMark/>
          </w:tcPr>
          <w:p w14:paraId="004B0B3B" w14:textId="77777777" w:rsidR="00903207" w:rsidRPr="008F0080" w:rsidRDefault="00903207" w:rsidP="00903207">
            <w:pPr>
              <w:spacing w:line="240" w:lineRule="auto"/>
              <w:ind w:firstLine="0"/>
              <w:rPr>
                <w:rFonts w:eastAsia="Times New Roman"/>
                <w:spacing w:val="-3"/>
                <w:sz w:val="20"/>
                <w:szCs w:val="20"/>
                <w:lang w:eastAsia="ru-RU"/>
              </w:rPr>
            </w:pPr>
            <w:r w:rsidRPr="008F0080">
              <w:rPr>
                <w:rFonts w:eastAsia="Times New Roman"/>
                <w:sz w:val="20"/>
                <w:szCs w:val="20"/>
                <w:lang w:eastAsia="ru-RU"/>
              </w:rPr>
              <w:t xml:space="preserve">Общая численность </w:t>
            </w:r>
            <w:r w:rsidRPr="008F0080">
              <w:rPr>
                <w:rFonts w:eastAsia="Times New Roman"/>
                <w:sz w:val="20"/>
                <w:szCs w:val="20"/>
              </w:rPr>
              <w:t>педагогических работников</w:t>
            </w:r>
          </w:p>
        </w:tc>
        <w:tc>
          <w:tcPr>
            <w:tcW w:w="1971" w:type="dxa"/>
            <w:tcBorders>
              <w:top w:val="single" w:sz="4" w:space="0" w:color="auto"/>
              <w:left w:val="single" w:sz="4" w:space="0" w:color="auto"/>
              <w:bottom w:val="single" w:sz="4" w:space="0" w:color="auto"/>
              <w:right w:val="single" w:sz="4" w:space="0" w:color="auto"/>
            </w:tcBorders>
            <w:hideMark/>
          </w:tcPr>
          <w:p w14:paraId="59FA9539" w14:textId="77777777" w:rsidR="00903207" w:rsidRPr="008F0080" w:rsidRDefault="00903207" w:rsidP="00903207">
            <w:pPr>
              <w:spacing w:line="240" w:lineRule="auto"/>
              <w:ind w:firstLine="0"/>
              <w:rPr>
                <w:rFonts w:eastAsia="Times New Roman"/>
                <w:spacing w:val="-3"/>
                <w:sz w:val="20"/>
                <w:szCs w:val="20"/>
                <w:lang w:eastAsia="ru-RU"/>
              </w:rPr>
            </w:pPr>
            <w:r w:rsidRPr="008F0080">
              <w:rPr>
                <w:rFonts w:eastAsia="Times New Roman"/>
                <w:sz w:val="20"/>
                <w:szCs w:val="20"/>
                <w:lang w:eastAsia="ru-RU"/>
              </w:rPr>
              <w:t xml:space="preserve">Численность воспитанников в расчете на 1 педагогического работника </w:t>
            </w:r>
          </w:p>
        </w:tc>
        <w:tc>
          <w:tcPr>
            <w:tcW w:w="2733" w:type="dxa"/>
            <w:tcBorders>
              <w:top w:val="single" w:sz="4" w:space="0" w:color="auto"/>
              <w:left w:val="single" w:sz="4" w:space="0" w:color="auto"/>
              <w:bottom w:val="single" w:sz="4" w:space="0" w:color="auto"/>
              <w:right w:val="single" w:sz="4" w:space="0" w:color="auto"/>
            </w:tcBorders>
            <w:hideMark/>
          </w:tcPr>
          <w:p w14:paraId="7D3B8DC9" w14:textId="75543E70" w:rsidR="00903207" w:rsidRPr="008F0080" w:rsidRDefault="00903207" w:rsidP="00903207">
            <w:pPr>
              <w:spacing w:line="240" w:lineRule="auto"/>
              <w:ind w:firstLine="0"/>
              <w:rPr>
                <w:rFonts w:eastAsia="Times New Roman"/>
                <w:spacing w:val="-3"/>
                <w:sz w:val="20"/>
                <w:szCs w:val="20"/>
                <w:lang w:eastAsia="ru-RU"/>
              </w:rPr>
            </w:pPr>
            <w:r w:rsidRPr="008F0080">
              <w:rPr>
                <w:rFonts w:eastAsia="Times New Roman"/>
                <w:sz w:val="20"/>
                <w:szCs w:val="20"/>
                <w:lang w:eastAsia="ru-RU"/>
              </w:rPr>
              <w:t xml:space="preserve">Отношение среднемесячной з/платы пед. </w:t>
            </w:r>
            <w:r w:rsidR="00134C89" w:rsidRPr="008F0080">
              <w:rPr>
                <w:rFonts w:eastAsia="Times New Roman"/>
                <w:sz w:val="20"/>
                <w:szCs w:val="20"/>
                <w:lang w:eastAsia="ru-RU"/>
              </w:rPr>
              <w:t>Р</w:t>
            </w:r>
            <w:r w:rsidRPr="008F0080">
              <w:rPr>
                <w:rFonts w:eastAsia="Times New Roman"/>
                <w:sz w:val="20"/>
                <w:szCs w:val="20"/>
                <w:lang w:eastAsia="ru-RU"/>
              </w:rPr>
              <w:t>аботников ДОУ к среднемесячной з/плате в сфере общего образования в крае</w:t>
            </w:r>
          </w:p>
        </w:tc>
      </w:tr>
      <w:tr w:rsidR="00BF7C5D" w:rsidRPr="00BF7C5D" w14:paraId="46F59875" w14:textId="77777777" w:rsidTr="00903207">
        <w:tc>
          <w:tcPr>
            <w:tcW w:w="1101" w:type="dxa"/>
            <w:tcBorders>
              <w:top w:val="single" w:sz="4" w:space="0" w:color="auto"/>
              <w:left w:val="single" w:sz="4" w:space="0" w:color="auto"/>
              <w:bottom w:val="single" w:sz="4" w:space="0" w:color="auto"/>
              <w:right w:val="single" w:sz="4" w:space="0" w:color="auto"/>
            </w:tcBorders>
            <w:hideMark/>
          </w:tcPr>
          <w:p w14:paraId="5F062AF0" w14:textId="77777777" w:rsidR="00903207" w:rsidRPr="008F0080" w:rsidRDefault="00903207" w:rsidP="00903207">
            <w:pPr>
              <w:spacing w:line="240" w:lineRule="auto"/>
              <w:ind w:firstLine="0"/>
              <w:rPr>
                <w:rFonts w:eastAsia="Times New Roman"/>
                <w:spacing w:val="-3"/>
                <w:sz w:val="20"/>
                <w:szCs w:val="20"/>
                <w:lang w:eastAsia="ru-RU"/>
              </w:rPr>
            </w:pPr>
            <w:r w:rsidRPr="008F0080">
              <w:rPr>
                <w:rFonts w:eastAsia="Times New Roman"/>
                <w:spacing w:val="-3"/>
                <w:sz w:val="20"/>
                <w:szCs w:val="20"/>
                <w:lang w:eastAsia="ru-RU"/>
              </w:rPr>
              <w:t>2018 г.</w:t>
            </w:r>
          </w:p>
        </w:tc>
        <w:tc>
          <w:tcPr>
            <w:tcW w:w="1971" w:type="dxa"/>
            <w:tcBorders>
              <w:top w:val="single" w:sz="4" w:space="0" w:color="auto"/>
              <w:left w:val="single" w:sz="4" w:space="0" w:color="auto"/>
              <w:bottom w:val="single" w:sz="4" w:space="0" w:color="auto"/>
              <w:right w:val="single" w:sz="4" w:space="0" w:color="auto"/>
            </w:tcBorders>
            <w:hideMark/>
          </w:tcPr>
          <w:p w14:paraId="0AAA18BA" w14:textId="77777777" w:rsidR="00903207" w:rsidRPr="008F0080" w:rsidRDefault="00903207"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251</w:t>
            </w:r>
          </w:p>
        </w:tc>
        <w:tc>
          <w:tcPr>
            <w:tcW w:w="1971" w:type="dxa"/>
            <w:tcBorders>
              <w:top w:val="single" w:sz="4" w:space="0" w:color="auto"/>
              <w:left w:val="single" w:sz="4" w:space="0" w:color="auto"/>
              <w:bottom w:val="single" w:sz="4" w:space="0" w:color="auto"/>
              <w:right w:val="single" w:sz="4" w:space="0" w:color="auto"/>
            </w:tcBorders>
            <w:hideMark/>
          </w:tcPr>
          <w:p w14:paraId="3A833B63" w14:textId="77777777" w:rsidR="00903207" w:rsidRPr="008F0080" w:rsidRDefault="00903207"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33</w:t>
            </w:r>
          </w:p>
        </w:tc>
        <w:tc>
          <w:tcPr>
            <w:tcW w:w="1971" w:type="dxa"/>
            <w:tcBorders>
              <w:top w:val="single" w:sz="4" w:space="0" w:color="auto"/>
              <w:left w:val="single" w:sz="4" w:space="0" w:color="auto"/>
              <w:bottom w:val="single" w:sz="4" w:space="0" w:color="auto"/>
              <w:right w:val="single" w:sz="4" w:space="0" w:color="auto"/>
            </w:tcBorders>
            <w:hideMark/>
          </w:tcPr>
          <w:p w14:paraId="578A180F" w14:textId="77777777" w:rsidR="00903207" w:rsidRPr="008F0080" w:rsidRDefault="00903207"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7,6</w:t>
            </w:r>
          </w:p>
        </w:tc>
        <w:tc>
          <w:tcPr>
            <w:tcW w:w="2733" w:type="dxa"/>
            <w:tcBorders>
              <w:top w:val="single" w:sz="4" w:space="0" w:color="auto"/>
              <w:left w:val="single" w:sz="4" w:space="0" w:color="auto"/>
              <w:bottom w:val="single" w:sz="4" w:space="0" w:color="auto"/>
              <w:right w:val="single" w:sz="4" w:space="0" w:color="auto"/>
            </w:tcBorders>
            <w:hideMark/>
          </w:tcPr>
          <w:p w14:paraId="67C9E225" w14:textId="77777777" w:rsidR="00903207" w:rsidRPr="008F0080" w:rsidRDefault="00903207"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100,5%</w:t>
            </w:r>
          </w:p>
        </w:tc>
      </w:tr>
      <w:tr w:rsidR="00BF7C5D" w:rsidRPr="00BF7C5D" w14:paraId="1CDB2A2D" w14:textId="77777777" w:rsidTr="00903207">
        <w:tc>
          <w:tcPr>
            <w:tcW w:w="1101" w:type="dxa"/>
            <w:tcBorders>
              <w:top w:val="single" w:sz="4" w:space="0" w:color="auto"/>
              <w:left w:val="single" w:sz="4" w:space="0" w:color="auto"/>
              <w:bottom w:val="single" w:sz="4" w:space="0" w:color="auto"/>
              <w:right w:val="single" w:sz="4" w:space="0" w:color="auto"/>
            </w:tcBorders>
            <w:hideMark/>
          </w:tcPr>
          <w:p w14:paraId="56E69360" w14:textId="77777777" w:rsidR="00903207" w:rsidRPr="008F0080" w:rsidRDefault="00903207" w:rsidP="00903207">
            <w:pPr>
              <w:spacing w:line="240" w:lineRule="auto"/>
              <w:ind w:firstLine="0"/>
              <w:rPr>
                <w:rFonts w:eastAsia="Times New Roman"/>
                <w:spacing w:val="-3"/>
                <w:sz w:val="20"/>
                <w:szCs w:val="20"/>
                <w:lang w:eastAsia="ru-RU"/>
              </w:rPr>
            </w:pPr>
            <w:r w:rsidRPr="008F0080">
              <w:rPr>
                <w:rFonts w:eastAsia="Times New Roman"/>
                <w:spacing w:val="-3"/>
                <w:sz w:val="20"/>
                <w:szCs w:val="20"/>
                <w:lang w:eastAsia="ru-RU"/>
              </w:rPr>
              <w:t>2019 г.</w:t>
            </w:r>
          </w:p>
        </w:tc>
        <w:tc>
          <w:tcPr>
            <w:tcW w:w="1971" w:type="dxa"/>
            <w:tcBorders>
              <w:top w:val="single" w:sz="4" w:space="0" w:color="auto"/>
              <w:left w:val="single" w:sz="4" w:space="0" w:color="auto"/>
              <w:bottom w:val="single" w:sz="4" w:space="0" w:color="auto"/>
              <w:right w:val="single" w:sz="4" w:space="0" w:color="auto"/>
            </w:tcBorders>
            <w:hideMark/>
          </w:tcPr>
          <w:p w14:paraId="66B09FAA" w14:textId="77777777" w:rsidR="00903207" w:rsidRPr="008F0080" w:rsidRDefault="00903207"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258</w:t>
            </w:r>
          </w:p>
        </w:tc>
        <w:tc>
          <w:tcPr>
            <w:tcW w:w="1971" w:type="dxa"/>
            <w:tcBorders>
              <w:top w:val="single" w:sz="4" w:space="0" w:color="auto"/>
              <w:left w:val="single" w:sz="4" w:space="0" w:color="auto"/>
              <w:bottom w:val="single" w:sz="4" w:space="0" w:color="auto"/>
              <w:right w:val="single" w:sz="4" w:space="0" w:color="auto"/>
            </w:tcBorders>
            <w:hideMark/>
          </w:tcPr>
          <w:p w14:paraId="20EA3C23" w14:textId="77777777" w:rsidR="00903207" w:rsidRPr="008F0080" w:rsidRDefault="00903207"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38</w:t>
            </w:r>
          </w:p>
        </w:tc>
        <w:tc>
          <w:tcPr>
            <w:tcW w:w="1971" w:type="dxa"/>
            <w:tcBorders>
              <w:top w:val="single" w:sz="4" w:space="0" w:color="auto"/>
              <w:left w:val="single" w:sz="4" w:space="0" w:color="auto"/>
              <w:bottom w:val="single" w:sz="4" w:space="0" w:color="auto"/>
              <w:right w:val="single" w:sz="4" w:space="0" w:color="auto"/>
            </w:tcBorders>
            <w:hideMark/>
          </w:tcPr>
          <w:p w14:paraId="5511DC76" w14:textId="77777777" w:rsidR="00903207" w:rsidRPr="008F0080" w:rsidRDefault="00903207"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6,8</w:t>
            </w:r>
          </w:p>
        </w:tc>
        <w:tc>
          <w:tcPr>
            <w:tcW w:w="2733" w:type="dxa"/>
            <w:tcBorders>
              <w:top w:val="single" w:sz="4" w:space="0" w:color="auto"/>
              <w:left w:val="single" w:sz="4" w:space="0" w:color="auto"/>
              <w:bottom w:val="single" w:sz="4" w:space="0" w:color="auto"/>
              <w:right w:val="single" w:sz="4" w:space="0" w:color="auto"/>
            </w:tcBorders>
          </w:tcPr>
          <w:p w14:paraId="29437B3A" w14:textId="77777777" w:rsidR="00903207" w:rsidRPr="008F0080" w:rsidRDefault="00903207"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105,6%</w:t>
            </w:r>
          </w:p>
        </w:tc>
      </w:tr>
      <w:tr w:rsidR="00BF7C5D" w:rsidRPr="00BF7C5D" w14:paraId="67505F90" w14:textId="77777777" w:rsidTr="00903207">
        <w:tc>
          <w:tcPr>
            <w:tcW w:w="1101" w:type="dxa"/>
            <w:tcBorders>
              <w:top w:val="single" w:sz="4" w:space="0" w:color="auto"/>
              <w:left w:val="single" w:sz="4" w:space="0" w:color="auto"/>
              <w:bottom w:val="single" w:sz="4" w:space="0" w:color="auto"/>
              <w:right w:val="single" w:sz="4" w:space="0" w:color="auto"/>
            </w:tcBorders>
          </w:tcPr>
          <w:p w14:paraId="1EEDCC7A" w14:textId="77777777" w:rsidR="00903207" w:rsidRPr="008F0080" w:rsidRDefault="00903207" w:rsidP="00903207">
            <w:pPr>
              <w:spacing w:line="240" w:lineRule="auto"/>
              <w:ind w:firstLine="0"/>
              <w:rPr>
                <w:rFonts w:eastAsia="Times New Roman"/>
                <w:spacing w:val="-3"/>
                <w:sz w:val="20"/>
                <w:szCs w:val="20"/>
                <w:lang w:eastAsia="ru-RU"/>
              </w:rPr>
            </w:pPr>
            <w:r w:rsidRPr="008F0080">
              <w:rPr>
                <w:rFonts w:eastAsia="Times New Roman"/>
                <w:spacing w:val="-3"/>
                <w:sz w:val="20"/>
                <w:szCs w:val="20"/>
                <w:lang w:eastAsia="ru-RU"/>
              </w:rPr>
              <w:t>2020 г.</w:t>
            </w:r>
          </w:p>
        </w:tc>
        <w:tc>
          <w:tcPr>
            <w:tcW w:w="1971" w:type="dxa"/>
            <w:tcBorders>
              <w:top w:val="single" w:sz="4" w:space="0" w:color="auto"/>
              <w:left w:val="single" w:sz="4" w:space="0" w:color="auto"/>
              <w:bottom w:val="single" w:sz="4" w:space="0" w:color="auto"/>
              <w:right w:val="single" w:sz="4" w:space="0" w:color="auto"/>
            </w:tcBorders>
          </w:tcPr>
          <w:p w14:paraId="23CA2CC7" w14:textId="77777777" w:rsidR="00903207" w:rsidRPr="008F0080" w:rsidRDefault="00903207"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242</w:t>
            </w:r>
          </w:p>
        </w:tc>
        <w:tc>
          <w:tcPr>
            <w:tcW w:w="1971" w:type="dxa"/>
            <w:tcBorders>
              <w:top w:val="single" w:sz="4" w:space="0" w:color="auto"/>
              <w:left w:val="single" w:sz="4" w:space="0" w:color="auto"/>
              <w:bottom w:val="single" w:sz="4" w:space="0" w:color="auto"/>
              <w:right w:val="single" w:sz="4" w:space="0" w:color="auto"/>
            </w:tcBorders>
          </w:tcPr>
          <w:p w14:paraId="1E249A93" w14:textId="77777777" w:rsidR="00903207" w:rsidRPr="008F0080" w:rsidRDefault="00903207"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37</w:t>
            </w:r>
          </w:p>
        </w:tc>
        <w:tc>
          <w:tcPr>
            <w:tcW w:w="1971" w:type="dxa"/>
            <w:tcBorders>
              <w:top w:val="single" w:sz="4" w:space="0" w:color="auto"/>
              <w:left w:val="single" w:sz="4" w:space="0" w:color="auto"/>
              <w:bottom w:val="single" w:sz="4" w:space="0" w:color="auto"/>
              <w:right w:val="single" w:sz="4" w:space="0" w:color="auto"/>
            </w:tcBorders>
          </w:tcPr>
          <w:p w14:paraId="7D4AA96E" w14:textId="77777777" w:rsidR="00903207" w:rsidRPr="008F0080" w:rsidRDefault="00903207"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6,5</w:t>
            </w:r>
          </w:p>
        </w:tc>
        <w:tc>
          <w:tcPr>
            <w:tcW w:w="2733" w:type="dxa"/>
            <w:tcBorders>
              <w:top w:val="single" w:sz="4" w:space="0" w:color="auto"/>
              <w:left w:val="single" w:sz="4" w:space="0" w:color="auto"/>
              <w:bottom w:val="single" w:sz="4" w:space="0" w:color="auto"/>
              <w:right w:val="single" w:sz="4" w:space="0" w:color="auto"/>
            </w:tcBorders>
          </w:tcPr>
          <w:p w14:paraId="3452CB5C" w14:textId="116EFAAC" w:rsidR="00903207" w:rsidRPr="008F0080" w:rsidRDefault="00903207"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102,6%</w:t>
            </w:r>
          </w:p>
        </w:tc>
      </w:tr>
      <w:tr w:rsidR="00BF7C5D" w:rsidRPr="00BF7C5D" w14:paraId="2285B03F" w14:textId="77777777" w:rsidTr="00903207">
        <w:tc>
          <w:tcPr>
            <w:tcW w:w="1101" w:type="dxa"/>
            <w:tcBorders>
              <w:top w:val="single" w:sz="4" w:space="0" w:color="auto"/>
              <w:left w:val="single" w:sz="4" w:space="0" w:color="auto"/>
              <w:bottom w:val="single" w:sz="4" w:space="0" w:color="auto"/>
              <w:right w:val="single" w:sz="4" w:space="0" w:color="auto"/>
            </w:tcBorders>
          </w:tcPr>
          <w:p w14:paraId="2A01258C" w14:textId="3BEC3471" w:rsidR="00134C89" w:rsidRPr="008F0080" w:rsidRDefault="00134C89" w:rsidP="00903207">
            <w:pPr>
              <w:spacing w:line="240" w:lineRule="auto"/>
              <w:ind w:firstLine="0"/>
              <w:rPr>
                <w:rFonts w:eastAsia="Times New Roman"/>
                <w:spacing w:val="-3"/>
                <w:sz w:val="20"/>
                <w:szCs w:val="20"/>
                <w:lang w:eastAsia="ru-RU"/>
              </w:rPr>
            </w:pPr>
            <w:r w:rsidRPr="008F0080">
              <w:rPr>
                <w:rFonts w:eastAsia="Times New Roman"/>
                <w:spacing w:val="-3"/>
                <w:sz w:val="20"/>
                <w:szCs w:val="20"/>
                <w:lang w:eastAsia="ru-RU"/>
              </w:rPr>
              <w:t>2021 г.</w:t>
            </w:r>
          </w:p>
        </w:tc>
        <w:tc>
          <w:tcPr>
            <w:tcW w:w="1971" w:type="dxa"/>
            <w:tcBorders>
              <w:top w:val="single" w:sz="4" w:space="0" w:color="auto"/>
              <w:left w:val="single" w:sz="4" w:space="0" w:color="auto"/>
              <w:bottom w:val="single" w:sz="4" w:space="0" w:color="auto"/>
              <w:right w:val="single" w:sz="4" w:space="0" w:color="auto"/>
            </w:tcBorders>
          </w:tcPr>
          <w:p w14:paraId="090A3D76" w14:textId="7AD705FC" w:rsidR="00134C89" w:rsidRPr="008F0080" w:rsidRDefault="00134C89"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221</w:t>
            </w:r>
          </w:p>
        </w:tc>
        <w:tc>
          <w:tcPr>
            <w:tcW w:w="1971" w:type="dxa"/>
            <w:tcBorders>
              <w:top w:val="single" w:sz="4" w:space="0" w:color="auto"/>
              <w:left w:val="single" w:sz="4" w:space="0" w:color="auto"/>
              <w:bottom w:val="single" w:sz="4" w:space="0" w:color="auto"/>
              <w:right w:val="single" w:sz="4" w:space="0" w:color="auto"/>
            </w:tcBorders>
          </w:tcPr>
          <w:p w14:paraId="68E483EC" w14:textId="477D58BB" w:rsidR="00134C89" w:rsidRPr="008F0080" w:rsidRDefault="00274727"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36</w:t>
            </w:r>
          </w:p>
        </w:tc>
        <w:tc>
          <w:tcPr>
            <w:tcW w:w="1971" w:type="dxa"/>
            <w:tcBorders>
              <w:top w:val="single" w:sz="4" w:space="0" w:color="auto"/>
              <w:left w:val="single" w:sz="4" w:space="0" w:color="auto"/>
              <w:bottom w:val="single" w:sz="4" w:space="0" w:color="auto"/>
              <w:right w:val="single" w:sz="4" w:space="0" w:color="auto"/>
            </w:tcBorders>
          </w:tcPr>
          <w:p w14:paraId="21A5ED72" w14:textId="2EC1D53A" w:rsidR="00134C89" w:rsidRPr="008F0080" w:rsidRDefault="00274727"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6,1</w:t>
            </w:r>
          </w:p>
        </w:tc>
        <w:tc>
          <w:tcPr>
            <w:tcW w:w="2733" w:type="dxa"/>
            <w:tcBorders>
              <w:top w:val="single" w:sz="4" w:space="0" w:color="auto"/>
              <w:left w:val="single" w:sz="4" w:space="0" w:color="auto"/>
              <w:bottom w:val="single" w:sz="4" w:space="0" w:color="auto"/>
              <w:right w:val="single" w:sz="4" w:space="0" w:color="auto"/>
            </w:tcBorders>
          </w:tcPr>
          <w:p w14:paraId="7592F9CA" w14:textId="5CA6B8EE" w:rsidR="00134C89" w:rsidRPr="008F0080" w:rsidRDefault="003C652B"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102,9%</w:t>
            </w:r>
          </w:p>
        </w:tc>
      </w:tr>
      <w:tr w:rsidR="00BF7C5D" w:rsidRPr="00BF7C5D" w14:paraId="4AB19B96" w14:textId="77777777" w:rsidTr="00903207">
        <w:tc>
          <w:tcPr>
            <w:tcW w:w="1101" w:type="dxa"/>
            <w:tcBorders>
              <w:top w:val="single" w:sz="4" w:space="0" w:color="auto"/>
              <w:left w:val="single" w:sz="4" w:space="0" w:color="auto"/>
              <w:bottom w:val="single" w:sz="4" w:space="0" w:color="auto"/>
              <w:right w:val="single" w:sz="4" w:space="0" w:color="auto"/>
            </w:tcBorders>
          </w:tcPr>
          <w:p w14:paraId="21DE71EA" w14:textId="22377018" w:rsidR="00AC6BCC" w:rsidRPr="008F0080" w:rsidRDefault="00AC6BCC" w:rsidP="00903207">
            <w:pPr>
              <w:spacing w:line="240" w:lineRule="auto"/>
              <w:ind w:firstLine="0"/>
              <w:rPr>
                <w:rFonts w:eastAsia="Times New Roman"/>
                <w:spacing w:val="-3"/>
                <w:sz w:val="20"/>
                <w:szCs w:val="20"/>
                <w:lang w:eastAsia="ru-RU"/>
              </w:rPr>
            </w:pPr>
            <w:r w:rsidRPr="008F0080">
              <w:rPr>
                <w:rFonts w:eastAsia="Times New Roman"/>
                <w:spacing w:val="-3"/>
                <w:sz w:val="20"/>
                <w:szCs w:val="20"/>
                <w:lang w:eastAsia="ru-RU"/>
              </w:rPr>
              <w:t xml:space="preserve">2022 г. </w:t>
            </w:r>
          </w:p>
        </w:tc>
        <w:tc>
          <w:tcPr>
            <w:tcW w:w="1971" w:type="dxa"/>
            <w:tcBorders>
              <w:top w:val="single" w:sz="4" w:space="0" w:color="auto"/>
              <w:left w:val="single" w:sz="4" w:space="0" w:color="auto"/>
              <w:bottom w:val="single" w:sz="4" w:space="0" w:color="auto"/>
              <w:right w:val="single" w:sz="4" w:space="0" w:color="auto"/>
            </w:tcBorders>
          </w:tcPr>
          <w:p w14:paraId="6DC4E27D" w14:textId="049031F1" w:rsidR="00AC6BCC" w:rsidRPr="008F0080" w:rsidRDefault="00165516"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212</w:t>
            </w:r>
          </w:p>
        </w:tc>
        <w:tc>
          <w:tcPr>
            <w:tcW w:w="1971" w:type="dxa"/>
            <w:tcBorders>
              <w:top w:val="single" w:sz="4" w:space="0" w:color="auto"/>
              <w:left w:val="single" w:sz="4" w:space="0" w:color="auto"/>
              <w:bottom w:val="single" w:sz="4" w:space="0" w:color="auto"/>
              <w:right w:val="single" w:sz="4" w:space="0" w:color="auto"/>
            </w:tcBorders>
          </w:tcPr>
          <w:p w14:paraId="3531D65D" w14:textId="08DD6886" w:rsidR="00AC6BCC" w:rsidRPr="008F0080" w:rsidRDefault="001F5C04"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23</w:t>
            </w:r>
          </w:p>
        </w:tc>
        <w:tc>
          <w:tcPr>
            <w:tcW w:w="1971" w:type="dxa"/>
            <w:tcBorders>
              <w:top w:val="single" w:sz="4" w:space="0" w:color="auto"/>
              <w:left w:val="single" w:sz="4" w:space="0" w:color="auto"/>
              <w:bottom w:val="single" w:sz="4" w:space="0" w:color="auto"/>
              <w:right w:val="single" w:sz="4" w:space="0" w:color="auto"/>
            </w:tcBorders>
          </w:tcPr>
          <w:p w14:paraId="53F9787D" w14:textId="4949DAC7" w:rsidR="00AC6BCC" w:rsidRPr="008F0080" w:rsidRDefault="001F5C04"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9,2</w:t>
            </w:r>
          </w:p>
        </w:tc>
        <w:tc>
          <w:tcPr>
            <w:tcW w:w="2733" w:type="dxa"/>
            <w:tcBorders>
              <w:top w:val="single" w:sz="4" w:space="0" w:color="auto"/>
              <w:left w:val="single" w:sz="4" w:space="0" w:color="auto"/>
              <w:bottom w:val="single" w:sz="4" w:space="0" w:color="auto"/>
              <w:right w:val="single" w:sz="4" w:space="0" w:color="auto"/>
            </w:tcBorders>
          </w:tcPr>
          <w:p w14:paraId="249030EC" w14:textId="7A28A6B4" w:rsidR="00AC6BCC" w:rsidRPr="008F0080" w:rsidRDefault="00165516" w:rsidP="00903207">
            <w:pPr>
              <w:spacing w:line="240" w:lineRule="auto"/>
              <w:ind w:firstLine="0"/>
              <w:jc w:val="center"/>
              <w:rPr>
                <w:rFonts w:eastAsia="Times New Roman"/>
                <w:spacing w:val="-3"/>
                <w:sz w:val="20"/>
                <w:szCs w:val="20"/>
                <w:lang w:eastAsia="ru-RU"/>
              </w:rPr>
            </w:pPr>
            <w:r w:rsidRPr="008F0080">
              <w:rPr>
                <w:rFonts w:eastAsia="Times New Roman"/>
                <w:spacing w:val="-3"/>
                <w:sz w:val="20"/>
                <w:szCs w:val="20"/>
                <w:lang w:eastAsia="ru-RU"/>
              </w:rPr>
              <w:t>103,7%</w:t>
            </w:r>
          </w:p>
        </w:tc>
      </w:tr>
    </w:tbl>
    <w:sdt>
      <w:sdtPr>
        <w:id w:val="-203094829"/>
        <w:lock w:val="sdtContentLocked"/>
      </w:sdtPr>
      <w:sdtEndPr/>
      <w:sdtContent>
        <w:p w14:paraId="266C73C5" w14:textId="01CB93D6" w:rsidR="00D50602" w:rsidRDefault="00CE0D73" w:rsidP="00D50602">
          <w:pPr>
            <w:pStyle w:val="4"/>
          </w:pPr>
          <w:r>
            <w:t>С</w:t>
          </w:r>
          <w:r w:rsidR="00D50602">
            <w:t>ет</w:t>
          </w:r>
          <w:r>
            <w:t>ь</w:t>
          </w:r>
          <w:r w:rsidR="00D50602">
            <w:t xml:space="preserve"> дошкольных образовательных организаций</w:t>
          </w:r>
        </w:p>
      </w:sdtContent>
    </w:sdt>
    <w:p w14:paraId="28C28631" w14:textId="63883925" w:rsidR="00CE4F38" w:rsidRPr="00414D18" w:rsidRDefault="00CE4F38" w:rsidP="00F02AF2">
      <w:pPr>
        <w:spacing w:line="240" w:lineRule="auto"/>
        <w:ind w:firstLine="708"/>
        <w:rPr>
          <w:rFonts w:eastAsia="Times New Roman" w:cs="Times New Roman"/>
          <w:szCs w:val="24"/>
          <w:lang w:eastAsia="ru-RU"/>
        </w:rPr>
      </w:pPr>
      <w:r w:rsidRPr="00414D18">
        <w:rPr>
          <w:rFonts w:eastAsia="Times New Roman" w:cs="Times New Roman"/>
          <w:szCs w:val="24"/>
          <w:lang w:eastAsia="ru-RU"/>
        </w:rPr>
        <w:t>На территории Тигильского муниципального района функционируют 4 дошко</w:t>
      </w:r>
      <w:r w:rsidR="00A0124E" w:rsidRPr="00414D18">
        <w:rPr>
          <w:rFonts w:eastAsia="Times New Roman" w:cs="Times New Roman"/>
          <w:szCs w:val="24"/>
          <w:lang w:eastAsia="ru-RU"/>
        </w:rPr>
        <w:t>льных образовательных учреждения</w:t>
      </w:r>
      <w:r w:rsidRPr="00414D18">
        <w:rPr>
          <w:rFonts w:eastAsia="Times New Roman" w:cs="Times New Roman"/>
          <w:szCs w:val="24"/>
          <w:lang w:eastAsia="ru-RU"/>
        </w:rPr>
        <w:t>:</w:t>
      </w:r>
    </w:p>
    <w:p w14:paraId="03C140CD" w14:textId="77777777" w:rsidR="00FB6AD4" w:rsidRPr="00414D18" w:rsidRDefault="00CE4F38" w:rsidP="00F02AF2">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w:t>
      </w:r>
      <w:r w:rsidR="00FB6AD4" w:rsidRPr="00414D18">
        <w:rPr>
          <w:rFonts w:eastAsia="Times New Roman" w:cs="Times New Roman"/>
          <w:szCs w:val="24"/>
          <w:lang w:eastAsia="ru-RU"/>
        </w:rPr>
        <w:t>муниципальное бюджетное дошкольное образовательное учреждение «Тигильский детский сад «Каюмка»;</w:t>
      </w:r>
    </w:p>
    <w:p w14:paraId="49A2D84C" w14:textId="4B82270A" w:rsidR="00CE4F38" w:rsidRPr="00414D18" w:rsidRDefault="00FB6AD4" w:rsidP="00F02AF2">
      <w:pPr>
        <w:spacing w:line="240" w:lineRule="auto"/>
        <w:ind w:firstLine="0"/>
        <w:rPr>
          <w:rFonts w:eastAsia="Times New Roman" w:cs="Times New Roman"/>
          <w:szCs w:val="24"/>
          <w:lang w:eastAsia="ru-RU"/>
        </w:rPr>
      </w:pPr>
      <w:r w:rsidRPr="00414D18">
        <w:rPr>
          <w:rFonts w:eastAsia="Times New Roman" w:cs="Times New Roman"/>
          <w:szCs w:val="24"/>
          <w:lang w:eastAsia="ru-RU"/>
        </w:rPr>
        <w:t>- муниципальное бюджетное дошкольное образовательное учреждение «Седанкинский детский сад «Эльгай»</w:t>
      </w:r>
      <w:r w:rsidR="00CE4F38" w:rsidRPr="00414D18">
        <w:rPr>
          <w:rFonts w:eastAsia="Times New Roman" w:cs="Times New Roman"/>
          <w:szCs w:val="24"/>
          <w:lang w:eastAsia="ru-RU"/>
        </w:rPr>
        <w:t>;</w:t>
      </w:r>
    </w:p>
    <w:p w14:paraId="3E39AF5B" w14:textId="3389C671" w:rsidR="00CE4F38" w:rsidRPr="00414D18" w:rsidRDefault="00CE4F38" w:rsidP="00F02AF2">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w:t>
      </w:r>
      <w:r w:rsidR="00FB6AD4" w:rsidRPr="00414D18">
        <w:rPr>
          <w:rFonts w:eastAsia="Times New Roman" w:cs="Times New Roman"/>
          <w:szCs w:val="24"/>
          <w:lang w:eastAsia="ru-RU"/>
        </w:rPr>
        <w:t xml:space="preserve">муниципальное бюджетное дошкольное образовательное учреждение </w:t>
      </w:r>
      <w:r w:rsidRPr="00414D18">
        <w:rPr>
          <w:rFonts w:eastAsia="Times New Roman" w:cs="Times New Roman"/>
          <w:szCs w:val="24"/>
          <w:lang w:eastAsia="ru-RU"/>
        </w:rPr>
        <w:t>Ковранский детский сад «Ийаночх»;</w:t>
      </w:r>
    </w:p>
    <w:p w14:paraId="2738BDCA" w14:textId="77777777" w:rsidR="00D352DD" w:rsidRPr="00414D18" w:rsidRDefault="00CE4F38" w:rsidP="00F02AF2">
      <w:pPr>
        <w:spacing w:line="240" w:lineRule="auto"/>
        <w:ind w:firstLine="0"/>
        <w:rPr>
          <w:rFonts w:eastAsia="Times New Roman" w:cs="Times New Roman"/>
          <w:szCs w:val="24"/>
          <w:lang w:eastAsia="ru-RU"/>
        </w:rPr>
      </w:pPr>
      <w:r w:rsidRPr="00414D18">
        <w:rPr>
          <w:rFonts w:eastAsia="Times New Roman" w:cs="Times New Roman"/>
          <w:szCs w:val="24"/>
          <w:lang w:eastAsia="ru-RU"/>
        </w:rPr>
        <w:t>-</w:t>
      </w:r>
      <w:r w:rsidR="00FB6AD4" w:rsidRPr="00414D18">
        <w:rPr>
          <w:rFonts w:eastAsia="Times New Roman" w:cs="Times New Roman"/>
          <w:szCs w:val="24"/>
          <w:lang w:eastAsia="ru-RU"/>
        </w:rPr>
        <w:t xml:space="preserve"> муниципальное бюджетное дошкольное образовательное учреждение </w:t>
      </w:r>
      <w:r w:rsidRPr="00414D18">
        <w:rPr>
          <w:rFonts w:eastAsia="Times New Roman" w:cs="Times New Roman"/>
          <w:szCs w:val="24"/>
          <w:lang w:eastAsia="ru-RU"/>
        </w:rPr>
        <w:t>Лесновский детский сад «Буратино»</w:t>
      </w:r>
      <w:r w:rsidR="00D352DD" w:rsidRPr="00414D18">
        <w:rPr>
          <w:rFonts w:eastAsia="Times New Roman" w:cs="Times New Roman"/>
          <w:szCs w:val="24"/>
          <w:lang w:eastAsia="ru-RU"/>
        </w:rPr>
        <w:t>;</w:t>
      </w:r>
    </w:p>
    <w:p w14:paraId="460905EF" w14:textId="6E2FADFF" w:rsidR="00CE4F38" w:rsidRPr="00414D18" w:rsidRDefault="00D352DD" w:rsidP="00D352DD">
      <w:pPr>
        <w:spacing w:line="240" w:lineRule="auto"/>
        <w:ind w:firstLine="708"/>
        <w:rPr>
          <w:rFonts w:eastAsia="Times New Roman" w:cs="Times New Roman"/>
          <w:szCs w:val="24"/>
          <w:lang w:eastAsia="ru-RU"/>
        </w:rPr>
      </w:pPr>
      <w:r w:rsidRPr="00414D18">
        <w:rPr>
          <w:rFonts w:eastAsia="Times New Roman" w:cs="Times New Roman"/>
          <w:szCs w:val="24"/>
          <w:lang w:eastAsia="ru-RU"/>
        </w:rPr>
        <w:t>В</w:t>
      </w:r>
      <w:r w:rsidR="00CE4F38" w:rsidRPr="00414D18">
        <w:rPr>
          <w:rFonts w:eastAsia="Times New Roman" w:cs="Times New Roman"/>
          <w:szCs w:val="24"/>
          <w:lang w:eastAsia="ru-RU"/>
        </w:rPr>
        <w:t xml:space="preserve"> </w:t>
      </w:r>
      <w:r w:rsidRPr="00414D18">
        <w:rPr>
          <w:rFonts w:eastAsia="Times New Roman" w:cs="Times New Roman"/>
          <w:szCs w:val="24"/>
          <w:lang w:eastAsia="ru-RU"/>
        </w:rPr>
        <w:t xml:space="preserve">3 </w:t>
      </w:r>
      <w:r w:rsidR="00CE4F38" w:rsidRPr="00414D18">
        <w:rPr>
          <w:rFonts w:eastAsia="Times New Roman" w:cs="Times New Roman"/>
          <w:szCs w:val="24"/>
          <w:lang w:eastAsia="ru-RU"/>
        </w:rPr>
        <w:t>муниципальных бюджетных общеобразовательных учреждени</w:t>
      </w:r>
      <w:r w:rsidRPr="00414D18">
        <w:rPr>
          <w:rFonts w:eastAsia="Times New Roman" w:cs="Times New Roman"/>
          <w:szCs w:val="24"/>
          <w:lang w:eastAsia="ru-RU"/>
        </w:rPr>
        <w:t xml:space="preserve">ях </w:t>
      </w:r>
      <w:r w:rsidR="00CE4F38" w:rsidRPr="00414D18">
        <w:rPr>
          <w:rFonts w:eastAsia="Times New Roman" w:cs="Times New Roman"/>
          <w:szCs w:val="24"/>
          <w:lang w:eastAsia="ru-RU"/>
        </w:rPr>
        <w:t>имеются дошкольные группы:</w:t>
      </w:r>
    </w:p>
    <w:p w14:paraId="63356D6D" w14:textId="4CBB2523" w:rsidR="00CE4F38" w:rsidRPr="00414D18" w:rsidRDefault="001A06CD" w:rsidP="00F02AF2">
      <w:pPr>
        <w:spacing w:line="240" w:lineRule="auto"/>
        <w:ind w:firstLine="0"/>
        <w:rPr>
          <w:rFonts w:eastAsia="Times New Roman" w:cs="Times New Roman"/>
          <w:szCs w:val="24"/>
          <w:lang w:eastAsia="ru-RU"/>
        </w:rPr>
      </w:pPr>
      <w:r w:rsidRPr="00414D18">
        <w:rPr>
          <w:rFonts w:eastAsia="Times New Roman" w:cs="Times New Roman"/>
          <w:szCs w:val="24"/>
          <w:lang w:eastAsia="ru-RU"/>
        </w:rPr>
        <w:t>- м</w:t>
      </w:r>
      <w:r w:rsidR="00FB6AD4" w:rsidRPr="00414D18">
        <w:rPr>
          <w:rFonts w:eastAsia="Times New Roman" w:cs="Times New Roman"/>
          <w:szCs w:val="24"/>
          <w:lang w:eastAsia="ru-RU"/>
        </w:rPr>
        <w:t xml:space="preserve">униципальное бюджетное общеобразовательное учреждение </w:t>
      </w:r>
      <w:r w:rsidR="00CE4F38" w:rsidRPr="00414D18">
        <w:rPr>
          <w:rFonts w:eastAsia="Times New Roman" w:cs="Times New Roman"/>
          <w:szCs w:val="24"/>
          <w:lang w:eastAsia="ru-RU"/>
        </w:rPr>
        <w:t>«Усть-Хайрюзовская средняя общеобразовательная школа»;</w:t>
      </w:r>
    </w:p>
    <w:p w14:paraId="13B3D301" w14:textId="23ED851D" w:rsidR="00CE4F38" w:rsidRPr="00414D18" w:rsidRDefault="00CE4F38" w:rsidP="00F02AF2">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w:t>
      </w:r>
      <w:r w:rsidR="001A06CD" w:rsidRPr="00414D18">
        <w:rPr>
          <w:rFonts w:eastAsia="Times New Roman" w:cs="Times New Roman"/>
          <w:szCs w:val="24"/>
          <w:lang w:eastAsia="ru-RU"/>
        </w:rPr>
        <w:t>м</w:t>
      </w:r>
      <w:r w:rsidR="00FB6AD4" w:rsidRPr="00414D18">
        <w:rPr>
          <w:rFonts w:eastAsia="Times New Roman" w:cs="Times New Roman"/>
          <w:szCs w:val="24"/>
          <w:lang w:eastAsia="ru-RU"/>
        </w:rPr>
        <w:t>униципальное бюджетное общеобразовательное учреждение</w:t>
      </w:r>
      <w:r w:rsidRPr="00414D18">
        <w:rPr>
          <w:rFonts w:eastAsia="Times New Roman" w:cs="Times New Roman"/>
          <w:szCs w:val="24"/>
          <w:lang w:eastAsia="ru-RU"/>
        </w:rPr>
        <w:t xml:space="preserve"> «Воямпольская средняя общеобразовательная школа»;</w:t>
      </w:r>
    </w:p>
    <w:p w14:paraId="74B2901F" w14:textId="47A040A0" w:rsidR="00CE4F38" w:rsidRPr="00414D18" w:rsidRDefault="00CE4F38" w:rsidP="00F02AF2">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w:t>
      </w:r>
      <w:r w:rsidR="001A06CD" w:rsidRPr="00414D18">
        <w:rPr>
          <w:rFonts w:eastAsia="Times New Roman" w:cs="Times New Roman"/>
          <w:szCs w:val="24"/>
          <w:lang w:eastAsia="ru-RU"/>
        </w:rPr>
        <w:t>м</w:t>
      </w:r>
      <w:r w:rsidR="00FB6AD4" w:rsidRPr="00414D18">
        <w:rPr>
          <w:rFonts w:eastAsia="Times New Roman" w:cs="Times New Roman"/>
          <w:szCs w:val="24"/>
          <w:lang w:eastAsia="ru-RU"/>
        </w:rPr>
        <w:t>униципальное бюджетное общеобразовательное учреждение</w:t>
      </w:r>
      <w:r w:rsidRPr="00414D18">
        <w:rPr>
          <w:rFonts w:eastAsia="Times New Roman" w:cs="Times New Roman"/>
          <w:szCs w:val="24"/>
          <w:lang w:eastAsia="ru-RU"/>
        </w:rPr>
        <w:t xml:space="preserve"> «Хайрюзовская начальная школа - детский сад».</w:t>
      </w:r>
    </w:p>
    <w:p w14:paraId="7C9B8FCB" w14:textId="3633080C" w:rsidR="001F59B1" w:rsidRPr="00BF7C5D" w:rsidRDefault="001F59B1" w:rsidP="00F02AF2">
      <w:pPr>
        <w:widowControl w:val="0"/>
        <w:suppressAutoHyphens/>
        <w:spacing w:line="240" w:lineRule="auto"/>
        <w:ind w:firstLine="540"/>
        <w:rPr>
          <w:rFonts w:eastAsia="Times New Roman" w:cs="Times New Roman"/>
          <w:kern w:val="2"/>
          <w:szCs w:val="24"/>
          <w:lang w:eastAsia="ru-RU"/>
        </w:rPr>
      </w:pPr>
      <w:r w:rsidRPr="00BF7C5D">
        <w:rPr>
          <w:rFonts w:eastAsia="Times New Roman" w:cs="Times New Roman"/>
          <w:kern w:val="2"/>
          <w:szCs w:val="24"/>
          <w:lang w:eastAsia="ru-RU"/>
        </w:rPr>
        <w:t>Снижение численности детей привело к сокращению и дошкольных образовательных учреждений: с 8 учреждений в 2000 году до 5 в 2009 году. В 2007 году произошла реорганизация образовательных учреждений Тигильского муниципального района. Прекратили свою деятельность 3 детских сада:</w:t>
      </w:r>
    </w:p>
    <w:p w14:paraId="76E8537B" w14:textId="77777777" w:rsidR="001F59B1" w:rsidRPr="00BF7C5D" w:rsidRDefault="001F59B1" w:rsidP="00F02AF2">
      <w:pPr>
        <w:widowControl w:val="0"/>
        <w:suppressAutoHyphens/>
        <w:spacing w:line="240" w:lineRule="auto"/>
        <w:ind w:firstLine="540"/>
        <w:rPr>
          <w:rFonts w:eastAsia="Times New Roman" w:cs="Times New Roman"/>
          <w:kern w:val="2"/>
          <w:szCs w:val="24"/>
          <w:lang w:eastAsia="ru-RU"/>
        </w:rPr>
      </w:pPr>
      <w:r w:rsidRPr="00BF7C5D">
        <w:rPr>
          <w:rFonts w:eastAsia="Times New Roman" w:cs="Times New Roman"/>
          <w:kern w:val="2"/>
          <w:szCs w:val="24"/>
          <w:lang w:eastAsia="ru-RU"/>
        </w:rPr>
        <w:t xml:space="preserve">1) детский сад «Огонек» присоединен к детскому саду «Золотая рыбка» (с. Усть-Хайрюзово); </w:t>
      </w:r>
    </w:p>
    <w:p w14:paraId="49D795BC" w14:textId="3C9525C1" w:rsidR="001F59B1" w:rsidRPr="00BF7C5D" w:rsidRDefault="001F59B1" w:rsidP="00F02AF2">
      <w:pPr>
        <w:widowControl w:val="0"/>
        <w:suppressAutoHyphens/>
        <w:spacing w:line="240" w:lineRule="auto"/>
        <w:ind w:firstLine="540"/>
        <w:rPr>
          <w:rFonts w:eastAsia="Times New Roman" w:cs="Times New Roman"/>
          <w:kern w:val="2"/>
          <w:szCs w:val="24"/>
          <w:lang w:eastAsia="ru-RU"/>
        </w:rPr>
      </w:pPr>
      <w:r w:rsidRPr="00BF7C5D">
        <w:rPr>
          <w:rFonts w:eastAsia="Times New Roman" w:cs="Times New Roman"/>
          <w:kern w:val="2"/>
          <w:szCs w:val="24"/>
          <w:lang w:eastAsia="ru-RU"/>
        </w:rPr>
        <w:t xml:space="preserve">2) детский </w:t>
      </w:r>
      <w:r w:rsidR="00FF5FBB" w:rsidRPr="00BF7C5D">
        <w:rPr>
          <w:rFonts w:eastAsia="Times New Roman" w:cs="Times New Roman"/>
          <w:kern w:val="2"/>
          <w:szCs w:val="24"/>
          <w:lang w:eastAsia="ru-RU"/>
        </w:rPr>
        <w:t>сад «</w:t>
      </w:r>
      <w:r w:rsidRPr="00BF7C5D">
        <w:rPr>
          <w:rFonts w:eastAsia="Times New Roman" w:cs="Times New Roman"/>
          <w:kern w:val="2"/>
          <w:szCs w:val="24"/>
          <w:lang w:eastAsia="ru-RU"/>
        </w:rPr>
        <w:t xml:space="preserve">Лач'ах» присоединен к Хайрюзовской начальной школе, в результате </w:t>
      </w:r>
      <w:r w:rsidR="003C135F" w:rsidRPr="00BF7C5D">
        <w:rPr>
          <w:rFonts w:eastAsia="Times New Roman" w:cs="Times New Roman"/>
          <w:kern w:val="2"/>
          <w:szCs w:val="24"/>
          <w:lang w:eastAsia="ru-RU"/>
        </w:rPr>
        <w:t>чего создана</w:t>
      </w:r>
      <w:r w:rsidRPr="00BF7C5D">
        <w:rPr>
          <w:rFonts w:eastAsia="Times New Roman" w:cs="Times New Roman"/>
          <w:kern w:val="2"/>
          <w:szCs w:val="24"/>
          <w:lang w:eastAsia="ru-RU"/>
        </w:rPr>
        <w:t xml:space="preserve"> Хайрюзовская начальная школа – детский сад;</w:t>
      </w:r>
    </w:p>
    <w:p w14:paraId="6E983778" w14:textId="77777777" w:rsidR="001F59B1" w:rsidRPr="00BF7C5D" w:rsidRDefault="001F59B1" w:rsidP="00F02AF2">
      <w:pPr>
        <w:widowControl w:val="0"/>
        <w:suppressAutoHyphens/>
        <w:spacing w:line="240" w:lineRule="auto"/>
        <w:ind w:firstLine="540"/>
        <w:rPr>
          <w:rFonts w:eastAsia="Times New Roman" w:cs="Times New Roman"/>
          <w:kern w:val="2"/>
          <w:szCs w:val="24"/>
          <w:lang w:eastAsia="ru-RU"/>
        </w:rPr>
      </w:pPr>
      <w:r w:rsidRPr="00BF7C5D">
        <w:rPr>
          <w:rFonts w:eastAsia="Times New Roman" w:cs="Times New Roman"/>
          <w:kern w:val="2"/>
          <w:szCs w:val="24"/>
          <w:lang w:eastAsia="ru-RU"/>
        </w:rPr>
        <w:t>3) детский сад «Кэчанэ» присоединен к Воямпольской средней школе.</w:t>
      </w:r>
    </w:p>
    <w:p w14:paraId="6094DF31" w14:textId="42AFCDFD" w:rsidR="001F59B1" w:rsidRPr="00BF7C5D" w:rsidRDefault="001F59B1" w:rsidP="00F02AF2">
      <w:pPr>
        <w:spacing w:line="240" w:lineRule="auto"/>
        <w:ind w:firstLine="567"/>
        <w:rPr>
          <w:rFonts w:eastAsia="Times New Roman" w:cs="Times New Roman"/>
          <w:szCs w:val="24"/>
          <w:lang w:eastAsia="ru-RU"/>
        </w:rPr>
      </w:pPr>
      <w:r w:rsidRPr="00BF7C5D">
        <w:rPr>
          <w:rFonts w:eastAsia="Calibri" w:cs="Times New Roman"/>
          <w:szCs w:val="24"/>
        </w:rPr>
        <w:t>В 2017 году в связи с введением в эксплуатацию в с. Усть-Хайрюзово нового учебного комплекса была проведена реорганизация в виде присоединения МБДОУ Усть-Хайрюзовский детский сад «Золотая рыбка» к МБОУ «Усть-Хайрюзовской СОШ» и еще на одно дошкольное учреждение в Тигильском районе стало меньше</w:t>
      </w:r>
      <w:r w:rsidRPr="00BF7C5D">
        <w:rPr>
          <w:rFonts w:eastAsia="Times New Roman" w:cs="Times New Roman"/>
          <w:szCs w:val="24"/>
          <w:lang w:eastAsia="ru-RU"/>
        </w:rPr>
        <w:t xml:space="preserve">. </w:t>
      </w:r>
    </w:p>
    <w:sdt>
      <w:sdtPr>
        <w:id w:val="-752976685"/>
        <w:lock w:val="sdtContentLocked"/>
      </w:sdtPr>
      <w:sdtEndPr/>
      <w:sdtContent>
        <w:p w14:paraId="3545F48C" w14:textId="6CF0B653" w:rsidR="00D50602" w:rsidRDefault="00D50602" w:rsidP="00D50602">
          <w:pPr>
            <w:pStyle w:val="4"/>
          </w:pPr>
          <w:r>
            <w:t>Материально-техническое и информационное обеспечение</w:t>
          </w:r>
        </w:p>
      </w:sdtContent>
    </w:sdt>
    <w:p w14:paraId="151A6F2F" w14:textId="5EC88A4D" w:rsidR="00115CCF" w:rsidRPr="00414D18" w:rsidRDefault="00115CCF" w:rsidP="00115CCF">
      <w:pPr>
        <w:widowControl w:val="0"/>
        <w:autoSpaceDE w:val="0"/>
        <w:autoSpaceDN w:val="0"/>
        <w:adjustRightInd w:val="0"/>
        <w:spacing w:line="240" w:lineRule="auto"/>
        <w:ind w:firstLine="540"/>
        <w:rPr>
          <w:rFonts w:eastAsia="Times New Roman" w:cs="Times New Roman"/>
          <w:szCs w:val="24"/>
          <w:lang w:eastAsia="ru-RU"/>
        </w:rPr>
      </w:pPr>
      <w:r w:rsidRPr="00414D18">
        <w:rPr>
          <w:rFonts w:eastAsia="Times New Roman" w:cs="Times New Roman"/>
          <w:szCs w:val="24"/>
          <w:lang w:eastAsia="ru-RU"/>
        </w:rPr>
        <w:t>По форме владения и пользования здания дошкольных учреждений Тигильского муниципального района находятся в оперативном управлении.</w:t>
      </w:r>
    </w:p>
    <w:p w14:paraId="322827BB" w14:textId="452E7554" w:rsidR="00115CCF" w:rsidRPr="00414D18" w:rsidRDefault="00115CCF" w:rsidP="00115CCF">
      <w:pPr>
        <w:widowControl w:val="0"/>
        <w:autoSpaceDE w:val="0"/>
        <w:autoSpaceDN w:val="0"/>
        <w:adjustRightInd w:val="0"/>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общая площадь зданий и помещений – </w:t>
      </w:r>
      <w:r w:rsidR="001D5DB3" w:rsidRPr="00414D18">
        <w:rPr>
          <w:rFonts w:eastAsia="Times New Roman" w:cs="Times New Roman"/>
          <w:szCs w:val="24"/>
          <w:lang w:eastAsia="ru-RU"/>
        </w:rPr>
        <w:t>8013,8</w:t>
      </w:r>
      <w:r w:rsidRPr="00414D18">
        <w:rPr>
          <w:rFonts w:eastAsia="Times New Roman" w:cs="Times New Roman"/>
          <w:szCs w:val="24"/>
          <w:lang w:eastAsia="ru-RU"/>
        </w:rPr>
        <w:t xml:space="preserve"> кв. м;</w:t>
      </w:r>
    </w:p>
    <w:p w14:paraId="4988F99D" w14:textId="07B31832" w:rsidR="00115CCF" w:rsidRPr="00414D18" w:rsidRDefault="00115CCF" w:rsidP="00115CCF">
      <w:pPr>
        <w:widowControl w:val="0"/>
        <w:autoSpaceDE w:val="0"/>
        <w:autoSpaceDN w:val="0"/>
        <w:adjustRightInd w:val="0"/>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площадь помещений, используемых непосредственно для нужд образовательных учреждений – </w:t>
      </w:r>
      <w:r w:rsidR="001D5DB3" w:rsidRPr="00414D18">
        <w:rPr>
          <w:rFonts w:eastAsia="Times New Roman" w:cs="Times New Roman"/>
          <w:szCs w:val="24"/>
          <w:lang w:eastAsia="ru-RU"/>
        </w:rPr>
        <w:t>6240,9</w:t>
      </w:r>
      <w:r w:rsidRPr="00414D18">
        <w:rPr>
          <w:rFonts w:eastAsia="Times New Roman" w:cs="Times New Roman"/>
          <w:szCs w:val="24"/>
          <w:lang w:eastAsia="ru-RU"/>
        </w:rPr>
        <w:t xml:space="preserve"> кв. м;</w:t>
      </w:r>
    </w:p>
    <w:p w14:paraId="26DCDD38" w14:textId="7C57B0E3" w:rsidR="00115CCF" w:rsidRPr="00414D18" w:rsidRDefault="00115CCF" w:rsidP="00115CCF">
      <w:pPr>
        <w:widowControl w:val="0"/>
        <w:autoSpaceDE w:val="0"/>
        <w:autoSpaceDN w:val="0"/>
        <w:adjustRightInd w:val="0"/>
        <w:spacing w:line="240" w:lineRule="auto"/>
        <w:ind w:firstLine="0"/>
        <w:rPr>
          <w:rFonts w:eastAsia="Times New Roman" w:cs="Times New Roman"/>
          <w:szCs w:val="24"/>
          <w:lang w:eastAsia="ru-RU"/>
        </w:rPr>
      </w:pPr>
      <w:r w:rsidRPr="00414D18">
        <w:rPr>
          <w:rFonts w:eastAsia="Times New Roman" w:cs="Times New Roman"/>
          <w:szCs w:val="24"/>
          <w:lang w:eastAsia="ru-RU"/>
        </w:rPr>
        <w:t>-  групповых ячеек (раздевальная, групповая, спальня, буфетная, туалетная) – 3</w:t>
      </w:r>
      <w:r w:rsidR="001D5DB3" w:rsidRPr="00414D18">
        <w:rPr>
          <w:rFonts w:eastAsia="Times New Roman" w:cs="Times New Roman"/>
          <w:szCs w:val="24"/>
          <w:lang w:eastAsia="ru-RU"/>
        </w:rPr>
        <w:t>941</w:t>
      </w:r>
      <w:r w:rsidRPr="00414D18">
        <w:rPr>
          <w:rFonts w:eastAsia="Times New Roman" w:cs="Times New Roman"/>
          <w:szCs w:val="24"/>
          <w:lang w:eastAsia="ru-RU"/>
        </w:rPr>
        <w:t>,4 кв. м;</w:t>
      </w:r>
    </w:p>
    <w:p w14:paraId="021F7761" w14:textId="44257155" w:rsidR="00115CCF" w:rsidRPr="00414D18" w:rsidRDefault="00115CCF" w:rsidP="00115CCF">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дополнительных помещений для занятий с детьми, предназначенных для поочередного использования всеми или несколькими детскими группами (музыкальный зал, физкультурный зал, бассейн, кабинет логопеда и др.) </w:t>
      </w:r>
      <w:r w:rsidR="001D5DB3" w:rsidRPr="00414D18">
        <w:rPr>
          <w:rFonts w:eastAsia="Times New Roman" w:cs="Times New Roman"/>
          <w:szCs w:val="24"/>
          <w:lang w:eastAsia="ru-RU"/>
        </w:rPr>
        <w:t>–</w:t>
      </w:r>
      <w:r w:rsidRPr="00414D18">
        <w:rPr>
          <w:rFonts w:eastAsia="Times New Roman" w:cs="Times New Roman"/>
          <w:szCs w:val="24"/>
          <w:lang w:eastAsia="ru-RU"/>
        </w:rPr>
        <w:t xml:space="preserve"> </w:t>
      </w:r>
      <w:r w:rsidR="001D5DB3" w:rsidRPr="00414D18">
        <w:rPr>
          <w:rFonts w:eastAsia="Times New Roman" w:cs="Times New Roman"/>
          <w:szCs w:val="24"/>
          <w:lang w:eastAsia="ru-RU"/>
        </w:rPr>
        <w:t>1101,35</w:t>
      </w:r>
      <w:r w:rsidRPr="00414D18">
        <w:rPr>
          <w:rFonts w:eastAsia="Times New Roman" w:cs="Times New Roman"/>
          <w:szCs w:val="24"/>
          <w:lang w:eastAsia="ru-RU"/>
        </w:rPr>
        <w:t xml:space="preserve"> кв. м;</w:t>
      </w:r>
    </w:p>
    <w:p w14:paraId="0C33630A" w14:textId="69B1EE79" w:rsidR="00115CCF" w:rsidRPr="00414D18" w:rsidRDefault="00115CCF" w:rsidP="00115CCF">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площадь групповых ячеек для детей в возрасте 3 года и старше </w:t>
      </w:r>
      <w:r w:rsidR="001D5DB3" w:rsidRPr="00414D18">
        <w:rPr>
          <w:rFonts w:eastAsia="Times New Roman" w:cs="Times New Roman"/>
          <w:szCs w:val="24"/>
          <w:lang w:eastAsia="ru-RU"/>
        </w:rPr>
        <w:t>–</w:t>
      </w:r>
      <w:r w:rsidRPr="00414D18">
        <w:rPr>
          <w:rFonts w:eastAsia="Times New Roman" w:cs="Times New Roman"/>
          <w:szCs w:val="24"/>
          <w:lang w:eastAsia="ru-RU"/>
        </w:rPr>
        <w:t xml:space="preserve"> </w:t>
      </w:r>
      <w:r w:rsidR="001D5DB3" w:rsidRPr="00414D18">
        <w:rPr>
          <w:rFonts w:eastAsia="Times New Roman" w:cs="Times New Roman"/>
          <w:szCs w:val="24"/>
          <w:lang w:eastAsia="ru-RU"/>
        </w:rPr>
        <w:t>2339,7</w:t>
      </w:r>
      <w:r w:rsidRPr="00414D18">
        <w:rPr>
          <w:rFonts w:eastAsia="Times New Roman" w:cs="Times New Roman"/>
          <w:szCs w:val="24"/>
          <w:lang w:eastAsia="ru-RU"/>
        </w:rPr>
        <w:t xml:space="preserve"> кв. м.                                                                                                                                                                                                      </w:t>
      </w:r>
    </w:p>
    <w:p w14:paraId="2A6B1CDA" w14:textId="77777777" w:rsidR="00115CCF" w:rsidRPr="00414D18" w:rsidRDefault="00115CCF" w:rsidP="00115CCF">
      <w:pPr>
        <w:spacing w:line="240" w:lineRule="auto"/>
        <w:ind w:firstLine="0"/>
        <w:rPr>
          <w:rFonts w:eastAsia="Times New Roman" w:cs="Times New Roman"/>
          <w:szCs w:val="24"/>
          <w:lang w:eastAsia="ru-RU"/>
        </w:rPr>
      </w:pPr>
      <w:r w:rsidRPr="00414D18">
        <w:rPr>
          <w:rFonts w:eastAsia="Times New Roman" w:cs="Times New Roman"/>
          <w:szCs w:val="24"/>
          <w:lang w:eastAsia="ru-RU"/>
        </w:rPr>
        <w:t>- число мест в изоляторе – 4 места (во всех детских садах);</w:t>
      </w:r>
    </w:p>
    <w:p w14:paraId="6A3E93BA" w14:textId="181F09CF" w:rsidR="00115CCF" w:rsidRPr="00414D18" w:rsidRDefault="00115CCF" w:rsidP="00115CCF">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музыкальный зал </w:t>
      </w:r>
      <w:r w:rsidR="001D5DB3" w:rsidRPr="00414D18">
        <w:rPr>
          <w:rFonts w:eastAsia="Times New Roman" w:cs="Times New Roman"/>
          <w:szCs w:val="24"/>
          <w:lang w:eastAsia="ru-RU"/>
        </w:rPr>
        <w:t>–</w:t>
      </w:r>
      <w:r w:rsidRPr="00414D18">
        <w:rPr>
          <w:rFonts w:eastAsia="Times New Roman" w:cs="Times New Roman"/>
          <w:szCs w:val="24"/>
          <w:lang w:eastAsia="ru-RU"/>
        </w:rPr>
        <w:t xml:space="preserve"> </w:t>
      </w:r>
      <w:r w:rsidR="001D5DB3" w:rsidRPr="00414D18">
        <w:rPr>
          <w:rFonts w:eastAsia="Times New Roman" w:cs="Times New Roman"/>
          <w:szCs w:val="24"/>
          <w:lang w:eastAsia="ru-RU"/>
        </w:rPr>
        <w:t xml:space="preserve">3 (МБОУ </w:t>
      </w:r>
      <w:r w:rsidRPr="00414D18">
        <w:rPr>
          <w:rFonts w:eastAsia="Times New Roman" w:cs="Times New Roman"/>
          <w:szCs w:val="24"/>
          <w:lang w:eastAsia="ru-RU"/>
        </w:rPr>
        <w:t xml:space="preserve">«Тигильский детский сад «Каюмка», </w:t>
      </w:r>
      <w:r w:rsidR="001D5DB3" w:rsidRPr="00414D18">
        <w:rPr>
          <w:rFonts w:eastAsia="Times New Roman" w:cs="Times New Roman"/>
          <w:szCs w:val="24"/>
          <w:lang w:eastAsia="ru-RU"/>
        </w:rPr>
        <w:t>МБОУ «Усть-Хайрюзовская СОШ», МБДОУ</w:t>
      </w:r>
      <w:r w:rsidRPr="00414D18">
        <w:rPr>
          <w:rFonts w:eastAsia="Times New Roman" w:cs="Times New Roman"/>
          <w:szCs w:val="24"/>
          <w:lang w:eastAsia="ru-RU"/>
        </w:rPr>
        <w:t xml:space="preserve"> «Седанкинский детский сад «Эльгай»</w:t>
      </w:r>
      <w:r w:rsidR="001D5DB3" w:rsidRPr="00414D18">
        <w:rPr>
          <w:rFonts w:eastAsia="Times New Roman" w:cs="Times New Roman"/>
          <w:szCs w:val="24"/>
          <w:lang w:eastAsia="ru-RU"/>
        </w:rPr>
        <w:t>)</w:t>
      </w:r>
      <w:r w:rsidRPr="00414D18">
        <w:rPr>
          <w:rFonts w:eastAsia="Times New Roman" w:cs="Times New Roman"/>
          <w:szCs w:val="24"/>
          <w:lang w:eastAsia="ru-RU"/>
        </w:rPr>
        <w:t>;</w:t>
      </w:r>
    </w:p>
    <w:p w14:paraId="7DB62E88" w14:textId="1F33B75F" w:rsidR="00115CCF" w:rsidRPr="00414D18" w:rsidRDefault="001D5DB3" w:rsidP="00115CCF">
      <w:pPr>
        <w:spacing w:line="240" w:lineRule="auto"/>
        <w:ind w:firstLine="0"/>
        <w:rPr>
          <w:rFonts w:eastAsia="Times New Roman" w:cs="Times New Roman"/>
          <w:szCs w:val="24"/>
          <w:lang w:eastAsia="ru-RU"/>
        </w:rPr>
      </w:pPr>
      <w:r w:rsidRPr="00414D18">
        <w:rPr>
          <w:rFonts w:eastAsia="Times New Roman" w:cs="Times New Roman"/>
          <w:szCs w:val="24"/>
          <w:lang w:eastAsia="ru-RU"/>
        </w:rPr>
        <w:t>- физкультурный зал – 2</w:t>
      </w:r>
      <w:r w:rsidR="00115CCF" w:rsidRPr="00414D18">
        <w:rPr>
          <w:rFonts w:eastAsia="Times New Roman" w:cs="Times New Roman"/>
          <w:szCs w:val="24"/>
          <w:lang w:eastAsia="ru-RU"/>
        </w:rPr>
        <w:t xml:space="preserve">, </w:t>
      </w:r>
      <w:r w:rsidRPr="00414D18">
        <w:rPr>
          <w:rFonts w:eastAsia="Times New Roman" w:cs="Times New Roman"/>
          <w:szCs w:val="24"/>
          <w:lang w:eastAsia="ru-RU"/>
        </w:rPr>
        <w:t>(МБДОУ</w:t>
      </w:r>
      <w:r w:rsidR="00115CCF" w:rsidRPr="00414D18">
        <w:rPr>
          <w:rFonts w:eastAsia="Times New Roman" w:cs="Times New Roman"/>
          <w:szCs w:val="24"/>
          <w:lang w:eastAsia="ru-RU"/>
        </w:rPr>
        <w:t xml:space="preserve"> «Тигильский детский сад «Каюмка»</w:t>
      </w:r>
      <w:r w:rsidRPr="00414D18">
        <w:rPr>
          <w:rFonts w:eastAsia="Times New Roman" w:cs="Times New Roman"/>
          <w:szCs w:val="24"/>
          <w:lang w:eastAsia="ru-RU"/>
        </w:rPr>
        <w:t>, МБОУ «Усть- Хайрюзовская СОШ»;</w:t>
      </w:r>
    </w:p>
    <w:p w14:paraId="56852786" w14:textId="77777777" w:rsidR="001D5DB3" w:rsidRPr="00414D18" w:rsidRDefault="001D5DB3" w:rsidP="00115CCF">
      <w:pPr>
        <w:spacing w:line="240" w:lineRule="auto"/>
        <w:ind w:firstLine="0"/>
        <w:rPr>
          <w:rFonts w:eastAsia="Times New Roman" w:cs="Times New Roman"/>
          <w:szCs w:val="24"/>
          <w:lang w:eastAsia="ru-RU"/>
        </w:rPr>
      </w:pPr>
      <w:r w:rsidRPr="00414D18">
        <w:rPr>
          <w:rFonts w:eastAsia="Times New Roman" w:cs="Times New Roman"/>
          <w:szCs w:val="24"/>
          <w:lang w:eastAsia="ru-RU"/>
        </w:rPr>
        <w:t>-</w:t>
      </w:r>
      <w:r w:rsidR="00115CCF" w:rsidRPr="00414D18">
        <w:rPr>
          <w:rFonts w:eastAsia="Times New Roman" w:cs="Times New Roman"/>
          <w:szCs w:val="24"/>
          <w:lang w:eastAsia="ru-RU"/>
        </w:rPr>
        <w:t xml:space="preserve"> закрытый плавательный б</w:t>
      </w:r>
      <w:r w:rsidRPr="00414D18">
        <w:rPr>
          <w:rFonts w:eastAsia="Times New Roman" w:cs="Times New Roman"/>
          <w:szCs w:val="24"/>
          <w:lang w:eastAsia="ru-RU"/>
        </w:rPr>
        <w:t>ассейн – 0;</w:t>
      </w:r>
    </w:p>
    <w:p w14:paraId="5124057A" w14:textId="5DE6D91B" w:rsidR="00115CCF" w:rsidRPr="00414D18" w:rsidRDefault="001D5DB3" w:rsidP="00115CCF">
      <w:pPr>
        <w:spacing w:line="240" w:lineRule="auto"/>
        <w:ind w:firstLine="0"/>
        <w:rPr>
          <w:rFonts w:eastAsia="Times New Roman" w:cs="Times New Roman"/>
          <w:szCs w:val="24"/>
          <w:lang w:eastAsia="ru-RU"/>
        </w:rPr>
      </w:pPr>
      <w:r w:rsidRPr="00414D18">
        <w:rPr>
          <w:rFonts w:eastAsia="Times New Roman" w:cs="Times New Roman"/>
          <w:szCs w:val="24"/>
          <w:lang w:eastAsia="ru-RU"/>
        </w:rPr>
        <w:t>- зимний сад – 3</w:t>
      </w:r>
      <w:r w:rsidR="00115CCF" w:rsidRPr="00414D18">
        <w:rPr>
          <w:rFonts w:eastAsia="Times New Roman" w:cs="Times New Roman"/>
          <w:szCs w:val="24"/>
          <w:lang w:eastAsia="ru-RU"/>
        </w:rPr>
        <w:t xml:space="preserve"> </w:t>
      </w:r>
      <w:r w:rsidRPr="00414D18">
        <w:rPr>
          <w:rFonts w:eastAsia="Times New Roman" w:cs="Times New Roman"/>
          <w:szCs w:val="24"/>
          <w:lang w:eastAsia="ru-RU"/>
        </w:rPr>
        <w:t xml:space="preserve">(МБДОУ </w:t>
      </w:r>
      <w:r w:rsidR="00115CCF" w:rsidRPr="00414D18">
        <w:rPr>
          <w:rFonts w:eastAsia="Times New Roman" w:cs="Times New Roman"/>
          <w:szCs w:val="24"/>
          <w:lang w:eastAsia="ru-RU"/>
        </w:rPr>
        <w:t xml:space="preserve">«Тигильский детский сад «Каюмка», </w:t>
      </w:r>
      <w:r w:rsidRPr="00414D18">
        <w:rPr>
          <w:rFonts w:eastAsia="Times New Roman" w:cs="Times New Roman"/>
          <w:szCs w:val="24"/>
          <w:lang w:eastAsia="ru-RU"/>
        </w:rPr>
        <w:t xml:space="preserve">МБДОУ </w:t>
      </w:r>
      <w:r w:rsidR="00115CCF" w:rsidRPr="00414D18">
        <w:rPr>
          <w:rFonts w:eastAsia="Times New Roman" w:cs="Times New Roman"/>
          <w:szCs w:val="24"/>
          <w:lang w:eastAsia="ru-RU"/>
        </w:rPr>
        <w:t>«Седанкинский детский сад «Эльгай»</w:t>
      </w:r>
      <w:r w:rsidRPr="00414D18">
        <w:rPr>
          <w:rFonts w:eastAsia="Times New Roman" w:cs="Times New Roman"/>
          <w:szCs w:val="24"/>
          <w:lang w:eastAsia="ru-RU"/>
        </w:rPr>
        <w:t>, МБОУ «Усть-Хайрюзовская СОШ»)</w:t>
      </w:r>
      <w:r w:rsidR="00115CCF" w:rsidRPr="00414D18">
        <w:rPr>
          <w:rFonts w:eastAsia="Times New Roman" w:cs="Times New Roman"/>
          <w:szCs w:val="24"/>
          <w:lang w:eastAsia="ru-RU"/>
        </w:rPr>
        <w:t>.</w:t>
      </w:r>
    </w:p>
    <w:p w14:paraId="6DF2ECB7" w14:textId="60555EAD" w:rsidR="00115CCF" w:rsidRPr="00414D18" w:rsidRDefault="00313D04" w:rsidP="00115CCF">
      <w:pPr>
        <w:spacing w:line="240" w:lineRule="auto"/>
        <w:ind w:firstLine="708"/>
        <w:rPr>
          <w:rFonts w:eastAsia="Times New Roman" w:cs="Times New Roman"/>
          <w:szCs w:val="24"/>
          <w:lang w:eastAsia="ru-RU"/>
        </w:rPr>
      </w:pPr>
      <w:r w:rsidRPr="00414D18">
        <w:rPr>
          <w:rFonts w:eastAsia="Times New Roman" w:cs="Times New Roman"/>
          <w:szCs w:val="24"/>
          <w:lang w:eastAsia="ru-RU"/>
        </w:rPr>
        <w:t>Четыре</w:t>
      </w:r>
      <w:r w:rsidR="00115CCF" w:rsidRPr="00414D18">
        <w:rPr>
          <w:rFonts w:eastAsia="Times New Roman" w:cs="Times New Roman"/>
          <w:szCs w:val="24"/>
          <w:lang w:eastAsia="ru-RU"/>
        </w:rPr>
        <w:t xml:space="preserve"> дошкольных образовательных учреждения (МБДОУ Лесновский детский сад «Буратино» и МБДОУ Ковранский детский сад «Ийаночх»</w:t>
      </w:r>
      <w:r w:rsidR="009C01CD" w:rsidRPr="00414D18">
        <w:rPr>
          <w:rFonts w:eastAsia="Times New Roman" w:cs="Times New Roman"/>
          <w:szCs w:val="24"/>
          <w:lang w:eastAsia="ru-RU"/>
        </w:rPr>
        <w:t>, МБДОУ «Тигильский детский сад «Каюмка»</w:t>
      </w:r>
      <w:r w:rsidRPr="00414D18">
        <w:rPr>
          <w:rFonts w:eastAsia="Times New Roman" w:cs="Times New Roman"/>
          <w:szCs w:val="24"/>
          <w:lang w:eastAsia="ru-RU"/>
        </w:rPr>
        <w:t>, МБДОУ Седанкинский детский сад «Эльгай»</w:t>
      </w:r>
      <w:r w:rsidR="00115CCF" w:rsidRPr="00414D18">
        <w:rPr>
          <w:rFonts w:eastAsia="Times New Roman" w:cs="Times New Roman"/>
          <w:szCs w:val="24"/>
          <w:lang w:eastAsia="ru-RU"/>
        </w:rPr>
        <w:t xml:space="preserve">) требуют капитального ремонта, удельный вес числа детских садов, здания которых требуют капитального ремонта в общем числе дошкольных образовательных учреждений составляет </w:t>
      </w:r>
      <w:r w:rsidR="009C01CD" w:rsidRPr="00414D18">
        <w:rPr>
          <w:rFonts w:eastAsia="Times New Roman" w:cs="Times New Roman"/>
          <w:szCs w:val="24"/>
          <w:lang w:eastAsia="ru-RU"/>
        </w:rPr>
        <w:t>75</w:t>
      </w:r>
      <w:r w:rsidR="00115CCF" w:rsidRPr="00414D18">
        <w:rPr>
          <w:rFonts w:eastAsia="Times New Roman" w:cs="Times New Roman"/>
          <w:szCs w:val="24"/>
          <w:lang w:eastAsia="ru-RU"/>
        </w:rPr>
        <w:t>%.</w:t>
      </w:r>
    </w:p>
    <w:p w14:paraId="1B7008B1" w14:textId="385F677A" w:rsidR="00115CCF" w:rsidRPr="00414D18" w:rsidRDefault="00DE699C" w:rsidP="00115CCF">
      <w:pPr>
        <w:spacing w:line="240" w:lineRule="auto"/>
        <w:ind w:firstLine="708"/>
        <w:rPr>
          <w:rFonts w:eastAsia="Times New Roman" w:cs="Times New Roman"/>
          <w:szCs w:val="24"/>
          <w:lang w:eastAsia="ru-RU"/>
        </w:rPr>
      </w:pPr>
      <w:r w:rsidRPr="00414D18">
        <w:rPr>
          <w:rFonts w:eastAsia="Times New Roman" w:cs="Times New Roman"/>
          <w:szCs w:val="24"/>
          <w:lang w:eastAsia="ru-RU"/>
        </w:rPr>
        <w:t xml:space="preserve">МБДОУ «Тигильский детский сад «Каюмка», МБДОУ Седанкинский детский сад «Эльгай», </w:t>
      </w:r>
      <w:r w:rsidR="00313D04" w:rsidRPr="00414D18">
        <w:rPr>
          <w:rFonts w:eastAsia="Times New Roman" w:cs="Times New Roman"/>
          <w:szCs w:val="24"/>
          <w:lang w:eastAsia="ru-RU"/>
        </w:rPr>
        <w:t xml:space="preserve"> </w:t>
      </w:r>
      <w:r w:rsidR="00530230" w:rsidRPr="00414D18">
        <w:rPr>
          <w:rFonts w:eastAsia="Times New Roman" w:cs="Times New Roman"/>
          <w:szCs w:val="24"/>
          <w:lang w:eastAsia="ru-RU"/>
        </w:rPr>
        <w:t>а также дошкольные группы при МБОУ «Воямпольская СОШ», МБОУ «Усть-Хайрюзовская СОШ»</w:t>
      </w:r>
      <w:r w:rsidR="00115CCF" w:rsidRPr="00414D18">
        <w:rPr>
          <w:rFonts w:eastAsia="Times New Roman" w:cs="Times New Roman"/>
          <w:szCs w:val="24"/>
          <w:lang w:eastAsia="ru-RU"/>
        </w:rPr>
        <w:t xml:space="preserve"> имеют все виды благоустройства: </w:t>
      </w:r>
      <w:r w:rsidR="00313D04" w:rsidRPr="00414D18">
        <w:rPr>
          <w:rFonts w:eastAsia="Times New Roman" w:cs="Times New Roman"/>
          <w:szCs w:val="24"/>
          <w:lang w:eastAsia="ru-RU"/>
        </w:rPr>
        <w:t xml:space="preserve">центральное </w:t>
      </w:r>
      <w:r w:rsidR="00115CCF" w:rsidRPr="00414D18">
        <w:rPr>
          <w:rFonts w:eastAsia="Times New Roman" w:cs="Times New Roman"/>
          <w:szCs w:val="24"/>
          <w:lang w:eastAsia="ru-RU"/>
        </w:rPr>
        <w:t>отопление, водоснабжение</w:t>
      </w:r>
      <w:r w:rsidR="00313D04" w:rsidRPr="00414D18">
        <w:rPr>
          <w:rFonts w:eastAsia="Times New Roman" w:cs="Times New Roman"/>
          <w:szCs w:val="24"/>
          <w:lang w:eastAsia="ru-RU"/>
        </w:rPr>
        <w:t xml:space="preserve"> и</w:t>
      </w:r>
      <w:r w:rsidR="00115CCF" w:rsidRPr="00414D18">
        <w:rPr>
          <w:rFonts w:eastAsia="Times New Roman" w:cs="Times New Roman"/>
          <w:szCs w:val="24"/>
          <w:lang w:eastAsia="ru-RU"/>
        </w:rPr>
        <w:t xml:space="preserve"> канализацию (септик).</w:t>
      </w:r>
      <w:r w:rsidR="00530230" w:rsidRPr="00414D18">
        <w:rPr>
          <w:rFonts w:eastAsia="Times New Roman" w:cs="Times New Roman"/>
          <w:szCs w:val="24"/>
          <w:lang w:eastAsia="ru-RU"/>
        </w:rPr>
        <w:t xml:space="preserve"> В МБОУ «Хайрюзовская НШДС», в котором имеются дошкольные группы, отопление осуществляется бойлером, водоснабжение </w:t>
      </w:r>
      <w:r w:rsidR="00313D04" w:rsidRPr="00414D18">
        <w:rPr>
          <w:rFonts w:eastAsia="Times New Roman" w:cs="Times New Roman"/>
          <w:szCs w:val="24"/>
          <w:lang w:eastAsia="ru-RU"/>
        </w:rPr>
        <w:t>-</w:t>
      </w:r>
      <w:r w:rsidR="00530230" w:rsidRPr="00414D18">
        <w:rPr>
          <w:rFonts w:eastAsia="Times New Roman" w:cs="Times New Roman"/>
          <w:szCs w:val="24"/>
          <w:lang w:eastAsia="ru-RU"/>
        </w:rPr>
        <w:t xml:space="preserve"> насосной станцией из колодца</w:t>
      </w:r>
      <w:r w:rsidR="00313D04" w:rsidRPr="00414D18">
        <w:rPr>
          <w:rFonts w:eastAsia="Times New Roman" w:cs="Times New Roman"/>
          <w:szCs w:val="24"/>
          <w:lang w:eastAsia="ru-RU"/>
        </w:rPr>
        <w:t>.</w:t>
      </w:r>
      <w:r w:rsidR="00530230" w:rsidRPr="00414D18">
        <w:rPr>
          <w:rFonts w:eastAsia="Times New Roman" w:cs="Times New Roman"/>
          <w:szCs w:val="24"/>
          <w:lang w:eastAsia="ru-RU"/>
        </w:rPr>
        <w:t xml:space="preserve">  МБДОУ </w:t>
      </w:r>
      <w:r w:rsidR="00313D04" w:rsidRPr="00414D18">
        <w:rPr>
          <w:rFonts w:eastAsia="Times New Roman" w:cs="Times New Roman"/>
          <w:szCs w:val="24"/>
          <w:lang w:eastAsia="ru-RU"/>
        </w:rPr>
        <w:t>Ковранский детский сад «Ийаночх</w:t>
      </w:r>
      <w:r w:rsidR="00530230" w:rsidRPr="00414D18">
        <w:rPr>
          <w:rFonts w:eastAsia="Times New Roman" w:cs="Times New Roman"/>
          <w:szCs w:val="24"/>
          <w:lang w:eastAsia="ru-RU"/>
        </w:rPr>
        <w:t>»</w:t>
      </w:r>
      <w:r w:rsidR="00313D04" w:rsidRPr="00414D18">
        <w:rPr>
          <w:rFonts w:eastAsia="Times New Roman" w:cs="Times New Roman"/>
          <w:szCs w:val="24"/>
          <w:lang w:eastAsia="ru-RU"/>
        </w:rPr>
        <w:t>:</w:t>
      </w:r>
      <w:r w:rsidR="00530230" w:rsidRPr="00414D18">
        <w:rPr>
          <w:rFonts w:eastAsia="Times New Roman" w:cs="Times New Roman"/>
          <w:szCs w:val="24"/>
          <w:lang w:eastAsia="ru-RU"/>
        </w:rPr>
        <w:t xml:space="preserve"> </w:t>
      </w:r>
      <w:bookmarkStart w:id="15" w:name="_Hlk155630988"/>
      <w:r w:rsidR="00313D04" w:rsidRPr="00414D18">
        <w:rPr>
          <w:rFonts w:eastAsia="Times New Roman" w:cs="Times New Roman"/>
          <w:szCs w:val="24"/>
          <w:lang w:eastAsia="ru-RU"/>
        </w:rPr>
        <w:t xml:space="preserve">отопление – центральное, </w:t>
      </w:r>
      <w:r w:rsidR="00530230" w:rsidRPr="00414D18">
        <w:rPr>
          <w:rFonts w:eastAsia="Times New Roman" w:cs="Times New Roman"/>
          <w:szCs w:val="24"/>
          <w:lang w:eastAsia="ru-RU"/>
        </w:rPr>
        <w:t xml:space="preserve">водоснабжение осуществляется из </w:t>
      </w:r>
      <w:r w:rsidR="008F0080" w:rsidRPr="00414D18">
        <w:rPr>
          <w:rFonts w:eastAsia="Times New Roman" w:cs="Times New Roman"/>
          <w:szCs w:val="24"/>
          <w:lang w:eastAsia="ru-RU"/>
        </w:rPr>
        <w:t>колодца насосной</w:t>
      </w:r>
      <w:r w:rsidR="00530230" w:rsidRPr="00414D18">
        <w:rPr>
          <w:rFonts w:eastAsia="Times New Roman" w:cs="Times New Roman"/>
          <w:szCs w:val="24"/>
          <w:lang w:eastAsia="ru-RU"/>
        </w:rPr>
        <w:t xml:space="preserve"> станцией</w:t>
      </w:r>
      <w:bookmarkEnd w:id="15"/>
      <w:r w:rsidR="00313D04" w:rsidRPr="00414D18">
        <w:rPr>
          <w:rFonts w:eastAsia="Times New Roman" w:cs="Times New Roman"/>
          <w:szCs w:val="24"/>
          <w:lang w:eastAsia="ru-RU"/>
        </w:rPr>
        <w:t>, канализация 9септик) имеется. В МБДОУ Лесновский детский сад «Буратино»: отопление – дровяное, вода привозная (доставляется рабочими авто или мототранспортом),</w:t>
      </w:r>
      <w:r w:rsidR="00530230" w:rsidRPr="00414D18">
        <w:rPr>
          <w:rFonts w:eastAsia="Times New Roman" w:cs="Times New Roman"/>
          <w:szCs w:val="24"/>
          <w:lang w:eastAsia="ru-RU"/>
        </w:rPr>
        <w:t xml:space="preserve"> </w:t>
      </w:r>
      <w:r w:rsidR="00313D04" w:rsidRPr="00414D18">
        <w:rPr>
          <w:rFonts w:eastAsia="Times New Roman" w:cs="Times New Roman"/>
          <w:szCs w:val="24"/>
          <w:lang w:eastAsia="ru-RU"/>
        </w:rPr>
        <w:t>канализация (септик) имеется,</w:t>
      </w:r>
      <w:r w:rsidR="00530230" w:rsidRPr="00414D18">
        <w:rPr>
          <w:rFonts w:eastAsia="Times New Roman" w:cs="Times New Roman"/>
          <w:szCs w:val="24"/>
          <w:lang w:eastAsia="ru-RU"/>
        </w:rPr>
        <w:t>.</w:t>
      </w:r>
    </w:p>
    <w:p w14:paraId="5DEFB1F0" w14:textId="765F1B86" w:rsidR="00040A05" w:rsidRPr="00414D18" w:rsidRDefault="001D5DB3" w:rsidP="001D5DB3">
      <w:pPr>
        <w:widowControl w:val="0"/>
        <w:autoSpaceDE w:val="0"/>
        <w:autoSpaceDN w:val="0"/>
        <w:adjustRightInd w:val="0"/>
        <w:spacing w:line="240" w:lineRule="auto"/>
        <w:ind w:firstLine="708"/>
        <w:rPr>
          <w:szCs w:val="24"/>
        </w:rPr>
      </w:pPr>
      <w:r w:rsidRPr="00414D18">
        <w:rPr>
          <w:szCs w:val="24"/>
        </w:rPr>
        <w:t xml:space="preserve">Число персональных </w:t>
      </w:r>
      <w:r w:rsidR="003C135F" w:rsidRPr="00414D18">
        <w:rPr>
          <w:szCs w:val="24"/>
        </w:rPr>
        <w:t>компьютеров, имеющихся</w:t>
      </w:r>
      <w:r w:rsidRPr="00414D18">
        <w:rPr>
          <w:szCs w:val="24"/>
        </w:rPr>
        <w:t xml:space="preserve"> в дошкольных учреждениях – </w:t>
      </w:r>
      <w:r w:rsidR="00040A05" w:rsidRPr="00414D18">
        <w:rPr>
          <w:szCs w:val="24"/>
        </w:rPr>
        <w:t>35</w:t>
      </w:r>
      <w:r w:rsidRPr="00414D18">
        <w:rPr>
          <w:szCs w:val="24"/>
        </w:rPr>
        <w:t xml:space="preserve"> шт., что на 1</w:t>
      </w:r>
      <w:r w:rsidR="00040A05" w:rsidRPr="00414D18">
        <w:rPr>
          <w:szCs w:val="24"/>
        </w:rPr>
        <w:t xml:space="preserve"> шт. больше, чем в АППГ, из них и</w:t>
      </w:r>
      <w:r w:rsidRPr="00414D18">
        <w:rPr>
          <w:szCs w:val="24"/>
        </w:rPr>
        <w:t xml:space="preserve">меют доступ к сети Интернет - </w:t>
      </w:r>
      <w:r w:rsidR="00040A05" w:rsidRPr="00414D18">
        <w:rPr>
          <w:szCs w:val="24"/>
        </w:rPr>
        <w:t>16</w:t>
      </w:r>
      <w:r w:rsidRPr="00414D18">
        <w:rPr>
          <w:szCs w:val="24"/>
        </w:rPr>
        <w:t xml:space="preserve"> шт., </w:t>
      </w:r>
      <w:r w:rsidR="00040A05" w:rsidRPr="00414D18">
        <w:rPr>
          <w:szCs w:val="24"/>
        </w:rPr>
        <w:t xml:space="preserve"> </w:t>
      </w:r>
      <w:r w:rsidRPr="00414D18">
        <w:rPr>
          <w:szCs w:val="24"/>
        </w:rPr>
        <w:t xml:space="preserve"> доступны для использования детьми – </w:t>
      </w:r>
      <w:r w:rsidR="00040A05" w:rsidRPr="00414D18">
        <w:rPr>
          <w:szCs w:val="24"/>
        </w:rPr>
        <w:t>3</w:t>
      </w:r>
      <w:r w:rsidRPr="00414D18">
        <w:rPr>
          <w:szCs w:val="24"/>
        </w:rPr>
        <w:t xml:space="preserve"> шт. </w:t>
      </w:r>
    </w:p>
    <w:p w14:paraId="13480B29" w14:textId="4F8A206C" w:rsidR="00040A05" w:rsidRPr="00414D18" w:rsidRDefault="00040A05" w:rsidP="001D5DB3">
      <w:pPr>
        <w:widowControl w:val="0"/>
        <w:autoSpaceDE w:val="0"/>
        <w:autoSpaceDN w:val="0"/>
        <w:adjustRightInd w:val="0"/>
        <w:spacing w:line="240" w:lineRule="auto"/>
        <w:ind w:firstLine="708"/>
        <w:rPr>
          <w:szCs w:val="24"/>
        </w:rPr>
      </w:pPr>
      <w:r w:rsidRPr="00414D18">
        <w:rPr>
          <w:szCs w:val="24"/>
        </w:rPr>
        <w:t>Мультимедийный проектор – 4 шт. («Буратино» - 1, «Каюмка» - 1, «Эльгай» -2), МФУ – 8 шт. («Буратино» -2, «Ийаночх» -1, «Каюмка» - 3,  «Эльгай» - 2).</w:t>
      </w:r>
    </w:p>
    <w:p w14:paraId="68CE8431" w14:textId="4DE0E47B" w:rsidR="001D5DB3" w:rsidRPr="00414D18" w:rsidRDefault="001D5DB3" w:rsidP="001D5DB3">
      <w:pPr>
        <w:widowControl w:val="0"/>
        <w:autoSpaceDE w:val="0"/>
        <w:autoSpaceDN w:val="0"/>
        <w:adjustRightInd w:val="0"/>
        <w:spacing w:line="240" w:lineRule="auto"/>
        <w:ind w:firstLine="708"/>
        <w:rPr>
          <w:szCs w:val="24"/>
        </w:rPr>
      </w:pPr>
      <w:r w:rsidRPr="00414D18">
        <w:rPr>
          <w:szCs w:val="24"/>
        </w:rPr>
        <w:t xml:space="preserve">Все ДОУ имеют официальные сайты в сети Интернет, адреса электронной почты, предоставляют на своих сайтах нормативно закрепленный перечень сведений о своей деятельности.  </w:t>
      </w:r>
    </w:p>
    <w:p w14:paraId="52565B75" w14:textId="4E6E92EC" w:rsidR="00EB7E57" w:rsidRPr="00414D18" w:rsidRDefault="00EB7E57" w:rsidP="007A5D71">
      <w:pPr>
        <w:widowControl w:val="0"/>
        <w:autoSpaceDE w:val="0"/>
        <w:autoSpaceDN w:val="0"/>
        <w:adjustRightInd w:val="0"/>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w:t>
      </w:r>
      <w:r w:rsidRPr="00414D18">
        <w:rPr>
          <w:rFonts w:eastAsia="Times New Roman" w:cs="Times New Roman"/>
          <w:szCs w:val="24"/>
          <w:lang w:eastAsia="ru-RU"/>
        </w:rPr>
        <w:tab/>
        <w:t xml:space="preserve">Информация об образовательных учреждениях дошкольного (и общего неполного, среднего) образования содержится в государственной информационной системе «Сетевой город»: в подсистемах «Е-услуги. Образование» и «Сетевой город. Образование» (модуль для ДОО). </w:t>
      </w:r>
    </w:p>
    <w:p w14:paraId="55FF84D3" w14:textId="4BB8900D" w:rsidR="00EB7E57" w:rsidRPr="00414D18" w:rsidRDefault="00EB7E57" w:rsidP="007A5D71">
      <w:pPr>
        <w:tabs>
          <w:tab w:val="left" w:pos="720"/>
          <w:tab w:val="left" w:pos="1230"/>
        </w:tabs>
        <w:spacing w:line="240" w:lineRule="auto"/>
        <w:ind w:firstLine="0"/>
        <w:rPr>
          <w:rFonts w:eastAsia="Times New Roman" w:cs="Times New Roman"/>
          <w:szCs w:val="24"/>
          <w:lang w:eastAsia="ru-RU"/>
        </w:rPr>
      </w:pPr>
      <w:r w:rsidRPr="00414D18">
        <w:rPr>
          <w:rFonts w:eastAsia="Times New Roman" w:cs="Times New Roman"/>
          <w:szCs w:val="24"/>
          <w:lang w:eastAsia="ru-RU"/>
        </w:rPr>
        <w:tab/>
        <w:t>В подсистеме «Е-услуги. Образование» содержится информация об очередности на места в ДОУ. В данной системе производится регистрация заявлений родителей о приеме детей в дошкольные учреждения и последующее направление и зачисление. Ежемесячно проводится мониторинг общей численности детей и численности детей в очереди.</w:t>
      </w:r>
    </w:p>
    <w:p w14:paraId="46976D04" w14:textId="77777777" w:rsidR="00EB7E57" w:rsidRPr="00414D18" w:rsidRDefault="00EB7E57" w:rsidP="007A5D71">
      <w:pPr>
        <w:widowControl w:val="0"/>
        <w:autoSpaceDE w:val="0"/>
        <w:autoSpaceDN w:val="0"/>
        <w:adjustRightInd w:val="0"/>
        <w:spacing w:line="240" w:lineRule="auto"/>
        <w:ind w:firstLine="0"/>
        <w:rPr>
          <w:rFonts w:eastAsia="Times New Roman" w:cs="Times New Roman"/>
          <w:szCs w:val="24"/>
          <w:lang w:eastAsia="ru-RU"/>
        </w:rPr>
      </w:pPr>
      <w:r w:rsidRPr="00414D18">
        <w:rPr>
          <w:rFonts w:eastAsia="Times New Roman" w:cs="Times New Roman"/>
          <w:sz w:val="28"/>
          <w:szCs w:val="28"/>
          <w:lang w:eastAsia="ru-RU"/>
        </w:rPr>
        <w:lastRenderedPageBreak/>
        <w:tab/>
      </w:r>
      <w:r w:rsidRPr="00414D18">
        <w:rPr>
          <w:rFonts w:eastAsia="Times New Roman" w:cs="Times New Roman"/>
          <w:szCs w:val="24"/>
          <w:lang w:eastAsia="ru-RU"/>
        </w:rPr>
        <w:t xml:space="preserve">Все дошкольные образовательные учреждения имеют официальные сайты в сети Интернет, адреса электронной почты, предоставляют на своих сайтах нормативно закрепленный перечень сведений о своей деятельности. </w:t>
      </w:r>
    </w:p>
    <w:p w14:paraId="3A3E0E8A" w14:textId="77777777" w:rsidR="00EB7E57" w:rsidRPr="00414D18" w:rsidRDefault="00EB7E57" w:rsidP="007A5D71">
      <w:pPr>
        <w:widowControl w:val="0"/>
        <w:autoSpaceDE w:val="0"/>
        <w:autoSpaceDN w:val="0"/>
        <w:adjustRightInd w:val="0"/>
        <w:spacing w:line="240" w:lineRule="auto"/>
        <w:ind w:firstLine="708"/>
        <w:rPr>
          <w:rFonts w:eastAsia="Times New Roman" w:cs="Times New Roman"/>
          <w:szCs w:val="24"/>
          <w:lang w:eastAsia="ru-RU"/>
        </w:rPr>
      </w:pPr>
      <w:r w:rsidRPr="00414D18">
        <w:rPr>
          <w:rFonts w:eastAsia="Times New Roman" w:cs="Times New Roman"/>
          <w:szCs w:val="24"/>
          <w:lang w:eastAsia="ru-RU"/>
        </w:rPr>
        <w:t xml:space="preserve">Одной из главных целей дошкольного образования является формирование единого сообщества: родители – дети - педагоги. Для того, чтобы привлечь внимание родителей к официальному сайту учреждения, педагоги обозначают наиболее интересные с точки зрения родителей разделы, которые регулярно обновляются и дополняются. Таким образом, сайт учреждения выполняет немаловажную роль в формировании имиджа ДОУ. </w:t>
      </w:r>
    </w:p>
    <w:p w14:paraId="79C0A709" w14:textId="77777777" w:rsidR="00EB7E57" w:rsidRPr="00414D18" w:rsidRDefault="00EB7E57" w:rsidP="00EB7E57">
      <w:pPr>
        <w:spacing w:line="240" w:lineRule="auto"/>
        <w:rPr>
          <w:rFonts w:eastAsia="Times New Roman" w:cs="Times New Roman"/>
          <w:szCs w:val="24"/>
          <w:lang w:eastAsia="ru-RU"/>
        </w:rPr>
      </w:pPr>
      <w:r w:rsidRPr="00414D18">
        <w:rPr>
          <w:rFonts w:eastAsia="Times New Roman" w:cs="Times New Roman"/>
          <w:szCs w:val="24"/>
          <w:lang w:eastAsia="ru-RU"/>
        </w:rPr>
        <w:t xml:space="preserve">Впервые в истории российского образования ФГОС дошкольного образования является документом, который на федеральном уровне определяет, какой должна быть основная общеобразовательная программа дошкольного учреждения, какие она определяет цели, содержание образования и как организован образовательный процесс.   Работа по обеспечению введения Федерального государственного образовательного стандарта дошкольного образования, утвержденного приказом Минобрнауки  РФ от 17.10.2013 № 1155,  велась в соответствии с муниципальным планом действий по обеспечению введения Федерального Государственного Образовательного Стандарта  Дошкольного Образования (далее - ФГОС ДО) на территории Тигильского муниципального района, утвержденного распоряжением Администрации Тигильского муниципального района от 30.06.2014 № 106. </w:t>
      </w:r>
    </w:p>
    <w:p w14:paraId="6ED4FB7A" w14:textId="057B3AE0" w:rsidR="00EB7E57" w:rsidRPr="00414D18" w:rsidRDefault="00EB7E57" w:rsidP="003C652B">
      <w:pPr>
        <w:autoSpaceDE w:val="0"/>
        <w:autoSpaceDN w:val="0"/>
        <w:adjustRightInd w:val="0"/>
        <w:spacing w:line="240" w:lineRule="auto"/>
        <w:ind w:firstLine="708"/>
        <w:rPr>
          <w:rFonts w:cs="Times New Roman"/>
          <w:szCs w:val="24"/>
        </w:rPr>
      </w:pPr>
      <w:r w:rsidRPr="00414D18">
        <w:rPr>
          <w:rFonts w:eastAsia="Times New Roman" w:cs="Times New Roman"/>
          <w:szCs w:val="24"/>
          <w:lang w:eastAsia="ru-RU"/>
        </w:rPr>
        <w:t xml:space="preserve">Главным условием внедрения ФГОС ДО является наличие профессионально подготовленных педагогических кадров. В связи с этим, все работники дошкольных образовательных учреждений прошли курсы </w:t>
      </w:r>
      <w:r w:rsidRPr="00414D18">
        <w:rPr>
          <w:rFonts w:eastAsia="Times New Roman" w:cs="Times New Roman"/>
          <w:szCs w:val="24"/>
        </w:rPr>
        <w:t>повышения квалификации</w:t>
      </w:r>
      <w:r w:rsidR="00C73645" w:rsidRPr="00414D18">
        <w:rPr>
          <w:rFonts w:eastAsia="Times New Roman" w:cs="Times New Roman"/>
          <w:szCs w:val="24"/>
        </w:rPr>
        <w:t xml:space="preserve"> в </w:t>
      </w:r>
      <w:r w:rsidR="00C73645" w:rsidRPr="00414D18">
        <w:rPr>
          <w:rFonts w:cs="Times New Roman"/>
          <w:szCs w:val="24"/>
        </w:rPr>
        <w:t>КГАУ ДПО «Камчатский институт развития образования»</w:t>
      </w:r>
      <w:r w:rsidRPr="00414D18">
        <w:rPr>
          <w:rFonts w:eastAsia="Times New Roman" w:cs="Times New Roman"/>
          <w:szCs w:val="24"/>
        </w:rPr>
        <w:t>.</w:t>
      </w:r>
    </w:p>
    <w:p w14:paraId="5FF3AE66" w14:textId="0B487FEA" w:rsidR="00E67621" w:rsidRPr="00414D18" w:rsidRDefault="00C73645" w:rsidP="00E67621">
      <w:pPr>
        <w:spacing w:line="240" w:lineRule="auto"/>
        <w:rPr>
          <w:rFonts w:eastAsia="Calibri" w:cs="Times New Roman"/>
          <w:szCs w:val="24"/>
        </w:rPr>
      </w:pPr>
      <w:r w:rsidRPr="00414D18">
        <w:rPr>
          <w:rFonts w:eastAsia="Calibri" w:cs="Times New Roman"/>
          <w:spacing w:val="1"/>
          <w:szCs w:val="24"/>
        </w:rPr>
        <w:t>В соответстви</w:t>
      </w:r>
      <w:r w:rsidR="00A24436" w:rsidRPr="00414D18">
        <w:rPr>
          <w:rFonts w:eastAsia="Calibri" w:cs="Times New Roman"/>
          <w:spacing w:val="1"/>
          <w:szCs w:val="24"/>
        </w:rPr>
        <w:t>и</w:t>
      </w:r>
      <w:r w:rsidR="00E67621" w:rsidRPr="00414D18">
        <w:rPr>
          <w:rFonts w:eastAsia="Calibri" w:cs="Times New Roman"/>
          <w:spacing w:val="1"/>
          <w:szCs w:val="24"/>
        </w:rPr>
        <w:t xml:space="preserve"> с планом-графиком повышения квалификации педагогических кадров курсы повышения квалификации прошли </w:t>
      </w:r>
      <w:r w:rsidR="00C77A5D" w:rsidRPr="00414D18">
        <w:rPr>
          <w:rFonts w:eastAsia="Calibri" w:cs="Times New Roman"/>
          <w:spacing w:val="1"/>
          <w:szCs w:val="24"/>
        </w:rPr>
        <w:t>14</w:t>
      </w:r>
      <w:r w:rsidR="00E67621" w:rsidRPr="00414D18">
        <w:rPr>
          <w:rFonts w:eastAsia="Calibri" w:cs="Times New Roman"/>
          <w:spacing w:val="1"/>
          <w:szCs w:val="24"/>
        </w:rPr>
        <w:t xml:space="preserve"> педагог</w:t>
      </w:r>
      <w:r w:rsidR="00C77A5D" w:rsidRPr="00414D18">
        <w:rPr>
          <w:rFonts w:eastAsia="Calibri" w:cs="Times New Roman"/>
          <w:spacing w:val="1"/>
          <w:szCs w:val="24"/>
        </w:rPr>
        <w:t>ов</w:t>
      </w:r>
      <w:r w:rsidR="00E67621" w:rsidRPr="00414D18">
        <w:rPr>
          <w:rFonts w:eastAsia="Calibri" w:cs="Times New Roman"/>
          <w:spacing w:val="1"/>
          <w:szCs w:val="24"/>
        </w:rPr>
        <w:t xml:space="preserve"> дошкольных образовательных учреждений (по различным программам общим количеством – </w:t>
      </w:r>
      <w:r w:rsidR="005B3038" w:rsidRPr="00414D18">
        <w:rPr>
          <w:rFonts w:eastAsia="Calibri" w:cs="Times New Roman"/>
          <w:spacing w:val="1"/>
          <w:szCs w:val="24"/>
        </w:rPr>
        <w:t>19</w:t>
      </w:r>
      <w:r w:rsidR="00E67621" w:rsidRPr="00414D18">
        <w:rPr>
          <w:rFonts w:eastAsia="Calibri" w:cs="Times New Roman"/>
          <w:spacing w:val="1"/>
          <w:szCs w:val="24"/>
        </w:rPr>
        <w:t>).</w:t>
      </w:r>
    </w:p>
    <w:p w14:paraId="5A31C6C2" w14:textId="02B1A627" w:rsidR="00D667B0" w:rsidRPr="00414D18" w:rsidRDefault="00D667B0" w:rsidP="00D667B0">
      <w:pPr>
        <w:spacing w:line="240" w:lineRule="auto"/>
        <w:ind w:firstLine="708"/>
        <w:rPr>
          <w:rFonts w:eastAsia="Times New Roman" w:cs="Times New Roman"/>
          <w:szCs w:val="24"/>
          <w:lang w:eastAsia="ru-RU"/>
        </w:rPr>
      </w:pPr>
      <w:r w:rsidRPr="00414D18">
        <w:rPr>
          <w:rFonts w:eastAsia="Times New Roman" w:cs="Times New Roman"/>
          <w:szCs w:val="24"/>
        </w:rPr>
        <w:t>Проводится ряд мероприятий по развитию предметно-пространственной среды, улучшению материально-</w:t>
      </w:r>
      <w:r w:rsidR="001A6D2F" w:rsidRPr="00414D18">
        <w:rPr>
          <w:rFonts w:eastAsia="Times New Roman" w:cs="Times New Roman"/>
          <w:szCs w:val="24"/>
        </w:rPr>
        <w:t>технических условий</w:t>
      </w:r>
      <w:r w:rsidRPr="00414D18">
        <w:rPr>
          <w:rFonts w:eastAsia="Times New Roman" w:cs="Times New Roman"/>
          <w:szCs w:val="24"/>
        </w:rPr>
        <w:t xml:space="preserve"> для введения ФГОС ДО и обновлению методической литературы и информационных материалов.</w:t>
      </w:r>
    </w:p>
    <w:p w14:paraId="42A2E6E7" w14:textId="100C0466" w:rsidR="00D667B0" w:rsidRPr="00414D18" w:rsidRDefault="00D667B0" w:rsidP="00D667B0">
      <w:pPr>
        <w:spacing w:line="240" w:lineRule="auto"/>
        <w:ind w:firstLine="0"/>
        <w:rPr>
          <w:rFonts w:eastAsia="Times New Roman" w:cs="Times New Roman"/>
          <w:szCs w:val="24"/>
        </w:rPr>
      </w:pPr>
      <w:r w:rsidRPr="00414D18">
        <w:rPr>
          <w:rFonts w:eastAsia="Times New Roman" w:cs="Times New Roman"/>
          <w:szCs w:val="24"/>
        </w:rPr>
        <w:tab/>
        <w:t xml:space="preserve">В дошкольных образовательных учреждениях в течение 2015-2019 годов </w:t>
      </w:r>
      <w:r w:rsidR="003C135F" w:rsidRPr="00414D18">
        <w:rPr>
          <w:rFonts w:eastAsia="Times New Roman" w:cs="Times New Roman"/>
          <w:szCs w:val="24"/>
        </w:rPr>
        <w:t>проводились родительские</w:t>
      </w:r>
      <w:r w:rsidRPr="00414D18">
        <w:rPr>
          <w:rFonts w:eastAsia="Times New Roman" w:cs="Times New Roman"/>
          <w:szCs w:val="24"/>
        </w:rPr>
        <w:t xml:space="preserve"> собрания по вопросу введения ФГОС ДО, где родителям разъяснялись направления и условия введения ФГОС ДО. </w:t>
      </w:r>
    </w:p>
    <w:p w14:paraId="7E81115E" w14:textId="6D5B2AEC" w:rsidR="00D667B0" w:rsidRPr="00414D18" w:rsidRDefault="00D667B0" w:rsidP="00D667B0">
      <w:pPr>
        <w:spacing w:line="240" w:lineRule="auto"/>
        <w:ind w:firstLine="0"/>
        <w:rPr>
          <w:rFonts w:eastAsia="Times New Roman" w:cs="Times New Roman"/>
          <w:szCs w:val="24"/>
          <w:lang w:eastAsia="ru-RU"/>
        </w:rPr>
      </w:pPr>
      <w:r w:rsidRPr="00414D18">
        <w:rPr>
          <w:rFonts w:eastAsia="Times New Roman" w:cs="Times New Roman"/>
          <w:szCs w:val="24"/>
        </w:rPr>
        <w:tab/>
        <w:t>Во всех образовательных учреждениях разработаны основные образовательные программы дошкольного образования.</w:t>
      </w:r>
      <w:r w:rsidRPr="00414D18">
        <w:rPr>
          <w:rFonts w:eastAsia="Times New Roman" w:cs="Times New Roman"/>
          <w:szCs w:val="24"/>
          <w:lang w:eastAsia="ru-RU"/>
        </w:rPr>
        <w:tab/>
        <w:t>В дошкольных учреждениях создается комфортная, безопасная предметно-развивающая среда. Обеспеченность играми, игрушками и игровыми предметами в соответствии с ФГОС ДО на 100 % - в одном учреждении из 4, на 80% - в остальных. В группах соблюдаются принципы построения предметно-пространственной среды: информативность, вариативность, полифункциональность, педагогическая целесообразность. Создаются безопасные условия для организации самостоятельной деятельности воспитанников и их физического развития, не менее двух раз в год проводится ревизия спортивного оборудования.</w:t>
      </w:r>
    </w:p>
    <w:p w14:paraId="3884411B" w14:textId="215D50BB" w:rsidR="00D667B0" w:rsidRPr="00414D18" w:rsidRDefault="00D667B0" w:rsidP="00D667B0">
      <w:pPr>
        <w:spacing w:line="240" w:lineRule="auto"/>
        <w:ind w:firstLine="0"/>
        <w:rPr>
          <w:rFonts w:eastAsia="Times New Roman" w:cs="Times New Roman"/>
          <w:szCs w:val="24"/>
          <w:lang w:eastAsia="ru-RU"/>
        </w:rPr>
      </w:pPr>
      <w:r w:rsidRPr="00414D18">
        <w:rPr>
          <w:rFonts w:eastAsia="Times New Roman" w:cs="Times New Roman"/>
          <w:szCs w:val="24"/>
          <w:lang w:eastAsia="ru-RU"/>
        </w:rPr>
        <w:tab/>
        <w:t xml:space="preserve">Имеется и приобретается оборудование для всех видов детской деятельности: игровая, продуктивная, познавательно-исследовательская, коммуникативная, трудовая, музыкально-художественная, восприятие художественной </w:t>
      </w:r>
      <w:r w:rsidR="006945D2" w:rsidRPr="00414D18">
        <w:rPr>
          <w:rFonts w:eastAsia="Times New Roman" w:cs="Times New Roman"/>
          <w:szCs w:val="24"/>
          <w:lang w:eastAsia="ru-RU"/>
        </w:rPr>
        <w:t>литературы, двигательная</w:t>
      </w:r>
      <w:r w:rsidRPr="00414D18">
        <w:rPr>
          <w:rFonts w:eastAsia="Times New Roman" w:cs="Times New Roman"/>
          <w:szCs w:val="24"/>
          <w:lang w:eastAsia="ru-RU"/>
        </w:rPr>
        <w:t>. 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w:t>
      </w:r>
    </w:p>
    <w:p w14:paraId="44C26952" w14:textId="4CFBF86F" w:rsidR="00D667B0" w:rsidRPr="00414D18" w:rsidRDefault="00D667B0" w:rsidP="00D667B0">
      <w:pPr>
        <w:spacing w:line="240" w:lineRule="auto"/>
        <w:ind w:firstLine="0"/>
        <w:rPr>
          <w:rFonts w:eastAsia="Times New Roman" w:cs="Times New Roman"/>
          <w:szCs w:val="24"/>
          <w:lang w:eastAsia="ru-RU"/>
        </w:rPr>
      </w:pPr>
      <w:r w:rsidRPr="00414D18">
        <w:rPr>
          <w:rFonts w:eastAsia="Times New Roman" w:cs="Times New Roman"/>
          <w:szCs w:val="24"/>
          <w:lang w:eastAsia="ru-RU"/>
        </w:rPr>
        <w:t xml:space="preserve"> </w:t>
      </w:r>
      <w:r w:rsidR="00A24436" w:rsidRPr="00414D18">
        <w:rPr>
          <w:rFonts w:eastAsia="Times New Roman" w:cs="Times New Roman"/>
          <w:szCs w:val="24"/>
          <w:lang w:eastAsia="ru-RU"/>
        </w:rPr>
        <w:tab/>
      </w:r>
      <w:r w:rsidRPr="00414D18">
        <w:rPr>
          <w:rFonts w:eastAsia="Times New Roman" w:cs="Times New Roman"/>
          <w:szCs w:val="24"/>
          <w:lang w:eastAsia="ru-RU"/>
        </w:rPr>
        <w:t xml:space="preserve">В образовательном процессе в большинстве дошкольных учреждений используются такие технические средства как мультимедийный проектор, музыкальный центр, компьютер, </w:t>
      </w:r>
      <w:r w:rsidR="006945D2" w:rsidRPr="00414D18">
        <w:rPr>
          <w:rFonts w:eastAsia="Times New Roman" w:cs="Times New Roman"/>
          <w:szCs w:val="24"/>
          <w:lang w:eastAsia="ru-RU"/>
        </w:rPr>
        <w:t>жидкокристаллический</w:t>
      </w:r>
      <w:r w:rsidRPr="00414D18">
        <w:rPr>
          <w:rFonts w:eastAsia="Times New Roman" w:cs="Times New Roman"/>
          <w:szCs w:val="24"/>
          <w:lang w:eastAsia="ru-RU"/>
        </w:rPr>
        <w:t xml:space="preserve"> телевизор, интерактивная доска, документ-камера, электронный микроскоп, синтезаторы.  В учреждениях имеются библиотеки методической литературы, а также методический и дидактический материал, соответствующий программным целям основной образовательной программы ДОУ.  </w:t>
      </w:r>
    </w:p>
    <w:p w14:paraId="714F57B0" w14:textId="12026CF7" w:rsidR="00D667B0" w:rsidRPr="00414D18" w:rsidRDefault="00D667B0" w:rsidP="00D667B0">
      <w:pPr>
        <w:spacing w:line="240" w:lineRule="auto"/>
        <w:ind w:firstLine="0"/>
        <w:jc w:val="left"/>
        <w:rPr>
          <w:rFonts w:eastAsia="Times New Roman" w:cs="Times New Roman"/>
          <w:szCs w:val="24"/>
          <w:lang w:eastAsia="ru-RU"/>
        </w:rPr>
      </w:pPr>
      <w:r w:rsidRPr="00414D18">
        <w:rPr>
          <w:rFonts w:eastAsia="Times New Roman" w:cs="Times New Roman"/>
          <w:szCs w:val="24"/>
          <w:lang w:eastAsia="ru-RU"/>
        </w:rPr>
        <w:lastRenderedPageBreak/>
        <w:tab/>
        <w:t xml:space="preserve">Методическая поддержка по вопросам введения ФГОС ДО </w:t>
      </w:r>
      <w:r w:rsidR="003C135F" w:rsidRPr="00414D18">
        <w:rPr>
          <w:rFonts w:eastAsia="Times New Roman" w:cs="Times New Roman"/>
          <w:szCs w:val="24"/>
          <w:lang w:eastAsia="ru-RU"/>
        </w:rPr>
        <w:t>осуществляется КГАУ</w:t>
      </w:r>
      <w:r w:rsidRPr="00414D18">
        <w:rPr>
          <w:rFonts w:eastAsia="Times New Roman" w:cs="Times New Roman"/>
          <w:szCs w:val="24"/>
          <w:lang w:eastAsia="ru-RU"/>
        </w:rPr>
        <w:t xml:space="preserve"> ДПО «Камчатский ИРО». </w:t>
      </w:r>
    </w:p>
    <w:p w14:paraId="536B82D6" w14:textId="100DB4A4" w:rsidR="00903207" w:rsidRPr="00414D18" w:rsidRDefault="00903207" w:rsidP="007A4990">
      <w:pPr>
        <w:spacing w:line="240" w:lineRule="auto"/>
        <w:ind w:firstLine="708"/>
        <w:rPr>
          <w:rFonts w:eastAsia="Times New Roman" w:cs="Times New Roman"/>
          <w:szCs w:val="24"/>
          <w:lang w:eastAsia="ru-RU"/>
        </w:rPr>
      </w:pPr>
      <w:r w:rsidRPr="00414D18">
        <w:rPr>
          <w:rFonts w:eastAsia="Calibri" w:cs="Times New Roman"/>
          <w:szCs w:val="24"/>
        </w:rPr>
        <w:t>В МБДОУ «Тигильский детский сад «Каюмка» имеются спортивный, музыкальный и гимнастический залы.  МБДОУ Седанкинский детский сад «Эльгай» и МБОУ «Усть-Хайрюзовская СОШ» (дошкольные группы) - музыкальные залы. В остальных детских садах спортивных, музыкальных залов нет. Занятия по физической культуре проводятся в групповых помещениях (утренняя гимнастика, спортивные подвижные игры).</w:t>
      </w:r>
      <w:r w:rsidRPr="00414D18">
        <w:rPr>
          <w:rFonts w:eastAsia="Times New Roman" w:cs="Times New Roman"/>
          <w:szCs w:val="24"/>
          <w:lang w:eastAsia="ru-RU"/>
        </w:rPr>
        <w:t xml:space="preserve"> </w:t>
      </w:r>
      <w:r w:rsidRPr="00414D18">
        <w:rPr>
          <w:rFonts w:eastAsia="Times New Roman" w:cs="Times New Roman"/>
          <w:szCs w:val="24"/>
          <w:lang w:eastAsia="ru-RU"/>
        </w:rPr>
        <w:tab/>
        <w:t xml:space="preserve">Спортивный инвентарь </w:t>
      </w:r>
      <w:r w:rsidR="003C135F" w:rsidRPr="00414D18">
        <w:rPr>
          <w:rFonts w:eastAsia="Times New Roman" w:cs="Times New Roman"/>
          <w:szCs w:val="24"/>
          <w:lang w:eastAsia="ru-RU"/>
        </w:rPr>
        <w:t>и оборудование</w:t>
      </w:r>
      <w:r w:rsidRPr="00414D18">
        <w:rPr>
          <w:rFonts w:eastAsia="Times New Roman" w:cs="Times New Roman"/>
          <w:szCs w:val="24"/>
          <w:lang w:eastAsia="ru-RU"/>
        </w:rPr>
        <w:t xml:space="preserve"> имеются в достаточном количестве, в спортивные мероприятия вовлечены все воспитанники детского сада. </w:t>
      </w:r>
    </w:p>
    <w:p w14:paraId="5E87237B" w14:textId="645A986F" w:rsidR="00903207" w:rsidRPr="00414D18" w:rsidRDefault="00903207" w:rsidP="007A4990">
      <w:pPr>
        <w:autoSpaceDE w:val="0"/>
        <w:autoSpaceDN w:val="0"/>
        <w:adjustRightInd w:val="0"/>
        <w:spacing w:line="240" w:lineRule="auto"/>
        <w:ind w:firstLine="0"/>
        <w:rPr>
          <w:rFonts w:eastAsia="Calibri" w:cs="Times New Roman"/>
          <w:szCs w:val="24"/>
        </w:rPr>
      </w:pPr>
      <w:r w:rsidRPr="00414D18">
        <w:rPr>
          <w:rFonts w:eastAsia="Calibri" w:cs="Times New Roman"/>
          <w:szCs w:val="24"/>
        </w:rPr>
        <w:tab/>
        <w:t xml:space="preserve"> Для детей средней, старшей и подготовительной групп проводятся оздоровительные и закаливающие процедуры под контролем медицинской сестры. Проводятся ежедневные двигательные разминки или свободная двигательная активность детей в перерыве между занятиями, упражнения на коррекцию осанки, пальчиковая гимнастика, подвижные игры, 1 раз в неделю оздоровительный бег, ежедневно на прогулке физические упражнения, экскурсии по селу. Спортивные мероприятия, праздники-развлечения проводятся согласно планам работ групп</w:t>
      </w:r>
      <w:r w:rsidR="0051702F" w:rsidRPr="00414D18">
        <w:rPr>
          <w:rFonts w:eastAsia="Calibri" w:cs="Times New Roman"/>
          <w:szCs w:val="24"/>
        </w:rPr>
        <w:t>, проводятся также с участием родителей.</w:t>
      </w:r>
    </w:p>
    <w:p w14:paraId="7D33D525" w14:textId="77777777" w:rsidR="0051702F" w:rsidRPr="00414D18" w:rsidRDefault="0051702F" w:rsidP="00D667B0">
      <w:pPr>
        <w:spacing w:line="240" w:lineRule="auto"/>
        <w:ind w:firstLine="0"/>
      </w:pPr>
    </w:p>
    <w:p w14:paraId="4D1DE40C" w14:textId="32C9A7B7" w:rsidR="00F02AF2" w:rsidRDefault="003C6A2D" w:rsidP="00D667B0">
      <w:pPr>
        <w:spacing w:line="240" w:lineRule="auto"/>
        <w:ind w:firstLine="0"/>
      </w:pPr>
      <w:sdt>
        <w:sdtPr>
          <w:id w:val="1963539669"/>
          <w:lock w:val="sdtContentLocked"/>
        </w:sdtPr>
        <w:sdtEndPr/>
        <w:sdtContent>
          <w:r w:rsidR="004172EF">
            <w:t>Условия получения дошкольного образования лицами с ограниченными возможностями здоровья и инвалидами</w:t>
          </w:r>
        </w:sdtContent>
      </w:sdt>
    </w:p>
    <w:p w14:paraId="265444DD" w14:textId="77777777" w:rsidR="003118D6" w:rsidRPr="005C46A6" w:rsidRDefault="003118D6" w:rsidP="00F02AF2">
      <w:pPr>
        <w:spacing w:line="240" w:lineRule="auto"/>
        <w:rPr>
          <w:rFonts w:eastAsia="Times New Roman" w:cs="Times New Roman"/>
          <w:bCs/>
          <w:szCs w:val="24"/>
          <w:lang w:eastAsia="ru-RU"/>
        </w:rPr>
      </w:pPr>
    </w:p>
    <w:p w14:paraId="6FA59254" w14:textId="0E6BDA66" w:rsidR="00D64E34" w:rsidRPr="005C46A6" w:rsidRDefault="00D64E34" w:rsidP="00F02AF2">
      <w:pPr>
        <w:spacing w:line="240" w:lineRule="auto"/>
        <w:rPr>
          <w:rFonts w:eastAsia="Times New Roman" w:cs="Times New Roman"/>
          <w:szCs w:val="24"/>
          <w:lang w:eastAsia="ru-RU"/>
        </w:rPr>
      </w:pPr>
      <w:r w:rsidRPr="005C46A6">
        <w:rPr>
          <w:rFonts w:eastAsia="Times New Roman" w:cs="Times New Roman"/>
          <w:bCs/>
          <w:szCs w:val="24"/>
          <w:lang w:eastAsia="ru-RU"/>
        </w:rPr>
        <w:t xml:space="preserve">Управлением </w:t>
      </w:r>
      <w:r w:rsidR="003C135F" w:rsidRPr="005C46A6">
        <w:rPr>
          <w:rFonts w:eastAsia="Times New Roman" w:cs="Times New Roman"/>
          <w:bCs/>
          <w:szCs w:val="24"/>
          <w:lang w:eastAsia="ru-RU"/>
        </w:rPr>
        <w:t>образования в</w:t>
      </w:r>
      <w:r w:rsidRPr="005C46A6">
        <w:rPr>
          <w:rFonts w:eastAsia="Times New Roman" w:cs="Times New Roman"/>
          <w:bCs/>
          <w:szCs w:val="24"/>
          <w:lang w:eastAsia="ru-RU"/>
        </w:rPr>
        <w:t xml:space="preserve"> пределах полномочий организовывалось обучение и </w:t>
      </w:r>
      <w:r w:rsidR="003C135F" w:rsidRPr="005C46A6">
        <w:rPr>
          <w:rFonts w:eastAsia="Times New Roman" w:cs="Times New Roman"/>
          <w:bCs/>
          <w:szCs w:val="24"/>
          <w:lang w:eastAsia="ru-RU"/>
        </w:rPr>
        <w:t>инструктирование работников</w:t>
      </w:r>
      <w:r w:rsidRPr="005C46A6">
        <w:rPr>
          <w:rFonts w:eastAsia="Times New Roman" w:cs="Times New Roman"/>
          <w:bCs/>
          <w:szCs w:val="24"/>
          <w:lang w:eastAsia="ru-RU"/>
        </w:rPr>
        <w:t xml:space="preserve"> образовательных учреждений </w:t>
      </w:r>
      <w:r w:rsidR="003C135F" w:rsidRPr="005C46A6">
        <w:rPr>
          <w:rFonts w:eastAsia="Times New Roman" w:cs="Times New Roman"/>
          <w:bCs/>
          <w:szCs w:val="24"/>
          <w:lang w:eastAsia="ru-RU"/>
        </w:rPr>
        <w:t>района по</w:t>
      </w:r>
      <w:r w:rsidRPr="005C46A6">
        <w:rPr>
          <w:rFonts w:eastAsia="Times New Roman" w:cs="Times New Roman"/>
          <w:bCs/>
          <w:szCs w:val="24"/>
          <w:lang w:eastAsia="ru-RU"/>
        </w:rPr>
        <w:t xml:space="preserve"> </w:t>
      </w:r>
      <w:r w:rsidR="003C135F" w:rsidRPr="005C46A6">
        <w:rPr>
          <w:rFonts w:eastAsia="Times New Roman" w:cs="Times New Roman"/>
          <w:bCs/>
          <w:szCs w:val="24"/>
          <w:lang w:eastAsia="ru-RU"/>
        </w:rPr>
        <w:t>вопросам обеспечения</w:t>
      </w:r>
      <w:r w:rsidRPr="005C46A6">
        <w:rPr>
          <w:rFonts w:eastAsia="Times New Roman" w:cs="Times New Roman"/>
          <w:bCs/>
          <w:szCs w:val="24"/>
          <w:lang w:eastAsia="ru-RU"/>
        </w:rPr>
        <w:t xml:space="preserve"> </w:t>
      </w:r>
      <w:r w:rsidR="003C135F" w:rsidRPr="005C46A6">
        <w:rPr>
          <w:rFonts w:eastAsia="Times New Roman" w:cs="Times New Roman"/>
          <w:bCs/>
          <w:szCs w:val="24"/>
          <w:lang w:eastAsia="ru-RU"/>
        </w:rPr>
        <w:t>доступности для</w:t>
      </w:r>
      <w:r w:rsidRPr="005C46A6">
        <w:rPr>
          <w:rFonts w:eastAsia="Times New Roman" w:cs="Times New Roman"/>
          <w:bCs/>
          <w:szCs w:val="24"/>
          <w:lang w:eastAsia="ru-RU"/>
        </w:rPr>
        <w:t xml:space="preserve"> детей-инвалидов и детей с </w:t>
      </w:r>
      <w:r w:rsidR="003C135F" w:rsidRPr="005C46A6">
        <w:rPr>
          <w:rFonts w:eastAsia="Times New Roman" w:cs="Times New Roman"/>
          <w:bCs/>
          <w:szCs w:val="24"/>
          <w:lang w:eastAsia="ru-RU"/>
        </w:rPr>
        <w:t>ОВЗ объектов</w:t>
      </w:r>
      <w:r w:rsidRPr="005C46A6">
        <w:rPr>
          <w:rFonts w:eastAsia="Times New Roman" w:cs="Times New Roman"/>
          <w:bCs/>
          <w:szCs w:val="24"/>
          <w:lang w:eastAsia="ru-RU"/>
        </w:rPr>
        <w:t xml:space="preserve"> </w:t>
      </w:r>
      <w:r w:rsidR="003C135F" w:rsidRPr="005C46A6">
        <w:rPr>
          <w:rFonts w:eastAsia="Times New Roman" w:cs="Times New Roman"/>
          <w:bCs/>
          <w:szCs w:val="24"/>
          <w:lang w:eastAsia="ru-RU"/>
        </w:rPr>
        <w:t>и услуг</w:t>
      </w:r>
      <w:r w:rsidRPr="005C46A6">
        <w:rPr>
          <w:rFonts w:eastAsia="Times New Roman" w:cs="Times New Roman"/>
          <w:bCs/>
          <w:szCs w:val="24"/>
          <w:lang w:eastAsia="ru-RU"/>
        </w:rPr>
        <w:t xml:space="preserve"> в сфере образования. </w:t>
      </w:r>
      <w:r w:rsidRPr="005C46A6">
        <w:rPr>
          <w:rFonts w:eastAsia="Times New Roman" w:cs="Times New Roman"/>
          <w:szCs w:val="24"/>
          <w:lang w:eastAsia="ru-RU"/>
        </w:rPr>
        <w:t xml:space="preserve"> В том числе:</w:t>
      </w:r>
    </w:p>
    <w:p w14:paraId="3DEBA4FD" w14:textId="4FB94C9A" w:rsidR="00D64E34" w:rsidRPr="005C46A6" w:rsidRDefault="00D64E34" w:rsidP="00F02AF2">
      <w:pPr>
        <w:tabs>
          <w:tab w:val="left" w:pos="252"/>
          <w:tab w:val="left" w:pos="449"/>
        </w:tabs>
        <w:spacing w:line="240" w:lineRule="auto"/>
        <w:rPr>
          <w:rFonts w:eastAsia="Times New Roman" w:cs="Times New Roman"/>
          <w:szCs w:val="24"/>
          <w:lang w:eastAsia="ru-RU"/>
        </w:rPr>
      </w:pPr>
      <w:r w:rsidRPr="005C46A6">
        <w:rPr>
          <w:rFonts w:eastAsia="Times New Roman" w:cs="Times New Roman"/>
          <w:bCs/>
          <w:szCs w:val="24"/>
          <w:lang w:eastAsia="ru-RU"/>
        </w:rPr>
        <w:t xml:space="preserve">  - </w:t>
      </w:r>
      <w:r w:rsidR="00A24436" w:rsidRPr="005C46A6">
        <w:rPr>
          <w:rFonts w:eastAsia="Times New Roman" w:cs="Times New Roman"/>
          <w:bCs/>
          <w:szCs w:val="24"/>
          <w:lang w:eastAsia="ru-RU"/>
        </w:rPr>
        <w:t>в</w:t>
      </w:r>
      <w:r w:rsidRPr="005C46A6">
        <w:rPr>
          <w:rFonts w:eastAsia="Times New Roman" w:cs="Times New Roman"/>
          <w:bCs/>
          <w:szCs w:val="24"/>
          <w:lang w:eastAsia="ru-RU"/>
        </w:rPr>
        <w:t>о все дошкольные образователь</w:t>
      </w:r>
      <w:r w:rsidR="00A25F31" w:rsidRPr="005C46A6">
        <w:rPr>
          <w:rFonts w:eastAsia="Times New Roman" w:cs="Times New Roman"/>
          <w:bCs/>
          <w:szCs w:val="24"/>
          <w:lang w:eastAsia="ru-RU"/>
        </w:rPr>
        <w:t>ные учреждения были направлен</w:t>
      </w:r>
      <w:r w:rsidRPr="005C46A6">
        <w:rPr>
          <w:rFonts w:eastAsia="Times New Roman" w:cs="Times New Roman"/>
          <w:bCs/>
          <w:szCs w:val="24"/>
          <w:lang w:eastAsia="ru-RU"/>
        </w:rPr>
        <w:t xml:space="preserve">ы </w:t>
      </w:r>
      <w:r w:rsidRPr="005C46A6">
        <w:rPr>
          <w:rFonts w:eastAsia="Times New Roman" w:cs="Times New Roman"/>
          <w:szCs w:val="24"/>
          <w:lang w:eastAsia="ru-RU"/>
        </w:rPr>
        <w:t>методические пособия для обучения (инструктирования) сотрудников по вопросам обеспечения доступности для инвалидов услуг, материалы для проведения семинара на тему «О первоочередных мерах по реализации порядка обеспечения условий доступности для инвалидов объектов и предоставляемых услуг в сфере образов</w:t>
      </w:r>
      <w:r w:rsidR="00A25F31" w:rsidRPr="005C46A6">
        <w:rPr>
          <w:rFonts w:eastAsia="Times New Roman" w:cs="Times New Roman"/>
          <w:szCs w:val="24"/>
          <w:lang w:eastAsia="ru-RU"/>
        </w:rPr>
        <w:t>ания»;</w:t>
      </w:r>
      <w:r w:rsidRPr="005C46A6">
        <w:rPr>
          <w:rFonts w:eastAsia="Times New Roman" w:cs="Times New Roman"/>
          <w:szCs w:val="24"/>
          <w:lang w:eastAsia="ru-RU"/>
        </w:rPr>
        <w:t xml:space="preserve">  </w:t>
      </w:r>
    </w:p>
    <w:p w14:paraId="14255D26" w14:textId="3539DEBC" w:rsidR="00D64E34" w:rsidRPr="005C46A6" w:rsidRDefault="00A24436" w:rsidP="00F02AF2">
      <w:pPr>
        <w:tabs>
          <w:tab w:val="left" w:pos="252"/>
          <w:tab w:val="left" w:pos="449"/>
        </w:tabs>
        <w:spacing w:line="240" w:lineRule="auto"/>
        <w:rPr>
          <w:rFonts w:eastAsia="Times New Roman" w:cs="Times New Roman"/>
          <w:szCs w:val="24"/>
          <w:lang w:eastAsia="ru-RU"/>
        </w:rPr>
      </w:pPr>
      <w:r w:rsidRPr="005C46A6">
        <w:rPr>
          <w:rFonts w:eastAsia="Times New Roman" w:cs="Times New Roman"/>
          <w:szCs w:val="24"/>
          <w:lang w:eastAsia="ru-RU"/>
        </w:rPr>
        <w:t>- о</w:t>
      </w:r>
      <w:r w:rsidR="00D64E34" w:rsidRPr="005C46A6">
        <w:rPr>
          <w:rFonts w:eastAsia="Times New Roman" w:cs="Times New Roman"/>
          <w:szCs w:val="24"/>
          <w:lang w:eastAsia="ru-RU"/>
        </w:rPr>
        <w:t xml:space="preserve">беспечена курсовая подготовка педагогических работников по </w:t>
      </w:r>
      <w:r w:rsidR="003C135F" w:rsidRPr="005C46A6">
        <w:rPr>
          <w:rFonts w:eastAsia="Times New Roman" w:cs="Times New Roman"/>
          <w:szCs w:val="24"/>
          <w:lang w:eastAsia="ru-RU"/>
        </w:rPr>
        <w:t>темам «</w:t>
      </w:r>
      <w:r w:rsidR="00D64E34" w:rsidRPr="005C46A6">
        <w:rPr>
          <w:rFonts w:eastAsia="Times New Roman" w:cs="Times New Roman"/>
          <w:szCs w:val="24"/>
          <w:lang w:eastAsia="ru-RU"/>
        </w:rPr>
        <w:t xml:space="preserve">Инклюзивное образование в современном образовательном пространстве», «Организация специальных образовательных условий в образовательной организации в условиях внедрения ФГО НОО обучающихся с ОВЗ, ФГОС образования обучающихся с умственной отсталостью». </w:t>
      </w:r>
    </w:p>
    <w:p w14:paraId="2CE66332" w14:textId="00DC7865" w:rsidR="009C01CD" w:rsidRPr="005C46A6" w:rsidRDefault="009C01CD" w:rsidP="009C01CD">
      <w:pPr>
        <w:spacing w:line="240" w:lineRule="auto"/>
        <w:ind w:firstLine="708"/>
        <w:rPr>
          <w:rFonts w:eastAsia="Times New Roman" w:cs="Times New Roman"/>
          <w:szCs w:val="24"/>
          <w:lang w:eastAsia="ru-RU"/>
        </w:rPr>
      </w:pPr>
      <w:r w:rsidRPr="005C46A6">
        <w:rPr>
          <w:rFonts w:eastAsia="Calibri" w:cs="Times New Roman"/>
          <w:szCs w:val="24"/>
        </w:rPr>
        <w:t xml:space="preserve">В соответствии с приказом Управления образования от 07.09.2016 № 142-Д «О паспортизации объектов социальной инфраструктуры Тигильского муниципального района» все   образовательные учреждения провели комиссионное обследование своих объектов с последующим составлением Паспортов доступности для инвалидов конкретного образовательного учреждения.   </w:t>
      </w:r>
      <w:r w:rsidRPr="005C46A6">
        <w:rPr>
          <w:rFonts w:eastAsia="Times New Roman" w:cs="Times New Roman"/>
          <w:szCs w:val="24"/>
          <w:lang w:eastAsia="ru-RU"/>
        </w:rPr>
        <w:t xml:space="preserve"> </w:t>
      </w:r>
    </w:p>
    <w:p w14:paraId="1D783036" w14:textId="250370DE" w:rsidR="009C01CD" w:rsidRPr="005C46A6" w:rsidRDefault="009C01CD" w:rsidP="009C01CD">
      <w:pPr>
        <w:spacing w:line="240" w:lineRule="auto"/>
        <w:ind w:firstLine="708"/>
        <w:rPr>
          <w:rFonts w:eastAsia="Times New Roman" w:cs="Times New Roman"/>
          <w:i/>
          <w:szCs w:val="24"/>
          <w:lang w:eastAsia="ru-RU"/>
        </w:rPr>
      </w:pPr>
      <w:r w:rsidRPr="005C46A6">
        <w:rPr>
          <w:rFonts w:eastAsia="Calibri" w:cs="Times New Roman"/>
          <w:szCs w:val="24"/>
          <w:lang w:eastAsia="ru-RU"/>
        </w:rPr>
        <w:t>Во всех дошкольных образовательных учреждениях на официальных сайтах созданы версии сайтов для слабовидящих.</w:t>
      </w:r>
    </w:p>
    <w:p w14:paraId="26DE4031" w14:textId="6948F6BE" w:rsidR="009C01CD" w:rsidRPr="00414D18" w:rsidRDefault="009C01CD" w:rsidP="009C01CD">
      <w:pPr>
        <w:spacing w:line="240" w:lineRule="auto"/>
        <w:ind w:firstLine="708"/>
        <w:rPr>
          <w:rFonts w:eastAsia="Times New Roman" w:cs="Times New Roman"/>
          <w:b/>
          <w:i/>
          <w:szCs w:val="24"/>
          <w:lang w:eastAsia="ru-RU"/>
        </w:rPr>
      </w:pPr>
      <w:r w:rsidRPr="00414D18">
        <w:rPr>
          <w:rFonts w:eastAsia="Times New Roman" w:cs="Times New Roman"/>
          <w:szCs w:val="24"/>
          <w:lang w:eastAsia="ru-RU"/>
        </w:rPr>
        <w:t xml:space="preserve">По мере </w:t>
      </w:r>
      <w:r w:rsidR="006813E2" w:rsidRPr="00414D18">
        <w:rPr>
          <w:rFonts w:eastAsia="Times New Roman" w:cs="Times New Roman"/>
          <w:szCs w:val="24"/>
          <w:lang w:eastAsia="ru-RU"/>
        </w:rPr>
        <w:t>возможности соблюдаются</w:t>
      </w:r>
      <w:r w:rsidRPr="00414D18">
        <w:rPr>
          <w:rFonts w:eastAsia="Times New Roman" w:cs="Times New Roman"/>
          <w:szCs w:val="24"/>
          <w:lang w:eastAsia="ru-RU"/>
        </w:rPr>
        <w:t xml:space="preserve"> требования к строениям и зданиям объектов системы </w:t>
      </w:r>
      <w:r w:rsidR="006813E2" w:rsidRPr="00414D18">
        <w:rPr>
          <w:rFonts w:eastAsia="Times New Roman" w:cs="Times New Roman"/>
          <w:szCs w:val="24"/>
          <w:lang w:eastAsia="ru-RU"/>
        </w:rPr>
        <w:t>образования в</w:t>
      </w:r>
      <w:r w:rsidRPr="00414D18">
        <w:rPr>
          <w:rFonts w:eastAsia="Times New Roman" w:cs="Times New Roman"/>
          <w:szCs w:val="24"/>
          <w:lang w:eastAsia="ru-RU"/>
        </w:rPr>
        <w:t xml:space="preserve"> </w:t>
      </w:r>
      <w:r w:rsidR="006813E2" w:rsidRPr="00414D18">
        <w:rPr>
          <w:rFonts w:eastAsia="Times New Roman" w:cs="Times New Roman"/>
          <w:szCs w:val="24"/>
          <w:lang w:eastAsia="ru-RU"/>
        </w:rPr>
        <w:t>районе, предусматривающие</w:t>
      </w:r>
      <w:r w:rsidRPr="00414D18">
        <w:rPr>
          <w:rFonts w:eastAsia="Times New Roman" w:cs="Times New Roman"/>
          <w:szCs w:val="24"/>
          <w:lang w:eastAsia="ru-RU"/>
        </w:rPr>
        <w:t xml:space="preserve"> возможность самостоятельного передвижения по территории, входа и выхода, надлежащее размещение </w:t>
      </w:r>
      <w:r w:rsidRPr="00414D18">
        <w:rPr>
          <w:rFonts w:eastAsia="Constantia" w:cs="Times New Roman"/>
          <w:szCs w:val="24"/>
          <w:lang w:eastAsia="ru-RU"/>
        </w:rPr>
        <w:t xml:space="preserve">оборудования и носителей информации, </w:t>
      </w:r>
      <w:r w:rsidR="006813E2" w:rsidRPr="00414D18">
        <w:rPr>
          <w:rFonts w:eastAsia="Constantia" w:cs="Times New Roman"/>
          <w:szCs w:val="24"/>
          <w:lang w:eastAsia="ru-RU"/>
        </w:rPr>
        <w:t>места парковки</w:t>
      </w:r>
      <w:r w:rsidRPr="00414D18">
        <w:rPr>
          <w:rFonts w:eastAsia="Constantia" w:cs="Times New Roman"/>
          <w:szCs w:val="24"/>
          <w:lang w:eastAsia="ru-RU"/>
        </w:rPr>
        <w:t xml:space="preserve"> </w:t>
      </w:r>
      <w:r w:rsidRPr="00414D18">
        <w:rPr>
          <w:rFonts w:eastAsia="Times New Roman" w:cs="Times New Roman"/>
          <w:szCs w:val="24"/>
          <w:lang w:eastAsia="ru-RU"/>
        </w:rPr>
        <w:t xml:space="preserve">для специальных автотранспортных средств инвалидов (ст. 15 Федерального закона № 181-ФЗ, </w:t>
      </w:r>
      <w:r w:rsidR="002E679C" w:rsidRPr="00414D18">
        <w:rPr>
          <w:rFonts w:eastAsia="Times New Roman" w:cs="Times New Roman"/>
          <w:szCs w:val="24"/>
          <w:lang w:eastAsia="ru-RU"/>
        </w:rPr>
        <w:t>СП 59.13330.2020</w:t>
      </w:r>
      <w:r w:rsidRPr="00414D18">
        <w:rPr>
          <w:rFonts w:eastAsia="Times New Roman" w:cs="Times New Roman"/>
          <w:szCs w:val="24"/>
          <w:lang w:eastAsia="ru-RU"/>
        </w:rPr>
        <w:t xml:space="preserve"> Доступность зданий и сооружений для м</w:t>
      </w:r>
      <w:r w:rsidR="00351B66" w:rsidRPr="00414D18">
        <w:rPr>
          <w:rFonts w:eastAsia="Times New Roman" w:cs="Times New Roman"/>
          <w:szCs w:val="24"/>
          <w:lang w:eastAsia="ru-RU"/>
        </w:rPr>
        <w:t>аломобильных групп населения).</w:t>
      </w:r>
    </w:p>
    <w:p w14:paraId="458DCB48" w14:textId="75B6D2A5" w:rsidR="009C01CD" w:rsidRPr="00414D18" w:rsidRDefault="007A67CE" w:rsidP="009C01CD">
      <w:pPr>
        <w:spacing w:line="240" w:lineRule="auto"/>
        <w:rPr>
          <w:rFonts w:eastAsia="Times New Roman" w:cs="Times New Roman"/>
          <w:bCs/>
          <w:szCs w:val="24"/>
          <w:lang w:eastAsia="ru-RU"/>
        </w:rPr>
      </w:pPr>
      <w:r w:rsidRPr="00414D18">
        <w:rPr>
          <w:rFonts w:eastAsia="Times New Roman" w:cs="Times New Roman"/>
          <w:bCs/>
          <w:szCs w:val="24"/>
          <w:lang w:eastAsia="ru-RU"/>
        </w:rPr>
        <w:t xml:space="preserve"> </w:t>
      </w:r>
      <w:r w:rsidR="009C01CD" w:rsidRPr="00414D18">
        <w:rPr>
          <w:rFonts w:eastAsia="Times New Roman" w:cs="Times New Roman"/>
          <w:bCs/>
          <w:szCs w:val="24"/>
          <w:lang w:eastAsia="ru-RU"/>
        </w:rPr>
        <w:t xml:space="preserve">  В настоящее время все детские сады района имеют:</w:t>
      </w:r>
    </w:p>
    <w:p w14:paraId="6BBC70DB" w14:textId="12BC9F11" w:rsidR="009C01CD" w:rsidRPr="00414D18" w:rsidRDefault="009C01CD" w:rsidP="009C01CD">
      <w:pPr>
        <w:spacing w:line="240" w:lineRule="auto"/>
        <w:rPr>
          <w:rFonts w:eastAsia="Times New Roman" w:cs="Times New Roman"/>
          <w:bCs/>
          <w:szCs w:val="24"/>
          <w:lang w:eastAsia="ru-RU"/>
        </w:rPr>
      </w:pPr>
      <w:r w:rsidRPr="00414D18">
        <w:rPr>
          <w:rFonts w:eastAsia="Times New Roman" w:cs="Times New Roman"/>
          <w:bCs/>
          <w:szCs w:val="24"/>
          <w:lang w:eastAsia="ru-RU"/>
        </w:rPr>
        <w:t>- возможность беспрепятственного входа в здание и выхода из него посредством использования съемного пандуса;</w:t>
      </w:r>
    </w:p>
    <w:p w14:paraId="37426A62" w14:textId="17BF9798" w:rsidR="009C01CD" w:rsidRPr="00414D18" w:rsidRDefault="009C01CD" w:rsidP="009C01CD">
      <w:pPr>
        <w:spacing w:line="240" w:lineRule="auto"/>
        <w:rPr>
          <w:rFonts w:eastAsia="Times New Roman" w:cs="Times New Roman"/>
          <w:bCs/>
          <w:szCs w:val="24"/>
          <w:lang w:eastAsia="ru-RU"/>
        </w:rPr>
      </w:pPr>
      <w:r w:rsidRPr="00414D18">
        <w:rPr>
          <w:rFonts w:eastAsia="Times New Roman" w:cs="Times New Roman"/>
          <w:bCs/>
          <w:szCs w:val="24"/>
          <w:lang w:eastAsia="ru-RU"/>
        </w:rPr>
        <w:lastRenderedPageBreak/>
        <w:t>- возможность вызова должностного лица, ответственного за предоставление муниципальной услуги, специальной кнопкой вызова на здании при входе.</w:t>
      </w:r>
    </w:p>
    <w:p w14:paraId="09F80FF1" w14:textId="0FCEF26C" w:rsidR="009C01CD" w:rsidRPr="00414D18" w:rsidRDefault="009C01CD" w:rsidP="009C01CD">
      <w:pPr>
        <w:spacing w:line="240" w:lineRule="auto"/>
        <w:rPr>
          <w:rFonts w:eastAsia="Times New Roman" w:cs="Times New Roman"/>
          <w:bCs/>
          <w:szCs w:val="24"/>
          <w:lang w:eastAsia="ru-RU"/>
        </w:rPr>
      </w:pPr>
      <w:r w:rsidRPr="00414D18">
        <w:rPr>
          <w:rFonts w:eastAsia="Times New Roman" w:cs="Times New Roman"/>
          <w:bCs/>
          <w:szCs w:val="24"/>
          <w:lang w:eastAsia="ru-RU"/>
        </w:rPr>
        <w:t>- возможность при необходимости передвигаться по дошкольному учреждению посредством кресла-коляски для передвижения инвалидов с функциями расстройства</w:t>
      </w:r>
      <w:r w:rsidR="00624748" w:rsidRPr="00414D18">
        <w:rPr>
          <w:rFonts w:eastAsia="Times New Roman" w:cs="Times New Roman"/>
          <w:bCs/>
          <w:szCs w:val="24"/>
          <w:lang w:eastAsia="ru-RU"/>
        </w:rPr>
        <w:t xml:space="preserve"> </w:t>
      </w:r>
      <w:r w:rsidRPr="00414D18">
        <w:rPr>
          <w:rFonts w:eastAsia="Times New Roman" w:cs="Times New Roman"/>
          <w:bCs/>
          <w:szCs w:val="24"/>
          <w:lang w:eastAsia="ru-RU"/>
        </w:rPr>
        <w:t>передвижения;</w:t>
      </w:r>
    </w:p>
    <w:p w14:paraId="0C8837F7" w14:textId="77777777" w:rsidR="009C01CD" w:rsidRPr="00414D18" w:rsidRDefault="009C01CD" w:rsidP="009C01CD">
      <w:pPr>
        <w:spacing w:line="240" w:lineRule="auto"/>
        <w:rPr>
          <w:rFonts w:eastAsia="Times New Roman" w:cs="Times New Roman"/>
          <w:bCs/>
          <w:szCs w:val="24"/>
          <w:lang w:eastAsia="ru-RU"/>
        </w:rPr>
      </w:pPr>
      <w:r w:rsidRPr="00414D18">
        <w:rPr>
          <w:rFonts w:eastAsia="Times New Roman" w:cs="Times New Roman"/>
          <w:bCs/>
          <w:szCs w:val="24"/>
          <w:lang w:eastAsia="ru-RU"/>
        </w:rPr>
        <w:t>- противоскользящее покрытие;</w:t>
      </w:r>
    </w:p>
    <w:p w14:paraId="60D7C709" w14:textId="77777777" w:rsidR="009C01CD" w:rsidRPr="00414D18" w:rsidRDefault="009C01CD" w:rsidP="009C01CD">
      <w:pPr>
        <w:spacing w:line="240" w:lineRule="auto"/>
        <w:rPr>
          <w:rFonts w:eastAsia="Times New Roman" w:cs="Times New Roman"/>
          <w:bCs/>
          <w:szCs w:val="24"/>
          <w:lang w:eastAsia="ru-RU"/>
        </w:rPr>
      </w:pPr>
      <w:r w:rsidRPr="00414D18">
        <w:rPr>
          <w:rFonts w:eastAsia="Times New Roman" w:cs="Times New Roman"/>
          <w:bCs/>
          <w:szCs w:val="24"/>
          <w:lang w:eastAsia="ru-RU"/>
        </w:rPr>
        <w:t>- мнемосхемы (планов эвакуации для слепых);</w:t>
      </w:r>
    </w:p>
    <w:p w14:paraId="50FB88F9" w14:textId="4C753BA5" w:rsidR="009C01CD" w:rsidRPr="00414D18" w:rsidRDefault="009C01CD" w:rsidP="009C01CD">
      <w:pPr>
        <w:spacing w:line="240" w:lineRule="auto"/>
        <w:rPr>
          <w:rFonts w:eastAsia="Times New Roman" w:cs="Times New Roman"/>
          <w:bCs/>
          <w:szCs w:val="24"/>
          <w:lang w:eastAsia="ru-RU"/>
        </w:rPr>
      </w:pPr>
      <w:r w:rsidRPr="00414D18">
        <w:rPr>
          <w:rFonts w:eastAsia="Times New Roman" w:cs="Times New Roman"/>
          <w:bCs/>
          <w:szCs w:val="24"/>
          <w:lang w:eastAsia="ru-RU"/>
        </w:rPr>
        <w:t xml:space="preserve">- </w:t>
      </w:r>
      <w:r w:rsidR="005251C0" w:rsidRPr="00414D18">
        <w:rPr>
          <w:rFonts w:eastAsia="Times New Roman" w:cs="Times New Roman"/>
          <w:bCs/>
          <w:szCs w:val="24"/>
          <w:lang w:eastAsia="ru-RU"/>
        </w:rPr>
        <w:t>т</w:t>
      </w:r>
      <w:r w:rsidRPr="00414D18">
        <w:rPr>
          <w:rFonts w:eastAsia="Times New Roman" w:cs="Times New Roman"/>
          <w:bCs/>
          <w:szCs w:val="24"/>
          <w:lang w:eastAsia="ru-RU"/>
        </w:rPr>
        <w:t>аблички наименований учреждений дополнены на «Брайле».</w:t>
      </w:r>
    </w:p>
    <w:p w14:paraId="5CC29717" w14:textId="0F001FE3" w:rsidR="009C01CD" w:rsidRPr="00414D18" w:rsidRDefault="009C01CD" w:rsidP="009C01CD">
      <w:pPr>
        <w:spacing w:line="240" w:lineRule="auto"/>
        <w:rPr>
          <w:rFonts w:eastAsia="Times New Roman" w:cs="Times New Roman"/>
          <w:szCs w:val="24"/>
          <w:lang w:eastAsia="ru-RU"/>
        </w:rPr>
      </w:pPr>
      <w:r w:rsidRPr="00414D18">
        <w:rPr>
          <w:rFonts w:eastAsia="Constantia" w:cs="Times New Roman"/>
          <w:szCs w:val="24"/>
          <w:lang w:eastAsia="ru-RU"/>
        </w:rPr>
        <w:t xml:space="preserve">Места </w:t>
      </w:r>
      <w:r w:rsidR="003C135F" w:rsidRPr="00414D18">
        <w:rPr>
          <w:rFonts w:eastAsia="Constantia" w:cs="Times New Roman"/>
          <w:szCs w:val="24"/>
          <w:lang w:eastAsia="ru-RU"/>
        </w:rPr>
        <w:t>парковки для</w:t>
      </w:r>
      <w:r w:rsidRPr="00414D18">
        <w:rPr>
          <w:rFonts w:eastAsia="Times New Roman" w:cs="Times New Roman"/>
          <w:szCs w:val="24"/>
          <w:lang w:eastAsia="ru-RU"/>
        </w:rPr>
        <w:t xml:space="preserve"> специальных автотранспортных средств инвалидов на </w:t>
      </w:r>
      <w:r w:rsidR="003C135F" w:rsidRPr="00414D18">
        <w:rPr>
          <w:rFonts w:eastAsia="Times New Roman" w:cs="Times New Roman"/>
          <w:szCs w:val="24"/>
          <w:lang w:eastAsia="ru-RU"/>
        </w:rPr>
        <w:t>территориях образовательных</w:t>
      </w:r>
      <w:r w:rsidRPr="00414D18">
        <w:rPr>
          <w:rFonts w:eastAsia="Times New Roman" w:cs="Times New Roman"/>
          <w:szCs w:val="24"/>
          <w:lang w:eastAsia="ru-RU"/>
        </w:rPr>
        <w:t xml:space="preserve"> учреждениях отсутствуют.</w:t>
      </w:r>
    </w:p>
    <w:p w14:paraId="302B3701" w14:textId="6F07E65C" w:rsidR="009C01CD" w:rsidRPr="00414D18" w:rsidRDefault="009C01CD" w:rsidP="009C01CD">
      <w:pPr>
        <w:spacing w:line="240" w:lineRule="auto"/>
        <w:ind w:firstLine="708"/>
        <w:rPr>
          <w:rFonts w:eastAsia="Times New Roman" w:cs="Times New Roman"/>
          <w:szCs w:val="24"/>
          <w:lang w:eastAsia="ru-RU"/>
        </w:rPr>
      </w:pPr>
      <w:r w:rsidRPr="00414D18">
        <w:rPr>
          <w:rFonts w:eastAsia="Times New Roman" w:cs="Times New Roman"/>
          <w:szCs w:val="24"/>
          <w:lang w:eastAsia="ru-RU"/>
        </w:rPr>
        <w:t>В планах образовательных учреждений (Паспортах доступности) по повышению доступности объектов для инвалидов предусмотрены поэтапные мероприятия по созданию условий доступности для инвалидов объекта и по созданию условий доступности для инвалидов муниципальных услуг.</w:t>
      </w:r>
    </w:p>
    <w:p w14:paraId="7EED4724" w14:textId="4D39E804" w:rsidR="00D64E34" w:rsidRPr="00414D18" w:rsidRDefault="00D64E34" w:rsidP="009649AB">
      <w:pPr>
        <w:tabs>
          <w:tab w:val="left" w:pos="284"/>
        </w:tabs>
        <w:spacing w:line="276" w:lineRule="auto"/>
        <w:ind w:firstLine="0"/>
        <w:rPr>
          <w:rFonts w:eastAsia="Times New Roman" w:cs="Times New Roman"/>
          <w:szCs w:val="24"/>
          <w:lang w:eastAsia="ru-RU"/>
        </w:rPr>
      </w:pPr>
      <w:r w:rsidRPr="00414D18">
        <w:rPr>
          <w:rFonts w:eastAsia="Times New Roman" w:cs="Times New Roman"/>
          <w:szCs w:val="24"/>
          <w:lang w:eastAsia="ru-RU"/>
        </w:rPr>
        <w:tab/>
      </w:r>
      <w:r w:rsidRPr="00414D18">
        <w:rPr>
          <w:rFonts w:eastAsia="Times New Roman" w:cs="Times New Roman"/>
          <w:szCs w:val="24"/>
          <w:lang w:eastAsia="ru-RU"/>
        </w:rPr>
        <w:tab/>
        <w:t xml:space="preserve"> Всего в </w:t>
      </w:r>
      <w:r w:rsidR="003C135F" w:rsidRPr="00414D18">
        <w:rPr>
          <w:rFonts w:eastAsia="Times New Roman" w:cs="Times New Roman"/>
          <w:szCs w:val="24"/>
          <w:lang w:eastAsia="ru-RU"/>
        </w:rPr>
        <w:t>дошкольных образовательных</w:t>
      </w:r>
      <w:r w:rsidRPr="00414D18">
        <w:rPr>
          <w:rFonts w:eastAsia="Times New Roman" w:cs="Times New Roman"/>
          <w:szCs w:val="24"/>
          <w:lang w:eastAsia="ru-RU"/>
        </w:rPr>
        <w:t xml:space="preserve"> </w:t>
      </w:r>
      <w:r w:rsidR="003C135F" w:rsidRPr="00414D18">
        <w:rPr>
          <w:rFonts w:eastAsia="Times New Roman" w:cs="Times New Roman"/>
          <w:szCs w:val="24"/>
          <w:lang w:eastAsia="ru-RU"/>
        </w:rPr>
        <w:t>учреждениях: детей</w:t>
      </w:r>
      <w:r w:rsidRPr="00414D18">
        <w:rPr>
          <w:rFonts w:eastAsia="Times New Roman" w:cs="Times New Roman"/>
          <w:szCs w:val="24"/>
          <w:lang w:eastAsia="ru-RU"/>
        </w:rPr>
        <w:t>-</w:t>
      </w:r>
      <w:r w:rsidR="003C135F" w:rsidRPr="00414D18">
        <w:rPr>
          <w:rFonts w:eastAsia="Times New Roman" w:cs="Times New Roman"/>
          <w:szCs w:val="24"/>
          <w:lang w:eastAsia="ru-RU"/>
        </w:rPr>
        <w:t>инвалидов -</w:t>
      </w:r>
      <w:r w:rsidR="003118D6" w:rsidRPr="00414D18">
        <w:rPr>
          <w:rFonts w:eastAsia="Times New Roman" w:cs="Times New Roman"/>
          <w:szCs w:val="24"/>
          <w:lang w:eastAsia="ru-RU"/>
        </w:rPr>
        <w:t xml:space="preserve"> </w:t>
      </w:r>
      <w:r w:rsidR="002E3E6B" w:rsidRPr="00414D18">
        <w:rPr>
          <w:rFonts w:eastAsia="Times New Roman" w:cs="Times New Roman"/>
          <w:szCs w:val="24"/>
          <w:lang w:eastAsia="ru-RU"/>
        </w:rPr>
        <w:t>0</w:t>
      </w:r>
      <w:r w:rsidR="003C135F" w:rsidRPr="00414D18">
        <w:rPr>
          <w:rFonts w:eastAsia="Times New Roman" w:cs="Times New Roman"/>
          <w:szCs w:val="24"/>
          <w:lang w:eastAsia="ru-RU"/>
        </w:rPr>
        <w:t>; детей</w:t>
      </w:r>
      <w:r w:rsidR="00EE3E2B" w:rsidRPr="00414D18">
        <w:rPr>
          <w:rFonts w:eastAsia="Times New Roman" w:cs="Times New Roman"/>
          <w:szCs w:val="24"/>
          <w:lang w:eastAsia="ru-RU"/>
        </w:rPr>
        <w:t xml:space="preserve"> с ОВЗ – </w:t>
      </w:r>
      <w:r w:rsidR="00C37DEB" w:rsidRPr="00414D18">
        <w:rPr>
          <w:rFonts w:eastAsia="Times New Roman" w:cs="Times New Roman"/>
          <w:szCs w:val="24"/>
          <w:lang w:eastAsia="ru-RU"/>
        </w:rPr>
        <w:t>3</w:t>
      </w:r>
      <w:r w:rsidR="00456952" w:rsidRPr="00414D18">
        <w:rPr>
          <w:rFonts w:eastAsia="Times New Roman" w:cs="Times New Roman"/>
          <w:szCs w:val="24"/>
          <w:lang w:eastAsia="ru-RU"/>
        </w:rPr>
        <w:t>.</w:t>
      </w:r>
      <w:r w:rsidRPr="00414D18">
        <w:rPr>
          <w:rFonts w:eastAsia="Calibri" w:cs="Times New Roman"/>
          <w:szCs w:val="24"/>
          <w:lang w:eastAsia="ru-RU"/>
        </w:rPr>
        <w:t xml:space="preserve"> </w:t>
      </w:r>
    </w:p>
    <w:sdt>
      <w:sdtPr>
        <w:id w:val="-526094704"/>
        <w:lock w:val="sdtContentLocked"/>
      </w:sdtPr>
      <w:sdtEndPr/>
      <w:sdtContent>
        <w:p w14:paraId="4A1DF7B6" w14:textId="539ED38E" w:rsidR="00631AC5" w:rsidRDefault="004172EF" w:rsidP="006E10D8">
          <w:pPr>
            <w:pStyle w:val="4"/>
          </w:pPr>
          <w:r>
            <w:t>Финан</w:t>
          </w:r>
          <w:r w:rsidR="00D50602">
            <w:t>сово-экономическая деятельность</w:t>
          </w:r>
        </w:p>
      </w:sdtContent>
    </w:sdt>
    <w:p w14:paraId="7193988E" w14:textId="077091E3" w:rsidR="00B31782" w:rsidRPr="008F0080" w:rsidRDefault="00B31782" w:rsidP="00B31782">
      <w:pPr>
        <w:numPr>
          <w:ilvl w:val="0"/>
          <w:numId w:val="17"/>
        </w:numPr>
        <w:spacing w:line="240" w:lineRule="auto"/>
        <w:ind w:left="0" w:firstLine="708"/>
        <w:contextualSpacing/>
        <w:rPr>
          <w:rFonts w:eastAsia="Times New Roman" w:cs="Times New Roman"/>
          <w:szCs w:val="24"/>
          <w:lang w:eastAsia="ru-RU"/>
        </w:rPr>
      </w:pPr>
      <w:r w:rsidRPr="008F0080">
        <w:rPr>
          <w:rFonts w:eastAsia="Times New Roman" w:cs="Times New Roman"/>
          <w:szCs w:val="24"/>
          <w:lang w:eastAsia="ru-RU"/>
        </w:rPr>
        <w:t>Планируемые расходы на образование в 202</w:t>
      </w:r>
      <w:r w:rsidR="00E651E1" w:rsidRPr="008F0080">
        <w:rPr>
          <w:rFonts w:eastAsia="Times New Roman" w:cs="Times New Roman"/>
          <w:szCs w:val="24"/>
          <w:lang w:eastAsia="ru-RU"/>
        </w:rPr>
        <w:t>3</w:t>
      </w:r>
      <w:r w:rsidRPr="008F0080">
        <w:rPr>
          <w:rFonts w:eastAsia="Times New Roman" w:cs="Times New Roman"/>
          <w:szCs w:val="24"/>
          <w:lang w:eastAsia="ru-RU"/>
        </w:rPr>
        <w:t xml:space="preserve"> году по подпрограмме «Организация предоставления общедоступного бесплатного дошкольного образования на территории Тигильского муниципального района» составили </w:t>
      </w:r>
      <w:r w:rsidR="00E651E1" w:rsidRPr="008F0080">
        <w:rPr>
          <w:rFonts w:eastAsia="Times New Roman" w:cs="Times New Roman"/>
          <w:szCs w:val="24"/>
          <w:lang w:eastAsia="ru-RU"/>
        </w:rPr>
        <w:t>117 074,01992 тыс.</w:t>
      </w:r>
      <w:r w:rsidRPr="008F0080">
        <w:rPr>
          <w:rFonts w:eastAsia="Times New Roman" w:cs="Times New Roman"/>
          <w:szCs w:val="24"/>
          <w:lang w:eastAsia="ru-RU"/>
        </w:rPr>
        <w:t xml:space="preserve"> руб</w:t>
      </w:r>
      <w:r w:rsidR="00E651E1" w:rsidRPr="008F0080">
        <w:rPr>
          <w:rFonts w:eastAsia="Times New Roman" w:cs="Times New Roman"/>
          <w:szCs w:val="24"/>
          <w:lang w:eastAsia="ru-RU"/>
        </w:rPr>
        <w:t>лей</w:t>
      </w:r>
      <w:r w:rsidRPr="008F0080">
        <w:rPr>
          <w:rFonts w:eastAsia="Times New Roman" w:cs="Times New Roman"/>
          <w:szCs w:val="24"/>
          <w:lang w:eastAsia="ru-RU"/>
        </w:rPr>
        <w:t xml:space="preserve"> (0,00 руб. - федеральный бюджет, </w:t>
      </w:r>
      <w:r w:rsidR="00E651E1" w:rsidRPr="008F0080">
        <w:rPr>
          <w:rFonts w:eastAsia="Times New Roman" w:cs="Times New Roman"/>
          <w:szCs w:val="24"/>
          <w:lang w:eastAsia="ru-RU"/>
        </w:rPr>
        <w:t>59 023,44627 тыс. рублей</w:t>
      </w:r>
      <w:r w:rsidRPr="008F0080">
        <w:rPr>
          <w:rFonts w:eastAsia="Times New Roman" w:cs="Times New Roman"/>
          <w:szCs w:val="24"/>
          <w:lang w:eastAsia="ru-RU"/>
        </w:rPr>
        <w:t xml:space="preserve"> - краевой бюджет, </w:t>
      </w:r>
      <w:r w:rsidR="00E651E1" w:rsidRPr="008F0080">
        <w:rPr>
          <w:rFonts w:eastAsia="Times New Roman" w:cs="Times New Roman"/>
          <w:szCs w:val="24"/>
          <w:lang w:eastAsia="ru-RU"/>
        </w:rPr>
        <w:t>58 050,57365 тыс. рублей</w:t>
      </w:r>
      <w:r w:rsidRPr="008F0080">
        <w:rPr>
          <w:rFonts w:eastAsia="Times New Roman" w:cs="Times New Roman"/>
          <w:szCs w:val="24"/>
          <w:lang w:eastAsia="ru-RU"/>
        </w:rPr>
        <w:t xml:space="preserve"> - районный бюджет).  Израсходовано </w:t>
      </w:r>
      <w:r w:rsidR="00E651E1" w:rsidRPr="008F0080">
        <w:rPr>
          <w:rFonts w:eastAsia="Times New Roman" w:cs="Times New Roman"/>
          <w:szCs w:val="24"/>
          <w:lang w:eastAsia="ru-RU"/>
        </w:rPr>
        <w:t>116 978,71695 тыс. рублей</w:t>
      </w:r>
      <w:r w:rsidRPr="008F0080">
        <w:rPr>
          <w:rFonts w:eastAsia="Times New Roman" w:cs="Times New Roman"/>
          <w:szCs w:val="24"/>
          <w:lang w:eastAsia="ru-RU"/>
        </w:rPr>
        <w:t xml:space="preserve">. Выполнение муниципальной программы составило </w:t>
      </w:r>
      <w:r w:rsidR="00E651E1" w:rsidRPr="008F0080">
        <w:rPr>
          <w:rFonts w:eastAsia="Times New Roman" w:cs="Times New Roman"/>
          <w:szCs w:val="24"/>
          <w:lang w:eastAsia="ru-RU"/>
        </w:rPr>
        <w:t>99,91</w:t>
      </w:r>
      <w:r w:rsidRPr="008F0080">
        <w:rPr>
          <w:rFonts w:eastAsia="Times New Roman" w:cs="Times New Roman"/>
          <w:szCs w:val="24"/>
          <w:lang w:eastAsia="ru-RU"/>
        </w:rPr>
        <w:t>%.</w:t>
      </w:r>
    </w:p>
    <w:p w14:paraId="465064AA" w14:textId="42325204" w:rsidR="00B31782" w:rsidRPr="008F0080" w:rsidRDefault="00B31782" w:rsidP="00B31782">
      <w:pPr>
        <w:spacing w:line="240" w:lineRule="auto"/>
        <w:ind w:firstLine="708"/>
        <w:rPr>
          <w:rFonts w:eastAsia="Times New Roman" w:cs="Times New Roman"/>
          <w:szCs w:val="24"/>
          <w:lang w:eastAsia="ru-RU"/>
        </w:rPr>
      </w:pPr>
      <w:r w:rsidRPr="008F0080">
        <w:rPr>
          <w:rFonts w:eastAsia="Times New Roman" w:cs="Times New Roman"/>
          <w:szCs w:val="24"/>
          <w:lang w:eastAsia="ru-RU"/>
        </w:rPr>
        <w:t xml:space="preserve">Оплата труда с начислениями работников дошкольных учреждений, проезд в отпуск – </w:t>
      </w:r>
      <w:r w:rsidR="00E651E1" w:rsidRPr="008F0080">
        <w:rPr>
          <w:rFonts w:eastAsia="Times New Roman" w:cs="Times New Roman"/>
          <w:szCs w:val="24"/>
          <w:lang w:eastAsia="ru-RU"/>
        </w:rPr>
        <w:t>88 371,05444 тыс. рублей</w:t>
      </w:r>
      <w:r w:rsidRPr="008F0080">
        <w:rPr>
          <w:rFonts w:eastAsia="Times New Roman" w:cs="Times New Roman"/>
          <w:szCs w:val="24"/>
          <w:lang w:eastAsia="ru-RU"/>
        </w:rPr>
        <w:t>.</w:t>
      </w:r>
    </w:p>
    <w:p w14:paraId="1532A8F3" w14:textId="33BE30DA" w:rsidR="00B31782" w:rsidRPr="008F0080" w:rsidRDefault="00B31782" w:rsidP="00B31782">
      <w:pPr>
        <w:tabs>
          <w:tab w:val="left" w:pos="1058"/>
        </w:tabs>
        <w:spacing w:line="240" w:lineRule="auto"/>
        <w:rPr>
          <w:rFonts w:eastAsia="Calibri" w:cs="Times New Roman"/>
        </w:rPr>
      </w:pPr>
      <w:r w:rsidRPr="008F0080">
        <w:rPr>
          <w:rFonts w:eastAsia="Calibri" w:cs="Times New Roman"/>
        </w:rPr>
        <w:t xml:space="preserve">Обеспечение содержания зданий и сооружений муниципальных образовательных организаций, обустройство прилегающих к ним территорий, создание условий для осуществления присмотра и ухода за детьми в муниципальных образовательных организациях, приобретение учебников и учебных пособий, средств обучения, игр, игрушек – </w:t>
      </w:r>
      <w:r w:rsidR="00E651E1" w:rsidRPr="008F0080">
        <w:rPr>
          <w:rFonts w:eastAsia="Calibri" w:cs="Times New Roman"/>
        </w:rPr>
        <w:t>5 154,52586</w:t>
      </w:r>
      <w:r w:rsidR="00E651E1" w:rsidRPr="008F0080">
        <w:rPr>
          <w:rFonts w:eastAsia="Times New Roman" w:cs="Times New Roman"/>
          <w:szCs w:val="24"/>
          <w:lang w:eastAsia="ru-RU"/>
        </w:rPr>
        <w:t xml:space="preserve"> тыс. рублей</w:t>
      </w:r>
      <w:r w:rsidRPr="008F0080">
        <w:rPr>
          <w:rFonts w:eastAsia="Calibri" w:cs="Times New Roman"/>
        </w:rPr>
        <w:t>;</w:t>
      </w:r>
    </w:p>
    <w:p w14:paraId="538827ED" w14:textId="0443D660" w:rsidR="00B31782" w:rsidRPr="008F0080" w:rsidRDefault="00B31782" w:rsidP="00B31782">
      <w:pPr>
        <w:tabs>
          <w:tab w:val="left" w:pos="1883"/>
        </w:tabs>
        <w:spacing w:line="240" w:lineRule="auto"/>
        <w:rPr>
          <w:rFonts w:eastAsia="Calibri" w:cs="Times New Roman"/>
        </w:rPr>
      </w:pPr>
      <w:r w:rsidRPr="008F0080">
        <w:rPr>
          <w:rFonts w:eastAsia="Calibri" w:cs="Times New Roman"/>
        </w:rPr>
        <w:t xml:space="preserve">Выполнение государственных полномочий по выплате компенсации части платы, взимаемой с родителей (законных представителей) за присмотр и уход за детьми в образовательных учреждениях Тигильского района, реализующих образовательную программу дошкольного образования – </w:t>
      </w:r>
      <w:r w:rsidR="00E651E1" w:rsidRPr="008F0080">
        <w:rPr>
          <w:rFonts w:eastAsia="Calibri" w:cs="Times New Roman"/>
        </w:rPr>
        <w:t xml:space="preserve">4 249,55346 </w:t>
      </w:r>
      <w:r w:rsidR="00E651E1" w:rsidRPr="008F0080">
        <w:rPr>
          <w:rFonts w:eastAsia="Times New Roman" w:cs="Times New Roman"/>
          <w:szCs w:val="24"/>
          <w:lang w:eastAsia="ru-RU"/>
        </w:rPr>
        <w:t>тыс. рублей</w:t>
      </w:r>
      <w:r w:rsidRPr="008F0080">
        <w:rPr>
          <w:rFonts w:eastAsia="Calibri" w:cs="Times New Roman"/>
        </w:rPr>
        <w:t>;</w:t>
      </w:r>
    </w:p>
    <w:p w14:paraId="29708B09" w14:textId="104F0055" w:rsidR="00B31782" w:rsidRPr="008F0080" w:rsidRDefault="00B31782" w:rsidP="00B31782">
      <w:pPr>
        <w:tabs>
          <w:tab w:val="left" w:pos="1883"/>
        </w:tabs>
        <w:spacing w:line="240" w:lineRule="auto"/>
        <w:rPr>
          <w:rFonts w:eastAsia="Calibri" w:cs="Times New Roman"/>
        </w:rPr>
      </w:pPr>
      <w:r w:rsidRPr="008F0080">
        <w:rPr>
          <w:rFonts w:eastAsia="Calibri" w:cs="Times New Roman"/>
        </w:rPr>
        <w:t xml:space="preserve">Оплата коммунальных услуг – </w:t>
      </w:r>
      <w:r w:rsidR="00E651E1" w:rsidRPr="008F0080">
        <w:rPr>
          <w:rFonts w:eastAsia="Calibri" w:cs="Times New Roman"/>
        </w:rPr>
        <w:t xml:space="preserve">18 769,55646 </w:t>
      </w:r>
      <w:r w:rsidR="00E651E1" w:rsidRPr="008F0080">
        <w:rPr>
          <w:rFonts w:eastAsia="Times New Roman" w:cs="Times New Roman"/>
          <w:szCs w:val="24"/>
          <w:lang w:eastAsia="ru-RU"/>
        </w:rPr>
        <w:t>тыс. рублей</w:t>
      </w:r>
      <w:r w:rsidRPr="008F0080">
        <w:rPr>
          <w:rFonts w:eastAsia="Calibri" w:cs="Times New Roman"/>
        </w:rPr>
        <w:t>;</w:t>
      </w:r>
    </w:p>
    <w:p w14:paraId="5D92AD3D" w14:textId="6CF695F3" w:rsidR="00B31782" w:rsidRPr="008F0080" w:rsidRDefault="00B31782" w:rsidP="00B31782">
      <w:pPr>
        <w:tabs>
          <w:tab w:val="left" w:pos="1883"/>
        </w:tabs>
        <w:spacing w:line="240" w:lineRule="auto"/>
        <w:rPr>
          <w:rFonts w:eastAsia="Calibri" w:cs="Times New Roman"/>
        </w:rPr>
      </w:pPr>
      <w:r w:rsidRPr="008F0080">
        <w:rPr>
          <w:rFonts w:eastAsia="Calibri" w:cs="Times New Roman"/>
        </w:rPr>
        <w:t xml:space="preserve">Компенсация части платы, взимаемой с родителей (законных представителей) за присмотр и уход за детьми в образовательных учреждениях Тигильского района, реализующих образовательную программу дошкольного образования – </w:t>
      </w:r>
      <w:r w:rsidR="00E651E1" w:rsidRPr="008F0080">
        <w:rPr>
          <w:rFonts w:eastAsia="Calibri" w:cs="Times New Roman"/>
        </w:rPr>
        <w:t xml:space="preserve">434,02673 </w:t>
      </w:r>
      <w:r w:rsidR="00E651E1" w:rsidRPr="008F0080">
        <w:rPr>
          <w:rFonts w:eastAsia="Times New Roman" w:cs="Times New Roman"/>
          <w:szCs w:val="24"/>
          <w:lang w:eastAsia="ru-RU"/>
        </w:rPr>
        <w:t>тыс. рублей</w:t>
      </w:r>
      <w:r w:rsidRPr="008F0080">
        <w:rPr>
          <w:rFonts w:eastAsia="Calibri" w:cs="Times New Roman"/>
        </w:rPr>
        <w:t>.</w:t>
      </w:r>
    </w:p>
    <w:p w14:paraId="5F0CD640" w14:textId="2DF14A70" w:rsidR="00B31782" w:rsidRPr="008F0080" w:rsidRDefault="00B31782" w:rsidP="00B31782">
      <w:pPr>
        <w:tabs>
          <w:tab w:val="left" w:pos="1883"/>
        </w:tabs>
        <w:spacing w:line="240" w:lineRule="auto"/>
        <w:rPr>
          <w:rFonts w:eastAsia="Calibri" w:cs="Times New Roman"/>
        </w:rPr>
      </w:pPr>
      <w:r w:rsidRPr="008F0080">
        <w:rPr>
          <w:rFonts w:eastAsia="Calibri" w:cs="Times New Roman"/>
        </w:rPr>
        <w:t>2. Подпрограмма «Комплексная безопасность образовательных учреждений Тигильского муниципального района»</w:t>
      </w:r>
      <w:r w:rsidR="008174CB" w:rsidRPr="008F0080">
        <w:rPr>
          <w:rFonts w:eastAsia="Calibri" w:cs="Times New Roman"/>
        </w:rPr>
        <w:t>:</w:t>
      </w:r>
      <w:r w:rsidRPr="008F0080">
        <w:rPr>
          <w:rFonts w:eastAsia="Calibri" w:cs="Times New Roman"/>
        </w:rPr>
        <w:t xml:space="preserve"> </w:t>
      </w:r>
    </w:p>
    <w:p w14:paraId="0A842DF8" w14:textId="3FC6E849" w:rsidR="00B31782" w:rsidRPr="008F0080" w:rsidRDefault="00B31782" w:rsidP="00B31782">
      <w:pPr>
        <w:tabs>
          <w:tab w:val="left" w:pos="1883"/>
        </w:tabs>
        <w:spacing w:line="240" w:lineRule="auto"/>
        <w:rPr>
          <w:rFonts w:eastAsia="Calibri" w:cs="Times New Roman"/>
        </w:rPr>
      </w:pPr>
      <w:r w:rsidRPr="008F0080">
        <w:rPr>
          <w:rFonts w:eastAsia="Calibri" w:cs="Times New Roman"/>
        </w:rPr>
        <w:t xml:space="preserve">- Основное мероприятие «Совершенствование материально-технического, антитеррористического и кадрового обеспечения, формирование навыков и культуры здорового питания в дошкольных образовательных учреждениях (с учетом требований Роспотребнадзора, Госпожнадзора, ГО и ЧС, экологической безопасности)» - </w:t>
      </w:r>
      <w:r w:rsidR="00E21528" w:rsidRPr="008F0080">
        <w:rPr>
          <w:rFonts w:eastAsia="Calibri" w:cs="Times New Roman"/>
        </w:rPr>
        <w:t xml:space="preserve">647,26237 </w:t>
      </w:r>
      <w:r w:rsidR="00E21528" w:rsidRPr="008F0080">
        <w:rPr>
          <w:rFonts w:eastAsia="Times New Roman" w:cs="Times New Roman"/>
          <w:szCs w:val="24"/>
          <w:lang w:eastAsia="ru-RU"/>
        </w:rPr>
        <w:t>тыс. рублей</w:t>
      </w:r>
      <w:r w:rsidRPr="008F0080">
        <w:rPr>
          <w:rFonts w:eastAsia="Calibri" w:cs="Times New Roman"/>
        </w:rPr>
        <w:t>.</w:t>
      </w:r>
    </w:p>
    <w:p w14:paraId="0BE438F8" w14:textId="409B1A96" w:rsidR="00B31782" w:rsidRPr="008F0080" w:rsidRDefault="00B31782" w:rsidP="00B31782">
      <w:pPr>
        <w:spacing w:line="240" w:lineRule="auto"/>
        <w:rPr>
          <w:rFonts w:eastAsia="Calibri" w:cs="Times New Roman"/>
        </w:rPr>
      </w:pPr>
      <w:r w:rsidRPr="008F0080">
        <w:rPr>
          <w:rFonts w:eastAsia="Calibri" w:cs="Times New Roman"/>
        </w:rPr>
        <w:t>Удельный вес финансовых средств от приносящей доход деятельности в общем объеме финансовых средств дошкольных образовательных учреждений –</w:t>
      </w:r>
      <w:r w:rsidR="00554461" w:rsidRPr="008F0080">
        <w:rPr>
          <w:rFonts w:eastAsia="Calibri" w:cs="Times New Roman"/>
        </w:rPr>
        <w:t xml:space="preserve"> 5,</w:t>
      </w:r>
      <w:r w:rsidR="00AD29DF" w:rsidRPr="008F0080">
        <w:rPr>
          <w:rFonts w:eastAsia="Calibri" w:cs="Times New Roman"/>
        </w:rPr>
        <w:t>08</w:t>
      </w:r>
      <w:r w:rsidRPr="008F0080">
        <w:rPr>
          <w:rFonts w:eastAsia="Calibri" w:cs="Times New Roman"/>
        </w:rPr>
        <w:t xml:space="preserve"> %.</w:t>
      </w:r>
    </w:p>
    <w:p w14:paraId="7837307B" w14:textId="77777777" w:rsidR="00554461" w:rsidRPr="008F0080" w:rsidRDefault="00554461" w:rsidP="00B31782">
      <w:pPr>
        <w:spacing w:line="240" w:lineRule="auto"/>
        <w:rPr>
          <w:rFonts w:eastAsia="Calibri" w:cs="Times New Roman"/>
        </w:rPr>
      </w:pPr>
    </w:p>
    <w:p w14:paraId="182462F1" w14:textId="4146A012" w:rsidR="00B31782" w:rsidRPr="008F0080" w:rsidRDefault="00B3114D" w:rsidP="00B3114D">
      <w:pPr>
        <w:spacing w:line="240" w:lineRule="auto"/>
        <w:ind w:firstLine="0"/>
        <w:rPr>
          <w:rFonts w:eastAsia="Times New Roman" w:cs="Times New Roman"/>
          <w:szCs w:val="24"/>
          <w:lang w:eastAsia="ru-RU"/>
        </w:rPr>
      </w:pPr>
      <w:r w:rsidRPr="008F0080">
        <w:rPr>
          <w:rFonts w:eastAsia="Times New Roman" w:cs="Times New Roman"/>
          <w:szCs w:val="24"/>
          <w:lang w:eastAsia="ru-RU"/>
        </w:rPr>
        <w:tab/>
      </w:r>
      <w:r w:rsidR="00B31782" w:rsidRPr="008F0080">
        <w:rPr>
          <w:rFonts w:eastAsia="Times New Roman" w:cs="Times New Roman"/>
          <w:szCs w:val="24"/>
          <w:lang w:eastAsia="ru-RU"/>
        </w:rPr>
        <w:t>Выполнение целевого показателя:</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21"/>
        <w:gridCol w:w="1914"/>
        <w:gridCol w:w="1914"/>
        <w:gridCol w:w="1479"/>
      </w:tblGrid>
      <w:tr w:rsidR="00BF7C5D" w:rsidRPr="008F0080" w14:paraId="3B7AEB3F" w14:textId="77777777" w:rsidTr="00B31782">
        <w:tc>
          <w:tcPr>
            <w:tcW w:w="648" w:type="dxa"/>
            <w:tcBorders>
              <w:top w:val="single" w:sz="4" w:space="0" w:color="auto"/>
              <w:left w:val="single" w:sz="4" w:space="0" w:color="auto"/>
              <w:bottom w:val="single" w:sz="4" w:space="0" w:color="auto"/>
              <w:right w:val="single" w:sz="4" w:space="0" w:color="auto"/>
            </w:tcBorders>
            <w:hideMark/>
          </w:tcPr>
          <w:p w14:paraId="46F485B4" w14:textId="77777777" w:rsidR="00B31782" w:rsidRPr="008F0080" w:rsidRDefault="00B31782" w:rsidP="00B31782">
            <w:pPr>
              <w:spacing w:line="240" w:lineRule="auto"/>
              <w:ind w:firstLine="0"/>
              <w:jc w:val="left"/>
              <w:rPr>
                <w:rFonts w:eastAsia="Times New Roman" w:cs="Times New Roman"/>
                <w:sz w:val="20"/>
                <w:szCs w:val="20"/>
              </w:rPr>
            </w:pPr>
            <w:r w:rsidRPr="008F0080">
              <w:rPr>
                <w:rFonts w:eastAsia="Times New Roman" w:cs="Times New Roman"/>
                <w:sz w:val="20"/>
                <w:szCs w:val="20"/>
              </w:rPr>
              <w:t xml:space="preserve">№ </w:t>
            </w:r>
            <w:r w:rsidRPr="008F0080">
              <w:rPr>
                <w:rFonts w:eastAsia="Times New Roman" w:cs="Times New Roman"/>
                <w:sz w:val="20"/>
                <w:szCs w:val="20"/>
              </w:rPr>
              <w:lastRenderedPageBreak/>
              <w:t>п/п</w:t>
            </w:r>
          </w:p>
        </w:tc>
        <w:tc>
          <w:tcPr>
            <w:tcW w:w="3321" w:type="dxa"/>
            <w:tcBorders>
              <w:top w:val="single" w:sz="4" w:space="0" w:color="auto"/>
              <w:left w:val="single" w:sz="4" w:space="0" w:color="auto"/>
              <w:bottom w:val="single" w:sz="4" w:space="0" w:color="auto"/>
              <w:right w:val="single" w:sz="4" w:space="0" w:color="auto"/>
            </w:tcBorders>
          </w:tcPr>
          <w:p w14:paraId="2DBA262E" w14:textId="77777777" w:rsidR="00B31782" w:rsidRPr="008F0080" w:rsidRDefault="00B31782" w:rsidP="00B31782">
            <w:pPr>
              <w:spacing w:line="240" w:lineRule="auto"/>
              <w:ind w:firstLine="0"/>
              <w:jc w:val="left"/>
              <w:rPr>
                <w:rFonts w:eastAsia="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hideMark/>
          </w:tcPr>
          <w:p w14:paraId="595779BE" w14:textId="01D525A8" w:rsidR="00B31782" w:rsidRPr="008F0080" w:rsidRDefault="00B31782" w:rsidP="00B31782">
            <w:pPr>
              <w:spacing w:line="240" w:lineRule="auto"/>
              <w:ind w:firstLine="0"/>
              <w:jc w:val="center"/>
              <w:rPr>
                <w:rFonts w:eastAsia="Times New Roman" w:cs="Times New Roman"/>
                <w:sz w:val="20"/>
                <w:szCs w:val="20"/>
              </w:rPr>
            </w:pPr>
            <w:r w:rsidRPr="008F0080">
              <w:rPr>
                <w:rFonts w:eastAsia="Times New Roman" w:cs="Times New Roman"/>
                <w:sz w:val="20"/>
                <w:szCs w:val="20"/>
              </w:rPr>
              <w:t xml:space="preserve">Средняя з/плата за  </w:t>
            </w:r>
            <w:r w:rsidRPr="008F0080">
              <w:rPr>
                <w:rFonts w:eastAsia="Times New Roman" w:cs="Times New Roman"/>
                <w:sz w:val="20"/>
                <w:szCs w:val="20"/>
              </w:rPr>
              <w:lastRenderedPageBreak/>
              <w:t>202</w:t>
            </w:r>
            <w:r w:rsidR="00B3114D" w:rsidRPr="008F0080">
              <w:rPr>
                <w:rFonts w:eastAsia="Times New Roman" w:cs="Times New Roman"/>
                <w:sz w:val="20"/>
                <w:szCs w:val="20"/>
              </w:rPr>
              <w:t>3</w:t>
            </w:r>
            <w:r w:rsidRPr="008F0080">
              <w:rPr>
                <w:rFonts w:eastAsia="Times New Roman" w:cs="Times New Roman"/>
                <w:sz w:val="20"/>
                <w:szCs w:val="20"/>
              </w:rPr>
              <w:t xml:space="preserve"> г.</w:t>
            </w:r>
          </w:p>
          <w:p w14:paraId="0BE64F5C" w14:textId="77777777" w:rsidR="00B31782" w:rsidRPr="008F0080" w:rsidRDefault="00B31782" w:rsidP="00B31782">
            <w:pPr>
              <w:spacing w:line="240" w:lineRule="auto"/>
              <w:ind w:firstLine="0"/>
              <w:jc w:val="center"/>
              <w:rPr>
                <w:rFonts w:eastAsia="Times New Roman" w:cs="Times New Roman"/>
                <w:sz w:val="20"/>
                <w:szCs w:val="20"/>
              </w:rPr>
            </w:pPr>
            <w:r w:rsidRPr="008F0080">
              <w:rPr>
                <w:rFonts w:eastAsia="Times New Roman" w:cs="Times New Roman"/>
                <w:sz w:val="20"/>
                <w:szCs w:val="20"/>
              </w:rPr>
              <w:t>(руб.)</w:t>
            </w:r>
          </w:p>
        </w:tc>
        <w:tc>
          <w:tcPr>
            <w:tcW w:w="1914" w:type="dxa"/>
            <w:tcBorders>
              <w:top w:val="single" w:sz="4" w:space="0" w:color="auto"/>
              <w:left w:val="single" w:sz="4" w:space="0" w:color="auto"/>
              <w:bottom w:val="single" w:sz="4" w:space="0" w:color="auto"/>
              <w:right w:val="single" w:sz="4" w:space="0" w:color="auto"/>
            </w:tcBorders>
            <w:hideMark/>
          </w:tcPr>
          <w:p w14:paraId="1D7F2E07" w14:textId="77777777" w:rsidR="00B31782" w:rsidRPr="008F0080" w:rsidRDefault="00B31782" w:rsidP="00B31782">
            <w:pPr>
              <w:spacing w:line="240" w:lineRule="auto"/>
              <w:ind w:firstLine="0"/>
              <w:jc w:val="center"/>
              <w:rPr>
                <w:rFonts w:eastAsia="Times New Roman" w:cs="Times New Roman"/>
                <w:sz w:val="20"/>
                <w:szCs w:val="20"/>
              </w:rPr>
            </w:pPr>
            <w:r w:rsidRPr="008F0080">
              <w:rPr>
                <w:rFonts w:eastAsia="Times New Roman" w:cs="Times New Roman"/>
                <w:sz w:val="20"/>
                <w:szCs w:val="20"/>
              </w:rPr>
              <w:lastRenderedPageBreak/>
              <w:t xml:space="preserve">Целевой </w:t>
            </w:r>
            <w:r w:rsidRPr="008F0080">
              <w:rPr>
                <w:rFonts w:eastAsia="Times New Roman" w:cs="Times New Roman"/>
                <w:sz w:val="20"/>
                <w:szCs w:val="20"/>
              </w:rPr>
              <w:lastRenderedPageBreak/>
              <w:t>показатель</w:t>
            </w:r>
          </w:p>
          <w:p w14:paraId="33157F76" w14:textId="77777777" w:rsidR="00B31782" w:rsidRPr="008F0080" w:rsidRDefault="00B31782" w:rsidP="00B31782">
            <w:pPr>
              <w:spacing w:line="240" w:lineRule="auto"/>
              <w:ind w:firstLine="0"/>
              <w:jc w:val="center"/>
              <w:rPr>
                <w:rFonts w:eastAsia="Times New Roman" w:cs="Times New Roman"/>
                <w:sz w:val="20"/>
                <w:szCs w:val="20"/>
              </w:rPr>
            </w:pPr>
            <w:r w:rsidRPr="008F0080">
              <w:rPr>
                <w:rFonts w:eastAsia="Times New Roman" w:cs="Times New Roman"/>
                <w:sz w:val="20"/>
                <w:szCs w:val="20"/>
              </w:rPr>
              <w:t>(руб.)</w:t>
            </w:r>
          </w:p>
        </w:tc>
        <w:tc>
          <w:tcPr>
            <w:tcW w:w="1479" w:type="dxa"/>
            <w:tcBorders>
              <w:top w:val="single" w:sz="4" w:space="0" w:color="auto"/>
              <w:left w:val="single" w:sz="4" w:space="0" w:color="auto"/>
              <w:bottom w:val="single" w:sz="4" w:space="0" w:color="auto"/>
              <w:right w:val="single" w:sz="4" w:space="0" w:color="auto"/>
            </w:tcBorders>
            <w:hideMark/>
          </w:tcPr>
          <w:p w14:paraId="5AC79F31" w14:textId="77777777" w:rsidR="00B31782" w:rsidRPr="008F0080" w:rsidRDefault="00B31782" w:rsidP="00B31782">
            <w:pPr>
              <w:spacing w:line="240" w:lineRule="auto"/>
              <w:ind w:firstLine="0"/>
              <w:jc w:val="center"/>
              <w:rPr>
                <w:rFonts w:eastAsia="Times New Roman" w:cs="Times New Roman"/>
                <w:sz w:val="20"/>
                <w:szCs w:val="20"/>
              </w:rPr>
            </w:pPr>
            <w:r w:rsidRPr="008F0080">
              <w:rPr>
                <w:rFonts w:eastAsia="Times New Roman" w:cs="Times New Roman"/>
                <w:sz w:val="20"/>
                <w:szCs w:val="20"/>
              </w:rPr>
              <w:lastRenderedPageBreak/>
              <w:t>Исполнено</w:t>
            </w:r>
          </w:p>
          <w:p w14:paraId="37330606" w14:textId="77777777" w:rsidR="00B31782" w:rsidRPr="008F0080" w:rsidRDefault="00B31782" w:rsidP="00B31782">
            <w:pPr>
              <w:spacing w:line="240" w:lineRule="auto"/>
              <w:ind w:firstLine="0"/>
              <w:jc w:val="center"/>
              <w:rPr>
                <w:rFonts w:eastAsia="Times New Roman" w:cs="Times New Roman"/>
                <w:sz w:val="20"/>
                <w:szCs w:val="20"/>
              </w:rPr>
            </w:pPr>
            <w:r w:rsidRPr="008F0080">
              <w:rPr>
                <w:rFonts w:eastAsia="Times New Roman" w:cs="Times New Roman"/>
                <w:sz w:val="20"/>
                <w:szCs w:val="20"/>
              </w:rPr>
              <w:lastRenderedPageBreak/>
              <w:t>(%)</w:t>
            </w:r>
          </w:p>
        </w:tc>
      </w:tr>
      <w:tr w:rsidR="00BF7C5D" w:rsidRPr="008F0080" w14:paraId="36D19118" w14:textId="77777777" w:rsidTr="00B31782">
        <w:tc>
          <w:tcPr>
            <w:tcW w:w="648" w:type="dxa"/>
            <w:tcBorders>
              <w:top w:val="single" w:sz="4" w:space="0" w:color="auto"/>
              <w:left w:val="single" w:sz="4" w:space="0" w:color="auto"/>
              <w:bottom w:val="single" w:sz="4" w:space="0" w:color="auto"/>
              <w:right w:val="single" w:sz="4" w:space="0" w:color="auto"/>
            </w:tcBorders>
            <w:hideMark/>
          </w:tcPr>
          <w:p w14:paraId="759FAC45" w14:textId="77777777" w:rsidR="00B31782" w:rsidRPr="008F0080" w:rsidRDefault="00B31782" w:rsidP="00B31782">
            <w:pPr>
              <w:spacing w:line="240" w:lineRule="auto"/>
              <w:ind w:firstLine="0"/>
              <w:jc w:val="left"/>
              <w:rPr>
                <w:rFonts w:eastAsia="Times New Roman" w:cs="Times New Roman"/>
                <w:sz w:val="20"/>
                <w:szCs w:val="20"/>
              </w:rPr>
            </w:pPr>
            <w:r w:rsidRPr="008F0080">
              <w:rPr>
                <w:rFonts w:eastAsia="Times New Roman" w:cs="Times New Roman"/>
                <w:sz w:val="20"/>
                <w:szCs w:val="20"/>
              </w:rPr>
              <w:lastRenderedPageBreak/>
              <w:t>1.</w:t>
            </w:r>
          </w:p>
        </w:tc>
        <w:tc>
          <w:tcPr>
            <w:tcW w:w="3321" w:type="dxa"/>
            <w:tcBorders>
              <w:top w:val="single" w:sz="4" w:space="0" w:color="auto"/>
              <w:left w:val="single" w:sz="4" w:space="0" w:color="auto"/>
              <w:bottom w:val="single" w:sz="4" w:space="0" w:color="auto"/>
              <w:right w:val="single" w:sz="4" w:space="0" w:color="auto"/>
            </w:tcBorders>
            <w:hideMark/>
          </w:tcPr>
          <w:p w14:paraId="09A0D1D9" w14:textId="77777777" w:rsidR="00B31782" w:rsidRPr="008F0080" w:rsidRDefault="00B31782" w:rsidP="00B31782">
            <w:pPr>
              <w:spacing w:line="240" w:lineRule="auto"/>
              <w:ind w:firstLine="0"/>
              <w:jc w:val="left"/>
              <w:rPr>
                <w:rFonts w:eastAsia="Times New Roman" w:cs="Times New Roman"/>
                <w:sz w:val="20"/>
                <w:szCs w:val="20"/>
              </w:rPr>
            </w:pPr>
            <w:r w:rsidRPr="008F0080">
              <w:rPr>
                <w:rFonts w:eastAsia="Calibri" w:cs="Times New Roman"/>
                <w:sz w:val="20"/>
                <w:szCs w:val="20"/>
              </w:rPr>
              <w:t>Педагогические работники ДОУ</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99F3231" w14:textId="6624548C" w:rsidR="00B31782" w:rsidRPr="008F0080" w:rsidRDefault="00B3114D" w:rsidP="00B31782">
            <w:pPr>
              <w:spacing w:line="240" w:lineRule="auto"/>
              <w:ind w:firstLine="0"/>
              <w:jc w:val="center"/>
              <w:rPr>
                <w:rFonts w:eastAsia="Times New Roman" w:cs="Times New Roman"/>
                <w:sz w:val="20"/>
                <w:szCs w:val="20"/>
              </w:rPr>
            </w:pPr>
            <w:r w:rsidRPr="008F0080">
              <w:rPr>
                <w:rFonts w:eastAsia="Calibri" w:cs="Times New Roman"/>
                <w:sz w:val="20"/>
                <w:szCs w:val="20"/>
              </w:rPr>
              <w:t>113 168,40</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B558320" w14:textId="1011B7A2" w:rsidR="00B31782" w:rsidRPr="008F0080" w:rsidRDefault="00B3114D" w:rsidP="00B31782">
            <w:pPr>
              <w:spacing w:line="240" w:lineRule="auto"/>
              <w:ind w:firstLine="0"/>
              <w:jc w:val="center"/>
              <w:rPr>
                <w:rFonts w:eastAsia="Times New Roman" w:cs="Times New Roman"/>
                <w:sz w:val="20"/>
                <w:szCs w:val="20"/>
              </w:rPr>
            </w:pPr>
            <w:r w:rsidRPr="008F0080">
              <w:rPr>
                <w:rFonts w:eastAsia="Calibri" w:cs="Times New Roman"/>
                <w:sz w:val="20"/>
                <w:szCs w:val="20"/>
              </w:rPr>
              <w:t>83 548,00</w:t>
            </w:r>
          </w:p>
        </w:tc>
        <w:tc>
          <w:tcPr>
            <w:tcW w:w="1479" w:type="dxa"/>
            <w:tcBorders>
              <w:top w:val="single" w:sz="4" w:space="0" w:color="auto"/>
              <w:left w:val="single" w:sz="4" w:space="0" w:color="auto"/>
              <w:bottom w:val="single" w:sz="4" w:space="0" w:color="auto"/>
              <w:right w:val="single" w:sz="4" w:space="0" w:color="auto"/>
            </w:tcBorders>
            <w:vAlign w:val="center"/>
            <w:hideMark/>
          </w:tcPr>
          <w:p w14:paraId="4A945018" w14:textId="37A6F46B" w:rsidR="00B31782" w:rsidRPr="008F0080" w:rsidRDefault="00B3114D" w:rsidP="00B31782">
            <w:pPr>
              <w:spacing w:line="240" w:lineRule="auto"/>
              <w:ind w:firstLine="0"/>
              <w:jc w:val="center"/>
              <w:rPr>
                <w:rFonts w:eastAsia="Times New Roman" w:cs="Times New Roman"/>
                <w:sz w:val="20"/>
                <w:szCs w:val="20"/>
              </w:rPr>
            </w:pPr>
            <w:r w:rsidRPr="008F0080">
              <w:rPr>
                <w:rFonts w:eastAsia="Calibri" w:cs="Times New Roman"/>
                <w:sz w:val="20"/>
                <w:szCs w:val="20"/>
              </w:rPr>
              <w:t>135,4</w:t>
            </w:r>
          </w:p>
        </w:tc>
      </w:tr>
    </w:tbl>
    <w:p w14:paraId="1AFB6CCA" w14:textId="77777777" w:rsidR="00B3114D" w:rsidRPr="008F0080" w:rsidRDefault="00B3114D" w:rsidP="00B31782">
      <w:pPr>
        <w:spacing w:line="276" w:lineRule="auto"/>
        <w:rPr>
          <w:rFonts w:eastAsia="Calibri" w:cs="Times New Roman"/>
        </w:rPr>
      </w:pPr>
    </w:p>
    <w:p w14:paraId="20B82089" w14:textId="70F1BF4F" w:rsidR="00B31782" w:rsidRPr="008F0080" w:rsidRDefault="00B31782" w:rsidP="00B31782">
      <w:pPr>
        <w:spacing w:line="276" w:lineRule="auto"/>
        <w:rPr>
          <w:rFonts w:eastAsia="Calibri" w:cs="Times New Roman"/>
        </w:rPr>
      </w:pPr>
      <w:r w:rsidRPr="008F0080">
        <w:rPr>
          <w:rFonts w:eastAsia="Calibri" w:cs="Times New Roman"/>
        </w:rPr>
        <w:t>Общий объем финансовых средств, поступивших в дошкольные образовательные учреждения в 202</w:t>
      </w:r>
      <w:r w:rsidR="00B3114D" w:rsidRPr="008F0080">
        <w:rPr>
          <w:rFonts w:eastAsia="Calibri" w:cs="Times New Roman"/>
        </w:rPr>
        <w:t>3</w:t>
      </w:r>
      <w:r w:rsidRPr="008F0080">
        <w:rPr>
          <w:rFonts w:eastAsia="Calibri" w:cs="Times New Roman"/>
        </w:rPr>
        <w:t xml:space="preserve"> году в расчете на одного воспитанника – </w:t>
      </w:r>
      <w:r w:rsidR="007A4957" w:rsidRPr="008F0080">
        <w:rPr>
          <w:rFonts w:eastAsia="Calibri" w:cs="Times New Roman"/>
        </w:rPr>
        <w:t>579,90779</w:t>
      </w:r>
      <w:r w:rsidR="007A4957" w:rsidRPr="008F0080">
        <w:rPr>
          <w:rFonts w:eastAsia="Times New Roman" w:cs="Times New Roman"/>
          <w:szCs w:val="24"/>
          <w:lang w:eastAsia="ru-RU"/>
        </w:rPr>
        <w:t xml:space="preserve"> тыс. рублей</w:t>
      </w:r>
      <w:r w:rsidR="007A4957" w:rsidRPr="008F0080">
        <w:rPr>
          <w:rFonts w:eastAsia="Calibri" w:cs="Times New Roman"/>
        </w:rPr>
        <w:t>.</w:t>
      </w:r>
    </w:p>
    <w:p w14:paraId="24BE4B89" w14:textId="39A40E02" w:rsidR="00D8300A" w:rsidRPr="008F0080" w:rsidRDefault="00B31782" w:rsidP="00D8300A">
      <w:pPr>
        <w:spacing w:line="240" w:lineRule="auto"/>
        <w:rPr>
          <w:rFonts w:eastAsia="Calibri" w:cs="Times New Roman"/>
          <w:color w:val="FF0000"/>
          <w:szCs w:val="24"/>
        </w:rPr>
      </w:pPr>
      <w:r w:rsidRPr="008F0080">
        <w:rPr>
          <w:rFonts w:eastAsia="Calibri" w:cs="Times New Roman"/>
          <w:szCs w:val="24"/>
        </w:rPr>
        <w:t>В 202</w:t>
      </w:r>
      <w:r w:rsidR="00F4238D" w:rsidRPr="008F0080">
        <w:rPr>
          <w:rFonts w:eastAsia="Calibri" w:cs="Times New Roman"/>
          <w:szCs w:val="24"/>
        </w:rPr>
        <w:t>3</w:t>
      </w:r>
      <w:r w:rsidRPr="008F0080">
        <w:rPr>
          <w:rFonts w:eastAsia="Calibri" w:cs="Times New Roman"/>
          <w:szCs w:val="24"/>
        </w:rPr>
        <w:t xml:space="preserve"> </w:t>
      </w:r>
      <w:r w:rsidR="00F4238D" w:rsidRPr="008F0080">
        <w:rPr>
          <w:rFonts w:eastAsia="Calibri" w:cs="Times New Roman"/>
          <w:szCs w:val="24"/>
        </w:rPr>
        <w:t xml:space="preserve">году, согласно утвержденному Распоряжением Администрации Тигильского муниципального района от 24.05.2023 № 89-ОД (с изм. от 01.08.2023 № 124-ОД) Плану мероприятий по подготовке образовательных учреждений Тигильского муниципального района к 2023-2024 учебному году, </w:t>
      </w:r>
      <w:r w:rsidR="00D8300A" w:rsidRPr="008F0080">
        <w:rPr>
          <w:rFonts w:eastAsia="Calibri" w:cs="Times New Roman"/>
          <w:szCs w:val="24"/>
        </w:rPr>
        <w:t xml:space="preserve">на </w:t>
      </w:r>
      <w:r w:rsidR="00793BC7" w:rsidRPr="008F0080">
        <w:rPr>
          <w:rFonts w:eastAsia="Calibri" w:cs="Times New Roman"/>
          <w:szCs w:val="24"/>
        </w:rPr>
        <w:t>ремонтные работы</w:t>
      </w:r>
      <w:r w:rsidR="009371B0" w:rsidRPr="008F0080">
        <w:rPr>
          <w:rFonts w:eastAsia="Calibri" w:cs="Times New Roman"/>
          <w:szCs w:val="24"/>
        </w:rPr>
        <w:t xml:space="preserve"> в </w:t>
      </w:r>
      <w:r w:rsidR="00D8300A" w:rsidRPr="008F0080">
        <w:rPr>
          <w:rFonts w:eastAsia="Calibri" w:cs="Times New Roman"/>
          <w:szCs w:val="24"/>
        </w:rPr>
        <w:t>дошкольны</w:t>
      </w:r>
      <w:r w:rsidR="009371B0" w:rsidRPr="008F0080">
        <w:rPr>
          <w:rFonts w:eastAsia="Calibri" w:cs="Times New Roman"/>
          <w:szCs w:val="24"/>
        </w:rPr>
        <w:t>х</w:t>
      </w:r>
      <w:r w:rsidR="00D8300A" w:rsidRPr="008F0080">
        <w:rPr>
          <w:rFonts w:eastAsia="Calibri" w:cs="Times New Roman"/>
          <w:szCs w:val="24"/>
        </w:rPr>
        <w:t xml:space="preserve"> учреждения</w:t>
      </w:r>
      <w:r w:rsidR="009371B0" w:rsidRPr="008F0080">
        <w:rPr>
          <w:rFonts w:eastAsia="Calibri" w:cs="Times New Roman"/>
          <w:szCs w:val="24"/>
        </w:rPr>
        <w:t>х</w:t>
      </w:r>
      <w:r w:rsidR="00D8300A" w:rsidRPr="008F0080">
        <w:rPr>
          <w:rFonts w:eastAsia="Calibri" w:cs="Times New Roman"/>
          <w:szCs w:val="24"/>
        </w:rPr>
        <w:t xml:space="preserve"> было запланировано </w:t>
      </w:r>
      <w:r w:rsidR="00793BC7" w:rsidRPr="008F0080">
        <w:rPr>
          <w:rFonts w:eastAsia="Calibri" w:cs="Times New Roman"/>
          <w:szCs w:val="24"/>
        </w:rPr>
        <w:t>450,0</w:t>
      </w:r>
      <w:r w:rsidR="00D8300A" w:rsidRPr="008F0080">
        <w:rPr>
          <w:rFonts w:eastAsia="Calibri" w:cs="Times New Roman"/>
          <w:szCs w:val="24"/>
        </w:rPr>
        <w:t xml:space="preserve"> тыс. рублей (</w:t>
      </w:r>
      <w:r w:rsidR="00793BC7" w:rsidRPr="008F0080">
        <w:rPr>
          <w:rFonts w:eastAsia="Calibri" w:cs="Times New Roman"/>
          <w:szCs w:val="24"/>
        </w:rPr>
        <w:t>450,0</w:t>
      </w:r>
      <w:r w:rsidR="00D8300A" w:rsidRPr="008F0080">
        <w:rPr>
          <w:rFonts w:eastAsia="Calibri" w:cs="Times New Roman"/>
          <w:szCs w:val="24"/>
        </w:rPr>
        <w:t xml:space="preserve"> тыс. рублей – районный бюджет) </w:t>
      </w:r>
      <w:r w:rsidR="007412CE" w:rsidRPr="008F0080">
        <w:rPr>
          <w:rFonts w:eastAsia="Calibri" w:cs="Times New Roman"/>
          <w:szCs w:val="24"/>
        </w:rPr>
        <w:t xml:space="preserve">и было </w:t>
      </w:r>
      <w:r w:rsidR="00D8300A" w:rsidRPr="008F0080">
        <w:rPr>
          <w:rFonts w:eastAsia="Calibri" w:cs="Times New Roman"/>
          <w:szCs w:val="24"/>
        </w:rPr>
        <w:t xml:space="preserve">израсходовано </w:t>
      </w:r>
      <w:r w:rsidR="00793BC7" w:rsidRPr="008F0080">
        <w:rPr>
          <w:rFonts w:eastAsia="Calibri" w:cs="Times New Roman"/>
          <w:szCs w:val="24"/>
        </w:rPr>
        <w:t>415,9</w:t>
      </w:r>
      <w:r w:rsidR="007412CE" w:rsidRPr="008F0080">
        <w:rPr>
          <w:rFonts w:eastAsia="Calibri" w:cs="Times New Roman"/>
          <w:szCs w:val="24"/>
        </w:rPr>
        <w:t xml:space="preserve"> тыс. рублей (освоено </w:t>
      </w:r>
      <w:r w:rsidR="00793BC7" w:rsidRPr="008F0080">
        <w:rPr>
          <w:rFonts w:eastAsia="Calibri" w:cs="Times New Roman"/>
          <w:szCs w:val="24"/>
        </w:rPr>
        <w:t>92,0</w:t>
      </w:r>
      <w:r w:rsidR="007412CE" w:rsidRPr="008F0080">
        <w:rPr>
          <w:rFonts w:eastAsia="Calibri" w:cs="Times New Roman"/>
          <w:szCs w:val="24"/>
        </w:rPr>
        <w:t>%):</w:t>
      </w:r>
    </w:p>
    <w:p w14:paraId="3A4C68DE" w14:textId="77777777" w:rsidR="00D8300A" w:rsidRPr="008F0080" w:rsidRDefault="00D8300A" w:rsidP="00D8300A">
      <w:pPr>
        <w:spacing w:line="240" w:lineRule="auto"/>
        <w:rPr>
          <w:rFonts w:eastAsia="Calibri" w:cs="Times New Roman"/>
          <w:szCs w:val="24"/>
        </w:rPr>
      </w:pPr>
      <w:r w:rsidRPr="008F0080">
        <w:rPr>
          <w:rFonts w:eastAsia="Calibri" w:cs="Times New Roman"/>
          <w:szCs w:val="24"/>
        </w:rPr>
        <w:t>- текущий ремонт в МБДОУ «Тигильский детский сад «Каюмка» - 138,49 тыс. рублей;</w:t>
      </w:r>
    </w:p>
    <w:p w14:paraId="205FD901" w14:textId="77777777" w:rsidR="00D8300A" w:rsidRPr="008F0080" w:rsidRDefault="00D8300A" w:rsidP="00D8300A">
      <w:pPr>
        <w:spacing w:line="240" w:lineRule="auto"/>
        <w:rPr>
          <w:rFonts w:eastAsia="Calibri" w:cs="Times New Roman"/>
          <w:szCs w:val="24"/>
        </w:rPr>
      </w:pPr>
      <w:r w:rsidRPr="008F0080">
        <w:rPr>
          <w:rFonts w:eastAsia="Calibri" w:cs="Times New Roman"/>
          <w:szCs w:val="24"/>
        </w:rPr>
        <w:t>- текущий ремонт в МБДОУ «Седанкинский детский сад «Эльгай» - 100,0 тыс. рублей;</w:t>
      </w:r>
    </w:p>
    <w:p w14:paraId="1814B25D" w14:textId="77777777" w:rsidR="00D8300A" w:rsidRPr="008F0080" w:rsidRDefault="00D8300A" w:rsidP="00D8300A">
      <w:pPr>
        <w:spacing w:line="240" w:lineRule="auto"/>
        <w:rPr>
          <w:rFonts w:eastAsia="Calibri" w:cs="Times New Roman"/>
          <w:szCs w:val="24"/>
        </w:rPr>
      </w:pPr>
      <w:r w:rsidRPr="008F0080">
        <w:rPr>
          <w:rFonts w:eastAsia="Calibri" w:cs="Times New Roman"/>
          <w:szCs w:val="24"/>
        </w:rPr>
        <w:t>- ремонт фронтона крыши в МБДОУ «Ковранский детский сад «Ийаночх» – 100.0 тыс. рублей;</w:t>
      </w:r>
    </w:p>
    <w:p w14:paraId="6D0B59B2" w14:textId="77777777" w:rsidR="00D8300A" w:rsidRPr="008F0080" w:rsidRDefault="00D8300A" w:rsidP="00D8300A">
      <w:pPr>
        <w:spacing w:line="240" w:lineRule="auto"/>
        <w:rPr>
          <w:rFonts w:eastAsia="Calibri" w:cs="Times New Roman"/>
          <w:szCs w:val="24"/>
        </w:rPr>
      </w:pPr>
      <w:r w:rsidRPr="008F0080">
        <w:rPr>
          <w:rFonts w:eastAsia="Calibri" w:cs="Times New Roman"/>
          <w:szCs w:val="24"/>
        </w:rPr>
        <w:t>- текущий ремонт в МБДОУ «Лесновский детский сад «Буратино» - 77,41 тыс. рублей.</w:t>
      </w:r>
    </w:p>
    <w:sdt>
      <w:sdtPr>
        <w:id w:val="1224569008"/>
        <w:lock w:val="sdtContentLocked"/>
      </w:sdtPr>
      <w:sdtEndPr/>
      <w:sdtContent>
        <w:p w14:paraId="1141C7D1" w14:textId="6BD34EB3" w:rsidR="005527CF" w:rsidRDefault="005527CF" w:rsidP="005527CF">
          <w:pPr>
            <w:pStyle w:val="4"/>
          </w:pPr>
          <w:r>
            <w:t>Выводы</w:t>
          </w:r>
        </w:p>
      </w:sdtContent>
    </w:sdt>
    <w:p w14:paraId="1C37C382" w14:textId="77777777" w:rsidR="008E6E5B" w:rsidRPr="00BF7C5D" w:rsidRDefault="008E6E5B" w:rsidP="008E6E5B">
      <w:pPr>
        <w:spacing w:line="240" w:lineRule="auto"/>
        <w:ind w:firstLine="540"/>
        <w:rPr>
          <w:rFonts w:eastAsia="Times New Roman" w:cs="Times New Roman"/>
          <w:spacing w:val="1"/>
          <w:szCs w:val="24"/>
          <w:lang w:eastAsia="ru-RU"/>
        </w:rPr>
      </w:pPr>
      <w:r w:rsidRPr="00BF7C5D">
        <w:rPr>
          <w:rFonts w:eastAsia="Times New Roman" w:cs="Times New Roman"/>
          <w:spacing w:val="1"/>
          <w:szCs w:val="24"/>
          <w:lang w:eastAsia="ru-RU"/>
        </w:rPr>
        <w:t xml:space="preserve">Недостаточное финансовое обеспечение дошкольных образовательных учреждений не позволяет создать современную учебно-материальную базу, сформировать библиотечные фонды, широко использовать современные образовательные технологии, что существенно тормозит процесс модернизации системы дошкольного образования, не позволяет повысить его качество.  </w:t>
      </w:r>
    </w:p>
    <w:p w14:paraId="225402DB" w14:textId="77777777" w:rsidR="008E6E5B" w:rsidRPr="00BF7C5D" w:rsidRDefault="008E6E5B" w:rsidP="008E6E5B">
      <w:pPr>
        <w:spacing w:line="240" w:lineRule="auto"/>
        <w:ind w:firstLine="540"/>
        <w:rPr>
          <w:rFonts w:eastAsia="Times New Roman" w:cs="Times New Roman"/>
          <w:szCs w:val="24"/>
          <w:lang w:eastAsia="ru-RU"/>
        </w:rPr>
      </w:pPr>
      <w:r w:rsidRPr="00BF7C5D">
        <w:rPr>
          <w:rFonts w:eastAsia="Times New Roman" w:cs="Times New Roman"/>
          <w:szCs w:val="24"/>
          <w:lang w:eastAsia="ru-RU"/>
        </w:rPr>
        <w:t xml:space="preserve">Из вышеизложенного следует, что повышение качества дошкольного образования является актуальной проблемой. </w:t>
      </w:r>
    </w:p>
    <w:p w14:paraId="460F95EF" w14:textId="01DC4321" w:rsidR="00F4493E" w:rsidRDefault="00F4493E" w:rsidP="00F75353">
      <w:pPr>
        <w:spacing w:after="160" w:line="240" w:lineRule="auto"/>
        <w:ind w:firstLine="0"/>
        <w:jc w:val="left"/>
        <w:rPr>
          <w:rFonts w:eastAsiaTheme="majorEastAsia" w:cstheme="majorBidi"/>
          <w:b/>
          <w:szCs w:val="24"/>
        </w:rPr>
      </w:pPr>
    </w:p>
    <w:bookmarkStart w:id="16" w:name="_Toc61536978" w:displacedByCustomXml="next"/>
    <w:sdt>
      <w:sdtPr>
        <w:id w:val="-2103791813"/>
        <w:lock w:val="sdtContentLocked"/>
      </w:sdtPr>
      <w:sdtEndPr/>
      <w:sdtContent>
        <w:p w14:paraId="5EF7DBFF" w14:textId="2FFE13E2" w:rsidR="00F4493E" w:rsidRDefault="00375C2F" w:rsidP="00F4493E">
          <w:pPr>
            <w:pStyle w:val="3"/>
          </w:pPr>
          <w:r>
            <w:t xml:space="preserve">2.2. </w:t>
          </w:r>
          <w:r w:rsidR="00FE028B" w:rsidRPr="00FE028B">
            <w:t>Сведения о развитии начального общего образования, основного общего образования и среднего общего образования</w:t>
          </w:r>
        </w:p>
      </w:sdtContent>
    </w:sdt>
    <w:bookmarkEnd w:id="16" w:displacedByCustomXml="prev"/>
    <w:p w14:paraId="38AEB889" w14:textId="7A73156B" w:rsidR="00942A58" w:rsidRPr="00A27EE0" w:rsidRDefault="00942A58" w:rsidP="00F75353">
      <w:pPr>
        <w:spacing w:line="240" w:lineRule="auto"/>
        <w:rPr>
          <w:rFonts w:eastAsia="Times New Roman" w:cs="Times New Roman"/>
          <w:szCs w:val="24"/>
          <w:lang w:eastAsia="ru-RU"/>
        </w:rPr>
      </w:pPr>
      <w:r w:rsidRPr="00A27EE0">
        <w:rPr>
          <w:rFonts w:eastAsia="Times New Roman" w:cs="Times New Roman"/>
          <w:szCs w:val="24"/>
          <w:lang w:eastAsia="ru-RU"/>
        </w:rPr>
        <w:t>Стратегией развития образования Камчатского края на период до 2025 года определена с</w:t>
      </w:r>
      <w:r w:rsidRPr="00A27EE0">
        <w:rPr>
          <w:rFonts w:eastAsia="Times New Roman" w:cs="Times New Roman"/>
          <w:bCs/>
          <w:spacing w:val="-3"/>
          <w:szCs w:val="24"/>
          <w:lang w:eastAsia="ru-RU"/>
        </w:rPr>
        <w:t>тратегическая цель в сфере общего образования -</w:t>
      </w:r>
      <w:r w:rsidRPr="00A27EE0">
        <w:rPr>
          <w:rFonts w:eastAsia="Times New Roman" w:cs="Times New Roman"/>
          <w:spacing w:val="-3"/>
          <w:szCs w:val="24"/>
          <w:lang w:eastAsia="ru-RU"/>
        </w:rPr>
        <w:t xml:space="preserve"> повышение качества и доступности образовательных услуг в соответствии с требованиями инновационного развития экономики и современными потребностями общества.</w:t>
      </w:r>
    </w:p>
    <w:p w14:paraId="21EA39E9" w14:textId="77777777" w:rsidR="00942A58" w:rsidRPr="00A27EE0" w:rsidRDefault="00942A58" w:rsidP="00F75353">
      <w:pPr>
        <w:spacing w:line="240" w:lineRule="auto"/>
        <w:rPr>
          <w:rFonts w:eastAsia="Times New Roman" w:cs="Times New Roman"/>
          <w:szCs w:val="24"/>
          <w:lang w:eastAsia="ru-RU"/>
        </w:rPr>
      </w:pPr>
      <w:r w:rsidRPr="00A27EE0">
        <w:rPr>
          <w:rFonts w:eastAsia="Times New Roman" w:cs="Times New Roman"/>
          <w:szCs w:val="24"/>
          <w:lang w:eastAsia="ru-RU"/>
        </w:rPr>
        <w:t>Для Тигильского муниципального района основными задачами для достижения стратегической цели являются:</w:t>
      </w:r>
    </w:p>
    <w:p w14:paraId="31BC66D4" w14:textId="77777777" w:rsidR="00942A58" w:rsidRPr="00A27EE0" w:rsidRDefault="00942A58" w:rsidP="00F75353">
      <w:pPr>
        <w:widowControl w:val="0"/>
        <w:tabs>
          <w:tab w:val="left" w:pos="709"/>
        </w:tabs>
        <w:spacing w:line="240" w:lineRule="auto"/>
        <w:ind w:firstLine="0"/>
        <w:rPr>
          <w:rFonts w:eastAsia="Times New Roman" w:cs="Times New Roman"/>
          <w:spacing w:val="-3"/>
          <w:szCs w:val="24"/>
          <w:lang w:eastAsia="ru-RU"/>
        </w:rPr>
      </w:pPr>
      <w:r w:rsidRPr="00A27EE0">
        <w:rPr>
          <w:rFonts w:eastAsia="Times New Roman" w:cs="Times New Roman"/>
          <w:spacing w:val="-3"/>
          <w:szCs w:val="24"/>
          <w:lang w:eastAsia="ru-RU"/>
        </w:rPr>
        <w:tab/>
        <w:t>- Создание условий, обеспечивающих инновационный характер образования;</w:t>
      </w:r>
    </w:p>
    <w:p w14:paraId="23C19BEC" w14:textId="77777777" w:rsidR="00942A58" w:rsidRPr="00A27EE0" w:rsidRDefault="00942A58" w:rsidP="00F75353">
      <w:pPr>
        <w:widowControl w:val="0"/>
        <w:tabs>
          <w:tab w:val="left" w:pos="709"/>
        </w:tabs>
        <w:spacing w:line="240" w:lineRule="auto"/>
        <w:ind w:firstLine="0"/>
        <w:rPr>
          <w:rFonts w:eastAsia="Times New Roman" w:cs="Times New Roman"/>
          <w:spacing w:val="-3"/>
          <w:szCs w:val="24"/>
          <w:lang w:eastAsia="ru-RU"/>
        </w:rPr>
      </w:pPr>
      <w:r w:rsidRPr="00A27EE0">
        <w:rPr>
          <w:rFonts w:eastAsia="Times New Roman" w:cs="Times New Roman"/>
          <w:spacing w:val="-3"/>
          <w:szCs w:val="24"/>
          <w:lang w:eastAsia="ru-RU"/>
        </w:rPr>
        <w:tab/>
        <w:t>- Модернизация образования как института воспитания и социального развития;</w:t>
      </w:r>
    </w:p>
    <w:p w14:paraId="55877C75" w14:textId="77777777" w:rsidR="00942A58" w:rsidRPr="00A27EE0" w:rsidRDefault="00942A58" w:rsidP="00F75353">
      <w:pPr>
        <w:widowControl w:val="0"/>
        <w:tabs>
          <w:tab w:val="left" w:pos="709"/>
        </w:tabs>
        <w:spacing w:line="240" w:lineRule="auto"/>
        <w:ind w:firstLine="0"/>
        <w:rPr>
          <w:rFonts w:eastAsia="Times New Roman" w:cs="Times New Roman"/>
          <w:spacing w:val="-3"/>
          <w:szCs w:val="24"/>
          <w:lang w:eastAsia="ru-RU"/>
        </w:rPr>
      </w:pPr>
      <w:r w:rsidRPr="00A27EE0">
        <w:rPr>
          <w:rFonts w:eastAsia="Times New Roman" w:cs="Times New Roman"/>
          <w:spacing w:val="-3"/>
          <w:szCs w:val="24"/>
          <w:lang w:eastAsia="ru-RU"/>
        </w:rPr>
        <w:tab/>
        <w:t>- Повышение профессионального уровня и социального статуса работников образования;</w:t>
      </w:r>
    </w:p>
    <w:p w14:paraId="49BE7888" w14:textId="77777777" w:rsidR="00942A58" w:rsidRPr="00A27EE0" w:rsidRDefault="00942A58" w:rsidP="00F75353">
      <w:pPr>
        <w:widowControl w:val="0"/>
        <w:tabs>
          <w:tab w:val="left" w:pos="709"/>
        </w:tabs>
        <w:spacing w:line="240" w:lineRule="auto"/>
        <w:ind w:firstLine="0"/>
        <w:rPr>
          <w:rFonts w:eastAsia="Times New Roman" w:cs="Times New Roman"/>
          <w:spacing w:val="-3"/>
          <w:szCs w:val="24"/>
          <w:lang w:eastAsia="ru-RU"/>
        </w:rPr>
      </w:pPr>
      <w:r w:rsidRPr="00A27EE0">
        <w:rPr>
          <w:rFonts w:eastAsia="Times New Roman" w:cs="Times New Roman"/>
          <w:spacing w:val="-3"/>
          <w:szCs w:val="24"/>
          <w:lang w:eastAsia="ru-RU"/>
        </w:rPr>
        <w:tab/>
        <w:t>- Изменение инфраструктуры образовательных учреждений в Тигильском муниципальном районе, направленное на создание безопасных и комфортных условий нахождения в них учащихся и воспитанников;</w:t>
      </w:r>
    </w:p>
    <w:p w14:paraId="2B22E60E" w14:textId="77777777" w:rsidR="00942A58" w:rsidRPr="00A27EE0" w:rsidRDefault="00942A58" w:rsidP="00F75353">
      <w:pPr>
        <w:widowControl w:val="0"/>
        <w:tabs>
          <w:tab w:val="left" w:pos="709"/>
        </w:tabs>
        <w:spacing w:line="240" w:lineRule="auto"/>
        <w:ind w:firstLine="0"/>
        <w:rPr>
          <w:rFonts w:eastAsia="Times New Roman" w:cs="Times New Roman"/>
          <w:spacing w:val="-3"/>
          <w:szCs w:val="24"/>
          <w:lang w:eastAsia="ru-RU"/>
        </w:rPr>
      </w:pPr>
      <w:r w:rsidRPr="00A27EE0">
        <w:rPr>
          <w:rFonts w:eastAsia="Times New Roman" w:cs="Times New Roman"/>
          <w:szCs w:val="24"/>
          <w:lang w:eastAsia="ru-RU"/>
        </w:rPr>
        <w:tab/>
        <w:t>- Создание условий для сохранения и укрепления здоровья учащихся и воспитанников образовательных учреждений в Тигильском муниципальном районе.</w:t>
      </w:r>
    </w:p>
    <w:p w14:paraId="0ACEE27B" w14:textId="01FC06C4" w:rsidR="008E37F5" w:rsidRPr="00A27EE0" w:rsidRDefault="00EE20E5" w:rsidP="00F75353">
      <w:pPr>
        <w:spacing w:line="240" w:lineRule="auto"/>
        <w:rPr>
          <w:rFonts w:eastAsia="Calibri" w:cs="Times New Roman"/>
          <w:szCs w:val="24"/>
        </w:rPr>
      </w:pPr>
      <w:r w:rsidRPr="00A27EE0">
        <w:rPr>
          <w:rFonts w:eastAsia="Calibri" w:cs="Times New Roman"/>
          <w:szCs w:val="24"/>
        </w:rPr>
        <w:t>По состоянию на 1 января 202</w:t>
      </w:r>
      <w:r w:rsidR="0012567C" w:rsidRPr="00A27EE0">
        <w:rPr>
          <w:rFonts w:eastAsia="Calibri" w:cs="Times New Roman"/>
          <w:szCs w:val="24"/>
        </w:rPr>
        <w:t>3</w:t>
      </w:r>
      <w:r w:rsidR="00942A58" w:rsidRPr="00A27EE0">
        <w:rPr>
          <w:rFonts w:eastAsia="Calibri" w:cs="Times New Roman"/>
          <w:szCs w:val="24"/>
        </w:rPr>
        <w:t xml:space="preserve"> года система общего образования Тигильского муниципального района представлена 7 общеобразовательными учреждениями:</w:t>
      </w:r>
    </w:p>
    <w:p w14:paraId="2BFC00B2" w14:textId="77777777" w:rsidR="008E37F5" w:rsidRPr="00A27EE0" w:rsidRDefault="008E37F5" w:rsidP="00F75353">
      <w:pPr>
        <w:spacing w:line="240" w:lineRule="auto"/>
        <w:rPr>
          <w:rFonts w:eastAsia="Calibri" w:cs="Times New Roman"/>
          <w:szCs w:val="24"/>
        </w:rPr>
      </w:pPr>
      <w:r w:rsidRPr="00A27EE0">
        <w:rPr>
          <w:rFonts w:eastAsia="Calibri" w:cs="Times New Roman"/>
          <w:szCs w:val="24"/>
        </w:rPr>
        <w:t>Муниципальное бюджетное общеобразовательное учреждение «Тигильская средняя общеобразовательная школа»;</w:t>
      </w:r>
    </w:p>
    <w:p w14:paraId="5CBEBEEF" w14:textId="4FA92745" w:rsidR="008E37F5" w:rsidRPr="00A27EE0" w:rsidRDefault="008E37F5" w:rsidP="00F75353">
      <w:pPr>
        <w:spacing w:line="240" w:lineRule="auto"/>
        <w:rPr>
          <w:rFonts w:eastAsia="Calibri" w:cs="Times New Roman"/>
          <w:szCs w:val="24"/>
        </w:rPr>
      </w:pPr>
      <w:r w:rsidRPr="00A27EE0">
        <w:rPr>
          <w:rFonts w:eastAsia="Calibri" w:cs="Times New Roman"/>
          <w:szCs w:val="24"/>
        </w:rPr>
        <w:lastRenderedPageBreak/>
        <w:t>Муниципальное бюджетное общеобразовательное учреждение «Усть-Хайрюзовская средняя общеобразовательная школа»;</w:t>
      </w:r>
    </w:p>
    <w:p w14:paraId="6BD213E1" w14:textId="491F9BC2" w:rsidR="008E37F5" w:rsidRPr="00A27EE0" w:rsidRDefault="008E37F5" w:rsidP="00F75353">
      <w:pPr>
        <w:spacing w:line="240" w:lineRule="auto"/>
        <w:rPr>
          <w:rFonts w:eastAsia="Calibri" w:cs="Times New Roman"/>
          <w:szCs w:val="24"/>
        </w:rPr>
      </w:pPr>
      <w:r w:rsidRPr="00A27EE0">
        <w:rPr>
          <w:rFonts w:eastAsia="Calibri" w:cs="Times New Roman"/>
          <w:szCs w:val="24"/>
        </w:rPr>
        <w:t>Муниципальное бюджетное общеобразовательное учреждение «Седанкинская средняя общеобразовательная школа»;</w:t>
      </w:r>
    </w:p>
    <w:p w14:paraId="763AA0DB" w14:textId="3701BE60" w:rsidR="008E37F5" w:rsidRPr="00A27EE0" w:rsidRDefault="008E37F5" w:rsidP="00F75353">
      <w:pPr>
        <w:spacing w:line="240" w:lineRule="auto"/>
        <w:rPr>
          <w:rFonts w:eastAsia="Calibri" w:cs="Times New Roman"/>
          <w:szCs w:val="24"/>
        </w:rPr>
      </w:pPr>
      <w:r w:rsidRPr="00A27EE0">
        <w:rPr>
          <w:rFonts w:eastAsia="Calibri" w:cs="Times New Roman"/>
          <w:szCs w:val="24"/>
        </w:rPr>
        <w:t>Муниципальное бюджетное общеобразовательное учреждение «Ковранская средняя школа»;</w:t>
      </w:r>
    </w:p>
    <w:p w14:paraId="58F12EA2" w14:textId="2BF38AD6" w:rsidR="008E37F5" w:rsidRPr="00A27EE0" w:rsidRDefault="008E37F5" w:rsidP="00F75353">
      <w:pPr>
        <w:spacing w:line="240" w:lineRule="auto"/>
        <w:rPr>
          <w:rFonts w:eastAsia="Calibri" w:cs="Times New Roman"/>
          <w:szCs w:val="24"/>
        </w:rPr>
      </w:pPr>
      <w:r w:rsidRPr="00A27EE0">
        <w:rPr>
          <w:rFonts w:eastAsia="Calibri" w:cs="Times New Roman"/>
          <w:szCs w:val="24"/>
        </w:rPr>
        <w:t>Муниципальное бюджетное общеобразовательное учреждение «Воямпольская средняя общеобразовательная школа»;</w:t>
      </w:r>
    </w:p>
    <w:p w14:paraId="74E06918" w14:textId="48FEC4D0" w:rsidR="00942A58" w:rsidRPr="00A27EE0" w:rsidRDefault="008E37F5" w:rsidP="00F75353">
      <w:pPr>
        <w:spacing w:line="240" w:lineRule="auto"/>
        <w:rPr>
          <w:rFonts w:eastAsia="Calibri" w:cs="Times New Roman"/>
          <w:szCs w:val="24"/>
        </w:rPr>
      </w:pPr>
      <w:r w:rsidRPr="00A27EE0">
        <w:rPr>
          <w:rFonts w:eastAsia="Calibri" w:cs="Times New Roman"/>
          <w:szCs w:val="24"/>
        </w:rPr>
        <w:t>Муниципальное бюджетное общеобразовательное учреждение «Лесновская осно</w:t>
      </w:r>
      <w:r w:rsidR="000A1320" w:rsidRPr="00A27EE0">
        <w:rPr>
          <w:rFonts w:eastAsia="Calibri" w:cs="Times New Roman"/>
          <w:szCs w:val="24"/>
        </w:rPr>
        <w:t>вная общеобразовательная школа»;</w:t>
      </w:r>
    </w:p>
    <w:p w14:paraId="299EB7D2" w14:textId="0ED55753" w:rsidR="000A1320" w:rsidRPr="00A27EE0" w:rsidRDefault="000A1320" w:rsidP="00F75353">
      <w:pPr>
        <w:spacing w:line="240" w:lineRule="auto"/>
        <w:rPr>
          <w:rFonts w:eastAsia="Calibri" w:cs="Times New Roman"/>
          <w:szCs w:val="24"/>
        </w:rPr>
      </w:pPr>
      <w:r w:rsidRPr="00A27EE0">
        <w:rPr>
          <w:rFonts w:eastAsia="Calibri" w:cs="Times New Roman"/>
          <w:szCs w:val="24"/>
        </w:rPr>
        <w:t>Муниципальное бюджетное общеобразовательное учреждение «Хайрюзовская начальная школа – детский сад».</w:t>
      </w:r>
    </w:p>
    <w:p w14:paraId="602CBEE5" w14:textId="7FFBFEEB" w:rsidR="00942A58" w:rsidRPr="00A27EE0" w:rsidRDefault="00942A58" w:rsidP="00F75353">
      <w:pPr>
        <w:spacing w:line="240" w:lineRule="auto"/>
        <w:ind w:firstLine="708"/>
        <w:rPr>
          <w:rFonts w:eastAsia="Times New Roman" w:cs="Times New Roman"/>
          <w:szCs w:val="24"/>
          <w:lang w:eastAsia="ru-RU"/>
        </w:rPr>
      </w:pPr>
      <w:r w:rsidRPr="00A27EE0">
        <w:rPr>
          <w:rFonts w:eastAsia="Times New Roman" w:cs="Times New Roman"/>
          <w:szCs w:val="24"/>
          <w:lang w:eastAsia="ru-RU"/>
        </w:rPr>
        <w:t xml:space="preserve">С 1 сентября 2011 года все </w:t>
      </w:r>
      <w:r w:rsidR="002E5D3A" w:rsidRPr="00A27EE0">
        <w:rPr>
          <w:rFonts w:eastAsia="Times New Roman" w:cs="Times New Roman"/>
          <w:szCs w:val="24"/>
          <w:lang w:eastAsia="ru-RU"/>
        </w:rPr>
        <w:t>общеобразовательные учреждения</w:t>
      </w:r>
      <w:r w:rsidRPr="00A27EE0">
        <w:rPr>
          <w:rFonts w:eastAsia="Times New Roman" w:cs="Times New Roman"/>
          <w:szCs w:val="24"/>
          <w:lang w:eastAsia="ru-RU"/>
        </w:rPr>
        <w:t xml:space="preserve"> в Тигильском муниципальном районе </w:t>
      </w:r>
      <w:r w:rsidR="002E5D3A" w:rsidRPr="00A27EE0">
        <w:rPr>
          <w:rFonts w:eastAsia="Times New Roman" w:cs="Times New Roman"/>
          <w:szCs w:val="24"/>
          <w:lang w:eastAsia="ru-RU"/>
        </w:rPr>
        <w:t>поэтапн</w:t>
      </w:r>
      <w:r w:rsidR="006813E2" w:rsidRPr="00A27EE0">
        <w:rPr>
          <w:rFonts w:eastAsia="Times New Roman" w:cs="Times New Roman"/>
          <w:szCs w:val="24"/>
          <w:lang w:eastAsia="ru-RU"/>
        </w:rPr>
        <w:t>о перешли</w:t>
      </w:r>
      <w:r w:rsidR="002E5D3A" w:rsidRPr="00A27EE0">
        <w:rPr>
          <w:rFonts w:eastAsia="Times New Roman" w:cs="Times New Roman"/>
          <w:szCs w:val="24"/>
          <w:lang w:eastAsia="ru-RU"/>
        </w:rPr>
        <w:t xml:space="preserve"> на Ф</w:t>
      </w:r>
      <w:r w:rsidRPr="00A27EE0">
        <w:rPr>
          <w:rFonts w:eastAsia="Times New Roman" w:cs="Times New Roman"/>
          <w:szCs w:val="24"/>
          <w:lang w:eastAsia="ru-RU"/>
        </w:rPr>
        <w:t>едеральные государственные образовательные стандарты (далее - ФГОС)</w:t>
      </w:r>
      <w:r w:rsidR="00EE20E5" w:rsidRPr="00A27EE0">
        <w:rPr>
          <w:rFonts w:eastAsia="Times New Roman" w:cs="Times New Roman"/>
          <w:szCs w:val="24"/>
          <w:lang w:eastAsia="ru-RU"/>
        </w:rPr>
        <w:t xml:space="preserve"> НОО, ООО, СОО</w:t>
      </w:r>
      <w:r w:rsidRPr="00A27EE0">
        <w:rPr>
          <w:rFonts w:eastAsia="Times New Roman" w:cs="Times New Roman"/>
          <w:szCs w:val="24"/>
          <w:lang w:eastAsia="ru-RU"/>
        </w:rPr>
        <w:t>.</w:t>
      </w:r>
    </w:p>
    <w:p w14:paraId="016F88AB" w14:textId="16E4E18C" w:rsidR="00D43F70" w:rsidRPr="00A27EE0" w:rsidRDefault="00D43F70" w:rsidP="00F75353">
      <w:pPr>
        <w:spacing w:line="240" w:lineRule="auto"/>
        <w:ind w:firstLine="708"/>
        <w:rPr>
          <w:rFonts w:eastAsia="Times New Roman" w:cs="Times New Roman"/>
          <w:szCs w:val="24"/>
          <w:lang w:eastAsia="ru-RU"/>
        </w:rPr>
      </w:pPr>
      <w:r w:rsidRPr="00A27EE0">
        <w:rPr>
          <w:rFonts w:eastAsia="Times New Roman" w:cs="Times New Roman"/>
          <w:szCs w:val="24"/>
          <w:lang w:eastAsia="ru-RU"/>
        </w:rPr>
        <w:t>С 1 сентября 2022 года вступили в силу обновлённые федеральные государственные образовательные стандарты </w:t>
      </w:r>
      <w:hyperlink r:id="rId18" w:history="1">
        <w:r w:rsidRPr="00A27EE0">
          <w:rPr>
            <w:rStyle w:val="ad"/>
            <w:rFonts w:eastAsia="Times New Roman" w:cs="Times New Roman"/>
            <w:color w:val="auto"/>
            <w:szCs w:val="24"/>
            <w:u w:val="none"/>
            <w:lang w:eastAsia="ru-RU"/>
          </w:rPr>
          <w:t>начального</w:t>
        </w:r>
      </w:hyperlink>
      <w:r w:rsidRPr="00A27EE0">
        <w:rPr>
          <w:rFonts w:eastAsia="Times New Roman" w:cs="Times New Roman"/>
          <w:szCs w:val="24"/>
          <w:lang w:eastAsia="ru-RU"/>
        </w:rPr>
        <w:t> и </w:t>
      </w:r>
      <w:hyperlink r:id="rId19" w:history="1">
        <w:r w:rsidRPr="00A27EE0">
          <w:rPr>
            <w:rStyle w:val="ad"/>
            <w:rFonts w:eastAsia="Times New Roman" w:cs="Times New Roman"/>
            <w:color w:val="auto"/>
            <w:szCs w:val="24"/>
            <w:u w:val="none"/>
            <w:lang w:eastAsia="ru-RU"/>
          </w:rPr>
          <w:t>основного</w:t>
        </w:r>
      </w:hyperlink>
      <w:r w:rsidRPr="00A27EE0">
        <w:rPr>
          <w:rFonts w:eastAsia="Times New Roman" w:cs="Times New Roman"/>
          <w:szCs w:val="24"/>
          <w:lang w:eastAsia="ru-RU"/>
        </w:rPr>
        <w:t> общего образования.</w:t>
      </w:r>
    </w:p>
    <w:p w14:paraId="47192EC2" w14:textId="77777777" w:rsidR="00D43F70" w:rsidRPr="00A27EE0" w:rsidRDefault="00D43F70" w:rsidP="00D43F70">
      <w:pPr>
        <w:spacing w:line="240" w:lineRule="auto"/>
        <w:ind w:firstLine="708"/>
        <w:rPr>
          <w:rFonts w:eastAsia="Times New Roman" w:cs="Times New Roman"/>
          <w:szCs w:val="24"/>
          <w:lang w:eastAsia="ru-RU"/>
        </w:rPr>
      </w:pPr>
      <w:r w:rsidRPr="00A27EE0">
        <w:rPr>
          <w:rFonts w:eastAsia="Times New Roman" w:cs="Times New Roman"/>
          <w:szCs w:val="24"/>
          <w:lang w:eastAsia="ru-RU"/>
        </w:rPr>
        <w:t xml:space="preserve">Деятельность общеобразовательных учреждений Тигильского муниципального района в 2022-2023 учебном году осуществлялась на основании: </w:t>
      </w:r>
    </w:p>
    <w:p w14:paraId="2C239A26" w14:textId="77777777" w:rsidR="00D43F70" w:rsidRPr="00A27EE0" w:rsidRDefault="00D43F70" w:rsidP="00D43F70">
      <w:pPr>
        <w:spacing w:line="240" w:lineRule="auto"/>
        <w:ind w:firstLine="708"/>
        <w:rPr>
          <w:rFonts w:eastAsia="Times New Roman" w:cs="Times New Roman"/>
          <w:szCs w:val="24"/>
          <w:lang w:eastAsia="ru-RU"/>
        </w:rPr>
      </w:pPr>
      <w:r w:rsidRPr="00A27EE0">
        <w:rPr>
          <w:rFonts w:eastAsia="Times New Roman" w:cs="Times New Roman"/>
          <w:szCs w:val="24"/>
          <w:lang w:eastAsia="ru-RU"/>
        </w:rPr>
        <w:t xml:space="preserve">- Конституции Российской Федерации, </w:t>
      </w:r>
      <w:r w:rsidRPr="00A27EE0">
        <w:rPr>
          <w:rFonts w:eastAsia="Times New Roman" w:cs="Times New Roman"/>
          <w:b/>
          <w:szCs w:val="24"/>
          <w:lang w:eastAsia="ru-RU"/>
        </w:rPr>
        <w:t xml:space="preserve"> </w:t>
      </w:r>
    </w:p>
    <w:p w14:paraId="6CDD7D31" w14:textId="77777777" w:rsidR="00D43F70" w:rsidRPr="00A27EE0" w:rsidRDefault="00D43F70" w:rsidP="00D43F70">
      <w:pPr>
        <w:spacing w:line="240" w:lineRule="auto"/>
        <w:ind w:firstLine="708"/>
        <w:rPr>
          <w:rFonts w:eastAsia="Times New Roman" w:cs="Times New Roman"/>
          <w:szCs w:val="24"/>
          <w:lang w:eastAsia="ru-RU"/>
        </w:rPr>
      </w:pPr>
      <w:r w:rsidRPr="00A27EE0">
        <w:rPr>
          <w:rFonts w:eastAsia="Times New Roman" w:cs="Times New Roman"/>
          <w:szCs w:val="24"/>
          <w:lang w:eastAsia="ru-RU"/>
        </w:rPr>
        <w:t>- Закона Российской Федерации от 29.12.2012г. № 273 - ФЗ «Об образовании в Российской Федерации»,</w:t>
      </w:r>
      <w:r w:rsidRPr="00A27EE0">
        <w:rPr>
          <w:rFonts w:eastAsia="Times New Roman" w:cs="Times New Roman"/>
          <w:b/>
          <w:szCs w:val="24"/>
          <w:lang w:eastAsia="ru-RU"/>
        </w:rPr>
        <w:t xml:space="preserve"> </w:t>
      </w:r>
    </w:p>
    <w:p w14:paraId="0818B565" w14:textId="77777777" w:rsidR="00D43F70" w:rsidRPr="00A27EE0" w:rsidRDefault="00D43F70" w:rsidP="00D43F70">
      <w:pPr>
        <w:spacing w:line="240" w:lineRule="auto"/>
        <w:ind w:firstLine="708"/>
        <w:rPr>
          <w:rFonts w:eastAsia="Times New Roman" w:cs="Times New Roman"/>
          <w:szCs w:val="24"/>
          <w:lang w:eastAsia="ru-RU"/>
        </w:rPr>
      </w:pPr>
      <w:r w:rsidRPr="00A27EE0">
        <w:rPr>
          <w:rFonts w:eastAsia="Times New Roman" w:cs="Times New Roman"/>
          <w:szCs w:val="24"/>
          <w:lang w:eastAsia="ru-RU"/>
        </w:rPr>
        <w:t>- Федеральных законов в сфере образования,</w:t>
      </w:r>
      <w:r w:rsidRPr="00A27EE0">
        <w:rPr>
          <w:rFonts w:eastAsia="Times New Roman" w:cs="Times New Roman"/>
          <w:b/>
          <w:szCs w:val="24"/>
          <w:lang w:eastAsia="ru-RU"/>
        </w:rPr>
        <w:t xml:space="preserve"> </w:t>
      </w:r>
    </w:p>
    <w:p w14:paraId="36F38915" w14:textId="77777777" w:rsidR="00D43F70" w:rsidRPr="00A27EE0" w:rsidRDefault="00D43F70" w:rsidP="00D43F70">
      <w:pPr>
        <w:spacing w:line="240" w:lineRule="auto"/>
        <w:ind w:firstLine="708"/>
        <w:rPr>
          <w:rFonts w:eastAsia="Times New Roman" w:cs="Times New Roman"/>
          <w:szCs w:val="24"/>
          <w:lang w:eastAsia="ru-RU"/>
        </w:rPr>
      </w:pPr>
      <w:r w:rsidRPr="00A27EE0">
        <w:rPr>
          <w:rFonts w:eastAsia="Times New Roman" w:cs="Times New Roman"/>
          <w:szCs w:val="24"/>
          <w:lang w:eastAsia="ru-RU"/>
        </w:rPr>
        <w:t xml:space="preserve">- Указов и распоряжений Президента Российской Федерации, </w:t>
      </w:r>
      <w:r w:rsidRPr="00A27EE0">
        <w:rPr>
          <w:rFonts w:eastAsia="Times New Roman" w:cs="Times New Roman"/>
          <w:b/>
          <w:szCs w:val="24"/>
          <w:lang w:eastAsia="ru-RU"/>
        </w:rPr>
        <w:t xml:space="preserve"> </w:t>
      </w:r>
    </w:p>
    <w:p w14:paraId="37DEB69B" w14:textId="77777777" w:rsidR="00D43F70" w:rsidRPr="00A27EE0" w:rsidRDefault="00D43F70" w:rsidP="00D43F70">
      <w:pPr>
        <w:spacing w:line="240" w:lineRule="auto"/>
        <w:ind w:firstLine="708"/>
        <w:rPr>
          <w:rFonts w:eastAsia="Times New Roman" w:cs="Times New Roman"/>
          <w:szCs w:val="24"/>
          <w:lang w:eastAsia="ru-RU"/>
        </w:rPr>
      </w:pPr>
      <w:r w:rsidRPr="00A27EE0">
        <w:rPr>
          <w:rFonts w:eastAsia="Times New Roman" w:cs="Times New Roman"/>
          <w:szCs w:val="24"/>
          <w:lang w:eastAsia="ru-RU"/>
        </w:rPr>
        <w:t xml:space="preserve">- Постановлений и распоряжений Правительства Российской Федерации, </w:t>
      </w:r>
      <w:r w:rsidRPr="00A27EE0">
        <w:rPr>
          <w:rFonts w:eastAsia="Times New Roman" w:cs="Times New Roman"/>
          <w:b/>
          <w:szCs w:val="24"/>
          <w:lang w:eastAsia="ru-RU"/>
        </w:rPr>
        <w:t xml:space="preserve"> </w:t>
      </w:r>
    </w:p>
    <w:p w14:paraId="76103930" w14:textId="77777777" w:rsidR="00D43F70" w:rsidRPr="00A27EE0" w:rsidRDefault="00D43F70" w:rsidP="00D43F70">
      <w:pPr>
        <w:spacing w:line="240" w:lineRule="auto"/>
        <w:ind w:firstLine="708"/>
        <w:rPr>
          <w:rFonts w:eastAsia="Times New Roman" w:cs="Times New Roman"/>
          <w:szCs w:val="24"/>
          <w:lang w:eastAsia="ru-RU"/>
        </w:rPr>
      </w:pPr>
      <w:r w:rsidRPr="00A27EE0">
        <w:rPr>
          <w:rFonts w:eastAsia="Times New Roman" w:cs="Times New Roman"/>
          <w:szCs w:val="24"/>
          <w:lang w:eastAsia="ru-RU"/>
        </w:rPr>
        <w:t>- Международных актов в области защиты прав ребенка,</w:t>
      </w:r>
      <w:r w:rsidRPr="00A27EE0">
        <w:rPr>
          <w:rFonts w:eastAsia="Times New Roman" w:cs="Times New Roman"/>
          <w:b/>
          <w:szCs w:val="24"/>
          <w:lang w:eastAsia="ru-RU"/>
        </w:rPr>
        <w:t xml:space="preserve"> </w:t>
      </w:r>
    </w:p>
    <w:p w14:paraId="676EE151" w14:textId="77777777" w:rsidR="00D43F70" w:rsidRPr="00A27EE0" w:rsidRDefault="00D43F70" w:rsidP="00D43F70">
      <w:pPr>
        <w:spacing w:line="240" w:lineRule="auto"/>
        <w:ind w:firstLine="708"/>
        <w:rPr>
          <w:rFonts w:eastAsia="Times New Roman" w:cs="Times New Roman"/>
          <w:szCs w:val="24"/>
          <w:lang w:eastAsia="ru-RU"/>
        </w:rPr>
      </w:pPr>
      <w:r w:rsidRPr="00A27EE0">
        <w:rPr>
          <w:rFonts w:eastAsia="Times New Roman" w:cs="Times New Roman"/>
          <w:szCs w:val="24"/>
          <w:lang w:eastAsia="ru-RU"/>
        </w:rPr>
        <w:t>- нормативных правовых актов Министерства образования и науки Российской Федерации,</w:t>
      </w:r>
      <w:r w:rsidRPr="00A27EE0">
        <w:rPr>
          <w:rFonts w:eastAsia="Times New Roman" w:cs="Times New Roman"/>
          <w:b/>
          <w:szCs w:val="24"/>
          <w:lang w:eastAsia="ru-RU"/>
        </w:rPr>
        <w:t xml:space="preserve"> </w:t>
      </w:r>
    </w:p>
    <w:p w14:paraId="23C6DC6F" w14:textId="77777777" w:rsidR="00D43F70" w:rsidRPr="00A27EE0" w:rsidRDefault="00D43F70" w:rsidP="00D43F70">
      <w:pPr>
        <w:spacing w:line="240" w:lineRule="auto"/>
        <w:ind w:firstLine="708"/>
        <w:rPr>
          <w:rFonts w:eastAsia="Times New Roman" w:cs="Times New Roman"/>
          <w:szCs w:val="24"/>
          <w:lang w:eastAsia="ru-RU"/>
        </w:rPr>
      </w:pPr>
      <w:r w:rsidRPr="00A27EE0">
        <w:rPr>
          <w:rFonts w:eastAsia="Times New Roman" w:cs="Times New Roman"/>
          <w:szCs w:val="24"/>
          <w:lang w:eastAsia="ru-RU"/>
        </w:rPr>
        <w:t>- Порядка организации и осуществления образовательной деятельности по основным общеобразовательным программам;</w:t>
      </w:r>
      <w:r w:rsidRPr="00A27EE0">
        <w:rPr>
          <w:rFonts w:eastAsia="Times New Roman" w:cs="Times New Roman"/>
          <w:b/>
          <w:szCs w:val="24"/>
          <w:lang w:eastAsia="ru-RU"/>
        </w:rPr>
        <w:t xml:space="preserve"> </w:t>
      </w:r>
    </w:p>
    <w:p w14:paraId="1F035968" w14:textId="77777777" w:rsidR="00D43F70" w:rsidRPr="00A27EE0" w:rsidRDefault="00D43F70" w:rsidP="00D43F70">
      <w:pPr>
        <w:spacing w:line="240" w:lineRule="auto"/>
        <w:ind w:firstLine="708"/>
        <w:rPr>
          <w:rFonts w:eastAsia="Times New Roman" w:cs="Times New Roman"/>
          <w:szCs w:val="24"/>
          <w:lang w:eastAsia="ru-RU"/>
        </w:rPr>
      </w:pPr>
      <w:r w:rsidRPr="00A27EE0">
        <w:rPr>
          <w:rFonts w:eastAsia="Times New Roman" w:cs="Times New Roman"/>
          <w:szCs w:val="24"/>
          <w:lang w:eastAsia="ru-RU"/>
        </w:rPr>
        <w:t>- нормативных правовых актов Российской Федерации,</w:t>
      </w:r>
      <w:r w:rsidRPr="00A27EE0">
        <w:rPr>
          <w:rFonts w:eastAsia="Times New Roman" w:cs="Times New Roman"/>
          <w:b/>
          <w:szCs w:val="24"/>
          <w:lang w:eastAsia="ru-RU"/>
        </w:rPr>
        <w:t xml:space="preserve"> </w:t>
      </w:r>
    </w:p>
    <w:p w14:paraId="5E899E68" w14:textId="77777777" w:rsidR="00D43F70" w:rsidRPr="00A27EE0" w:rsidRDefault="00D43F70" w:rsidP="00D43F70">
      <w:pPr>
        <w:spacing w:line="240" w:lineRule="auto"/>
        <w:ind w:firstLine="708"/>
        <w:rPr>
          <w:rFonts w:eastAsia="Times New Roman" w:cs="Times New Roman"/>
          <w:szCs w:val="24"/>
          <w:lang w:eastAsia="ru-RU"/>
        </w:rPr>
      </w:pPr>
      <w:r w:rsidRPr="00A27EE0">
        <w:rPr>
          <w:rFonts w:eastAsia="Times New Roman" w:cs="Times New Roman"/>
          <w:szCs w:val="24"/>
          <w:lang w:eastAsia="ru-RU"/>
        </w:rPr>
        <w:t>- ФГОС начального общего, основного общего и среднего общего образования,</w:t>
      </w:r>
      <w:r w:rsidRPr="00A27EE0">
        <w:rPr>
          <w:rFonts w:eastAsia="Times New Roman" w:cs="Times New Roman"/>
          <w:b/>
          <w:szCs w:val="24"/>
          <w:lang w:eastAsia="ru-RU"/>
        </w:rPr>
        <w:t xml:space="preserve"> </w:t>
      </w:r>
    </w:p>
    <w:p w14:paraId="608EDB63" w14:textId="77777777" w:rsidR="00D43F70" w:rsidRPr="00A27EE0" w:rsidRDefault="00D43F70" w:rsidP="00D43F70">
      <w:pPr>
        <w:spacing w:line="240" w:lineRule="auto"/>
        <w:ind w:firstLine="708"/>
        <w:rPr>
          <w:rFonts w:eastAsia="Times New Roman" w:cs="Times New Roman"/>
          <w:szCs w:val="24"/>
          <w:lang w:eastAsia="ru-RU"/>
        </w:rPr>
      </w:pPr>
      <w:r w:rsidRPr="00A27EE0">
        <w:rPr>
          <w:rFonts w:eastAsia="Times New Roman" w:cs="Times New Roman"/>
          <w:szCs w:val="24"/>
          <w:lang w:eastAsia="ru-RU"/>
        </w:rPr>
        <w:t xml:space="preserve">- СанПин </w:t>
      </w:r>
      <w:r w:rsidRPr="00A27EE0">
        <w:rPr>
          <w:rFonts w:eastAsia="Times New Roman" w:cs="Times New Roman"/>
          <w:szCs w:val="24"/>
          <w:lang w:eastAsia="ru-RU"/>
        </w:rPr>
        <w:tab/>
        <w:t xml:space="preserve">2.4.2.3648-20 </w:t>
      </w:r>
      <w:r w:rsidRPr="00A27EE0">
        <w:rPr>
          <w:rFonts w:eastAsia="Times New Roman" w:cs="Times New Roman"/>
          <w:szCs w:val="24"/>
          <w:lang w:eastAsia="ru-RU"/>
        </w:rPr>
        <w:tab/>
        <w:t>«Санитарно-эпидемиологические требования к организациям воспитания и обучения, отдыха и оздоровления детей и молодежи» от 28.09.2020 г. №28,</w:t>
      </w:r>
      <w:r w:rsidRPr="00A27EE0">
        <w:rPr>
          <w:rFonts w:eastAsia="Times New Roman" w:cs="Times New Roman"/>
          <w:b/>
          <w:szCs w:val="24"/>
          <w:lang w:eastAsia="ru-RU"/>
        </w:rPr>
        <w:t xml:space="preserve"> </w:t>
      </w:r>
    </w:p>
    <w:p w14:paraId="63835C79" w14:textId="77777777" w:rsidR="00D43F70" w:rsidRPr="00A27EE0" w:rsidRDefault="00D43F70" w:rsidP="00D43F70">
      <w:pPr>
        <w:spacing w:line="240" w:lineRule="auto"/>
        <w:ind w:firstLine="708"/>
        <w:rPr>
          <w:rFonts w:eastAsia="Times New Roman" w:cs="Times New Roman"/>
          <w:szCs w:val="24"/>
          <w:lang w:eastAsia="ru-RU"/>
        </w:rPr>
      </w:pPr>
      <w:r w:rsidRPr="00A27EE0">
        <w:rPr>
          <w:rFonts w:eastAsia="Times New Roman" w:cs="Times New Roman"/>
          <w:szCs w:val="24"/>
          <w:lang w:eastAsia="ru-RU"/>
        </w:rPr>
        <w:t xml:space="preserve">- СанПиН </w:t>
      </w:r>
      <w:r w:rsidRPr="00A27EE0">
        <w:rPr>
          <w:rFonts w:eastAsia="Times New Roman" w:cs="Times New Roman"/>
          <w:szCs w:val="24"/>
          <w:lang w:eastAsia="ru-RU"/>
        </w:rPr>
        <w:tab/>
        <w:t xml:space="preserve">2.3/2.4.3590-20 </w:t>
      </w:r>
      <w:r w:rsidRPr="00A27EE0">
        <w:rPr>
          <w:rFonts w:eastAsia="Times New Roman" w:cs="Times New Roman"/>
          <w:szCs w:val="24"/>
          <w:lang w:eastAsia="ru-RU"/>
        </w:rPr>
        <w:tab/>
        <w:t>«Санитарно-эпидемиологические требования к организации общественного питания населения» от 27.10.2020 № 32,</w:t>
      </w:r>
      <w:r w:rsidRPr="00A27EE0">
        <w:rPr>
          <w:rFonts w:eastAsia="Times New Roman" w:cs="Times New Roman"/>
          <w:b/>
          <w:szCs w:val="24"/>
          <w:lang w:eastAsia="ru-RU"/>
        </w:rPr>
        <w:t xml:space="preserve"> </w:t>
      </w:r>
    </w:p>
    <w:p w14:paraId="417F834C" w14:textId="77777777" w:rsidR="00D43F70" w:rsidRPr="00A27EE0" w:rsidRDefault="00D43F70" w:rsidP="00D43F70">
      <w:pPr>
        <w:spacing w:line="240" w:lineRule="auto"/>
        <w:ind w:firstLine="708"/>
        <w:rPr>
          <w:rFonts w:eastAsia="Times New Roman" w:cs="Times New Roman"/>
          <w:szCs w:val="24"/>
          <w:lang w:eastAsia="ru-RU"/>
        </w:rPr>
      </w:pPr>
      <w:r w:rsidRPr="00A27EE0">
        <w:rPr>
          <w:rFonts w:eastAsia="Times New Roman" w:cs="Times New Roman"/>
          <w:szCs w:val="24"/>
          <w:lang w:eastAsia="ru-RU"/>
        </w:rPr>
        <w:t xml:space="preserve">- Основных образовательных программ общего образования (по уровням), включая учебные планы, годовые календарные графики, расписание занятий; </w:t>
      </w:r>
      <w:r w:rsidRPr="00A27EE0">
        <w:rPr>
          <w:rFonts w:eastAsia="Times New Roman" w:cs="Times New Roman"/>
          <w:b/>
          <w:szCs w:val="24"/>
          <w:lang w:eastAsia="ru-RU"/>
        </w:rPr>
        <w:t xml:space="preserve"> </w:t>
      </w:r>
    </w:p>
    <w:p w14:paraId="53DCBF51" w14:textId="77777777" w:rsidR="00D43F70" w:rsidRPr="00A27EE0" w:rsidRDefault="00D43F70" w:rsidP="00D43F70">
      <w:pPr>
        <w:spacing w:line="240" w:lineRule="auto"/>
        <w:ind w:firstLine="708"/>
        <w:rPr>
          <w:rFonts w:eastAsia="Times New Roman" w:cs="Times New Roman"/>
          <w:szCs w:val="24"/>
          <w:lang w:eastAsia="ru-RU"/>
        </w:rPr>
      </w:pPr>
      <w:r w:rsidRPr="00A27EE0">
        <w:rPr>
          <w:rFonts w:eastAsia="Times New Roman" w:cs="Times New Roman"/>
          <w:szCs w:val="24"/>
          <w:lang w:eastAsia="ru-RU"/>
        </w:rPr>
        <w:t xml:space="preserve">- Уставами МБОУ. </w:t>
      </w:r>
    </w:p>
    <w:p w14:paraId="7B08B968" w14:textId="77777777" w:rsidR="00E10CF3" w:rsidRPr="006F2ED6" w:rsidRDefault="00E10CF3" w:rsidP="00F75353">
      <w:pPr>
        <w:spacing w:line="240" w:lineRule="auto"/>
        <w:ind w:firstLine="708"/>
        <w:rPr>
          <w:rFonts w:eastAsia="Times New Roman" w:cs="Times New Roman"/>
          <w:szCs w:val="24"/>
          <w:lang w:eastAsia="ru-RU"/>
        </w:rPr>
      </w:pPr>
    </w:p>
    <w:p w14:paraId="555F134A" w14:textId="77777777" w:rsidR="00017C3A" w:rsidRPr="005C46A6" w:rsidRDefault="00017C3A" w:rsidP="00017C3A">
      <w:pPr>
        <w:spacing w:after="200" w:line="240" w:lineRule="auto"/>
        <w:ind w:firstLine="0"/>
        <w:jc w:val="center"/>
        <w:rPr>
          <w:rFonts w:eastAsia="Times New Roman" w:cs="Times New Roman"/>
          <w:b/>
          <w:szCs w:val="24"/>
          <w:lang w:eastAsia="ru-RU"/>
        </w:rPr>
      </w:pPr>
      <w:r w:rsidRPr="005C46A6">
        <w:rPr>
          <w:rFonts w:eastAsia="Times New Roman" w:cs="Times New Roman"/>
          <w:b/>
          <w:szCs w:val="24"/>
          <w:lang w:eastAsia="ru-RU"/>
        </w:rPr>
        <w:t>Д</w:t>
      </w:r>
      <w:r w:rsidR="00F80044" w:rsidRPr="005C46A6">
        <w:rPr>
          <w:rFonts w:eastAsia="Times New Roman" w:cs="Times New Roman"/>
          <w:b/>
          <w:szCs w:val="24"/>
          <w:lang w:eastAsia="ru-RU"/>
        </w:rPr>
        <w:t>истанционное обучение учащихся в общеобразовательных учреждениях</w:t>
      </w:r>
    </w:p>
    <w:p w14:paraId="09511DF4" w14:textId="77777777" w:rsidR="00D43F70" w:rsidRPr="00A27EE0" w:rsidRDefault="006F2ED6" w:rsidP="00D43F70">
      <w:pPr>
        <w:spacing w:line="240" w:lineRule="auto"/>
        <w:ind w:firstLine="0"/>
        <w:rPr>
          <w:rFonts w:eastAsia="Times New Roman" w:cs="Times New Roman"/>
          <w:szCs w:val="24"/>
          <w:lang w:eastAsia="ru-RU"/>
        </w:rPr>
      </w:pPr>
      <w:r w:rsidRPr="000514FA">
        <w:rPr>
          <w:rFonts w:eastAsia="Times New Roman" w:cs="Times New Roman"/>
          <w:sz w:val="28"/>
          <w:szCs w:val="28"/>
          <w:lang w:eastAsia="ru-RU"/>
        </w:rPr>
        <w:t xml:space="preserve">   </w:t>
      </w:r>
      <w:r w:rsidRPr="00A27EE0">
        <w:rPr>
          <w:rFonts w:eastAsia="Times New Roman" w:cs="Times New Roman"/>
          <w:sz w:val="28"/>
          <w:szCs w:val="28"/>
          <w:lang w:eastAsia="ru-RU"/>
        </w:rPr>
        <w:tab/>
      </w:r>
      <w:r w:rsidR="00D43F70" w:rsidRPr="00A27EE0">
        <w:rPr>
          <w:rFonts w:eastAsia="Times New Roman" w:cs="Times New Roman"/>
          <w:szCs w:val="24"/>
          <w:lang w:eastAsia="ru-RU"/>
        </w:rPr>
        <w:t xml:space="preserve">В 2022-2023 учебном году школы Тигильского муниципального района не участвовали в проекте «Дистанционное обучение школьников Камчатского края с использованием сети Интернет». Договоры с КГПОБУ «Камчатский педагогический колледж» (Центр дистанционного образования детей Камчатского края) школами не заключались.  </w:t>
      </w:r>
    </w:p>
    <w:p w14:paraId="2F778F9D" w14:textId="07F6E0C0" w:rsidR="0001166D" w:rsidRPr="00D43F70" w:rsidRDefault="0001166D" w:rsidP="00D43F70">
      <w:pPr>
        <w:spacing w:line="240" w:lineRule="auto"/>
        <w:ind w:firstLine="0"/>
        <w:rPr>
          <w:rFonts w:eastAsia="Times New Roman" w:cs="Times New Roman"/>
          <w:color w:val="FF0000"/>
          <w:szCs w:val="24"/>
          <w:lang w:eastAsia="ru-RU"/>
        </w:rPr>
      </w:pPr>
    </w:p>
    <w:sdt>
      <w:sdtPr>
        <w:id w:val="-1282792263"/>
        <w:lock w:val="sdtContentLocked"/>
      </w:sdtPr>
      <w:sdtEndPr/>
      <w:sdtContent>
        <w:p w14:paraId="6C3B521F" w14:textId="34D7E700" w:rsidR="00F4493E" w:rsidRDefault="00E96C91" w:rsidP="00CB109B">
          <w:pPr>
            <w:pStyle w:val="4"/>
          </w:pPr>
          <w:r>
            <w:t>Контингент</w:t>
          </w:r>
        </w:p>
      </w:sdtContent>
    </w:sdt>
    <w:p w14:paraId="2E27596C" w14:textId="516E6A7F" w:rsidR="00FB231F" w:rsidRPr="00A27EE0" w:rsidRDefault="00D731D1" w:rsidP="00FB231F">
      <w:pPr>
        <w:spacing w:line="240" w:lineRule="auto"/>
        <w:ind w:firstLine="0"/>
        <w:divId w:val="131874093"/>
        <w:rPr>
          <w:rFonts w:eastAsia="Times New Roman" w:cs="Times New Roman"/>
          <w:szCs w:val="24"/>
          <w:lang w:eastAsia="ru-RU"/>
        </w:rPr>
      </w:pPr>
      <w:r w:rsidRPr="00A27EE0">
        <w:rPr>
          <w:rFonts w:eastAsia="Calibri" w:cs="Times New Roman"/>
          <w:szCs w:val="24"/>
        </w:rPr>
        <w:tab/>
      </w:r>
      <w:r w:rsidR="00EE20E5" w:rsidRPr="00A27EE0">
        <w:rPr>
          <w:rFonts w:eastAsia="Times New Roman" w:cs="Times New Roman"/>
          <w:szCs w:val="24"/>
        </w:rPr>
        <w:t xml:space="preserve"> </w:t>
      </w:r>
      <w:r w:rsidR="00FB231F" w:rsidRPr="00A27EE0">
        <w:rPr>
          <w:rFonts w:eastAsia="Calibri" w:cs="Times New Roman"/>
          <w:szCs w:val="24"/>
          <w:lang w:eastAsia="ru-RU"/>
        </w:rPr>
        <w:t>На начало 202</w:t>
      </w:r>
      <w:r w:rsidR="00D46BC4" w:rsidRPr="00A27EE0">
        <w:rPr>
          <w:rFonts w:eastAsia="Calibri" w:cs="Times New Roman"/>
          <w:szCs w:val="24"/>
          <w:lang w:eastAsia="ru-RU"/>
        </w:rPr>
        <w:t>3</w:t>
      </w:r>
      <w:r w:rsidR="00FB231F" w:rsidRPr="00A27EE0">
        <w:rPr>
          <w:rFonts w:eastAsia="Calibri" w:cs="Times New Roman"/>
          <w:szCs w:val="24"/>
          <w:lang w:eastAsia="ru-RU"/>
        </w:rPr>
        <w:t>-202</w:t>
      </w:r>
      <w:r w:rsidR="00D46BC4" w:rsidRPr="00A27EE0">
        <w:rPr>
          <w:rFonts w:eastAsia="Calibri" w:cs="Times New Roman"/>
          <w:szCs w:val="24"/>
          <w:lang w:eastAsia="ru-RU"/>
        </w:rPr>
        <w:t>4</w:t>
      </w:r>
      <w:r w:rsidR="00FB231F" w:rsidRPr="00A27EE0">
        <w:rPr>
          <w:rFonts w:eastAsia="Calibri" w:cs="Times New Roman"/>
          <w:szCs w:val="24"/>
          <w:lang w:eastAsia="ru-RU"/>
        </w:rPr>
        <w:t xml:space="preserve"> учебного года численность обучающихся в общеобразовательных учреждениях Тигильского муниципального района по данным статистического отчёта ОО-1 составила 4</w:t>
      </w:r>
      <w:r w:rsidR="005B3038" w:rsidRPr="00A27EE0">
        <w:rPr>
          <w:rFonts w:eastAsia="Calibri" w:cs="Times New Roman"/>
          <w:szCs w:val="24"/>
          <w:lang w:eastAsia="ru-RU"/>
        </w:rPr>
        <w:t>11</w:t>
      </w:r>
      <w:r w:rsidR="00FB231F" w:rsidRPr="00A27EE0">
        <w:rPr>
          <w:rFonts w:eastAsia="Calibri" w:cs="Times New Roman"/>
          <w:szCs w:val="24"/>
          <w:lang w:eastAsia="ru-RU"/>
        </w:rPr>
        <w:t xml:space="preserve"> человек. </w:t>
      </w:r>
      <w:r w:rsidR="00FB231F" w:rsidRPr="00A27EE0">
        <w:rPr>
          <w:rFonts w:eastAsia="Times New Roman" w:cs="Times New Roman"/>
          <w:szCs w:val="24"/>
          <w:lang w:eastAsia="ru-RU"/>
        </w:rPr>
        <w:t>Статистические данные о численности учащихся на 202</w:t>
      </w:r>
      <w:r w:rsidR="00D46BC4" w:rsidRPr="00A27EE0">
        <w:rPr>
          <w:rFonts w:eastAsia="Times New Roman" w:cs="Times New Roman"/>
          <w:szCs w:val="24"/>
          <w:lang w:eastAsia="ru-RU"/>
        </w:rPr>
        <w:t>3</w:t>
      </w:r>
      <w:r w:rsidR="00FB231F" w:rsidRPr="00A27EE0">
        <w:rPr>
          <w:rFonts w:eastAsia="Times New Roman" w:cs="Times New Roman"/>
          <w:szCs w:val="24"/>
          <w:lang w:eastAsia="ru-RU"/>
        </w:rPr>
        <w:t>-202</w:t>
      </w:r>
      <w:r w:rsidR="00D46BC4" w:rsidRPr="00A27EE0">
        <w:rPr>
          <w:rFonts w:eastAsia="Times New Roman" w:cs="Times New Roman"/>
          <w:szCs w:val="24"/>
          <w:lang w:eastAsia="ru-RU"/>
        </w:rPr>
        <w:t>4</w:t>
      </w:r>
      <w:r w:rsidR="00FB231F" w:rsidRPr="00A27EE0">
        <w:rPr>
          <w:rFonts w:eastAsia="Times New Roman" w:cs="Times New Roman"/>
          <w:szCs w:val="24"/>
          <w:lang w:eastAsia="ru-RU"/>
        </w:rPr>
        <w:t xml:space="preserve"> учебный год (из статотчёта ОО-1) представлены в таблице.</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709"/>
        <w:gridCol w:w="709"/>
        <w:gridCol w:w="709"/>
        <w:gridCol w:w="708"/>
        <w:gridCol w:w="709"/>
        <w:gridCol w:w="709"/>
        <w:gridCol w:w="708"/>
        <w:gridCol w:w="709"/>
        <w:gridCol w:w="851"/>
        <w:gridCol w:w="708"/>
        <w:gridCol w:w="710"/>
      </w:tblGrid>
      <w:tr w:rsidR="00BC1695" w:rsidRPr="008F0080" w14:paraId="6BE898E9" w14:textId="77777777" w:rsidTr="00BC1695">
        <w:trPr>
          <w:divId w:val="131874093"/>
          <w:trHeight w:val="478"/>
        </w:trPr>
        <w:tc>
          <w:tcPr>
            <w:tcW w:w="1418" w:type="dxa"/>
            <w:shd w:val="clear" w:color="auto" w:fill="auto"/>
          </w:tcPr>
          <w:p w14:paraId="34DF7D03"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Наименование школы</w:t>
            </w:r>
          </w:p>
        </w:tc>
        <w:tc>
          <w:tcPr>
            <w:tcW w:w="850" w:type="dxa"/>
            <w:shd w:val="clear" w:color="auto" w:fill="auto"/>
          </w:tcPr>
          <w:p w14:paraId="05B505BE"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 xml:space="preserve">1 </w:t>
            </w:r>
          </w:p>
          <w:p w14:paraId="2D31E718" w14:textId="1674462E" w:rsidR="006E205D" w:rsidRPr="00414D18" w:rsidRDefault="006E205D" w:rsidP="00BC1695">
            <w:pPr>
              <w:spacing w:line="240" w:lineRule="auto"/>
              <w:ind w:firstLine="0"/>
              <w:rPr>
                <w:rFonts w:cs="Times New Roman"/>
                <w:sz w:val="20"/>
                <w:szCs w:val="20"/>
              </w:rPr>
            </w:pPr>
            <w:r w:rsidRPr="00414D18">
              <w:rPr>
                <w:rFonts w:cs="Times New Roman"/>
                <w:sz w:val="20"/>
                <w:szCs w:val="20"/>
              </w:rPr>
              <w:t>класс</w:t>
            </w:r>
          </w:p>
        </w:tc>
        <w:tc>
          <w:tcPr>
            <w:tcW w:w="709" w:type="dxa"/>
            <w:shd w:val="clear" w:color="auto" w:fill="auto"/>
          </w:tcPr>
          <w:p w14:paraId="6EB15D37"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 xml:space="preserve">2 </w:t>
            </w:r>
          </w:p>
          <w:p w14:paraId="09827983" w14:textId="0CA9F1E4" w:rsidR="006E205D" w:rsidRPr="00414D18" w:rsidRDefault="006E205D" w:rsidP="00BC1695">
            <w:pPr>
              <w:spacing w:line="240" w:lineRule="auto"/>
              <w:ind w:firstLine="0"/>
              <w:rPr>
                <w:rFonts w:cs="Times New Roman"/>
                <w:sz w:val="20"/>
                <w:szCs w:val="20"/>
              </w:rPr>
            </w:pPr>
            <w:r w:rsidRPr="00414D18">
              <w:rPr>
                <w:rFonts w:cs="Times New Roman"/>
                <w:sz w:val="20"/>
                <w:szCs w:val="20"/>
              </w:rPr>
              <w:t>класс</w:t>
            </w:r>
          </w:p>
        </w:tc>
        <w:tc>
          <w:tcPr>
            <w:tcW w:w="709" w:type="dxa"/>
            <w:shd w:val="clear" w:color="auto" w:fill="auto"/>
          </w:tcPr>
          <w:p w14:paraId="54D69FD2"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 xml:space="preserve">3 </w:t>
            </w:r>
          </w:p>
          <w:p w14:paraId="51DC5ABF" w14:textId="2551F953" w:rsidR="006E205D" w:rsidRPr="00414D18" w:rsidRDefault="006E205D" w:rsidP="00BC1695">
            <w:pPr>
              <w:spacing w:line="240" w:lineRule="auto"/>
              <w:ind w:firstLine="0"/>
              <w:rPr>
                <w:rFonts w:cs="Times New Roman"/>
                <w:sz w:val="20"/>
                <w:szCs w:val="20"/>
              </w:rPr>
            </w:pPr>
            <w:r w:rsidRPr="00414D18">
              <w:rPr>
                <w:rFonts w:cs="Times New Roman"/>
                <w:sz w:val="20"/>
                <w:szCs w:val="20"/>
              </w:rPr>
              <w:t>класс</w:t>
            </w:r>
          </w:p>
        </w:tc>
        <w:tc>
          <w:tcPr>
            <w:tcW w:w="709" w:type="dxa"/>
            <w:shd w:val="clear" w:color="auto" w:fill="auto"/>
          </w:tcPr>
          <w:p w14:paraId="4BAD8B9B"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 xml:space="preserve">4 </w:t>
            </w:r>
          </w:p>
          <w:p w14:paraId="3D7F8B80" w14:textId="5F514414" w:rsidR="006E205D" w:rsidRPr="00414D18" w:rsidRDefault="006E205D" w:rsidP="00BC1695">
            <w:pPr>
              <w:spacing w:line="240" w:lineRule="auto"/>
              <w:ind w:firstLine="0"/>
              <w:rPr>
                <w:rFonts w:cs="Times New Roman"/>
                <w:sz w:val="20"/>
                <w:szCs w:val="20"/>
              </w:rPr>
            </w:pPr>
            <w:r w:rsidRPr="00414D18">
              <w:rPr>
                <w:rFonts w:cs="Times New Roman"/>
                <w:sz w:val="20"/>
                <w:szCs w:val="20"/>
              </w:rPr>
              <w:t>класс</w:t>
            </w:r>
          </w:p>
        </w:tc>
        <w:tc>
          <w:tcPr>
            <w:tcW w:w="708" w:type="dxa"/>
            <w:shd w:val="clear" w:color="auto" w:fill="auto"/>
          </w:tcPr>
          <w:p w14:paraId="47D3BCF1"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 xml:space="preserve">5 </w:t>
            </w:r>
          </w:p>
          <w:p w14:paraId="5BE1469B" w14:textId="7C0430DE" w:rsidR="006E205D" w:rsidRPr="00414D18" w:rsidRDefault="006E205D" w:rsidP="00BC1695">
            <w:pPr>
              <w:spacing w:line="240" w:lineRule="auto"/>
              <w:ind w:firstLine="0"/>
              <w:rPr>
                <w:rFonts w:cs="Times New Roman"/>
                <w:sz w:val="20"/>
                <w:szCs w:val="20"/>
              </w:rPr>
            </w:pPr>
            <w:r w:rsidRPr="00414D18">
              <w:rPr>
                <w:rFonts w:cs="Times New Roman"/>
                <w:sz w:val="20"/>
                <w:szCs w:val="20"/>
              </w:rPr>
              <w:t>класс</w:t>
            </w:r>
          </w:p>
        </w:tc>
        <w:tc>
          <w:tcPr>
            <w:tcW w:w="709" w:type="dxa"/>
            <w:shd w:val="clear" w:color="auto" w:fill="auto"/>
          </w:tcPr>
          <w:p w14:paraId="12D2109E" w14:textId="77777777" w:rsidR="006E205D" w:rsidRPr="00414D18" w:rsidRDefault="006E205D" w:rsidP="00BC1695">
            <w:pPr>
              <w:spacing w:line="240" w:lineRule="auto"/>
              <w:ind w:firstLine="0"/>
              <w:rPr>
                <w:rFonts w:cs="Times New Roman"/>
                <w:sz w:val="20"/>
                <w:szCs w:val="20"/>
                <w:lang w:val="en-US"/>
              </w:rPr>
            </w:pPr>
            <w:r w:rsidRPr="00414D18">
              <w:rPr>
                <w:rFonts w:cs="Times New Roman"/>
                <w:sz w:val="20"/>
                <w:szCs w:val="20"/>
              </w:rPr>
              <w:t>6</w:t>
            </w:r>
            <w:r w:rsidRPr="00414D18">
              <w:rPr>
                <w:rFonts w:cs="Times New Roman"/>
                <w:sz w:val="20"/>
                <w:szCs w:val="20"/>
                <w:lang w:val="en-US"/>
              </w:rPr>
              <w:t xml:space="preserve"> </w:t>
            </w:r>
          </w:p>
          <w:p w14:paraId="058D859D" w14:textId="0FCEFD24" w:rsidR="006E205D" w:rsidRPr="00414D18" w:rsidRDefault="006E205D" w:rsidP="00BC1695">
            <w:pPr>
              <w:spacing w:line="240" w:lineRule="auto"/>
              <w:ind w:firstLine="0"/>
              <w:rPr>
                <w:rFonts w:cs="Times New Roman"/>
                <w:sz w:val="20"/>
                <w:szCs w:val="20"/>
              </w:rPr>
            </w:pPr>
            <w:r w:rsidRPr="00414D18">
              <w:rPr>
                <w:rFonts w:cs="Times New Roman"/>
                <w:sz w:val="20"/>
                <w:szCs w:val="20"/>
              </w:rPr>
              <w:t>класс</w:t>
            </w:r>
          </w:p>
        </w:tc>
        <w:tc>
          <w:tcPr>
            <w:tcW w:w="709" w:type="dxa"/>
          </w:tcPr>
          <w:p w14:paraId="7970CECB" w14:textId="77777777" w:rsidR="006E205D" w:rsidRPr="00414D18" w:rsidRDefault="006E205D" w:rsidP="00BC1695">
            <w:pPr>
              <w:spacing w:line="240" w:lineRule="auto"/>
              <w:ind w:firstLine="0"/>
              <w:rPr>
                <w:rFonts w:cs="Times New Roman"/>
                <w:sz w:val="20"/>
                <w:szCs w:val="20"/>
                <w:lang w:val="en-US"/>
              </w:rPr>
            </w:pPr>
            <w:r w:rsidRPr="00414D18">
              <w:rPr>
                <w:rFonts w:cs="Times New Roman"/>
                <w:sz w:val="20"/>
                <w:szCs w:val="20"/>
              </w:rPr>
              <w:t>7</w:t>
            </w:r>
            <w:r w:rsidRPr="00414D18">
              <w:rPr>
                <w:rFonts w:cs="Times New Roman"/>
                <w:sz w:val="20"/>
                <w:szCs w:val="20"/>
                <w:lang w:val="en-US"/>
              </w:rPr>
              <w:t xml:space="preserve"> </w:t>
            </w:r>
          </w:p>
          <w:p w14:paraId="67D28DAD" w14:textId="4C732C21" w:rsidR="006E205D" w:rsidRPr="00414D18" w:rsidRDefault="006E205D" w:rsidP="00BC1695">
            <w:pPr>
              <w:spacing w:line="240" w:lineRule="auto"/>
              <w:ind w:firstLine="0"/>
              <w:rPr>
                <w:rFonts w:cs="Times New Roman"/>
                <w:sz w:val="20"/>
                <w:szCs w:val="20"/>
              </w:rPr>
            </w:pPr>
            <w:r w:rsidRPr="00414D18">
              <w:rPr>
                <w:rFonts w:cs="Times New Roman"/>
                <w:sz w:val="20"/>
                <w:szCs w:val="20"/>
              </w:rPr>
              <w:t>класс</w:t>
            </w:r>
          </w:p>
        </w:tc>
        <w:tc>
          <w:tcPr>
            <w:tcW w:w="708" w:type="dxa"/>
          </w:tcPr>
          <w:p w14:paraId="2BCDC1E3" w14:textId="77777777" w:rsidR="006E205D" w:rsidRPr="00414D18" w:rsidRDefault="006E205D" w:rsidP="00BC1695">
            <w:pPr>
              <w:spacing w:line="240" w:lineRule="auto"/>
              <w:ind w:firstLine="0"/>
              <w:rPr>
                <w:rFonts w:cs="Times New Roman"/>
                <w:sz w:val="20"/>
                <w:szCs w:val="20"/>
                <w:lang w:val="en-US"/>
              </w:rPr>
            </w:pPr>
            <w:r w:rsidRPr="00414D18">
              <w:rPr>
                <w:rFonts w:cs="Times New Roman"/>
                <w:sz w:val="20"/>
                <w:szCs w:val="20"/>
              </w:rPr>
              <w:t>8</w:t>
            </w:r>
            <w:r w:rsidRPr="00414D18">
              <w:rPr>
                <w:rFonts w:cs="Times New Roman"/>
                <w:sz w:val="20"/>
                <w:szCs w:val="20"/>
                <w:lang w:val="en-US"/>
              </w:rPr>
              <w:t xml:space="preserve"> </w:t>
            </w:r>
          </w:p>
          <w:p w14:paraId="676BE22C" w14:textId="0255ACAB" w:rsidR="006E205D" w:rsidRPr="00414D18" w:rsidRDefault="006E205D" w:rsidP="00BC1695">
            <w:pPr>
              <w:spacing w:line="240" w:lineRule="auto"/>
              <w:ind w:firstLine="0"/>
              <w:rPr>
                <w:rFonts w:cs="Times New Roman"/>
                <w:sz w:val="20"/>
                <w:szCs w:val="20"/>
              </w:rPr>
            </w:pPr>
            <w:r w:rsidRPr="00414D18">
              <w:rPr>
                <w:rFonts w:cs="Times New Roman"/>
                <w:sz w:val="20"/>
                <w:szCs w:val="20"/>
              </w:rPr>
              <w:t>класс</w:t>
            </w:r>
          </w:p>
        </w:tc>
        <w:tc>
          <w:tcPr>
            <w:tcW w:w="709" w:type="dxa"/>
            <w:shd w:val="clear" w:color="auto" w:fill="auto"/>
          </w:tcPr>
          <w:p w14:paraId="49C5FFFD"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 xml:space="preserve">9 </w:t>
            </w:r>
          </w:p>
          <w:p w14:paraId="4C1AE91E" w14:textId="28832242" w:rsidR="006E205D" w:rsidRPr="00414D18" w:rsidRDefault="006E205D" w:rsidP="00BC1695">
            <w:pPr>
              <w:spacing w:line="240" w:lineRule="auto"/>
              <w:ind w:firstLine="0"/>
              <w:rPr>
                <w:rFonts w:cs="Times New Roman"/>
                <w:sz w:val="20"/>
                <w:szCs w:val="20"/>
              </w:rPr>
            </w:pPr>
            <w:r w:rsidRPr="00414D18">
              <w:rPr>
                <w:rFonts w:cs="Times New Roman"/>
                <w:sz w:val="20"/>
                <w:szCs w:val="20"/>
              </w:rPr>
              <w:t>класс</w:t>
            </w:r>
          </w:p>
        </w:tc>
        <w:tc>
          <w:tcPr>
            <w:tcW w:w="851" w:type="dxa"/>
            <w:shd w:val="clear" w:color="auto" w:fill="auto"/>
          </w:tcPr>
          <w:p w14:paraId="606A03BD"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 xml:space="preserve">10 </w:t>
            </w:r>
          </w:p>
          <w:p w14:paraId="78B4D873" w14:textId="4BFA67B9" w:rsidR="006E205D" w:rsidRPr="00414D18" w:rsidRDefault="006E205D" w:rsidP="00BC1695">
            <w:pPr>
              <w:spacing w:line="240" w:lineRule="auto"/>
              <w:ind w:firstLine="0"/>
              <w:rPr>
                <w:rFonts w:cs="Times New Roman"/>
                <w:sz w:val="20"/>
                <w:szCs w:val="20"/>
              </w:rPr>
            </w:pPr>
            <w:r w:rsidRPr="00414D18">
              <w:rPr>
                <w:rFonts w:cs="Times New Roman"/>
                <w:sz w:val="20"/>
                <w:szCs w:val="20"/>
              </w:rPr>
              <w:t>класс</w:t>
            </w:r>
          </w:p>
        </w:tc>
        <w:tc>
          <w:tcPr>
            <w:tcW w:w="708" w:type="dxa"/>
            <w:shd w:val="clear" w:color="auto" w:fill="auto"/>
          </w:tcPr>
          <w:p w14:paraId="4CE0BCAC"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 xml:space="preserve">11 </w:t>
            </w:r>
          </w:p>
          <w:p w14:paraId="64B2E6ED"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класс</w:t>
            </w:r>
          </w:p>
        </w:tc>
        <w:tc>
          <w:tcPr>
            <w:tcW w:w="710" w:type="dxa"/>
            <w:shd w:val="clear" w:color="auto" w:fill="auto"/>
          </w:tcPr>
          <w:p w14:paraId="3E520723" w14:textId="009DCE0C" w:rsidR="006E205D" w:rsidRPr="008F0080" w:rsidRDefault="00BC1695" w:rsidP="00BC1695">
            <w:pPr>
              <w:spacing w:line="240" w:lineRule="auto"/>
              <w:ind w:firstLine="0"/>
              <w:rPr>
                <w:rFonts w:cs="Times New Roman"/>
                <w:sz w:val="20"/>
                <w:szCs w:val="20"/>
              </w:rPr>
            </w:pPr>
            <w:r w:rsidRPr="008F0080">
              <w:rPr>
                <w:rFonts w:cs="Times New Roman"/>
                <w:sz w:val="20"/>
                <w:szCs w:val="20"/>
              </w:rPr>
              <w:t>Всего:</w:t>
            </w:r>
          </w:p>
        </w:tc>
      </w:tr>
      <w:tr w:rsidR="00BC1695" w:rsidRPr="008F0080" w14:paraId="185AF1EE" w14:textId="77777777" w:rsidTr="00BC1695">
        <w:trPr>
          <w:divId w:val="131874093"/>
          <w:trHeight w:val="839"/>
        </w:trPr>
        <w:tc>
          <w:tcPr>
            <w:tcW w:w="1418" w:type="dxa"/>
            <w:shd w:val="clear" w:color="auto" w:fill="auto"/>
          </w:tcPr>
          <w:p w14:paraId="553F229F"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МБОУ «Тигильская СОШ»</w:t>
            </w:r>
          </w:p>
        </w:tc>
        <w:tc>
          <w:tcPr>
            <w:tcW w:w="850" w:type="dxa"/>
            <w:shd w:val="clear" w:color="auto" w:fill="auto"/>
          </w:tcPr>
          <w:p w14:paraId="722010E4" w14:textId="77777777" w:rsidR="006E205D" w:rsidRPr="00414D18" w:rsidRDefault="006E205D" w:rsidP="00BC1695">
            <w:pPr>
              <w:spacing w:line="240" w:lineRule="auto"/>
              <w:ind w:firstLine="0"/>
              <w:rPr>
                <w:rFonts w:cs="Times New Roman"/>
                <w:sz w:val="20"/>
                <w:szCs w:val="20"/>
                <w:lang w:val="en-US"/>
              </w:rPr>
            </w:pPr>
            <w:r w:rsidRPr="00414D18">
              <w:rPr>
                <w:rFonts w:cs="Times New Roman"/>
                <w:sz w:val="20"/>
                <w:szCs w:val="20"/>
              </w:rPr>
              <w:t>22</w:t>
            </w:r>
          </w:p>
          <w:p w14:paraId="5334E094"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+1 овз</w:t>
            </w:r>
          </w:p>
          <w:p w14:paraId="2E988162"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+1 уо</w:t>
            </w:r>
          </w:p>
          <w:p w14:paraId="2BA84A7E"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 24</w:t>
            </w:r>
          </w:p>
        </w:tc>
        <w:tc>
          <w:tcPr>
            <w:tcW w:w="709" w:type="dxa"/>
            <w:shd w:val="clear" w:color="auto" w:fill="auto"/>
          </w:tcPr>
          <w:p w14:paraId="723E9EF5"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13</w:t>
            </w:r>
          </w:p>
        </w:tc>
        <w:tc>
          <w:tcPr>
            <w:tcW w:w="709" w:type="dxa"/>
            <w:shd w:val="clear" w:color="auto" w:fill="auto"/>
          </w:tcPr>
          <w:p w14:paraId="67651F61"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15</w:t>
            </w:r>
          </w:p>
        </w:tc>
        <w:tc>
          <w:tcPr>
            <w:tcW w:w="709" w:type="dxa"/>
            <w:shd w:val="clear" w:color="auto" w:fill="auto"/>
          </w:tcPr>
          <w:p w14:paraId="2D71A82D"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28</w:t>
            </w:r>
          </w:p>
        </w:tc>
        <w:tc>
          <w:tcPr>
            <w:tcW w:w="708" w:type="dxa"/>
            <w:shd w:val="clear" w:color="auto" w:fill="auto"/>
          </w:tcPr>
          <w:p w14:paraId="7C4D9B50"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22</w:t>
            </w:r>
          </w:p>
        </w:tc>
        <w:tc>
          <w:tcPr>
            <w:tcW w:w="709" w:type="dxa"/>
            <w:shd w:val="clear" w:color="auto" w:fill="auto"/>
          </w:tcPr>
          <w:p w14:paraId="484C4B84"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17</w:t>
            </w:r>
          </w:p>
        </w:tc>
        <w:tc>
          <w:tcPr>
            <w:tcW w:w="709" w:type="dxa"/>
          </w:tcPr>
          <w:p w14:paraId="31F9DFBF"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20</w:t>
            </w:r>
          </w:p>
        </w:tc>
        <w:tc>
          <w:tcPr>
            <w:tcW w:w="708" w:type="dxa"/>
          </w:tcPr>
          <w:p w14:paraId="3881E604"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19</w:t>
            </w:r>
          </w:p>
          <w:p w14:paraId="5A095F3A" w14:textId="0F93E9ED" w:rsidR="006E205D" w:rsidRPr="00414D18" w:rsidRDefault="006E205D" w:rsidP="00BC1695">
            <w:pPr>
              <w:spacing w:line="240" w:lineRule="auto"/>
              <w:ind w:firstLine="0"/>
              <w:rPr>
                <w:rFonts w:cs="Times New Roman"/>
                <w:sz w:val="20"/>
                <w:szCs w:val="20"/>
              </w:rPr>
            </w:pPr>
            <w:r w:rsidRPr="00414D18">
              <w:rPr>
                <w:rFonts w:cs="Times New Roman"/>
                <w:sz w:val="20"/>
                <w:szCs w:val="20"/>
              </w:rPr>
              <w:t>+2 уо</w:t>
            </w:r>
          </w:p>
          <w:p w14:paraId="349720CB"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 21</w:t>
            </w:r>
          </w:p>
        </w:tc>
        <w:tc>
          <w:tcPr>
            <w:tcW w:w="709" w:type="dxa"/>
            <w:shd w:val="clear" w:color="auto" w:fill="auto"/>
          </w:tcPr>
          <w:p w14:paraId="3F5CC73A"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17+</w:t>
            </w:r>
          </w:p>
          <w:p w14:paraId="24D1D4BA" w14:textId="4C42F278" w:rsidR="006E205D" w:rsidRPr="00414D18" w:rsidRDefault="006E205D" w:rsidP="00BC1695">
            <w:pPr>
              <w:spacing w:line="240" w:lineRule="auto"/>
              <w:ind w:firstLine="0"/>
              <w:rPr>
                <w:rFonts w:cs="Times New Roman"/>
                <w:sz w:val="20"/>
                <w:szCs w:val="20"/>
              </w:rPr>
            </w:pPr>
            <w:r w:rsidRPr="00414D18">
              <w:rPr>
                <w:rFonts w:cs="Times New Roman"/>
                <w:sz w:val="20"/>
                <w:szCs w:val="20"/>
              </w:rPr>
              <w:t>3 уо</w:t>
            </w:r>
          </w:p>
          <w:p w14:paraId="20DABA44"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 20</w:t>
            </w:r>
          </w:p>
        </w:tc>
        <w:tc>
          <w:tcPr>
            <w:tcW w:w="851" w:type="dxa"/>
            <w:shd w:val="clear" w:color="auto" w:fill="auto"/>
          </w:tcPr>
          <w:p w14:paraId="5F52BFED"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 xml:space="preserve">4 </w:t>
            </w:r>
          </w:p>
          <w:p w14:paraId="02287C41" w14:textId="36C93067" w:rsidR="006E205D" w:rsidRPr="00414D18" w:rsidRDefault="006E205D" w:rsidP="00BC1695">
            <w:pPr>
              <w:spacing w:line="240" w:lineRule="auto"/>
              <w:ind w:firstLine="0"/>
              <w:rPr>
                <w:rFonts w:cs="Times New Roman"/>
                <w:sz w:val="20"/>
                <w:szCs w:val="20"/>
              </w:rPr>
            </w:pPr>
            <w:r w:rsidRPr="00414D18">
              <w:rPr>
                <w:rFonts w:cs="Times New Roman"/>
                <w:sz w:val="20"/>
                <w:szCs w:val="20"/>
              </w:rPr>
              <w:t>(угл.)</w:t>
            </w:r>
          </w:p>
        </w:tc>
        <w:tc>
          <w:tcPr>
            <w:tcW w:w="708" w:type="dxa"/>
            <w:shd w:val="clear" w:color="auto" w:fill="auto"/>
          </w:tcPr>
          <w:p w14:paraId="663369E8"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9</w:t>
            </w:r>
          </w:p>
        </w:tc>
        <w:tc>
          <w:tcPr>
            <w:tcW w:w="710" w:type="dxa"/>
            <w:shd w:val="clear" w:color="auto" w:fill="auto"/>
          </w:tcPr>
          <w:p w14:paraId="5D72CE23" w14:textId="77777777" w:rsidR="006E205D" w:rsidRPr="008F0080" w:rsidRDefault="006E205D" w:rsidP="00BC1695">
            <w:pPr>
              <w:spacing w:line="240" w:lineRule="auto"/>
              <w:ind w:firstLine="0"/>
              <w:rPr>
                <w:rFonts w:cs="Times New Roman"/>
                <w:b/>
                <w:color w:val="44546A"/>
                <w:sz w:val="20"/>
                <w:szCs w:val="20"/>
              </w:rPr>
            </w:pPr>
            <w:r w:rsidRPr="008F0080">
              <w:rPr>
                <w:rFonts w:cs="Times New Roman"/>
                <w:b/>
                <w:color w:val="44546A"/>
                <w:sz w:val="20"/>
                <w:szCs w:val="20"/>
              </w:rPr>
              <w:t>193</w:t>
            </w:r>
          </w:p>
        </w:tc>
      </w:tr>
      <w:tr w:rsidR="00BC1695" w:rsidRPr="008F0080" w14:paraId="2216DDF6" w14:textId="77777777" w:rsidTr="00BC1695">
        <w:trPr>
          <w:divId w:val="131874093"/>
          <w:trHeight w:val="553"/>
        </w:trPr>
        <w:tc>
          <w:tcPr>
            <w:tcW w:w="1418" w:type="dxa"/>
            <w:shd w:val="clear" w:color="auto" w:fill="auto"/>
          </w:tcPr>
          <w:p w14:paraId="73FFE96F"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МБОУ «Усть-Хайрюзовская СОШ»</w:t>
            </w:r>
          </w:p>
        </w:tc>
        <w:tc>
          <w:tcPr>
            <w:tcW w:w="850" w:type="dxa"/>
            <w:shd w:val="clear" w:color="auto" w:fill="auto"/>
          </w:tcPr>
          <w:p w14:paraId="3BAB4D72"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9</w:t>
            </w:r>
          </w:p>
        </w:tc>
        <w:tc>
          <w:tcPr>
            <w:tcW w:w="709" w:type="dxa"/>
            <w:shd w:val="clear" w:color="auto" w:fill="auto"/>
          </w:tcPr>
          <w:p w14:paraId="35C6EDA6" w14:textId="77777777" w:rsidR="006E205D" w:rsidRPr="00414D18" w:rsidRDefault="006E205D" w:rsidP="00BC1695">
            <w:pPr>
              <w:spacing w:line="240" w:lineRule="auto"/>
              <w:ind w:firstLine="29"/>
              <w:rPr>
                <w:rFonts w:cs="Times New Roman"/>
                <w:sz w:val="20"/>
                <w:szCs w:val="20"/>
              </w:rPr>
            </w:pPr>
            <w:r w:rsidRPr="00414D18">
              <w:rPr>
                <w:rFonts w:cs="Times New Roman"/>
                <w:sz w:val="20"/>
                <w:szCs w:val="20"/>
              </w:rPr>
              <w:t>6</w:t>
            </w:r>
          </w:p>
        </w:tc>
        <w:tc>
          <w:tcPr>
            <w:tcW w:w="709" w:type="dxa"/>
            <w:shd w:val="clear" w:color="auto" w:fill="auto"/>
          </w:tcPr>
          <w:p w14:paraId="2B97CDFA"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13</w:t>
            </w:r>
          </w:p>
        </w:tc>
        <w:tc>
          <w:tcPr>
            <w:tcW w:w="709" w:type="dxa"/>
            <w:shd w:val="clear" w:color="auto" w:fill="auto"/>
          </w:tcPr>
          <w:p w14:paraId="79C5AD09"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9</w:t>
            </w:r>
          </w:p>
        </w:tc>
        <w:tc>
          <w:tcPr>
            <w:tcW w:w="708" w:type="dxa"/>
            <w:shd w:val="clear" w:color="auto" w:fill="auto"/>
          </w:tcPr>
          <w:p w14:paraId="2F8C1B78"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8</w:t>
            </w:r>
          </w:p>
        </w:tc>
        <w:tc>
          <w:tcPr>
            <w:tcW w:w="709" w:type="dxa"/>
            <w:shd w:val="clear" w:color="auto" w:fill="auto"/>
          </w:tcPr>
          <w:p w14:paraId="2D06A555"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13</w:t>
            </w:r>
          </w:p>
        </w:tc>
        <w:tc>
          <w:tcPr>
            <w:tcW w:w="709" w:type="dxa"/>
          </w:tcPr>
          <w:p w14:paraId="73018671"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6</w:t>
            </w:r>
          </w:p>
        </w:tc>
        <w:tc>
          <w:tcPr>
            <w:tcW w:w="708" w:type="dxa"/>
          </w:tcPr>
          <w:p w14:paraId="1C8F91B7"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8</w:t>
            </w:r>
          </w:p>
        </w:tc>
        <w:tc>
          <w:tcPr>
            <w:tcW w:w="709" w:type="dxa"/>
            <w:shd w:val="clear" w:color="auto" w:fill="auto"/>
          </w:tcPr>
          <w:p w14:paraId="4AD5EC47"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9</w:t>
            </w:r>
          </w:p>
        </w:tc>
        <w:tc>
          <w:tcPr>
            <w:tcW w:w="851" w:type="dxa"/>
            <w:shd w:val="clear" w:color="auto" w:fill="auto"/>
          </w:tcPr>
          <w:p w14:paraId="0BD62E9F"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7 (угл.)</w:t>
            </w:r>
          </w:p>
        </w:tc>
        <w:tc>
          <w:tcPr>
            <w:tcW w:w="708" w:type="dxa"/>
            <w:shd w:val="clear" w:color="auto" w:fill="auto"/>
          </w:tcPr>
          <w:p w14:paraId="32C74089"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7</w:t>
            </w:r>
          </w:p>
        </w:tc>
        <w:tc>
          <w:tcPr>
            <w:tcW w:w="710" w:type="dxa"/>
            <w:shd w:val="clear" w:color="auto" w:fill="auto"/>
          </w:tcPr>
          <w:p w14:paraId="21039925" w14:textId="77777777" w:rsidR="006E205D" w:rsidRPr="008F0080" w:rsidRDefault="006E205D" w:rsidP="00BC1695">
            <w:pPr>
              <w:spacing w:line="240" w:lineRule="auto"/>
              <w:ind w:firstLine="0"/>
              <w:rPr>
                <w:rFonts w:cs="Times New Roman"/>
                <w:b/>
                <w:color w:val="44546A"/>
                <w:sz w:val="20"/>
                <w:szCs w:val="20"/>
              </w:rPr>
            </w:pPr>
            <w:r w:rsidRPr="008F0080">
              <w:rPr>
                <w:rFonts w:cs="Times New Roman"/>
                <w:b/>
                <w:color w:val="44546A"/>
                <w:sz w:val="20"/>
                <w:szCs w:val="20"/>
              </w:rPr>
              <w:t>95</w:t>
            </w:r>
          </w:p>
        </w:tc>
      </w:tr>
      <w:tr w:rsidR="00BC1695" w:rsidRPr="008F0080" w14:paraId="6E97EF5C" w14:textId="77777777" w:rsidTr="00BC1695">
        <w:trPr>
          <w:divId w:val="131874093"/>
          <w:trHeight w:val="839"/>
        </w:trPr>
        <w:tc>
          <w:tcPr>
            <w:tcW w:w="1418" w:type="dxa"/>
            <w:shd w:val="clear" w:color="auto" w:fill="auto"/>
          </w:tcPr>
          <w:p w14:paraId="624DDEB6"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МБОУ «Седанкинская СОШ»</w:t>
            </w:r>
          </w:p>
        </w:tc>
        <w:tc>
          <w:tcPr>
            <w:tcW w:w="850" w:type="dxa"/>
            <w:shd w:val="clear" w:color="auto" w:fill="auto"/>
          </w:tcPr>
          <w:p w14:paraId="6065DCBC"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3</w:t>
            </w:r>
          </w:p>
        </w:tc>
        <w:tc>
          <w:tcPr>
            <w:tcW w:w="709" w:type="dxa"/>
            <w:shd w:val="clear" w:color="auto" w:fill="auto"/>
          </w:tcPr>
          <w:p w14:paraId="3ED1F25C"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2</w:t>
            </w:r>
          </w:p>
        </w:tc>
        <w:tc>
          <w:tcPr>
            <w:tcW w:w="709" w:type="dxa"/>
            <w:shd w:val="clear" w:color="auto" w:fill="auto"/>
          </w:tcPr>
          <w:p w14:paraId="174B9A00"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2</w:t>
            </w:r>
          </w:p>
        </w:tc>
        <w:tc>
          <w:tcPr>
            <w:tcW w:w="709" w:type="dxa"/>
            <w:shd w:val="clear" w:color="auto" w:fill="auto"/>
          </w:tcPr>
          <w:p w14:paraId="4A5FBF07"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5</w:t>
            </w:r>
          </w:p>
        </w:tc>
        <w:tc>
          <w:tcPr>
            <w:tcW w:w="708" w:type="dxa"/>
            <w:shd w:val="clear" w:color="auto" w:fill="auto"/>
          </w:tcPr>
          <w:p w14:paraId="56303EE4"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5</w:t>
            </w:r>
          </w:p>
        </w:tc>
        <w:tc>
          <w:tcPr>
            <w:tcW w:w="709" w:type="dxa"/>
            <w:shd w:val="clear" w:color="auto" w:fill="auto"/>
          </w:tcPr>
          <w:p w14:paraId="13E99862"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3</w:t>
            </w:r>
          </w:p>
        </w:tc>
        <w:tc>
          <w:tcPr>
            <w:tcW w:w="709" w:type="dxa"/>
          </w:tcPr>
          <w:p w14:paraId="03879C21"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4</w:t>
            </w:r>
          </w:p>
        </w:tc>
        <w:tc>
          <w:tcPr>
            <w:tcW w:w="708" w:type="dxa"/>
          </w:tcPr>
          <w:p w14:paraId="047D5E22"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1</w:t>
            </w:r>
          </w:p>
        </w:tc>
        <w:tc>
          <w:tcPr>
            <w:tcW w:w="709" w:type="dxa"/>
            <w:shd w:val="clear" w:color="auto" w:fill="auto"/>
          </w:tcPr>
          <w:p w14:paraId="5890DE0C"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4</w:t>
            </w:r>
          </w:p>
        </w:tc>
        <w:tc>
          <w:tcPr>
            <w:tcW w:w="851" w:type="dxa"/>
            <w:shd w:val="clear" w:color="auto" w:fill="auto"/>
          </w:tcPr>
          <w:p w14:paraId="48A345D4"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3 (угл.)</w:t>
            </w:r>
          </w:p>
        </w:tc>
        <w:tc>
          <w:tcPr>
            <w:tcW w:w="708" w:type="dxa"/>
            <w:shd w:val="clear" w:color="auto" w:fill="auto"/>
          </w:tcPr>
          <w:p w14:paraId="3ABABD31"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3</w:t>
            </w:r>
          </w:p>
        </w:tc>
        <w:tc>
          <w:tcPr>
            <w:tcW w:w="710" w:type="dxa"/>
            <w:shd w:val="clear" w:color="auto" w:fill="auto"/>
          </w:tcPr>
          <w:p w14:paraId="28F8DF36" w14:textId="77777777" w:rsidR="006E205D" w:rsidRPr="008F0080" w:rsidRDefault="006E205D" w:rsidP="00BC1695">
            <w:pPr>
              <w:spacing w:line="240" w:lineRule="auto"/>
              <w:ind w:firstLine="0"/>
              <w:rPr>
                <w:rFonts w:cs="Times New Roman"/>
                <w:b/>
                <w:sz w:val="20"/>
                <w:szCs w:val="20"/>
              </w:rPr>
            </w:pPr>
            <w:r w:rsidRPr="008F0080">
              <w:rPr>
                <w:rFonts w:cs="Times New Roman"/>
                <w:b/>
                <w:sz w:val="20"/>
                <w:szCs w:val="20"/>
              </w:rPr>
              <w:t>35</w:t>
            </w:r>
          </w:p>
        </w:tc>
      </w:tr>
      <w:tr w:rsidR="00BC1695" w:rsidRPr="008F0080" w14:paraId="4A1F2538" w14:textId="77777777" w:rsidTr="00BC1695">
        <w:trPr>
          <w:divId w:val="131874093"/>
          <w:trHeight w:val="555"/>
        </w:trPr>
        <w:tc>
          <w:tcPr>
            <w:tcW w:w="1418" w:type="dxa"/>
            <w:shd w:val="clear" w:color="auto" w:fill="auto"/>
          </w:tcPr>
          <w:p w14:paraId="55C686F8"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МБОУ «Ковранская СОШ»</w:t>
            </w:r>
          </w:p>
        </w:tc>
        <w:tc>
          <w:tcPr>
            <w:tcW w:w="850" w:type="dxa"/>
            <w:shd w:val="clear" w:color="auto" w:fill="auto"/>
          </w:tcPr>
          <w:p w14:paraId="3C34BD53"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4</w:t>
            </w:r>
          </w:p>
        </w:tc>
        <w:tc>
          <w:tcPr>
            <w:tcW w:w="709" w:type="dxa"/>
            <w:shd w:val="clear" w:color="auto" w:fill="auto"/>
          </w:tcPr>
          <w:p w14:paraId="4E4FDBD7"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4</w:t>
            </w:r>
          </w:p>
        </w:tc>
        <w:tc>
          <w:tcPr>
            <w:tcW w:w="709" w:type="dxa"/>
            <w:shd w:val="clear" w:color="auto" w:fill="auto"/>
          </w:tcPr>
          <w:p w14:paraId="68B193E8"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3</w:t>
            </w:r>
          </w:p>
        </w:tc>
        <w:tc>
          <w:tcPr>
            <w:tcW w:w="709" w:type="dxa"/>
            <w:shd w:val="clear" w:color="auto" w:fill="auto"/>
          </w:tcPr>
          <w:p w14:paraId="7F840C16"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4</w:t>
            </w:r>
          </w:p>
        </w:tc>
        <w:tc>
          <w:tcPr>
            <w:tcW w:w="708" w:type="dxa"/>
            <w:shd w:val="clear" w:color="auto" w:fill="auto"/>
          </w:tcPr>
          <w:p w14:paraId="07D09BE9"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4</w:t>
            </w:r>
          </w:p>
        </w:tc>
        <w:tc>
          <w:tcPr>
            <w:tcW w:w="709" w:type="dxa"/>
            <w:shd w:val="clear" w:color="auto" w:fill="auto"/>
          </w:tcPr>
          <w:p w14:paraId="68F9ED1E"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3</w:t>
            </w:r>
            <w:r w:rsidRPr="00414D18">
              <w:rPr>
                <w:rFonts w:cs="Times New Roman"/>
                <w:sz w:val="20"/>
                <w:szCs w:val="20"/>
                <w:lang w:val="en-US"/>
              </w:rPr>
              <w:t xml:space="preserve">+1 </w:t>
            </w:r>
            <w:r w:rsidRPr="00414D18">
              <w:rPr>
                <w:rFonts w:cs="Times New Roman"/>
                <w:sz w:val="20"/>
                <w:szCs w:val="20"/>
              </w:rPr>
              <w:t>уо</w:t>
            </w:r>
          </w:p>
          <w:p w14:paraId="570A8FEF"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 4</w:t>
            </w:r>
          </w:p>
        </w:tc>
        <w:tc>
          <w:tcPr>
            <w:tcW w:w="709" w:type="dxa"/>
          </w:tcPr>
          <w:p w14:paraId="4B409D37"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4</w:t>
            </w:r>
          </w:p>
        </w:tc>
        <w:tc>
          <w:tcPr>
            <w:tcW w:w="708" w:type="dxa"/>
          </w:tcPr>
          <w:p w14:paraId="08DC1536"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4+1 уо</w:t>
            </w:r>
          </w:p>
          <w:p w14:paraId="7E265E01"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 5</w:t>
            </w:r>
          </w:p>
        </w:tc>
        <w:tc>
          <w:tcPr>
            <w:tcW w:w="709" w:type="dxa"/>
            <w:shd w:val="clear" w:color="auto" w:fill="auto"/>
          </w:tcPr>
          <w:p w14:paraId="20F13EB5"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4</w:t>
            </w:r>
          </w:p>
        </w:tc>
        <w:tc>
          <w:tcPr>
            <w:tcW w:w="851" w:type="dxa"/>
            <w:shd w:val="clear" w:color="auto" w:fill="auto"/>
          </w:tcPr>
          <w:p w14:paraId="61FF606C" w14:textId="77777777" w:rsidR="006E205D" w:rsidRPr="00414D18" w:rsidRDefault="006E205D" w:rsidP="00BC1695">
            <w:pPr>
              <w:spacing w:line="240" w:lineRule="auto"/>
              <w:ind w:firstLine="0"/>
              <w:rPr>
                <w:rFonts w:cs="Times New Roman"/>
                <w:sz w:val="20"/>
                <w:szCs w:val="20"/>
              </w:rPr>
            </w:pPr>
          </w:p>
        </w:tc>
        <w:tc>
          <w:tcPr>
            <w:tcW w:w="708" w:type="dxa"/>
            <w:shd w:val="clear" w:color="auto" w:fill="auto"/>
          </w:tcPr>
          <w:p w14:paraId="1D22F1B1"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2 (угл.)</w:t>
            </w:r>
          </w:p>
        </w:tc>
        <w:tc>
          <w:tcPr>
            <w:tcW w:w="710" w:type="dxa"/>
            <w:shd w:val="clear" w:color="auto" w:fill="auto"/>
          </w:tcPr>
          <w:p w14:paraId="609EE0B3" w14:textId="77777777" w:rsidR="006E205D" w:rsidRPr="008F0080" w:rsidRDefault="006E205D" w:rsidP="00BC1695">
            <w:pPr>
              <w:spacing w:line="240" w:lineRule="auto"/>
              <w:ind w:firstLine="0"/>
              <w:rPr>
                <w:rFonts w:cs="Times New Roman"/>
                <w:b/>
                <w:color w:val="44546A"/>
                <w:sz w:val="20"/>
                <w:szCs w:val="20"/>
              </w:rPr>
            </w:pPr>
            <w:r w:rsidRPr="008F0080">
              <w:rPr>
                <w:rFonts w:cs="Times New Roman"/>
                <w:b/>
                <w:color w:val="44546A"/>
                <w:sz w:val="20"/>
                <w:szCs w:val="20"/>
              </w:rPr>
              <w:t>38</w:t>
            </w:r>
          </w:p>
        </w:tc>
      </w:tr>
      <w:tr w:rsidR="00BC1695" w:rsidRPr="008F0080" w14:paraId="2BC5EBAD" w14:textId="77777777" w:rsidTr="00BC1695">
        <w:trPr>
          <w:divId w:val="131874093"/>
          <w:trHeight w:val="563"/>
        </w:trPr>
        <w:tc>
          <w:tcPr>
            <w:tcW w:w="1418" w:type="dxa"/>
            <w:shd w:val="clear" w:color="auto" w:fill="auto"/>
          </w:tcPr>
          <w:p w14:paraId="27E3A84B"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МБОУ «Воямпольская СОШ»</w:t>
            </w:r>
          </w:p>
        </w:tc>
        <w:tc>
          <w:tcPr>
            <w:tcW w:w="850" w:type="dxa"/>
            <w:shd w:val="clear" w:color="auto" w:fill="auto"/>
          </w:tcPr>
          <w:p w14:paraId="63BBFBA4"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1</w:t>
            </w:r>
          </w:p>
        </w:tc>
        <w:tc>
          <w:tcPr>
            <w:tcW w:w="709" w:type="dxa"/>
            <w:shd w:val="clear" w:color="auto" w:fill="auto"/>
          </w:tcPr>
          <w:p w14:paraId="3DB1BDD6"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3</w:t>
            </w:r>
          </w:p>
        </w:tc>
        <w:tc>
          <w:tcPr>
            <w:tcW w:w="709" w:type="dxa"/>
            <w:shd w:val="clear" w:color="auto" w:fill="auto"/>
          </w:tcPr>
          <w:p w14:paraId="66CC8CDD" w14:textId="77777777" w:rsidR="006E205D" w:rsidRPr="00414D18" w:rsidRDefault="006E205D" w:rsidP="00BC1695">
            <w:pPr>
              <w:spacing w:line="240" w:lineRule="auto"/>
              <w:ind w:firstLine="0"/>
              <w:rPr>
                <w:rFonts w:cs="Times New Roman"/>
                <w:sz w:val="20"/>
                <w:szCs w:val="20"/>
              </w:rPr>
            </w:pPr>
          </w:p>
        </w:tc>
        <w:tc>
          <w:tcPr>
            <w:tcW w:w="709" w:type="dxa"/>
            <w:shd w:val="clear" w:color="auto" w:fill="auto"/>
          </w:tcPr>
          <w:p w14:paraId="5044D71F"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2</w:t>
            </w:r>
          </w:p>
        </w:tc>
        <w:tc>
          <w:tcPr>
            <w:tcW w:w="708" w:type="dxa"/>
            <w:shd w:val="clear" w:color="auto" w:fill="auto"/>
          </w:tcPr>
          <w:p w14:paraId="7BFD9C1F"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2</w:t>
            </w:r>
          </w:p>
        </w:tc>
        <w:tc>
          <w:tcPr>
            <w:tcW w:w="709" w:type="dxa"/>
            <w:shd w:val="clear" w:color="auto" w:fill="auto"/>
          </w:tcPr>
          <w:p w14:paraId="4B5B45A0"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2</w:t>
            </w:r>
          </w:p>
        </w:tc>
        <w:tc>
          <w:tcPr>
            <w:tcW w:w="709" w:type="dxa"/>
          </w:tcPr>
          <w:p w14:paraId="078AE86A"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1</w:t>
            </w:r>
          </w:p>
        </w:tc>
        <w:tc>
          <w:tcPr>
            <w:tcW w:w="708" w:type="dxa"/>
          </w:tcPr>
          <w:p w14:paraId="7702E373" w14:textId="77777777" w:rsidR="006E205D" w:rsidRPr="00414D18" w:rsidRDefault="006E205D" w:rsidP="00BC1695">
            <w:pPr>
              <w:spacing w:line="240" w:lineRule="auto"/>
              <w:ind w:firstLine="0"/>
              <w:rPr>
                <w:rFonts w:cs="Times New Roman"/>
                <w:sz w:val="20"/>
                <w:szCs w:val="20"/>
              </w:rPr>
            </w:pPr>
          </w:p>
        </w:tc>
        <w:tc>
          <w:tcPr>
            <w:tcW w:w="709" w:type="dxa"/>
            <w:shd w:val="clear" w:color="auto" w:fill="auto"/>
          </w:tcPr>
          <w:p w14:paraId="44DCB4C7" w14:textId="77777777" w:rsidR="006E205D" w:rsidRPr="00414D18" w:rsidRDefault="006E205D" w:rsidP="00BC1695">
            <w:pPr>
              <w:spacing w:line="240" w:lineRule="auto"/>
              <w:ind w:firstLine="0"/>
              <w:rPr>
                <w:rFonts w:cs="Times New Roman"/>
                <w:sz w:val="20"/>
                <w:szCs w:val="20"/>
              </w:rPr>
            </w:pPr>
          </w:p>
        </w:tc>
        <w:tc>
          <w:tcPr>
            <w:tcW w:w="851" w:type="dxa"/>
            <w:shd w:val="clear" w:color="auto" w:fill="auto"/>
          </w:tcPr>
          <w:p w14:paraId="621015D3" w14:textId="77777777" w:rsidR="006E205D" w:rsidRPr="00414D18" w:rsidRDefault="006E205D" w:rsidP="00BC1695">
            <w:pPr>
              <w:spacing w:line="240" w:lineRule="auto"/>
              <w:ind w:firstLine="0"/>
              <w:rPr>
                <w:rFonts w:cs="Times New Roman"/>
                <w:sz w:val="20"/>
                <w:szCs w:val="20"/>
              </w:rPr>
            </w:pPr>
          </w:p>
        </w:tc>
        <w:tc>
          <w:tcPr>
            <w:tcW w:w="708" w:type="dxa"/>
            <w:shd w:val="clear" w:color="auto" w:fill="auto"/>
          </w:tcPr>
          <w:p w14:paraId="1E223032" w14:textId="77777777" w:rsidR="006E205D" w:rsidRPr="00414D18" w:rsidRDefault="006E205D" w:rsidP="00BC1695">
            <w:pPr>
              <w:spacing w:line="240" w:lineRule="auto"/>
              <w:ind w:firstLine="0"/>
              <w:rPr>
                <w:rFonts w:cs="Times New Roman"/>
                <w:sz w:val="20"/>
                <w:szCs w:val="20"/>
              </w:rPr>
            </w:pPr>
          </w:p>
        </w:tc>
        <w:tc>
          <w:tcPr>
            <w:tcW w:w="710" w:type="dxa"/>
            <w:shd w:val="clear" w:color="auto" w:fill="auto"/>
          </w:tcPr>
          <w:p w14:paraId="209FC143" w14:textId="77777777" w:rsidR="006E205D" w:rsidRPr="008F0080" w:rsidRDefault="006E205D" w:rsidP="00BC1695">
            <w:pPr>
              <w:spacing w:line="240" w:lineRule="auto"/>
              <w:ind w:firstLine="0"/>
              <w:rPr>
                <w:rFonts w:cs="Times New Roman"/>
                <w:b/>
                <w:color w:val="44546A"/>
                <w:sz w:val="20"/>
                <w:szCs w:val="20"/>
              </w:rPr>
            </w:pPr>
            <w:r w:rsidRPr="008F0080">
              <w:rPr>
                <w:rFonts w:cs="Times New Roman"/>
                <w:b/>
                <w:color w:val="44546A"/>
                <w:sz w:val="20"/>
                <w:szCs w:val="20"/>
              </w:rPr>
              <w:t>11</w:t>
            </w:r>
          </w:p>
        </w:tc>
      </w:tr>
      <w:tr w:rsidR="00BC1695" w:rsidRPr="008F0080" w14:paraId="3F3E1E3A" w14:textId="77777777" w:rsidTr="00BC1695">
        <w:trPr>
          <w:divId w:val="131874093"/>
          <w:trHeight w:val="557"/>
        </w:trPr>
        <w:tc>
          <w:tcPr>
            <w:tcW w:w="1418" w:type="dxa"/>
            <w:shd w:val="clear" w:color="auto" w:fill="auto"/>
          </w:tcPr>
          <w:p w14:paraId="62EF187F"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МБОУ «Лесновская ООШ»</w:t>
            </w:r>
          </w:p>
        </w:tc>
        <w:tc>
          <w:tcPr>
            <w:tcW w:w="850" w:type="dxa"/>
            <w:shd w:val="clear" w:color="auto" w:fill="auto"/>
          </w:tcPr>
          <w:p w14:paraId="098BB960"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5</w:t>
            </w:r>
          </w:p>
        </w:tc>
        <w:tc>
          <w:tcPr>
            <w:tcW w:w="709" w:type="dxa"/>
            <w:shd w:val="clear" w:color="auto" w:fill="auto"/>
          </w:tcPr>
          <w:p w14:paraId="5053474E"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3</w:t>
            </w:r>
          </w:p>
        </w:tc>
        <w:tc>
          <w:tcPr>
            <w:tcW w:w="709" w:type="dxa"/>
            <w:shd w:val="clear" w:color="auto" w:fill="auto"/>
          </w:tcPr>
          <w:p w14:paraId="25E3545A"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1</w:t>
            </w:r>
          </w:p>
        </w:tc>
        <w:tc>
          <w:tcPr>
            <w:tcW w:w="709" w:type="dxa"/>
            <w:shd w:val="clear" w:color="auto" w:fill="auto"/>
          </w:tcPr>
          <w:p w14:paraId="1D27D272"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5</w:t>
            </w:r>
          </w:p>
        </w:tc>
        <w:tc>
          <w:tcPr>
            <w:tcW w:w="708" w:type="dxa"/>
            <w:shd w:val="clear" w:color="auto" w:fill="auto"/>
          </w:tcPr>
          <w:p w14:paraId="1BC11969"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3</w:t>
            </w:r>
          </w:p>
        </w:tc>
        <w:tc>
          <w:tcPr>
            <w:tcW w:w="709" w:type="dxa"/>
            <w:shd w:val="clear" w:color="auto" w:fill="auto"/>
          </w:tcPr>
          <w:p w14:paraId="59F89B3F"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6</w:t>
            </w:r>
          </w:p>
        </w:tc>
        <w:tc>
          <w:tcPr>
            <w:tcW w:w="709" w:type="dxa"/>
          </w:tcPr>
          <w:p w14:paraId="3168B261"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3</w:t>
            </w:r>
          </w:p>
        </w:tc>
        <w:tc>
          <w:tcPr>
            <w:tcW w:w="708" w:type="dxa"/>
          </w:tcPr>
          <w:p w14:paraId="188FFBB2"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5</w:t>
            </w:r>
          </w:p>
        </w:tc>
        <w:tc>
          <w:tcPr>
            <w:tcW w:w="709" w:type="dxa"/>
            <w:shd w:val="clear" w:color="auto" w:fill="auto"/>
          </w:tcPr>
          <w:p w14:paraId="66B7A7F0"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2</w:t>
            </w:r>
          </w:p>
        </w:tc>
        <w:tc>
          <w:tcPr>
            <w:tcW w:w="851" w:type="dxa"/>
            <w:shd w:val="clear" w:color="auto" w:fill="auto"/>
          </w:tcPr>
          <w:p w14:paraId="2EB29EF2" w14:textId="77777777" w:rsidR="006E205D" w:rsidRPr="00414D18" w:rsidRDefault="006E205D" w:rsidP="00BC1695">
            <w:pPr>
              <w:spacing w:line="240" w:lineRule="auto"/>
              <w:ind w:firstLine="31"/>
              <w:rPr>
                <w:rFonts w:cs="Times New Roman"/>
                <w:sz w:val="20"/>
                <w:szCs w:val="20"/>
              </w:rPr>
            </w:pPr>
          </w:p>
        </w:tc>
        <w:tc>
          <w:tcPr>
            <w:tcW w:w="708" w:type="dxa"/>
            <w:shd w:val="clear" w:color="auto" w:fill="auto"/>
          </w:tcPr>
          <w:p w14:paraId="15886DF4" w14:textId="77777777" w:rsidR="006E205D" w:rsidRPr="00414D18" w:rsidRDefault="006E205D" w:rsidP="00BC1695">
            <w:pPr>
              <w:spacing w:line="240" w:lineRule="auto"/>
              <w:ind w:firstLine="0"/>
              <w:rPr>
                <w:rFonts w:cs="Times New Roman"/>
                <w:sz w:val="20"/>
                <w:szCs w:val="20"/>
              </w:rPr>
            </w:pPr>
          </w:p>
        </w:tc>
        <w:tc>
          <w:tcPr>
            <w:tcW w:w="710" w:type="dxa"/>
            <w:shd w:val="clear" w:color="auto" w:fill="auto"/>
          </w:tcPr>
          <w:p w14:paraId="2DEEDA6C" w14:textId="77777777" w:rsidR="006E205D" w:rsidRPr="008F0080" w:rsidRDefault="006E205D" w:rsidP="00BC1695">
            <w:pPr>
              <w:spacing w:line="240" w:lineRule="auto"/>
              <w:ind w:firstLine="0"/>
              <w:rPr>
                <w:rFonts w:cs="Times New Roman"/>
                <w:b/>
                <w:sz w:val="20"/>
                <w:szCs w:val="20"/>
              </w:rPr>
            </w:pPr>
            <w:r w:rsidRPr="008F0080">
              <w:rPr>
                <w:rFonts w:cs="Times New Roman"/>
                <w:b/>
                <w:sz w:val="20"/>
                <w:szCs w:val="20"/>
              </w:rPr>
              <w:t>33</w:t>
            </w:r>
          </w:p>
        </w:tc>
      </w:tr>
      <w:tr w:rsidR="00BC1695" w:rsidRPr="008F0080" w14:paraId="16D11F5D" w14:textId="77777777" w:rsidTr="00BC1695">
        <w:trPr>
          <w:divId w:val="131874093"/>
          <w:trHeight w:val="835"/>
        </w:trPr>
        <w:tc>
          <w:tcPr>
            <w:tcW w:w="1418" w:type="dxa"/>
            <w:shd w:val="clear" w:color="auto" w:fill="auto"/>
          </w:tcPr>
          <w:p w14:paraId="4D1A6B5D"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МБОУ «Хайрюзовская начальная школа - детский сад»</w:t>
            </w:r>
          </w:p>
        </w:tc>
        <w:tc>
          <w:tcPr>
            <w:tcW w:w="850" w:type="dxa"/>
            <w:shd w:val="clear" w:color="auto" w:fill="auto"/>
          </w:tcPr>
          <w:p w14:paraId="0995B5E4" w14:textId="77777777" w:rsidR="006E205D" w:rsidRPr="00414D18" w:rsidRDefault="006E205D" w:rsidP="00BC1695">
            <w:pPr>
              <w:spacing w:line="240" w:lineRule="auto"/>
              <w:ind w:firstLine="0"/>
              <w:rPr>
                <w:rFonts w:cs="Times New Roman"/>
                <w:sz w:val="20"/>
                <w:szCs w:val="20"/>
              </w:rPr>
            </w:pPr>
          </w:p>
        </w:tc>
        <w:tc>
          <w:tcPr>
            <w:tcW w:w="709" w:type="dxa"/>
            <w:shd w:val="clear" w:color="auto" w:fill="auto"/>
          </w:tcPr>
          <w:p w14:paraId="4F6F9CE8" w14:textId="77777777" w:rsidR="006E205D" w:rsidRPr="00414D18" w:rsidRDefault="006E205D" w:rsidP="00BC1695">
            <w:pPr>
              <w:spacing w:line="240" w:lineRule="auto"/>
              <w:ind w:firstLine="0"/>
              <w:rPr>
                <w:rFonts w:cs="Times New Roman"/>
                <w:sz w:val="20"/>
                <w:szCs w:val="20"/>
              </w:rPr>
            </w:pPr>
            <w:r w:rsidRPr="00414D18">
              <w:rPr>
                <w:rFonts w:cs="Times New Roman"/>
                <w:sz w:val="20"/>
                <w:szCs w:val="20"/>
              </w:rPr>
              <w:t>2</w:t>
            </w:r>
          </w:p>
        </w:tc>
        <w:tc>
          <w:tcPr>
            <w:tcW w:w="709" w:type="dxa"/>
            <w:shd w:val="clear" w:color="auto" w:fill="auto"/>
          </w:tcPr>
          <w:p w14:paraId="07E34926" w14:textId="77777777" w:rsidR="006E205D" w:rsidRPr="00414D18" w:rsidRDefault="006E205D" w:rsidP="00BC1695">
            <w:pPr>
              <w:spacing w:line="240" w:lineRule="auto"/>
              <w:ind w:firstLine="0"/>
              <w:rPr>
                <w:rFonts w:cs="Times New Roman"/>
                <w:sz w:val="20"/>
                <w:szCs w:val="20"/>
                <w:lang w:val="en-US"/>
              </w:rPr>
            </w:pPr>
            <w:r w:rsidRPr="00414D18">
              <w:rPr>
                <w:rFonts w:cs="Times New Roman"/>
                <w:sz w:val="20"/>
                <w:szCs w:val="20"/>
                <w:lang w:val="en-US"/>
              </w:rPr>
              <w:t>4</w:t>
            </w:r>
          </w:p>
        </w:tc>
        <w:tc>
          <w:tcPr>
            <w:tcW w:w="709" w:type="dxa"/>
            <w:shd w:val="clear" w:color="auto" w:fill="auto"/>
          </w:tcPr>
          <w:p w14:paraId="3579FA9E" w14:textId="77777777" w:rsidR="006E205D" w:rsidRPr="00414D18" w:rsidRDefault="006E205D" w:rsidP="00BC1695">
            <w:pPr>
              <w:spacing w:line="240" w:lineRule="auto"/>
              <w:ind w:firstLine="0"/>
              <w:rPr>
                <w:rFonts w:cs="Times New Roman"/>
                <w:sz w:val="20"/>
                <w:szCs w:val="20"/>
              </w:rPr>
            </w:pPr>
          </w:p>
        </w:tc>
        <w:tc>
          <w:tcPr>
            <w:tcW w:w="708" w:type="dxa"/>
            <w:shd w:val="clear" w:color="auto" w:fill="auto"/>
          </w:tcPr>
          <w:p w14:paraId="239041A3" w14:textId="77777777" w:rsidR="006E205D" w:rsidRPr="00414D18" w:rsidRDefault="006E205D" w:rsidP="00BC1695">
            <w:pPr>
              <w:spacing w:line="240" w:lineRule="auto"/>
              <w:ind w:firstLine="0"/>
              <w:rPr>
                <w:rFonts w:cs="Times New Roman"/>
                <w:sz w:val="20"/>
                <w:szCs w:val="20"/>
              </w:rPr>
            </w:pPr>
          </w:p>
        </w:tc>
        <w:tc>
          <w:tcPr>
            <w:tcW w:w="709" w:type="dxa"/>
            <w:shd w:val="clear" w:color="auto" w:fill="auto"/>
          </w:tcPr>
          <w:p w14:paraId="7032D391" w14:textId="77777777" w:rsidR="006E205D" w:rsidRPr="00414D18" w:rsidRDefault="006E205D" w:rsidP="00BC1695">
            <w:pPr>
              <w:spacing w:line="240" w:lineRule="auto"/>
              <w:ind w:firstLine="0"/>
              <w:rPr>
                <w:rFonts w:cs="Times New Roman"/>
                <w:sz w:val="20"/>
                <w:szCs w:val="20"/>
              </w:rPr>
            </w:pPr>
          </w:p>
        </w:tc>
        <w:tc>
          <w:tcPr>
            <w:tcW w:w="709" w:type="dxa"/>
          </w:tcPr>
          <w:p w14:paraId="68EB5B35" w14:textId="77777777" w:rsidR="006E205D" w:rsidRPr="00414D18" w:rsidRDefault="006E205D" w:rsidP="00BC1695">
            <w:pPr>
              <w:spacing w:line="240" w:lineRule="auto"/>
              <w:ind w:firstLine="0"/>
              <w:rPr>
                <w:rFonts w:cs="Times New Roman"/>
                <w:sz w:val="20"/>
                <w:szCs w:val="20"/>
              </w:rPr>
            </w:pPr>
          </w:p>
        </w:tc>
        <w:tc>
          <w:tcPr>
            <w:tcW w:w="708" w:type="dxa"/>
          </w:tcPr>
          <w:p w14:paraId="2816F212" w14:textId="77777777" w:rsidR="006E205D" w:rsidRPr="00414D18" w:rsidRDefault="006E205D" w:rsidP="00BC1695">
            <w:pPr>
              <w:spacing w:line="240" w:lineRule="auto"/>
              <w:ind w:firstLine="0"/>
              <w:rPr>
                <w:rFonts w:cs="Times New Roman"/>
                <w:sz w:val="20"/>
                <w:szCs w:val="20"/>
              </w:rPr>
            </w:pPr>
          </w:p>
        </w:tc>
        <w:tc>
          <w:tcPr>
            <w:tcW w:w="709" w:type="dxa"/>
            <w:shd w:val="clear" w:color="auto" w:fill="auto"/>
          </w:tcPr>
          <w:p w14:paraId="13517302" w14:textId="77777777" w:rsidR="006E205D" w:rsidRPr="00414D18" w:rsidRDefault="006E205D" w:rsidP="00BC1695">
            <w:pPr>
              <w:spacing w:line="240" w:lineRule="auto"/>
              <w:ind w:firstLine="0"/>
              <w:rPr>
                <w:rFonts w:cs="Times New Roman"/>
                <w:sz w:val="20"/>
                <w:szCs w:val="20"/>
              </w:rPr>
            </w:pPr>
          </w:p>
        </w:tc>
        <w:tc>
          <w:tcPr>
            <w:tcW w:w="851" w:type="dxa"/>
            <w:shd w:val="clear" w:color="auto" w:fill="auto"/>
          </w:tcPr>
          <w:p w14:paraId="36B5DEBB" w14:textId="77777777" w:rsidR="006E205D" w:rsidRPr="00414D18" w:rsidRDefault="006E205D" w:rsidP="00BC1695">
            <w:pPr>
              <w:spacing w:line="240" w:lineRule="auto"/>
              <w:ind w:firstLine="0"/>
              <w:rPr>
                <w:rFonts w:cs="Times New Roman"/>
                <w:sz w:val="20"/>
                <w:szCs w:val="20"/>
              </w:rPr>
            </w:pPr>
          </w:p>
        </w:tc>
        <w:tc>
          <w:tcPr>
            <w:tcW w:w="708" w:type="dxa"/>
            <w:shd w:val="clear" w:color="auto" w:fill="auto"/>
          </w:tcPr>
          <w:p w14:paraId="7A2E7EF3" w14:textId="77777777" w:rsidR="006E205D" w:rsidRPr="00414D18" w:rsidRDefault="006E205D" w:rsidP="00BC1695">
            <w:pPr>
              <w:spacing w:line="240" w:lineRule="auto"/>
              <w:ind w:firstLine="0"/>
              <w:rPr>
                <w:rFonts w:cs="Times New Roman"/>
                <w:sz w:val="20"/>
                <w:szCs w:val="20"/>
              </w:rPr>
            </w:pPr>
          </w:p>
        </w:tc>
        <w:tc>
          <w:tcPr>
            <w:tcW w:w="710" w:type="dxa"/>
            <w:shd w:val="clear" w:color="auto" w:fill="auto"/>
          </w:tcPr>
          <w:p w14:paraId="64C93A5E" w14:textId="77777777" w:rsidR="006E205D" w:rsidRPr="008F0080" w:rsidRDefault="006E205D" w:rsidP="00BC1695">
            <w:pPr>
              <w:spacing w:line="240" w:lineRule="auto"/>
              <w:ind w:firstLine="0"/>
              <w:rPr>
                <w:rFonts w:cs="Times New Roman"/>
                <w:b/>
                <w:sz w:val="20"/>
                <w:szCs w:val="20"/>
              </w:rPr>
            </w:pPr>
            <w:r w:rsidRPr="008F0080">
              <w:rPr>
                <w:rFonts w:cs="Times New Roman"/>
                <w:b/>
                <w:sz w:val="20"/>
                <w:szCs w:val="20"/>
              </w:rPr>
              <w:t>6</w:t>
            </w:r>
          </w:p>
        </w:tc>
      </w:tr>
      <w:tr w:rsidR="00D602C5" w:rsidRPr="008F0080" w14:paraId="1D49ECD4" w14:textId="77777777" w:rsidTr="00BC1695">
        <w:trPr>
          <w:divId w:val="131874093"/>
          <w:trHeight w:val="280"/>
        </w:trPr>
        <w:tc>
          <w:tcPr>
            <w:tcW w:w="1418" w:type="dxa"/>
            <w:vMerge w:val="restart"/>
            <w:shd w:val="clear" w:color="auto" w:fill="auto"/>
          </w:tcPr>
          <w:p w14:paraId="6FACE5E2" w14:textId="77777777" w:rsidR="00D602C5" w:rsidRPr="008F0080" w:rsidRDefault="00D602C5" w:rsidP="00BC1695">
            <w:pPr>
              <w:spacing w:line="240" w:lineRule="auto"/>
              <w:ind w:firstLine="0"/>
              <w:rPr>
                <w:rFonts w:cs="Times New Roman"/>
                <w:color w:val="44546A"/>
                <w:sz w:val="20"/>
                <w:szCs w:val="20"/>
              </w:rPr>
            </w:pPr>
            <w:r w:rsidRPr="008F0080">
              <w:rPr>
                <w:rFonts w:cs="Times New Roman"/>
                <w:b/>
                <w:sz w:val="20"/>
                <w:szCs w:val="20"/>
              </w:rPr>
              <w:t>ВСЕГО:</w:t>
            </w:r>
          </w:p>
        </w:tc>
        <w:tc>
          <w:tcPr>
            <w:tcW w:w="850" w:type="dxa"/>
            <w:shd w:val="clear" w:color="auto" w:fill="auto"/>
          </w:tcPr>
          <w:p w14:paraId="56FC0AA8" w14:textId="77777777" w:rsidR="00D602C5" w:rsidRPr="008F0080" w:rsidRDefault="00D602C5" w:rsidP="00BC1695">
            <w:pPr>
              <w:spacing w:line="240" w:lineRule="auto"/>
              <w:ind w:firstLine="0"/>
              <w:rPr>
                <w:rFonts w:cs="Times New Roman"/>
                <w:b/>
                <w:bCs/>
                <w:color w:val="44546A"/>
                <w:sz w:val="20"/>
                <w:szCs w:val="20"/>
              </w:rPr>
            </w:pPr>
            <w:r w:rsidRPr="008F0080">
              <w:rPr>
                <w:rFonts w:cs="Times New Roman"/>
                <w:b/>
                <w:bCs/>
                <w:color w:val="44546A"/>
                <w:sz w:val="20"/>
                <w:szCs w:val="20"/>
              </w:rPr>
              <w:t>46</w:t>
            </w:r>
          </w:p>
        </w:tc>
        <w:tc>
          <w:tcPr>
            <w:tcW w:w="709" w:type="dxa"/>
            <w:shd w:val="clear" w:color="auto" w:fill="auto"/>
          </w:tcPr>
          <w:p w14:paraId="1E31BD1A" w14:textId="77777777" w:rsidR="00D602C5" w:rsidRPr="008F0080" w:rsidRDefault="00D602C5" w:rsidP="00BC1695">
            <w:pPr>
              <w:spacing w:line="240" w:lineRule="auto"/>
              <w:ind w:firstLine="0"/>
              <w:rPr>
                <w:rFonts w:cs="Times New Roman"/>
                <w:b/>
                <w:bCs/>
                <w:color w:val="44546A"/>
                <w:sz w:val="20"/>
                <w:szCs w:val="20"/>
              </w:rPr>
            </w:pPr>
            <w:r w:rsidRPr="008F0080">
              <w:rPr>
                <w:rFonts w:cs="Times New Roman"/>
                <w:b/>
                <w:bCs/>
                <w:color w:val="44546A"/>
                <w:sz w:val="20"/>
                <w:szCs w:val="20"/>
              </w:rPr>
              <w:t>33</w:t>
            </w:r>
          </w:p>
        </w:tc>
        <w:tc>
          <w:tcPr>
            <w:tcW w:w="709" w:type="dxa"/>
            <w:shd w:val="clear" w:color="auto" w:fill="auto"/>
          </w:tcPr>
          <w:p w14:paraId="753061C3" w14:textId="77777777" w:rsidR="00D602C5" w:rsidRPr="008F0080" w:rsidRDefault="00D602C5" w:rsidP="00BC1695">
            <w:pPr>
              <w:spacing w:line="240" w:lineRule="auto"/>
              <w:ind w:firstLine="0"/>
              <w:rPr>
                <w:rFonts w:cs="Times New Roman"/>
                <w:b/>
                <w:bCs/>
                <w:color w:val="44546A"/>
                <w:sz w:val="20"/>
                <w:szCs w:val="20"/>
                <w:lang w:val="en-US"/>
              </w:rPr>
            </w:pPr>
            <w:r w:rsidRPr="008F0080">
              <w:rPr>
                <w:rFonts w:cs="Times New Roman"/>
                <w:b/>
                <w:bCs/>
                <w:color w:val="44546A"/>
                <w:sz w:val="20"/>
                <w:szCs w:val="20"/>
              </w:rPr>
              <w:t>38</w:t>
            </w:r>
          </w:p>
        </w:tc>
        <w:tc>
          <w:tcPr>
            <w:tcW w:w="709" w:type="dxa"/>
            <w:shd w:val="clear" w:color="auto" w:fill="auto"/>
          </w:tcPr>
          <w:p w14:paraId="5C237571" w14:textId="77777777" w:rsidR="00D602C5" w:rsidRPr="008F0080" w:rsidRDefault="00D602C5" w:rsidP="00BC1695">
            <w:pPr>
              <w:spacing w:line="240" w:lineRule="auto"/>
              <w:ind w:firstLine="0"/>
              <w:rPr>
                <w:rFonts w:cs="Times New Roman"/>
                <w:b/>
                <w:bCs/>
                <w:color w:val="44546A"/>
                <w:sz w:val="20"/>
                <w:szCs w:val="20"/>
              </w:rPr>
            </w:pPr>
            <w:r w:rsidRPr="008F0080">
              <w:rPr>
                <w:rFonts w:cs="Times New Roman"/>
                <w:b/>
                <w:bCs/>
                <w:color w:val="44546A"/>
                <w:sz w:val="20"/>
                <w:szCs w:val="20"/>
              </w:rPr>
              <w:t>53</w:t>
            </w:r>
          </w:p>
        </w:tc>
        <w:tc>
          <w:tcPr>
            <w:tcW w:w="708" w:type="dxa"/>
            <w:shd w:val="clear" w:color="auto" w:fill="auto"/>
          </w:tcPr>
          <w:p w14:paraId="575D56C7" w14:textId="77777777" w:rsidR="00D602C5" w:rsidRPr="008F0080" w:rsidRDefault="00D602C5" w:rsidP="00BC1695">
            <w:pPr>
              <w:spacing w:line="240" w:lineRule="auto"/>
              <w:ind w:firstLine="0"/>
              <w:rPr>
                <w:rFonts w:cs="Times New Roman"/>
                <w:b/>
                <w:bCs/>
                <w:sz w:val="20"/>
                <w:szCs w:val="20"/>
              </w:rPr>
            </w:pPr>
            <w:r w:rsidRPr="008F0080">
              <w:rPr>
                <w:rFonts w:cs="Times New Roman"/>
                <w:b/>
                <w:bCs/>
                <w:sz w:val="20"/>
                <w:szCs w:val="20"/>
              </w:rPr>
              <w:t>44</w:t>
            </w:r>
          </w:p>
        </w:tc>
        <w:tc>
          <w:tcPr>
            <w:tcW w:w="709" w:type="dxa"/>
            <w:shd w:val="clear" w:color="auto" w:fill="auto"/>
          </w:tcPr>
          <w:p w14:paraId="32D6EB42" w14:textId="77777777" w:rsidR="00D602C5" w:rsidRPr="008F0080" w:rsidRDefault="00D602C5" w:rsidP="00BC1695">
            <w:pPr>
              <w:spacing w:line="240" w:lineRule="auto"/>
              <w:ind w:firstLine="0"/>
              <w:rPr>
                <w:rFonts w:cs="Times New Roman"/>
                <w:b/>
                <w:bCs/>
                <w:sz w:val="20"/>
                <w:szCs w:val="20"/>
              </w:rPr>
            </w:pPr>
            <w:r w:rsidRPr="008F0080">
              <w:rPr>
                <w:rFonts w:cs="Times New Roman"/>
                <w:b/>
                <w:bCs/>
                <w:sz w:val="20"/>
                <w:szCs w:val="20"/>
              </w:rPr>
              <w:t>45</w:t>
            </w:r>
          </w:p>
        </w:tc>
        <w:tc>
          <w:tcPr>
            <w:tcW w:w="709" w:type="dxa"/>
          </w:tcPr>
          <w:p w14:paraId="7A0C0A15" w14:textId="77777777" w:rsidR="00D602C5" w:rsidRPr="008F0080" w:rsidRDefault="00D602C5" w:rsidP="00BC1695">
            <w:pPr>
              <w:spacing w:line="240" w:lineRule="auto"/>
              <w:ind w:firstLine="0"/>
              <w:rPr>
                <w:rFonts w:cs="Times New Roman"/>
                <w:b/>
                <w:bCs/>
                <w:sz w:val="20"/>
                <w:szCs w:val="20"/>
              </w:rPr>
            </w:pPr>
            <w:r w:rsidRPr="008F0080">
              <w:rPr>
                <w:rFonts w:cs="Times New Roman"/>
                <w:b/>
                <w:bCs/>
                <w:sz w:val="20"/>
                <w:szCs w:val="20"/>
              </w:rPr>
              <w:t>38</w:t>
            </w:r>
          </w:p>
        </w:tc>
        <w:tc>
          <w:tcPr>
            <w:tcW w:w="708" w:type="dxa"/>
          </w:tcPr>
          <w:p w14:paraId="3AEBAFEE" w14:textId="77777777" w:rsidR="00D602C5" w:rsidRPr="008F0080" w:rsidRDefault="00D602C5" w:rsidP="00BC1695">
            <w:pPr>
              <w:spacing w:line="240" w:lineRule="auto"/>
              <w:ind w:firstLine="0"/>
              <w:rPr>
                <w:rFonts w:cs="Times New Roman"/>
                <w:b/>
                <w:bCs/>
                <w:sz w:val="20"/>
                <w:szCs w:val="20"/>
              </w:rPr>
            </w:pPr>
            <w:r w:rsidRPr="008F0080">
              <w:rPr>
                <w:rFonts w:cs="Times New Roman"/>
                <w:b/>
                <w:bCs/>
                <w:sz w:val="20"/>
                <w:szCs w:val="20"/>
              </w:rPr>
              <w:t>40</w:t>
            </w:r>
          </w:p>
        </w:tc>
        <w:tc>
          <w:tcPr>
            <w:tcW w:w="709" w:type="dxa"/>
            <w:shd w:val="clear" w:color="auto" w:fill="auto"/>
          </w:tcPr>
          <w:p w14:paraId="7EC9114D" w14:textId="77777777" w:rsidR="00D602C5" w:rsidRPr="008F0080" w:rsidRDefault="00D602C5" w:rsidP="00BC1695">
            <w:pPr>
              <w:spacing w:line="240" w:lineRule="auto"/>
              <w:ind w:firstLine="0"/>
              <w:rPr>
                <w:rFonts w:cs="Times New Roman"/>
                <w:b/>
                <w:bCs/>
                <w:sz w:val="20"/>
                <w:szCs w:val="20"/>
              </w:rPr>
            </w:pPr>
            <w:r w:rsidRPr="008F0080">
              <w:rPr>
                <w:rFonts w:cs="Times New Roman"/>
                <w:b/>
                <w:bCs/>
                <w:sz w:val="20"/>
                <w:szCs w:val="20"/>
              </w:rPr>
              <w:t>39</w:t>
            </w:r>
          </w:p>
        </w:tc>
        <w:tc>
          <w:tcPr>
            <w:tcW w:w="851" w:type="dxa"/>
            <w:shd w:val="clear" w:color="auto" w:fill="auto"/>
          </w:tcPr>
          <w:p w14:paraId="02A9C0FF" w14:textId="77777777" w:rsidR="00D602C5" w:rsidRPr="008F0080" w:rsidRDefault="00D602C5" w:rsidP="00BC1695">
            <w:pPr>
              <w:spacing w:line="240" w:lineRule="auto"/>
              <w:ind w:firstLine="0"/>
              <w:rPr>
                <w:rFonts w:cs="Times New Roman"/>
                <w:b/>
                <w:bCs/>
                <w:sz w:val="20"/>
                <w:szCs w:val="20"/>
              </w:rPr>
            </w:pPr>
            <w:r w:rsidRPr="008F0080">
              <w:rPr>
                <w:rFonts w:cs="Times New Roman"/>
                <w:b/>
                <w:bCs/>
                <w:sz w:val="20"/>
                <w:szCs w:val="20"/>
              </w:rPr>
              <w:t>14</w:t>
            </w:r>
          </w:p>
        </w:tc>
        <w:tc>
          <w:tcPr>
            <w:tcW w:w="708" w:type="dxa"/>
            <w:shd w:val="clear" w:color="auto" w:fill="auto"/>
          </w:tcPr>
          <w:p w14:paraId="455D9A3A" w14:textId="77777777" w:rsidR="00D602C5" w:rsidRPr="008F0080" w:rsidRDefault="00D602C5" w:rsidP="00BC1695">
            <w:pPr>
              <w:spacing w:line="240" w:lineRule="auto"/>
              <w:ind w:firstLine="0"/>
              <w:rPr>
                <w:rFonts w:cs="Times New Roman"/>
                <w:b/>
                <w:bCs/>
                <w:sz w:val="20"/>
                <w:szCs w:val="20"/>
              </w:rPr>
            </w:pPr>
            <w:r w:rsidRPr="008F0080">
              <w:rPr>
                <w:rFonts w:cs="Times New Roman"/>
                <w:b/>
                <w:bCs/>
                <w:sz w:val="20"/>
                <w:szCs w:val="20"/>
              </w:rPr>
              <w:t>21</w:t>
            </w:r>
          </w:p>
        </w:tc>
        <w:tc>
          <w:tcPr>
            <w:tcW w:w="710" w:type="dxa"/>
            <w:vMerge w:val="restart"/>
            <w:shd w:val="clear" w:color="auto" w:fill="auto"/>
          </w:tcPr>
          <w:p w14:paraId="32F287A1" w14:textId="77777777" w:rsidR="00D602C5" w:rsidRPr="008F0080" w:rsidRDefault="00D602C5" w:rsidP="00BC1695">
            <w:pPr>
              <w:spacing w:line="240" w:lineRule="auto"/>
              <w:ind w:firstLine="0"/>
              <w:rPr>
                <w:rFonts w:cs="Times New Roman"/>
                <w:b/>
                <w:bCs/>
                <w:sz w:val="20"/>
                <w:szCs w:val="20"/>
              </w:rPr>
            </w:pPr>
            <w:r w:rsidRPr="008F0080">
              <w:rPr>
                <w:rFonts w:cs="Times New Roman"/>
                <w:b/>
                <w:bCs/>
                <w:sz w:val="20"/>
                <w:szCs w:val="20"/>
              </w:rPr>
              <w:t>411</w:t>
            </w:r>
          </w:p>
        </w:tc>
      </w:tr>
      <w:tr w:rsidR="00D602C5" w:rsidRPr="008F0080" w14:paraId="6809ECEC" w14:textId="77777777" w:rsidTr="00E651E1">
        <w:trPr>
          <w:divId w:val="131874093"/>
          <w:trHeight w:val="280"/>
        </w:trPr>
        <w:tc>
          <w:tcPr>
            <w:tcW w:w="1418" w:type="dxa"/>
            <w:vMerge/>
            <w:shd w:val="clear" w:color="auto" w:fill="auto"/>
          </w:tcPr>
          <w:p w14:paraId="6169F6A9" w14:textId="77777777" w:rsidR="00D602C5" w:rsidRPr="008F0080" w:rsidRDefault="00D602C5" w:rsidP="00BC1695">
            <w:pPr>
              <w:spacing w:line="240" w:lineRule="auto"/>
              <w:ind w:firstLine="0"/>
              <w:rPr>
                <w:rFonts w:cs="Times New Roman"/>
                <w:b/>
                <w:sz w:val="20"/>
                <w:szCs w:val="20"/>
              </w:rPr>
            </w:pPr>
          </w:p>
        </w:tc>
        <w:tc>
          <w:tcPr>
            <w:tcW w:w="2977" w:type="dxa"/>
            <w:gridSpan w:val="4"/>
            <w:shd w:val="clear" w:color="auto" w:fill="auto"/>
          </w:tcPr>
          <w:p w14:paraId="4565D3D9" w14:textId="339F6E5B" w:rsidR="00D602C5" w:rsidRPr="008F0080" w:rsidRDefault="00D602C5" w:rsidP="00D602C5">
            <w:pPr>
              <w:spacing w:line="240" w:lineRule="auto"/>
              <w:ind w:firstLine="0"/>
              <w:jc w:val="center"/>
              <w:rPr>
                <w:rFonts w:cs="Times New Roman"/>
                <w:b/>
                <w:bCs/>
                <w:color w:val="44546A"/>
                <w:sz w:val="20"/>
                <w:szCs w:val="20"/>
              </w:rPr>
            </w:pPr>
            <w:r w:rsidRPr="008F0080">
              <w:rPr>
                <w:rFonts w:cs="Times New Roman"/>
                <w:b/>
                <w:bCs/>
                <w:color w:val="44546A"/>
                <w:sz w:val="20"/>
                <w:szCs w:val="20"/>
              </w:rPr>
              <w:t>170</w:t>
            </w:r>
          </w:p>
        </w:tc>
        <w:tc>
          <w:tcPr>
            <w:tcW w:w="3543" w:type="dxa"/>
            <w:gridSpan w:val="5"/>
            <w:shd w:val="clear" w:color="auto" w:fill="auto"/>
          </w:tcPr>
          <w:p w14:paraId="3119710E" w14:textId="08FB14A6" w:rsidR="00D602C5" w:rsidRPr="008F0080" w:rsidRDefault="00D602C5" w:rsidP="00D602C5">
            <w:pPr>
              <w:spacing w:line="240" w:lineRule="auto"/>
              <w:ind w:firstLine="0"/>
              <w:jc w:val="center"/>
              <w:rPr>
                <w:rFonts w:cs="Times New Roman"/>
                <w:b/>
                <w:bCs/>
                <w:sz w:val="20"/>
                <w:szCs w:val="20"/>
              </w:rPr>
            </w:pPr>
            <w:r w:rsidRPr="008F0080">
              <w:rPr>
                <w:rFonts w:cs="Times New Roman"/>
                <w:b/>
                <w:bCs/>
                <w:sz w:val="20"/>
                <w:szCs w:val="20"/>
              </w:rPr>
              <w:t>206</w:t>
            </w:r>
          </w:p>
        </w:tc>
        <w:tc>
          <w:tcPr>
            <w:tcW w:w="1559" w:type="dxa"/>
            <w:gridSpan w:val="2"/>
            <w:shd w:val="clear" w:color="auto" w:fill="auto"/>
          </w:tcPr>
          <w:p w14:paraId="4AB4C6FF" w14:textId="2BA6680B" w:rsidR="00D602C5" w:rsidRPr="008F0080" w:rsidRDefault="00D602C5" w:rsidP="00D602C5">
            <w:pPr>
              <w:spacing w:line="240" w:lineRule="auto"/>
              <w:ind w:firstLine="0"/>
              <w:jc w:val="center"/>
              <w:rPr>
                <w:rFonts w:cs="Times New Roman"/>
                <w:b/>
                <w:bCs/>
                <w:sz w:val="20"/>
                <w:szCs w:val="20"/>
              </w:rPr>
            </w:pPr>
            <w:r w:rsidRPr="008F0080">
              <w:rPr>
                <w:rFonts w:cs="Times New Roman"/>
                <w:b/>
                <w:bCs/>
                <w:sz w:val="20"/>
                <w:szCs w:val="20"/>
              </w:rPr>
              <w:t>35</w:t>
            </w:r>
          </w:p>
        </w:tc>
        <w:tc>
          <w:tcPr>
            <w:tcW w:w="710" w:type="dxa"/>
            <w:vMerge/>
            <w:shd w:val="clear" w:color="auto" w:fill="auto"/>
          </w:tcPr>
          <w:p w14:paraId="1442F6FC" w14:textId="77777777" w:rsidR="00D602C5" w:rsidRPr="008F0080" w:rsidRDefault="00D602C5" w:rsidP="00BC1695">
            <w:pPr>
              <w:spacing w:line="240" w:lineRule="auto"/>
              <w:ind w:firstLine="0"/>
              <w:rPr>
                <w:rFonts w:cs="Times New Roman"/>
                <w:b/>
                <w:bCs/>
                <w:sz w:val="20"/>
                <w:szCs w:val="20"/>
              </w:rPr>
            </w:pPr>
          </w:p>
        </w:tc>
      </w:tr>
    </w:tbl>
    <w:p w14:paraId="5266AC92" w14:textId="77777777" w:rsidR="006F2ED6" w:rsidRPr="00414D18" w:rsidRDefault="006F2ED6" w:rsidP="006F2ED6">
      <w:pPr>
        <w:spacing w:line="240" w:lineRule="auto"/>
        <w:ind w:firstLine="0"/>
        <w:jc w:val="right"/>
        <w:divId w:val="131874093"/>
        <w:rPr>
          <w:rFonts w:eastAsia="Times New Roman" w:cs="Times New Roman"/>
          <w:sz w:val="28"/>
          <w:szCs w:val="28"/>
          <w:lang w:eastAsia="ru-RU"/>
        </w:rPr>
      </w:pPr>
      <w:r w:rsidRPr="00414D18">
        <w:rPr>
          <w:rFonts w:eastAsia="Times New Roman" w:cs="Times New Roman"/>
          <w:sz w:val="20"/>
          <w:szCs w:val="20"/>
          <w:lang w:eastAsia="ru-RU"/>
        </w:rPr>
        <w:tab/>
      </w:r>
      <w:r w:rsidRPr="00414D18">
        <w:rPr>
          <w:rFonts w:eastAsia="Times New Roman" w:cs="Times New Roman"/>
          <w:sz w:val="28"/>
          <w:szCs w:val="28"/>
          <w:lang w:eastAsia="ru-RU"/>
        </w:rPr>
        <w:t xml:space="preserve"> </w:t>
      </w:r>
    </w:p>
    <w:p w14:paraId="47F73F45" w14:textId="7BC033BF" w:rsidR="006F2ED6" w:rsidRPr="00414D18" w:rsidRDefault="006F2ED6" w:rsidP="006F2ED6">
      <w:pPr>
        <w:spacing w:line="240" w:lineRule="auto"/>
        <w:ind w:firstLine="0"/>
        <w:divId w:val="131874093"/>
        <w:rPr>
          <w:rFonts w:eastAsia="Times New Roman" w:cs="Times New Roman"/>
          <w:szCs w:val="24"/>
          <w:lang w:eastAsia="ru-RU"/>
        </w:rPr>
      </w:pPr>
      <w:r w:rsidRPr="00414D18">
        <w:rPr>
          <w:rFonts w:eastAsia="Times New Roman" w:cs="Times New Roman"/>
          <w:sz w:val="28"/>
          <w:szCs w:val="28"/>
          <w:lang w:eastAsia="ru-RU"/>
        </w:rPr>
        <w:tab/>
      </w:r>
      <w:r w:rsidRPr="00414D18">
        <w:rPr>
          <w:rFonts w:eastAsia="Times New Roman" w:cs="Times New Roman"/>
          <w:szCs w:val="24"/>
          <w:lang w:eastAsia="ru-RU"/>
        </w:rPr>
        <w:t>Учебный процесс в 202</w:t>
      </w:r>
      <w:r w:rsidR="0047517B" w:rsidRPr="00414D18">
        <w:rPr>
          <w:rFonts w:eastAsia="Times New Roman" w:cs="Times New Roman"/>
          <w:szCs w:val="24"/>
          <w:lang w:eastAsia="ru-RU"/>
        </w:rPr>
        <w:t>2</w:t>
      </w:r>
      <w:r w:rsidRPr="00414D18">
        <w:rPr>
          <w:rFonts w:eastAsia="Times New Roman" w:cs="Times New Roman"/>
          <w:szCs w:val="24"/>
          <w:lang w:eastAsia="ru-RU"/>
        </w:rPr>
        <w:t>-202</w:t>
      </w:r>
      <w:r w:rsidR="0047517B" w:rsidRPr="00414D18">
        <w:rPr>
          <w:rFonts w:eastAsia="Times New Roman" w:cs="Times New Roman"/>
          <w:szCs w:val="24"/>
          <w:lang w:eastAsia="ru-RU"/>
        </w:rPr>
        <w:t>3</w:t>
      </w:r>
      <w:r w:rsidRPr="00414D18">
        <w:rPr>
          <w:rFonts w:eastAsia="Times New Roman" w:cs="Times New Roman"/>
          <w:szCs w:val="24"/>
          <w:lang w:eastAsia="ru-RU"/>
        </w:rPr>
        <w:t xml:space="preserve"> учебном году осуществлялся в соответствии с Федеральными государственными образовательными стандартами начального общего образования, Федеральными государственными образовательными стандартами основного общего образования и Федеральными государственными образовательными стандартами для детей с ограниченными возможностями здоровья (далее - ФГОС НОО, ФГОС ООО и ФГОС ОВЗ). </w:t>
      </w:r>
    </w:p>
    <w:p w14:paraId="734318EC" w14:textId="5A54C90B" w:rsidR="006F2ED6" w:rsidRPr="00414D18" w:rsidRDefault="006F2ED6" w:rsidP="006F2ED6">
      <w:pPr>
        <w:spacing w:line="240" w:lineRule="auto"/>
        <w:ind w:firstLine="0"/>
        <w:divId w:val="131874093"/>
        <w:rPr>
          <w:rFonts w:eastAsia="Times New Roman" w:cs="Times New Roman"/>
          <w:szCs w:val="24"/>
          <w:lang w:eastAsia="ru-RU"/>
        </w:rPr>
      </w:pPr>
      <w:r w:rsidRPr="00414D18">
        <w:rPr>
          <w:rFonts w:eastAsia="Times New Roman" w:cs="Times New Roman"/>
          <w:szCs w:val="24"/>
          <w:lang w:eastAsia="ru-RU"/>
        </w:rPr>
        <w:tab/>
        <w:t xml:space="preserve">Учебные планы разработаны на основании регионального базисного учебного плана (приказ Министерства образования и науки Камчатского края от 18.05.2012 № 654 «Об утверждении регионального базисного учебного плана общеобразовательных учреждений Камчатского края, реализующих программы общего образования») и в соответствии с ФГОС НОО, ФГОС ООО, ФГОС СОО и адаптированными образовательными программами в соответствии с ФГОС ОВЗ. </w:t>
      </w:r>
    </w:p>
    <w:p w14:paraId="5F276D59" w14:textId="77777777" w:rsidR="00D731D1" w:rsidRPr="00414D18" w:rsidRDefault="00D731D1" w:rsidP="006F2ED6">
      <w:pPr>
        <w:spacing w:line="240" w:lineRule="auto"/>
        <w:ind w:firstLine="708"/>
        <w:divId w:val="131874093"/>
        <w:rPr>
          <w:rFonts w:eastAsia="Times New Roman" w:cs="Times New Roman"/>
          <w:szCs w:val="24"/>
          <w:lang w:eastAsia="ru-RU"/>
        </w:rPr>
      </w:pPr>
      <w:r w:rsidRPr="00414D18">
        <w:rPr>
          <w:rFonts w:eastAsia="Times New Roman" w:cs="Times New Roman"/>
          <w:szCs w:val="24"/>
          <w:lang w:eastAsia="ru-RU"/>
        </w:rPr>
        <w:t>Все школьники Тигильского района обучаются в 1 смену, школ с углубленным изучением отдельных предметов в Тигильском муниципальном районе нет.</w:t>
      </w:r>
    </w:p>
    <w:p w14:paraId="2E229990" w14:textId="33A37F86" w:rsidR="00D731D1" w:rsidRPr="00414D18" w:rsidRDefault="00D731D1" w:rsidP="00D731D1">
      <w:pPr>
        <w:spacing w:line="240" w:lineRule="auto"/>
        <w:ind w:firstLine="708"/>
        <w:divId w:val="131874093"/>
        <w:rPr>
          <w:rFonts w:eastAsia="Times New Roman" w:cs="Times New Roman"/>
          <w:szCs w:val="24"/>
          <w:lang w:eastAsia="ru-RU"/>
        </w:rPr>
      </w:pPr>
      <w:r w:rsidRPr="00414D18">
        <w:rPr>
          <w:rFonts w:eastAsia="Times New Roman" w:cs="Times New Roman"/>
          <w:szCs w:val="24"/>
          <w:lang w:eastAsia="ru-RU"/>
        </w:rPr>
        <w:t>Удельный вес численности учащихся общеобразовательных учреждений, обучающихся в соответствии с ФГОС в общей численности учащихся общео</w:t>
      </w:r>
      <w:r w:rsidR="00D90E45" w:rsidRPr="00414D18">
        <w:rPr>
          <w:rFonts w:eastAsia="Times New Roman" w:cs="Times New Roman"/>
          <w:szCs w:val="24"/>
          <w:lang w:eastAsia="ru-RU"/>
        </w:rPr>
        <w:t xml:space="preserve">бразовательных учреждений – </w:t>
      </w:r>
      <w:r w:rsidR="006F2ED6" w:rsidRPr="00414D18">
        <w:rPr>
          <w:rFonts w:eastAsia="Times New Roman" w:cs="Times New Roman"/>
          <w:szCs w:val="24"/>
          <w:lang w:eastAsia="ru-RU"/>
        </w:rPr>
        <w:t>100</w:t>
      </w:r>
      <w:r w:rsidR="00D90E45" w:rsidRPr="00414D18">
        <w:rPr>
          <w:rFonts w:eastAsia="Times New Roman" w:cs="Times New Roman"/>
          <w:szCs w:val="24"/>
          <w:lang w:eastAsia="ru-RU"/>
        </w:rPr>
        <w:t>%</w:t>
      </w:r>
      <w:r w:rsidRPr="00414D18">
        <w:rPr>
          <w:rFonts w:eastAsia="Times New Roman" w:cs="Times New Roman"/>
          <w:szCs w:val="24"/>
          <w:lang w:eastAsia="ru-RU"/>
        </w:rPr>
        <w:t>.</w:t>
      </w:r>
    </w:p>
    <w:p w14:paraId="0069EF43" w14:textId="77777777" w:rsidR="00D731D1" w:rsidRPr="00AB04DE" w:rsidRDefault="00D731D1" w:rsidP="00D731D1">
      <w:pPr>
        <w:spacing w:line="276" w:lineRule="auto"/>
        <w:ind w:firstLine="0"/>
        <w:divId w:val="131874093"/>
        <w:rPr>
          <w:rFonts w:eastAsia="Times New Roman" w:cs="Times New Roman"/>
          <w:szCs w:val="24"/>
          <w:lang w:eastAsia="ru-RU"/>
        </w:rPr>
      </w:pPr>
    </w:p>
    <w:p w14:paraId="0BBD8915" w14:textId="7A3568E5" w:rsidR="00462ACF" w:rsidRDefault="00AB1F1A" w:rsidP="00AB1F1A">
      <w:pPr>
        <w:spacing w:line="276" w:lineRule="auto"/>
        <w:ind w:firstLine="0"/>
      </w:pPr>
      <w:r>
        <w:lastRenderedPageBreak/>
        <w:t xml:space="preserve"> </w:t>
      </w:r>
      <w:sdt>
        <w:sdtPr>
          <w:id w:val="-603641598"/>
          <w:lock w:val="sdtContentLocked"/>
        </w:sdtPr>
        <w:sdtEndPr/>
        <w:sdtContent>
          <w:r w:rsidR="00462ACF">
            <w:t>Кадровое обеспечение</w:t>
          </w:r>
        </w:sdtContent>
      </w:sdt>
    </w:p>
    <w:p w14:paraId="36733B03" w14:textId="4AEAD246" w:rsidR="00194346" w:rsidRPr="00414D18" w:rsidRDefault="00194346" w:rsidP="00BF7C5D">
      <w:pPr>
        <w:pStyle w:val="aff1"/>
      </w:pPr>
      <w:r w:rsidRPr="00414D18">
        <w:t>В 202</w:t>
      </w:r>
      <w:r w:rsidR="00836AA8" w:rsidRPr="00414D18">
        <w:t>2</w:t>
      </w:r>
      <w:r w:rsidR="000B6E1F" w:rsidRPr="00414D18">
        <w:t>/</w:t>
      </w:r>
      <w:r w:rsidRPr="00414D18">
        <w:t>202</w:t>
      </w:r>
      <w:r w:rsidR="00836AA8" w:rsidRPr="00414D18">
        <w:t>3</w:t>
      </w:r>
      <w:r w:rsidRPr="00414D18">
        <w:t xml:space="preserve"> учебном году общая численность педагогических работников по школам </w:t>
      </w:r>
      <w:r w:rsidR="00B303E4" w:rsidRPr="00414D18">
        <w:t>была</w:t>
      </w:r>
      <w:r w:rsidRPr="00414D18">
        <w:t xml:space="preserve"> </w:t>
      </w:r>
      <w:r w:rsidR="00836AA8" w:rsidRPr="00414D18">
        <w:t>86</w:t>
      </w:r>
      <w:r w:rsidRPr="00414D18">
        <w:t xml:space="preserve"> человек, численность учащихся в общеобразовательных учреждениях - 41</w:t>
      </w:r>
      <w:r w:rsidR="00836AA8" w:rsidRPr="00414D18">
        <w:t>4</w:t>
      </w:r>
      <w:r w:rsidRPr="00414D18">
        <w:t>. В расчете на 1 педагогического работника кол</w:t>
      </w:r>
      <w:r w:rsidR="00B303E4" w:rsidRPr="00414D18">
        <w:t xml:space="preserve">ичество </w:t>
      </w:r>
      <w:r w:rsidRPr="00414D18">
        <w:t xml:space="preserve">учеников составляет </w:t>
      </w:r>
      <w:r w:rsidR="00836AA8" w:rsidRPr="00414D18">
        <w:t>4,8</w:t>
      </w:r>
      <w:r w:rsidRPr="00414D18">
        <w:t xml:space="preserve"> человека. </w:t>
      </w:r>
    </w:p>
    <w:p w14:paraId="64909B21" w14:textId="4B74C28E" w:rsidR="00B303E4" w:rsidRPr="00414D18" w:rsidRDefault="00B303E4" w:rsidP="00BF7C5D">
      <w:pPr>
        <w:pStyle w:val="aff1"/>
      </w:pPr>
      <w:r w:rsidRPr="00414D18">
        <w:t>В 2023/2024 учебном году общая численность педагогических работников по школам составляет 87 человек, численность учащихся – 4</w:t>
      </w:r>
      <w:r w:rsidR="00D602C5" w:rsidRPr="00414D18">
        <w:t>11</w:t>
      </w:r>
      <w:r w:rsidRPr="00414D18">
        <w:t>. В расчете на 1 педагогического работника количество учеников составляет 4,7 человека.</w:t>
      </w:r>
    </w:p>
    <w:p w14:paraId="3AD25B31" w14:textId="77777777" w:rsidR="000B6E1F" w:rsidRPr="00BF7C5D" w:rsidRDefault="000B6E1F" w:rsidP="000B6E1F">
      <w:pPr>
        <w:spacing w:line="240" w:lineRule="auto"/>
        <w:ind w:firstLine="708"/>
        <w:contextualSpacing/>
      </w:pPr>
      <w:r w:rsidRPr="00BF7C5D">
        <w:rPr>
          <w:bCs/>
          <w:sz w:val="28"/>
          <w:szCs w:val="28"/>
        </w:rPr>
        <w:t xml:space="preserve"> </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55"/>
        <w:gridCol w:w="946"/>
        <w:gridCol w:w="850"/>
        <w:gridCol w:w="938"/>
        <w:gridCol w:w="818"/>
        <w:gridCol w:w="844"/>
        <w:gridCol w:w="993"/>
        <w:gridCol w:w="807"/>
        <w:gridCol w:w="709"/>
      </w:tblGrid>
      <w:tr w:rsidR="005A3230" w:rsidRPr="005A3230" w14:paraId="3AC6E1FE" w14:textId="77777777" w:rsidTr="000B6E1F">
        <w:tc>
          <w:tcPr>
            <w:tcW w:w="1809" w:type="dxa"/>
            <w:vMerge w:val="restart"/>
            <w:shd w:val="clear" w:color="auto" w:fill="auto"/>
          </w:tcPr>
          <w:p w14:paraId="3301455D"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Наименование показателя</w:t>
            </w:r>
          </w:p>
        </w:tc>
        <w:tc>
          <w:tcPr>
            <w:tcW w:w="755" w:type="dxa"/>
            <w:vMerge w:val="restart"/>
            <w:shd w:val="clear" w:color="auto" w:fill="EAF1DD"/>
          </w:tcPr>
          <w:p w14:paraId="52CEBD1A"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 строки</w:t>
            </w:r>
          </w:p>
        </w:tc>
        <w:tc>
          <w:tcPr>
            <w:tcW w:w="946" w:type="dxa"/>
            <w:vMerge w:val="restart"/>
            <w:shd w:val="clear" w:color="auto" w:fill="auto"/>
          </w:tcPr>
          <w:p w14:paraId="603970C0"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Всего человек</w:t>
            </w:r>
          </w:p>
        </w:tc>
        <w:tc>
          <w:tcPr>
            <w:tcW w:w="4443" w:type="dxa"/>
            <w:gridSpan w:val="5"/>
            <w:shd w:val="clear" w:color="auto" w:fill="auto"/>
          </w:tcPr>
          <w:p w14:paraId="16A75B95" w14:textId="77777777" w:rsidR="000B6E1F" w:rsidRPr="00414D18" w:rsidRDefault="000B6E1F" w:rsidP="000B6E1F">
            <w:pPr>
              <w:spacing w:line="240" w:lineRule="auto"/>
              <w:ind w:firstLine="0"/>
              <w:contextualSpacing/>
              <w:jc w:val="center"/>
              <w:rPr>
                <w:rFonts w:eastAsia="Calibri"/>
                <w:bCs/>
                <w:sz w:val="20"/>
                <w:szCs w:val="20"/>
              </w:rPr>
            </w:pPr>
            <w:r w:rsidRPr="00414D18">
              <w:rPr>
                <w:rFonts w:eastAsia="Calibri"/>
                <w:bCs/>
                <w:sz w:val="20"/>
                <w:szCs w:val="20"/>
              </w:rPr>
              <w:t>Образование</w:t>
            </w:r>
          </w:p>
        </w:tc>
        <w:tc>
          <w:tcPr>
            <w:tcW w:w="1516" w:type="dxa"/>
            <w:gridSpan w:val="2"/>
            <w:shd w:val="clear" w:color="auto" w:fill="auto"/>
          </w:tcPr>
          <w:p w14:paraId="2D7110D6"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 xml:space="preserve">Имеют </w:t>
            </w:r>
          </w:p>
          <w:p w14:paraId="659FB3F0"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квалифи-кационные категории</w:t>
            </w:r>
          </w:p>
        </w:tc>
      </w:tr>
      <w:tr w:rsidR="005A3230" w:rsidRPr="005A3230" w14:paraId="74FB0F5E" w14:textId="77777777" w:rsidTr="000B6E1F">
        <w:tc>
          <w:tcPr>
            <w:tcW w:w="1809" w:type="dxa"/>
            <w:vMerge/>
            <w:shd w:val="clear" w:color="auto" w:fill="auto"/>
          </w:tcPr>
          <w:p w14:paraId="7AD8A503" w14:textId="77777777" w:rsidR="000B6E1F" w:rsidRPr="00414D18" w:rsidRDefault="000B6E1F" w:rsidP="000B6E1F">
            <w:pPr>
              <w:spacing w:line="240" w:lineRule="auto"/>
              <w:ind w:firstLine="0"/>
              <w:contextualSpacing/>
              <w:rPr>
                <w:rFonts w:eastAsia="Calibri"/>
                <w:bCs/>
                <w:sz w:val="20"/>
                <w:szCs w:val="20"/>
              </w:rPr>
            </w:pPr>
          </w:p>
        </w:tc>
        <w:tc>
          <w:tcPr>
            <w:tcW w:w="755" w:type="dxa"/>
            <w:vMerge/>
            <w:shd w:val="clear" w:color="auto" w:fill="EAF1DD"/>
          </w:tcPr>
          <w:p w14:paraId="643F58D4" w14:textId="77777777" w:rsidR="000B6E1F" w:rsidRPr="00414D18" w:rsidRDefault="000B6E1F" w:rsidP="000B6E1F">
            <w:pPr>
              <w:spacing w:line="240" w:lineRule="auto"/>
              <w:ind w:firstLine="0"/>
              <w:contextualSpacing/>
              <w:rPr>
                <w:rFonts w:eastAsia="Calibri"/>
                <w:bCs/>
                <w:i/>
                <w:sz w:val="16"/>
                <w:szCs w:val="16"/>
              </w:rPr>
            </w:pPr>
          </w:p>
        </w:tc>
        <w:tc>
          <w:tcPr>
            <w:tcW w:w="946" w:type="dxa"/>
            <w:vMerge/>
            <w:shd w:val="clear" w:color="auto" w:fill="auto"/>
          </w:tcPr>
          <w:p w14:paraId="6D3F96B4" w14:textId="77777777" w:rsidR="000B6E1F" w:rsidRPr="00414D18" w:rsidRDefault="000B6E1F" w:rsidP="000B6E1F">
            <w:pPr>
              <w:spacing w:line="240" w:lineRule="auto"/>
              <w:ind w:firstLine="0"/>
              <w:contextualSpacing/>
              <w:rPr>
                <w:rFonts w:eastAsia="Calibri"/>
                <w:bCs/>
                <w:sz w:val="20"/>
                <w:szCs w:val="20"/>
              </w:rPr>
            </w:pPr>
          </w:p>
        </w:tc>
        <w:tc>
          <w:tcPr>
            <w:tcW w:w="850" w:type="dxa"/>
            <w:shd w:val="clear" w:color="auto" w:fill="auto"/>
          </w:tcPr>
          <w:p w14:paraId="3B85617D" w14:textId="77777777" w:rsidR="000B6E1F" w:rsidRPr="00414D18" w:rsidRDefault="000B6E1F" w:rsidP="000B6E1F">
            <w:pPr>
              <w:spacing w:line="240" w:lineRule="auto"/>
              <w:ind w:firstLine="0"/>
              <w:contextualSpacing/>
              <w:rPr>
                <w:rFonts w:eastAsia="Calibri"/>
                <w:bCs/>
                <w:sz w:val="16"/>
                <w:szCs w:val="16"/>
              </w:rPr>
            </w:pPr>
            <w:r w:rsidRPr="00414D18">
              <w:rPr>
                <w:rFonts w:eastAsia="Calibri"/>
                <w:bCs/>
                <w:sz w:val="16"/>
                <w:szCs w:val="16"/>
              </w:rPr>
              <w:t>Высшее образо-вание</w:t>
            </w:r>
          </w:p>
        </w:tc>
        <w:tc>
          <w:tcPr>
            <w:tcW w:w="938" w:type="dxa"/>
            <w:shd w:val="clear" w:color="auto" w:fill="auto"/>
          </w:tcPr>
          <w:p w14:paraId="06F9DA0C" w14:textId="77777777" w:rsidR="000B6E1F" w:rsidRPr="00414D18" w:rsidRDefault="000B6E1F" w:rsidP="000B6E1F">
            <w:pPr>
              <w:spacing w:line="240" w:lineRule="auto"/>
              <w:ind w:firstLine="0"/>
              <w:contextualSpacing/>
              <w:rPr>
                <w:rFonts w:eastAsia="Calibri"/>
                <w:bCs/>
                <w:sz w:val="16"/>
                <w:szCs w:val="16"/>
              </w:rPr>
            </w:pPr>
            <w:r w:rsidRPr="00414D18">
              <w:rPr>
                <w:rFonts w:eastAsia="Calibri"/>
                <w:bCs/>
                <w:sz w:val="16"/>
                <w:szCs w:val="16"/>
              </w:rPr>
              <w:t xml:space="preserve">Из </w:t>
            </w:r>
          </w:p>
          <w:p w14:paraId="3A2EA579" w14:textId="77777777" w:rsidR="000B6E1F" w:rsidRPr="00414D18" w:rsidRDefault="000B6E1F" w:rsidP="000B6E1F">
            <w:pPr>
              <w:spacing w:line="240" w:lineRule="auto"/>
              <w:ind w:firstLine="0"/>
              <w:contextualSpacing/>
              <w:rPr>
                <w:rFonts w:eastAsia="Calibri"/>
                <w:bCs/>
                <w:sz w:val="16"/>
                <w:szCs w:val="16"/>
              </w:rPr>
            </w:pPr>
            <w:r w:rsidRPr="00414D18">
              <w:rPr>
                <w:rFonts w:eastAsia="Calibri"/>
                <w:bCs/>
                <w:sz w:val="16"/>
                <w:szCs w:val="16"/>
              </w:rPr>
              <w:t>них педаго-гическое</w:t>
            </w:r>
          </w:p>
        </w:tc>
        <w:tc>
          <w:tcPr>
            <w:tcW w:w="818" w:type="dxa"/>
            <w:shd w:val="clear" w:color="auto" w:fill="auto"/>
          </w:tcPr>
          <w:p w14:paraId="2A8EE5C1" w14:textId="77777777" w:rsidR="000B6E1F" w:rsidRPr="00414D18" w:rsidRDefault="000B6E1F" w:rsidP="000B6E1F">
            <w:pPr>
              <w:spacing w:line="240" w:lineRule="auto"/>
              <w:ind w:firstLine="0"/>
              <w:contextualSpacing/>
              <w:rPr>
                <w:rFonts w:eastAsia="Calibri"/>
                <w:bCs/>
                <w:sz w:val="16"/>
                <w:szCs w:val="16"/>
              </w:rPr>
            </w:pPr>
            <w:r w:rsidRPr="00414D18">
              <w:rPr>
                <w:rFonts w:eastAsia="Calibri"/>
                <w:bCs/>
                <w:sz w:val="16"/>
                <w:szCs w:val="16"/>
              </w:rPr>
              <w:t>Среднее профес-сиональ-ное</w:t>
            </w:r>
          </w:p>
        </w:tc>
        <w:tc>
          <w:tcPr>
            <w:tcW w:w="844" w:type="dxa"/>
            <w:shd w:val="clear" w:color="auto" w:fill="auto"/>
          </w:tcPr>
          <w:p w14:paraId="4710EBF0" w14:textId="77777777" w:rsidR="000B6E1F" w:rsidRPr="00414D18" w:rsidRDefault="000B6E1F" w:rsidP="000B6E1F">
            <w:pPr>
              <w:spacing w:line="240" w:lineRule="auto"/>
              <w:ind w:firstLine="0"/>
              <w:contextualSpacing/>
              <w:rPr>
                <w:rFonts w:eastAsia="Calibri"/>
                <w:bCs/>
                <w:sz w:val="16"/>
                <w:szCs w:val="16"/>
              </w:rPr>
            </w:pPr>
            <w:r w:rsidRPr="00414D18">
              <w:rPr>
                <w:rFonts w:eastAsia="Calibri"/>
                <w:bCs/>
                <w:sz w:val="16"/>
                <w:szCs w:val="16"/>
              </w:rPr>
              <w:t xml:space="preserve">Из </w:t>
            </w:r>
          </w:p>
          <w:p w14:paraId="6F383352" w14:textId="77777777" w:rsidR="000B6E1F" w:rsidRPr="00414D18" w:rsidRDefault="000B6E1F" w:rsidP="000B6E1F">
            <w:pPr>
              <w:spacing w:line="240" w:lineRule="auto"/>
              <w:ind w:firstLine="0"/>
              <w:contextualSpacing/>
              <w:rPr>
                <w:rFonts w:eastAsia="Calibri"/>
                <w:bCs/>
                <w:sz w:val="16"/>
                <w:szCs w:val="16"/>
              </w:rPr>
            </w:pPr>
            <w:r w:rsidRPr="00414D18">
              <w:rPr>
                <w:rFonts w:eastAsia="Calibri"/>
                <w:bCs/>
                <w:sz w:val="16"/>
                <w:szCs w:val="16"/>
              </w:rPr>
              <w:t xml:space="preserve">них </w:t>
            </w:r>
          </w:p>
          <w:p w14:paraId="5A15C886" w14:textId="77777777" w:rsidR="000B6E1F" w:rsidRPr="00414D18" w:rsidRDefault="000B6E1F" w:rsidP="000B6E1F">
            <w:pPr>
              <w:spacing w:line="240" w:lineRule="auto"/>
              <w:ind w:firstLine="0"/>
              <w:contextualSpacing/>
              <w:rPr>
                <w:rFonts w:eastAsia="Calibri"/>
                <w:bCs/>
                <w:sz w:val="16"/>
                <w:szCs w:val="16"/>
              </w:rPr>
            </w:pPr>
            <w:r w:rsidRPr="00414D18">
              <w:rPr>
                <w:rFonts w:eastAsia="Calibri"/>
                <w:bCs/>
                <w:sz w:val="16"/>
                <w:szCs w:val="16"/>
              </w:rPr>
              <w:t>педаго-гическое</w:t>
            </w:r>
          </w:p>
        </w:tc>
        <w:tc>
          <w:tcPr>
            <w:tcW w:w="993" w:type="dxa"/>
            <w:shd w:val="clear" w:color="auto" w:fill="auto"/>
          </w:tcPr>
          <w:p w14:paraId="10BAA090" w14:textId="77777777" w:rsidR="000B6E1F" w:rsidRPr="00414D18" w:rsidRDefault="000B6E1F" w:rsidP="000B6E1F">
            <w:pPr>
              <w:spacing w:line="240" w:lineRule="auto"/>
              <w:ind w:firstLine="0"/>
              <w:contextualSpacing/>
              <w:rPr>
                <w:rFonts w:eastAsia="Calibri"/>
                <w:bCs/>
                <w:sz w:val="16"/>
                <w:szCs w:val="16"/>
              </w:rPr>
            </w:pPr>
            <w:r w:rsidRPr="00414D18">
              <w:rPr>
                <w:rFonts w:eastAsia="Calibri"/>
                <w:bCs/>
                <w:sz w:val="16"/>
                <w:szCs w:val="16"/>
              </w:rPr>
              <w:t>Среднее профессиональное образование по программам подготовки квалифицированных рабочих служащих</w:t>
            </w:r>
          </w:p>
        </w:tc>
        <w:tc>
          <w:tcPr>
            <w:tcW w:w="807" w:type="dxa"/>
            <w:shd w:val="clear" w:color="auto" w:fill="auto"/>
          </w:tcPr>
          <w:p w14:paraId="62AE6CA8" w14:textId="77777777" w:rsidR="000B6E1F" w:rsidRPr="00414D18" w:rsidRDefault="000B6E1F" w:rsidP="000B6E1F">
            <w:pPr>
              <w:spacing w:line="240" w:lineRule="auto"/>
              <w:ind w:firstLine="0"/>
              <w:contextualSpacing/>
              <w:rPr>
                <w:rFonts w:eastAsia="Calibri"/>
                <w:bCs/>
                <w:sz w:val="16"/>
                <w:szCs w:val="16"/>
              </w:rPr>
            </w:pPr>
            <w:r w:rsidRPr="00414D18">
              <w:rPr>
                <w:rFonts w:eastAsia="Calibri"/>
                <w:bCs/>
                <w:sz w:val="16"/>
                <w:szCs w:val="16"/>
              </w:rPr>
              <w:t>высшая</w:t>
            </w:r>
          </w:p>
        </w:tc>
        <w:tc>
          <w:tcPr>
            <w:tcW w:w="709" w:type="dxa"/>
            <w:shd w:val="clear" w:color="auto" w:fill="auto"/>
          </w:tcPr>
          <w:p w14:paraId="588B59A6" w14:textId="77777777" w:rsidR="000B6E1F" w:rsidRPr="005A3230" w:rsidRDefault="000B6E1F" w:rsidP="000B6E1F">
            <w:pPr>
              <w:spacing w:line="240" w:lineRule="auto"/>
              <w:ind w:firstLine="0"/>
              <w:contextualSpacing/>
              <w:rPr>
                <w:rFonts w:eastAsia="Calibri"/>
                <w:bCs/>
                <w:color w:val="2F5496" w:themeColor="accent1" w:themeShade="BF"/>
                <w:sz w:val="16"/>
                <w:szCs w:val="16"/>
              </w:rPr>
            </w:pPr>
            <w:r w:rsidRPr="005A3230">
              <w:rPr>
                <w:rFonts w:eastAsia="Calibri"/>
                <w:bCs/>
                <w:color w:val="2F5496" w:themeColor="accent1" w:themeShade="BF"/>
                <w:sz w:val="16"/>
                <w:szCs w:val="16"/>
              </w:rPr>
              <w:t>первая</w:t>
            </w:r>
          </w:p>
        </w:tc>
      </w:tr>
      <w:tr w:rsidR="005A3230" w:rsidRPr="005A3230" w14:paraId="591FF320" w14:textId="77777777" w:rsidTr="000B6E1F">
        <w:tc>
          <w:tcPr>
            <w:tcW w:w="1809" w:type="dxa"/>
            <w:shd w:val="clear" w:color="auto" w:fill="EAF1DD"/>
          </w:tcPr>
          <w:p w14:paraId="5E896FB9"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1</w:t>
            </w:r>
          </w:p>
        </w:tc>
        <w:tc>
          <w:tcPr>
            <w:tcW w:w="755" w:type="dxa"/>
            <w:shd w:val="clear" w:color="auto" w:fill="EAF1DD"/>
          </w:tcPr>
          <w:p w14:paraId="598FFFAC"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2</w:t>
            </w:r>
          </w:p>
        </w:tc>
        <w:tc>
          <w:tcPr>
            <w:tcW w:w="946" w:type="dxa"/>
            <w:shd w:val="clear" w:color="auto" w:fill="EAF1DD"/>
          </w:tcPr>
          <w:p w14:paraId="04503FCE"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3</w:t>
            </w:r>
          </w:p>
        </w:tc>
        <w:tc>
          <w:tcPr>
            <w:tcW w:w="850" w:type="dxa"/>
            <w:shd w:val="clear" w:color="auto" w:fill="EAF1DD"/>
          </w:tcPr>
          <w:p w14:paraId="15AC7EE8"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4</w:t>
            </w:r>
          </w:p>
        </w:tc>
        <w:tc>
          <w:tcPr>
            <w:tcW w:w="938" w:type="dxa"/>
            <w:shd w:val="clear" w:color="auto" w:fill="EAF1DD"/>
          </w:tcPr>
          <w:p w14:paraId="158D3F2F"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5</w:t>
            </w:r>
          </w:p>
        </w:tc>
        <w:tc>
          <w:tcPr>
            <w:tcW w:w="818" w:type="dxa"/>
            <w:shd w:val="clear" w:color="auto" w:fill="EAF1DD"/>
          </w:tcPr>
          <w:p w14:paraId="66BDAAB0"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6</w:t>
            </w:r>
          </w:p>
        </w:tc>
        <w:tc>
          <w:tcPr>
            <w:tcW w:w="844" w:type="dxa"/>
            <w:shd w:val="clear" w:color="auto" w:fill="EAF1DD"/>
          </w:tcPr>
          <w:p w14:paraId="154A201F"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7</w:t>
            </w:r>
          </w:p>
        </w:tc>
        <w:tc>
          <w:tcPr>
            <w:tcW w:w="993" w:type="dxa"/>
            <w:shd w:val="clear" w:color="auto" w:fill="EAF1DD"/>
          </w:tcPr>
          <w:p w14:paraId="57BEF43E"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8</w:t>
            </w:r>
          </w:p>
        </w:tc>
        <w:tc>
          <w:tcPr>
            <w:tcW w:w="807" w:type="dxa"/>
            <w:shd w:val="clear" w:color="auto" w:fill="EAF1DD"/>
          </w:tcPr>
          <w:p w14:paraId="53ACC417"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9</w:t>
            </w:r>
          </w:p>
        </w:tc>
        <w:tc>
          <w:tcPr>
            <w:tcW w:w="709" w:type="dxa"/>
            <w:shd w:val="clear" w:color="auto" w:fill="EAF1DD"/>
          </w:tcPr>
          <w:p w14:paraId="25EB90D5" w14:textId="77777777" w:rsidR="000B6E1F" w:rsidRPr="005A3230" w:rsidRDefault="000B6E1F" w:rsidP="000B6E1F">
            <w:pPr>
              <w:spacing w:line="240" w:lineRule="auto"/>
              <w:ind w:firstLine="0"/>
              <w:contextualSpacing/>
              <w:rPr>
                <w:rFonts w:eastAsia="Calibri"/>
                <w:bCs/>
                <w:i/>
                <w:color w:val="2F5496" w:themeColor="accent1" w:themeShade="BF"/>
                <w:sz w:val="16"/>
                <w:szCs w:val="16"/>
              </w:rPr>
            </w:pPr>
            <w:r w:rsidRPr="005A3230">
              <w:rPr>
                <w:rFonts w:eastAsia="Calibri"/>
                <w:bCs/>
                <w:i/>
                <w:color w:val="2F5496" w:themeColor="accent1" w:themeShade="BF"/>
                <w:sz w:val="16"/>
                <w:szCs w:val="16"/>
              </w:rPr>
              <w:t>10</w:t>
            </w:r>
          </w:p>
        </w:tc>
      </w:tr>
      <w:tr w:rsidR="005A3230" w:rsidRPr="005A3230" w14:paraId="0F8FF204" w14:textId="77777777" w:rsidTr="000B6E1F">
        <w:tc>
          <w:tcPr>
            <w:tcW w:w="1809" w:type="dxa"/>
            <w:shd w:val="clear" w:color="auto" w:fill="auto"/>
          </w:tcPr>
          <w:p w14:paraId="39BEF1DC"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Численность работников, всего</w:t>
            </w:r>
          </w:p>
        </w:tc>
        <w:tc>
          <w:tcPr>
            <w:tcW w:w="755" w:type="dxa"/>
            <w:shd w:val="clear" w:color="auto" w:fill="EAF1DD"/>
          </w:tcPr>
          <w:p w14:paraId="6D515997"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1</w:t>
            </w:r>
          </w:p>
        </w:tc>
        <w:tc>
          <w:tcPr>
            <w:tcW w:w="946" w:type="dxa"/>
            <w:shd w:val="clear" w:color="auto" w:fill="auto"/>
          </w:tcPr>
          <w:p w14:paraId="64E6D96F" w14:textId="4B9A63E6" w:rsidR="000B6E1F" w:rsidRPr="00414D18" w:rsidRDefault="00B303E4" w:rsidP="000B6E1F">
            <w:pPr>
              <w:spacing w:line="240" w:lineRule="auto"/>
              <w:ind w:firstLine="0"/>
              <w:contextualSpacing/>
              <w:rPr>
                <w:rFonts w:eastAsia="Calibri"/>
                <w:bCs/>
                <w:sz w:val="20"/>
                <w:szCs w:val="20"/>
              </w:rPr>
            </w:pPr>
            <w:r w:rsidRPr="00414D18">
              <w:rPr>
                <w:rFonts w:eastAsia="Calibri"/>
                <w:bCs/>
                <w:sz w:val="20"/>
                <w:szCs w:val="20"/>
              </w:rPr>
              <w:t>193</w:t>
            </w:r>
          </w:p>
        </w:tc>
        <w:tc>
          <w:tcPr>
            <w:tcW w:w="850" w:type="dxa"/>
            <w:shd w:val="clear" w:color="auto" w:fill="auto"/>
          </w:tcPr>
          <w:p w14:paraId="0730609A" w14:textId="38F6D5F4" w:rsidR="000B6E1F" w:rsidRPr="00414D18" w:rsidRDefault="00B303E4" w:rsidP="000B6E1F">
            <w:pPr>
              <w:spacing w:line="240" w:lineRule="auto"/>
              <w:ind w:firstLine="0"/>
              <w:contextualSpacing/>
              <w:rPr>
                <w:rFonts w:eastAsia="Calibri"/>
                <w:bCs/>
                <w:sz w:val="20"/>
                <w:szCs w:val="20"/>
              </w:rPr>
            </w:pPr>
            <w:r w:rsidRPr="00414D18">
              <w:rPr>
                <w:rFonts w:eastAsia="Calibri"/>
                <w:bCs/>
                <w:sz w:val="20"/>
                <w:szCs w:val="20"/>
              </w:rPr>
              <w:t>72</w:t>
            </w:r>
          </w:p>
        </w:tc>
        <w:tc>
          <w:tcPr>
            <w:tcW w:w="938" w:type="dxa"/>
            <w:shd w:val="clear" w:color="auto" w:fill="auto"/>
          </w:tcPr>
          <w:p w14:paraId="65F6AF49" w14:textId="325B79AB" w:rsidR="000B6E1F" w:rsidRPr="00414D18" w:rsidRDefault="00B303E4" w:rsidP="000B6E1F">
            <w:pPr>
              <w:spacing w:line="240" w:lineRule="auto"/>
              <w:ind w:firstLine="0"/>
              <w:contextualSpacing/>
              <w:rPr>
                <w:rFonts w:eastAsia="Calibri"/>
                <w:bCs/>
                <w:sz w:val="20"/>
                <w:szCs w:val="20"/>
              </w:rPr>
            </w:pPr>
            <w:r w:rsidRPr="00414D18">
              <w:rPr>
                <w:rFonts w:eastAsia="Calibri"/>
                <w:bCs/>
                <w:sz w:val="20"/>
                <w:szCs w:val="20"/>
              </w:rPr>
              <w:t>63</w:t>
            </w:r>
          </w:p>
        </w:tc>
        <w:tc>
          <w:tcPr>
            <w:tcW w:w="818" w:type="dxa"/>
            <w:shd w:val="clear" w:color="auto" w:fill="auto"/>
          </w:tcPr>
          <w:p w14:paraId="43AF7E54" w14:textId="030FD5AB" w:rsidR="000B6E1F" w:rsidRPr="00414D18" w:rsidRDefault="00B303E4" w:rsidP="000B6E1F">
            <w:pPr>
              <w:spacing w:line="240" w:lineRule="auto"/>
              <w:ind w:firstLine="0"/>
              <w:contextualSpacing/>
              <w:rPr>
                <w:rFonts w:eastAsia="Calibri"/>
                <w:bCs/>
                <w:sz w:val="20"/>
                <w:szCs w:val="20"/>
              </w:rPr>
            </w:pPr>
            <w:r w:rsidRPr="00414D18">
              <w:rPr>
                <w:rFonts w:eastAsia="Calibri"/>
                <w:bCs/>
                <w:sz w:val="20"/>
                <w:szCs w:val="20"/>
              </w:rPr>
              <w:t>70</w:t>
            </w:r>
          </w:p>
        </w:tc>
        <w:tc>
          <w:tcPr>
            <w:tcW w:w="844" w:type="dxa"/>
            <w:shd w:val="clear" w:color="auto" w:fill="auto"/>
          </w:tcPr>
          <w:p w14:paraId="3E8E2B31" w14:textId="2D4489E9" w:rsidR="000B6E1F" w:rsidRPr="00414D18" w:rsidRDefault="00B303E4" w:rsidP="000B6E1F">
            <w:pPr>
              <w:spacing w:line="240" w:lineRule="auto"/>
              <w:ind w:firstLine="0"/>
              <w:contextualSpacing/>
              <w:rPr>
                <w:rFonts w:eastAsia="Calibri"/>
                <w:bCs/>
                <w:sz w:val="20"/>
                <w:szCs w:val="20"/>
              </w:rPr>
            </w:pPr>
            <w:r w:rsidRPr="00414D18">
              <w:rPr>
                <w:rFonts w:eastAsia="Calibri"/>
                <w:bCs/>
                <w:sz w:val="20"/>
                <w:szCs w:val="20"/>
              </w:rPr>
              <w:t>32</w:t>
            </w:r>
          </w:p>
        </w:tc>
        <w:tc>
          <w:tcPr>
            <w:tcW w:w="993" w:type="dxa"/>
            <w:shd w:val="clear" w:color="auto" w:fill="auto"/>
          </w:tcPr>
          <w:p w14:paraId="6F1BC5FF" w14:textId="6AD72AA0" w:rsidR="000B6E1F" w:rsidRPr="00414D18" w:rsidRDefault="00B303E4" w:rsidP="000B6E1F">
            <w:pPr>
              <w:spacing w:line="240" w:lineRule="auto"/>
              <w:ind w:firstLine="0"/>
              <w:contextualSpacing/>
              <w:rPr>
                <w:rFonts w:eastAsia="Calibri"/>
                <w:bCs/>
                <w:sz w:val="20"/>
                <w:szCs w:val="20"/>
              </w:rPr>
            </w:pPr>
            <w:r w:rsidRPr="00414D18">
              <w:rPr>
                <w:rFonts w:eastAsia="Calibri"/>
                <w:bCs/>
                <w:sz w:val="20"/>
                <w:szCs w:val="20"/>
              </w:rPr>
              <w:t>12</w:t>
            </w:r>
          </w:p>
        </w:tc>
        <w:tc>
          <w:tcPr>
            <w:tcW w:w="807" w:type="dxa"/>
            <w:shd w:val="clear" w:color="auto" w:fill="auto"/>
          </w:tcPr>
          <w:p w14:paraId="1787C79E" w14:textId="5B8B2F5D" w:rsidR="000B6E1F" w:rsidRPr="00414D18" w:rsidRDefault="00B303E4" w:rsidP="000B6E1F">
            <w:pPr>
              <w:spacing w:line="240" w:lineRule="auto"/>
              <w:ind w:firstLine="0"/>
              <w:contextualSpacing/>
              <w:rPr>
                <w:rFonts w:eastAsia="Calibri"/>
                <w:bCs/>
                <w:sz w:val="20"/>
                <w:szCs w:val="20"/>
              </w:rPr>
            </w:pPr>
            <w:r w:rsidRPr="00414D18">
              <w:rPr>
                <w:rFonts w:eastAsia="Calibri"/>
                <w:bCs/>
                <w:sz w:val="20"/>
                <w:szCs w:val="20"/>
              </w:rPr>
              <w:t>4</w:t>
            </w:r>
          </w:p>
        </w:tc>
        <w:tc>
          <w:tcPr>
            <w:tcW w:w="709" w:type="dxa"/>
            <w:shd w:val="clear" w:color="auto" w:fill="auto"/>
          </w:tcPr>
          <w:p w14:paraId="4F01B52A" w14:textId="22CD1F7C" w:rsidR="000B6E1F" w:rsidRPr="005A3230" w:rsidRDefault="00B303E4" w:rsidP="000B6E1F">
            <w:pPr>
              <w:spacing w:line="240" w:lineRule="auto"/>
              <w:ind w:firstLine="0"/>
              <w:contextualSpacing/>
              <w:rPr>
                <w:rFonts w:eastAsia="Calibri"/>
                <w:bCs/>
                <w:color w:val="2F5496" w:themeColor="accent1" w:themeShade="BF"/>
                <w:sz w:val="20"/>
                <w:szCs w:val="20"/>
              </w:rPr>
            </w:pPr>
            <w:r w:rsidRPr="005A3230">
              <w:rPr>
                <w:rFonts w:eastAsia="Calibri"/>
                <w:bCs/>
                <w:color w:val="2F5496" w:themeColor="accent1" w:themeShade="BF"/>
                <w:sz w:val="20"/>
                <w:szCs w:val="20"/>
              </w:rPr>
              <w:t>19</w:t>
            </w:r>
          </w:p>
        </w:tc>
      </w:tr>
      <w:tr w:rsidR="005A3230" w:rsidRPr="005A3230" w14:paraId="1E835165" w14:textId="77777777" w:rsidTr="000B6E1F">
        <w:tc>
          <w:tcPr>
            <w:tcW w:w="1809" w:type="dxa"/>
            <w:shd w:val="clear" w:color="auto" w:fill="auto"/>
          </w:tcPr>
          <w:p w14:paraId="20442A31"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В том числе:</w:t>
            </w:r>
          </w:p>
        </w:tc>
        <w:tc>
          <w:tcPr>
            <w:tcW w:w="755" w:type="dxa"/>
            <w:shd w:val="clear" w:color="auto" w:fill="EAF1DD"/>
          </w:tcPr>
          <w:p w14:paraId="7213701E"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2</w:t>
            </w:r>
          </w:p>
        </w:tc>
        <w:tc>
          <w:tcPr>
            <w:tcW w:w="946" w:type="dxa"/>
            <w:shd w:val="clear" w:color="auto" w:fill="auto"/>
          </w:tcPr>
          <w:p w14:paraId="6EC11253" w14:textId="77777777" w:rsidR="000B6E1F" w:rsidRPr="00414D18" w:rsidRDefault="000B6E1F" w:rsidP="000B6E1F">
            <w:pPr>
              <w:spacing w:line="240" w:lineRule="auto"/>
              <w:ind w:firstLine="0"/>
              <w:contextualSpacing/>
              <w:rPr>
                <w:rFonts w:eastAsia="Calibri"/>
                <w:bCs/>
                <w:sz w:val="20"/>
                <w:szCs w:val="20"/>
              </w:rPr>
            </w:pPr>
          </w:p>
        </w:tc>
        <w:tc>
          <w:tcPr>
            <w:tcW w:w="850" w:type="dxa"/>
            <w:shd w:val="clear" w:color="auto" w:fill="auto"/>
          </w:tcPr>
          <w:p w14:paraId="7FE8FBDA" w14:textId="77777777" w:rsidR="000B6E1F" w:rsidRPr="00414D18" w:rsidRDefault="000B6E1F" w:rsidP="000B6E1F">
            <w:pPr>
              <w:spacing w:line="240" w:lineRule="auto"/>
              <w:ind w:firstLine="0"/>
              <w:contextualSpacing/>
              <w:rPr>
                <w:rFonts w:eastAsia="Calibri"/>
                <w:bCs/>
                <w:sz w:val="20"/>
                <w:szCs w:val="20"/>
              </w:rPr>
            </w:pPr>
          </w:p>
        </w:tc>
        <w:tc>
          <w:tcPr>
            <w:tcW w:w="938" w:type="dxa"/>
            <w:shd w:val="clear" w:color="auto" w:fill="auto"/>
          </w:tcPr>
          <w:p w14:paraId="2812C438" w14:textId="77777777" w:rsidR="000B6E1F" w:rsidRPr="00414D18" w:rsidRDefault="000B6E1F" w:rsidP="000B6E1F">
            <w:pPr>
              <w:spacing w:line="240" w:lineRule="auto"/>
              <w:ind w:firstLine="0"/>
              <w:contextualSpacing/>
              <w:rPr>
                <w:rFonts w:eastAsia="Calibri"/>
                <w:bCs/>
                <w:sz w:val="20"/>
                <w:szCs w:val="20"/>
              </w:rPr>
            </w:pPr>
          </w:p>
        </w:tc>
        <w:tc>
          <w:tcPr>
            <w:tcW w:w="818" w:type="dxa"/>
            <w:shd w:val="clear" w:color="auto" w:fill="auto"/>
          </w:tcPr>
          <w:p w14:paraId="72FE7314" w14:textId="77777777" w:rsidR="000B6E1F" w:rsidRPr="00414D18" w:rsidRDefault="000B6E1F" w:rsidP="000B6E1F">
            <w:pPr>
              <w:spacing w:line="240" w:lineRule="auto"/>
              <w:ind w:firstLine="0"/>
              <w:contextualSpacing/>
              <w:rPr>
                <w:rFonts w:eastAsia="Calibri"/>
                <w:bCs/>
                <w:sz w:val="20"/>
                <w:szCs w:val="20"/>
              </w:rPr>
            </w:pPr>
          </w:p>
        </w:tc>
        <w:tc>
          <w:tcPr>
            <w:tcW w:w="844" w:type="dxa"/>
            <w:shd w:val="clear" w:color="auto" w:fill="auto"/>
          </w:tcPr>
          <w:p w14:paraId="2691C532" w14:textId="77777777" w:rsidR="000B6E1F" w:rsidRPr="00414D18" w:rsidRDefault="000B6E1F" w:rsidP="000B6E1F">
            <w:pPr>
              <w:spacing w:line="240" w:lineRule="auto"/>
              <w:ind w:firstLine="0"/>
              <w:contextualSpacing/>
              <w:rPr>
                <w:rFonts w:eastAsia="Calibri"/>
                <w:bCs/>
                <w:sz w:val="20"/>
                <w:szCs w:val="20"/>
              </w:rPr>
            </w:pPr>
          </w:p>
        </w:tc>
        <w:tc>
          <w:tcPr>
            <w:tcW w:w="993" w:type="dxa"/>
            <w:shd w:val="clear" w:color="auto" w:fill="auto"/>
          </w:tcPr>
          <w:p w14:paraId="4146DD77"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56AAF0F3"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76EA887E"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160F5B3F" w14:textId="77777777" w:rsidTr="000B6E1F">
        <w:tc>
          <w:tcPr>
            <w:tcW w:w="1809" w:type="dxa"/>
            <w:shd w:val="clear" w:color="auto" w:fill="auto"/>
          </w:tcPr>
          <w:p w14:paraId="2ED660B1"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Руководящие работники – всего:</w:t>
            </w:r>
          </w:p>
        </w:tc>
        <w:tc>
          <w:tcPr>
            <w:tcW w:w="755" w:type="dxa"/>
            <w:shd w:val="clear" w:color="auto" w:fill="EAF1DD"/>
          </w:tcPr>
          <w:p w14:paraId="71482756"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3</w:t>
            </w:r>
          </w:p>
        </w:tc>
        <w:tc>
          <w:tcPr>
            <w:tcW w:w="946" w:type="dxa"/>
            <w:shd w:val="clear" w:color="auto" w:fill="auto"/>
          </w:tcPr>
          <w:p w14:paraId="781A018E" w14:textId="02AD70D9" w:rsidR="000B6E1F" w:rsidRPr="00414D18" w:rsidRDefault="00B303E4" w:rsidP="000B6E1F">
            <w:pPr>
              <w:spacing w:line="240" w:lineRule="auto"/>
              <w:ind w:firstLine="0"/>
              <w:contextualSpacing/>
              <w:rPr>
                <w:rFonts w:eastAsia="Calibri"/>
                <w:bCs/>
                <w:sz w:val="20"/>
                <w:szCs w:val="20"/>
              </w:rPr>
            </w:pPr>
            <w:r w:rsidRPr="00414D18">
              <w:rPr>
                <w:rFonts w:eastAsia="Calibri"/>
                <w:bCs/>
                <w:sz w:val="20"/>
                <w:szCs w:val="20"/>
              </w:rPr>
              <w:t>19</w:t>
            </w:r>
          </w:p>
        </w:tc>
        <w:tc>
          <w:tcPr>
            <w:tcW w:w="850" w:type="dxa"/>
            <w:shd w:val="clear" w:color="auto" w:fill="auto"/>
          </w:tcPr>
          <w:p w14:paraId="18BA9368" w14:textId="68DAD78A" w:rsidR="000B6E1F" w:rsidRPr="00414D18" w:rsidRDefault="00B303E4" w:rsidP="000B6E1F">
            <w:pPr>
              <w:spacing w:line="240" w:lineRule="auto"/>
              <w:ind w:firstLine="0"/>
              <w:contextualSpacing/>
              <w:rPr>
                <w:rFonts w:eastAsia="Calibri"/>
                <w:bCs/>
                <w:sz w:val="20"/>
                <w:szCs w:val="20"/>
              </w:rPr>
            </w:pPr>
            <w:r w:rsidRPr="00414D18">
              <w:rPr>
                <w:rFonts w:eastAsia="Calibri"/>
                <w:bCs/>
                <w:sz w:val="20"/>
                <w:szCs w:val="20"/>
              </w:rPr>
              <w:t>15</w:t>
            </w:r>
          </w:p>
        </w:tc>
        <w:tc>
          <w:tcPr>
            <w:tcW w:w="938" w:type="dxa"/>
            <w:shd w:val="clear" w:color="auto" w:fill="auto"/>
          </w:tcPr>
          <w:p w14:paraId="48B5C922" w14:textId="43811C5F" w:rsidR="000B6E1F" w:rsidRPr="00414D18" w:rsidRDefault="00B303E4" w:rsidP="000B6E1F">
            <w:pPr>
              <w:spacing w:line="240" w:lineRule="auto"/>
              <w:ind w:firstLine="0"/>
              <w:contextualSpacing/>
              <w:rPr>
                <w:rFonts w:eastAsia="Calibri"/>
                <w:bCs/>
                <w:sz w:val="20"/>
                <w:szCs w:val="20"/>
              </w:rPr>
            </w:pPr>
            <w:r w:rsidRPr="00414D18">
              <w:rPr>
                <w:rFonts w:eastAsia="Calibri"/>
                <w:bCs/>
                <w:sz w:val="20"/>
                <w:szCs w:val="20"/>
              </w:rPr>
              <w:t>11</w:t>
            </w:r>
          </w:p>
        </w:tc>
        <w:tc>
          <w:tcPr>
            <w:tcW w:w="818" w:type="dxa"/>
            <w:shd w:val="clear" w:color="auto" w:fill="auto"/>
          </w:tcPr>
          <w:p w14:paraId="00F1FAB7" w14:textId="4B2A4379" w:rsidR="000B6E1F" w:rsidRPr="00414D18" w:rsidRDefault="00B303E4" w:rsidP="000B6E1F">
            <w:pPr>
              <w:spacing w:line="240" w:lineRule="auto"/>
              <w:ind w:firstLine="0"/>
              <w:contextualSpacing/>
              <w:rPr>
                <w:rFonts w:eastAsia="Calibri"/>
                <w:bCs/>
                <w:sz w:val="20"/>
                <w:szCs w:val="20"/>
              </w:rPr>
            </w:pPr>
            <w:r w:rsidRPr="00414D18">
              <w:rPr>
                <w:rFonts w:eastAsia="Calibri"/>
                <w:bCs/>
                <w:sz w:val="20"/>
                <w:szCs w:val="20"/>
              </w:rPr>
              <w:t>3</w:t>
            </w:r>
          </w:p>
        </w:tc>
        <w:tc>
          <w:tcPr>
            <w:tcW w:w="844" w:type="dxa"/>
            <w:shd w:val="clear" w:color="auto" w:fill="auto"/>
          </w:tcPr>
          <w:p w14:paraId="5E2BFE65" w14:textId="2F6B666E" w:rsidR="000B6E1F" w:rsidRPr="00414D18" w:rsidRDefault="00B303E4" w:rsidP="000B6E1F">
            <w:pPr>
              <w:spacing w:line="240" w:lineRule="auto"/>
              <w:ind w:firstLine="0"/>
              <w:contextualSpacing/>
              <w:rPr>
                <w:rFonts w:eastAsia="Calibri"/>
                <w:bCs/>
                <w:sz w:val="20"/>
                <w:szCs w:val="20"/>
              </w:rPr>
            </w:pPr>
            <w:r w:rsidRPr="00414D18">
              <w:rPr>
                <w:rFonts w:eastAsia="Calibri"/>
                <w:bCs/>
                <w:sz w:val="20"/>
                <w:szCs w:val="20"/>
              </w:rPr>
              <w:t>1</w:t>
            </w:r>
          </w:p>
        </w:tc>
        <w:tc>
          <w:tcPr>
            <w:tcW w:w="993" w:type="dxa"/>
            <w:shd w:val="clear" w:color="auto" w:fill="auto"/>
          </w:tcPr>
          <w:p w14:paraId="58CB4035"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086B1C8E" w14:textId="46454BE6" w:rsidR="000B6E1F" w:rsidRPr="00414D18" w:rsidRDefault="00B303E4" w:rsidP="000B6E1F">
            <w:pPr>
              <w:spacing w:line="240" w:lineRule="auto"/>
              <w:ind w:firstLine="0"/>
              <w:contextualSpacing/>
              <w:rPr>
                <w:rFonts w:eastAsia="Calibri"/>
                <w:bCs/>
                <w:sz w:val="20"/>
                <w:szCs w:val="20"/>
              </w:rPr>
            </w:pPr>
            <w:r w:rsidRPr="00414D18">
              <w:rPr>
                <w:rFonts w:eastAsia="Calibri"/>
                <w:bCs/>
                <w:sz w:val="20"/>
                <w:szCs w:val="20"/>
              </w:rPr>
              <w:t>2</w:t>
            </w:r>
          </w:p>
        </w:tc>
        <w:tc>
          <w:tcPr>
            <w:tcW w:w="709" w:type="dxa"/>
            <w:shd w:val="clear" w:color="auto" w:fill="auto"/>
          </w:tcPr>
          <w:p w14:paraId="10332B43" w14:textId="6B7D8A66" w:rsidR="000B6E1F" w:rsidRPr="005A3230" w:rsidRDefault="00B303E4" w:rsidP="000B6E1F">
            <w:pPr>
              <w:spacing w:line="240" w:lineRule="auto"/>
              <w:ind w:firstLine="0"/>
              <w:contextualSpacing/>
              <w:rPr>
                <w:rFonts w:eastAsia="Calibri"/>
                <w:bCs/>
                <w:color w:val="2F5496" w:themeColor="accent1" w:themeShade="BF"/>
                <w:sz w:val="20"/>
                <w:szCs w:val="20"/>
              </w:rPr>
            </w:pPr>
            <w:r w:rsidRPr="005A3230">
              <w:rPr>
                <w:rFonts w:eastAsia="Calibri"/>
                <w:bCs/>
                <w:color w:val="2F5496" w:themeColor="accent1" w:themeShade="BF"/>
                <w:sz w:val="20"/>
                <w:szCs w:val="20"/>
              </w:rPr>
              <w:t>5</w:t>
            </w:r>
          </w:p>
        </w:tc>
      </w:tr>
      <w:tr w:rsidR="005A3230" w:rsidRPr="005A3230" w14:paraId="123B151A" w14:textId="77777777" w:rsidTr="000B6E1F">
        <w:tc>
          <w:tcPr>
            <w:tcW w:w="1809" w:type="dxa"/>
            <w:shd w:val="clear" w:color="auto" w:fill="auto"/>
          </w:tcPr>
          <w:p w14:paraId="662C3250"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Из них (из строки 3):</w:t>
            </w:r>
          </w:p>
        </w:tc>
        <w:tc>
          <w:tcPr>
            <w:tcW w:w="755" w:type="dxa"/>
            <w:shd w:val="clear" w:color="auto" w:fill="EAF1DD"/>
          </w:tcPr>
          <w:p w14:paraId="48930A44"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4</w:t>
            </w:r>
          </w:p>
        </w:tc>
        <w:tc>
          <w:tcPr>
            <w:tcW w:w="946" w:type="dxa"/>
            <w:shd w:val="clear" w:color="auto" w:fill="auto"/>
          </w:tcPr>
          <w:p w14:paraId="4BFDBF6C" w14:textId="77777777" w:rsidR="000B6E1F" w:rsidRPr="00414D18" w:rsidRDefault="000B6E1F" w:rsidP="000B6E1F">
            <w:pPr>
              <w:spacing w:line="240" w:lineRule="auto"/>
              <w:ind w:firstLine="0"/>
              <w:contextualSpacing/>
              <w:rPr>
                <w:rFonts w:eastAsia="Calibri"/>
                <w:bCs/>
                <w:sz w:val="20"/>
                <w:szCs w:val="20"/>
              </w:rPr>
            </w:pPr>
          </w:p>
        </w:tc>
        <w:tc>
          <w:tcPr>
            <w:tcW w:w="850" w:type="dxa"/>
            <w:shd w:val="clear" w:color="auto" w:fill="auto"/>
          </w:tcPr>
          <w:p w14:paraId="60A58193" w14:textId="77777777" w:rsidR="000B6E1F" w:rsidRPr="00414D18" w:rsidRDefault="000B6E1F" w:rsidP="000B6E1F">
            <w:pPr>
              <w:spacing w:line="240" w:lineRule="auto"/>
              <w:ind w:firstLine="0"/>
              <w:contextualSpacing/>
              <w:rPr>
                <w:rFonts w:eastAsia="Calibri"/>
                <w:bCs/>
                <w:sz w:val="20"/>
                <w:szCs w:val="20"/>
              </w:rPr>
            </w:pPr>
          </w:p>
        </w:tc>
        <w:tc>
          <w:tcPr>
            <w:tcW w:w="938" w:type="dxa"/>
            <w:shd w:val="clear" w:color="auto" w:fill="auto"/>
          </w:tcPr>
          <w:p w14:paraId="4868E175" w14:textId="77777777" w:rsidR="000B6E1F" w:rsidRPr="00414D18" w:rsidRDefault="000B6E1F" w:rsidP="000B6E1F">
            <w:pPr>
              <w:spacing w:line="240" w:lineRule="auto"/>
              <w:ind w:firstLine="0"/>
              <w:contextualSpacing/>
              <w:rPr>
                <w:rFonts w:eastAsia="Calibri"/>
                <w:bCs/>
                <w:sz w:val="20"/>
                <w:szCs w:val="20"/>
              </w:rPr>
            </w:pPr>
          </w:p>
        </w:tc>
        <w:tc>
          <w:tcPr>
            <w:tcW w:w="818" w:type="dxa"/>
            <w:shd w:val="clear" w:color="auto" w:fill="auto"/>
          </w:tcPr>
          <w:p w14:paraId="7A9E2569" w14:textId="77777777" w:rsidR="000B6E1F" w:rsidRPr="00414D18" w:rsidRDefault="000B6E1F" w:rsidP="000B6E1F">
            <w:pPr>
              <w:spacing w:line="240" w:lineRule="auto"/>
              <w:ind w:firstLine="0"/>
              <w:contextualSpacing/>
              <w:rPr>
                <w:rFonts w:eastAsia="Calibri"/>
                <w:bCs/>
                <w:sz w:val="20"/>
                <w:szCs w:val="20"/>
              </w:rPr>
            </w:pPr>
          </w:p>
        </w:tc>
        <w:tc>
          <w:tcPr>
            <w:tcW w:w="844" w:type="dxa"/>
            <w:shd w:val="clear" w:color="auto" w:fill="auto"/>
          </w:tcPr>
          <w:p w14:paraId="200E1A2B" w14:textId="77777777" w:rsidR="000B6E1F" w:rsidRPr="00414D18" w:rsidRDefault="000B6E1F" w:rsidP="000B6E1F">
            <w:pPr>
              <w:spacing w:line="240" w:lineRule="auto"/>
              <w:ind w:firstLine="0"/>
              <w:contextualSpacing/>
              <w:rPr>
                <w:rFonts w:eastAsia="Calibri"/>
                <w:bCs/>
                <w:sz w:val="20"/>
                <w:szCs w:val="20"/>
              </w:rPr>
            </w:pPr>
          </w:p>
        </w:tc>
        <w:tc>
          <w:tcPr>
            <w:tcW w:w="993" w:type="dxa"/>
            <w:shd w:val="clear" w:color="auto" w:fill="auto"/>
          </w:tcPr>
          <w:p w14:paraId="580EA22F"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4470D89D"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3832DC52"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25E15C61" w14:textId="77777777" w:rsidTr="000B6E1F">
        <w:tc>
          <w:tcPr>
            <w:tcW w:w="1809" w:type="dxa"/>
            <w:shd w:val="clear" w:color="auto" w:fill="auto"/>
          </w:tcPr>
          <w:p w14:paraId="7FA53BB7"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Директор</w:t>
            </w:r>
          </w:p>
        </w:tc>
        <w:tc>
          <w:tcPr>
            <w:tcW w:w="755" w:type="dxa"/>
            <w:shd w:val="clear" w:color="auto" w:fill="EAF1DD"/>
          </w:tcPr>
          <w:p w14:paraId="00F0E14E"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5</w:t>
            </w:r>
          </w:p>
        </w:tc>
        <w:tc>
          <w:tcPr>
            <w:tcW w:w="946" w:type="dxa"/>
            <w:shd w:val="clear" w:color="auto" w:fill="auto"/>
          </w:tcPr>
          <w:p w14:paraId="3400308C" w14:textId="16B041CF"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7</w:t>
            </w:r>
          </w:p>
        </w:tc>
        <w:tc>
          <w:tcPr>
            <w:tcW w:w="850" w:type="dxa"/>
            <w:shd w:val="clear" w:color="auto" w:fill="auto"/>
          </w:tcPr>
          <w:p w14:paraId="06534215" w14:textId="02D95E5F"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5</w:t>
            </w:r>
          </w:p>
        </w:tc>
        <w:tc>
          <w:tcPr>
            <w:tcW w:w="938" w:type="dxa"/>
            <w:shd w:val="clear" w:color="auto" w:fill="auto"/>
          </w:tcPr>
          <w:p w14:paraId="431AC8BA" w14:textId="68061084"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5</w:t>
            </w:r>
          </w:p>
        </w:tc>
        <w:tc>
          <w:tcPr>
            <w:tcW w:w="818" w:type="dxa"/>
            <w:shd w:val="clear" w:color="auto" w:fill="auto"/>
          </w:tcPr>
          <w:p w14:paraId="75936664" w14:textId="4BB48606"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44" w:type="dxa"/>
            <w:shd w:val="clear" w:color="auto" w:fill="auto"/>
          </w:tcPr>
          <w:p w14:paraId="32CBF241" w14:textId="67867E80"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93" w:type="dxa"/>
            <w:shd w:val="clear" w:color="auto" w:fill="auto"/>
          </w:tcPr>
          <w:p w14:paraId="55197F0E"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4E2C14F3" w14:textId="2DAFEB0A"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709" w:type="dxa"/>
            <w:shd w:val="clear" w:color="auto" w:fill="auto"/>
          </w:tcPr>
          <w:p w14:paraId="0C2C9874" w14:textId="50D89FBF" w:rsidR="000B6E1F" w:rsidRPr="005A3230" w:rsidRDefault="00314115" w:rsidP="000B6E1F">
            <w:pPr>
              <w:spacing w:line="240" w:lineRule="auto"/>
              <w:ind w:firstLine="0"/>
              <w:contextualSpacing/>
              <w:rPr>
                <w:rFonts w:eastAsia="Calibri"/>
                <w:bCs/>
                <w:color w:val="2F5496" w:themeColor="accent1" w:themeShade="BF"/>
                <w:sz w:val="20"/>
                <w:szCs w:val="20"/>
              </w:rPr>
            </w:pPr>
            <w:r w:rsidRPr="005A3230">
              <w:rPr>
                <w:rFonts w:eastAsia="Calibri"/>
                <w:bCs/>
                <w:color w:val="2F5496" w:themeColor="accent1" w:themeShade="BF"/>
                <w:sz w:val="20"/>
                <w:szCs w:val="20"/>
              </w:rPr>
              <w:t>1</w:t>
            </w:r>
          </w:p>
        </w:tc>
      </w:tr>
      <w:tr w:rsidR="005A3230" w:rsidRPr="005A3230" w14:paraId="5896AC34" w14:textId="77777777" w:rsidTr="000B6E1F">
        <w:tc>
          <w:tcPr>
            <w:tcW w:w="1809" w:type="dxa"/>
            <w:shd w:val="clear" w:color="auto" w:fill="auto"/>
          </w:tcPr>
          <w:p w14:paraId="51A1BE98"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Заместители директора</w:t>
            </w:r>
          </w:p>
        </w:tc>
        <w:tc>
          <w:tcPr>
            <w:tcW w:w="755" w:type="dxa"/>
            <w:shd w:val="clear" w:color="auto" w:fill="EAF1DD"/>
          </w:tcPr>
          <w:p w14:paraId="4519A064"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6</w:t>
            </w:r>
          </w:p>
        </w:tc>
        <w:tc>
          <w:tcPr>
            <w:tcW w:w="946" w:type="dxa"/>
            <w:shd w:val="clear" w:color="auto" w:fill="auto"/>
          </w:tcPr>
          <w:p w14:paraId="032AE7A3" w14:textId="28B138F6"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12</w:t>
            </w:r>
          </w:p>
        </w:tc>
        <w:tc>
          <w:tcPr>
            <w:tcW w:w="850" w:type="dxa"/>
            <w:shd w:val="clear" w:color="auto" w:fill="auto"/>
          </w:tcPr>
          <w:p w14:paraId="2004FA62" w14:textId="6BC5F8B6"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10</w:t>
            </w:r>
          </w:p>
        </w:tc>
        <w:tc>
          <w:tcPr>
            <w:tcW w:w="938" w:type="dxa"/>
            <w:shd w:val="clear" w:color="auto" w:fill="auto"/>
          </w:tcPr>
          <w:p w14:paraId="7A0654D9" w14:textId="24E359E7"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6</w:t>
            </w:r>
          </w:p>
        </w:tc>
        <w:tc>
          <w:tcPr>
            <w:tcW w:w="818" w:type="dxa"/>
            <w:shd w:val="clear" w:color="auto" w:fill="auto"/>
          </w:tcPr>
          <w:p w14:paraId="5FF1F21B" w14:textId="40FCA917"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2</w:t>
            </w:r>
          </w:p>
        </w:tc>
        <w:tc>
          <w:tcPr>
            <w:tcW w:w="844" w:type="dxa"/>
            <w:shd w:val="clear" w:color="auto" w:fill="auto"/>
          </w:tcPr>
          <w:p w14:paraId="5FE1D797" w14:textId="77777777" w:rsidR="000B6E1F" w:rsidRPr="00414D18" w:rsidRDefault="000B6E1F" w:rsidP="000B6E1F">
            <w:pPr>
              <w:spacing w:line="240" w:lineRule="auto"/>
              <w:ind w:firstLine="0"/>
              <w:contextualSpacing/>
              <w:rPr>
                <w:rFonts w:eastAsia="Calibri"/>
                <w:bCs/>
                <w:sz w:val="20"/>
                <w:szCs w:val="20"/>
              </w:rPr>
            </w:pPr>
          </w:p>
        </w:tc>
        <w:tc>
          <w:tcPr>
            <w:tcW w:w="993" w:type="dxa"/>
            <w:shd w:val="clear" w:color="auto" w:fill="auto"/>
          </w:tcPr>
          <w:p w14:paraId="76189744"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286FFC9F" w14:textId="37EFBDB5"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709" w:type="dxa"/>
            <w:shd w:val="clear" w:color="auto" w:fill="auto"/>
          </w:tcPr>
          <w:p w14:paraId="6B3B2F68" w14:textId="034DA73E" w:rsidR="000B6E1F" w:rsidRPr="005A3230" w:rsidRDefault="00314115" w:rsidP="000B6E1F">
            <w:pPr>
              <w:spacing w:line="240" w:lineRule="auto"/>
              <w:ind w:firstLine="0"/>
              <w:contextualSpacing/>
              <w:rPr>
                <w:rFonts w:eastAsia="Calibri"/>
                <w:bCs/>
                <w:color w:val="2F5496" w:themeColor="accent1" w:themeShade="BF"/>
                <w:sz w:val="20"/>
                <w:szCs w:val="20"/>
              </w:rPr>
            </w:pPr>
            <w:r w:rsidRPr="005A3230">
              <w:rPr>
                <w:rFonts w:eastAsia="Calibri"/>
                <w:bCs/>
                <w:color w:val="2F5496" w:themeColor="accent1" w:themeShade="BF"/>
                <w:sz w:val="20"/>
                <w:szCs w:val="20"/>
              </w:rPr>
              <w:t>4</w:t>
            </w:r>
          </w:p>
        </w:tc>
      </w:tr>
      <w:tr w:rsidR="005A3230" w:rsidRPr="005A3230" w14:paraId="1882DBC2" w14:textId="77777777" w:rsidTr="000B6E1F">
        <w:tc>
          <w:tcPr>
            <w:tcW w:w="1809" w:type="dxa"/>
            <w:shd w:val="clear" w:color="auto" w:fill="auto"/>
          </w:tcPr>
          <w:p w14:paraId="275937A9" w14:textId="77777777" w:rsidR="000B6E1F" w:rsidRPr="00414D18" w:rsidRDefault="000B6E1F" w:rsidP="000B6E1F">
            <w:pPr>
              <w:spacing w:line="240" w:lineRule="auto"/>
              <w:ind w:firstLine="0"/>
              <w:contextualSpacing/>
              <w:rPr>
                <w:rFonts w:eastAsia="Calibri"/>
                <w:sz w:val="20"/>
                <w:szCs w:val="20"/>
              </w:rPr>
            </w:pPr>
            <w:r w:rsidRPr="00414D18">
              <w:rPr>
                <w:rFonts w:eastAsia="Calibri"/>
                <w:sz w:val="20"/>
                <w:szCs w:val="20"/>
              </w:rPr>
              <w:t>Педагогические работники – всего:</w:t>
            </w:r>
          </w:p>
        </w:tc>
        <w:tc>
          <w:tcPr>
            <w:tcW w:w="755" w:type="dxa"/>
            <w:shd w:val="clear" w:color="auto" w:fill="EAF1DD"/>
          </w:tcPr>
          <w:p w14:paraId="24B91009"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7</w:t>
            </w:r>
          </w:p>
        </w:tc>
        <w:tc>
          <w:tcPr>
            <w:tcW w:w="946" w:type="dxa"/>
            <w:shd w:val="clear" w:color="auto" w:fill="auto"/>
          </w:tcPr>
          <w:p w14:paraId="6AA8E13D" w14:textId="3B491371"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87</w:t>
            </w:r>
          </w:p>
        </w:tc>
        <w:tc>
          <w:tcPr>
            <w:tcW w:w="850" w:type="dxa"/>
            <w:shd w:val="clear" w:color="auto" w:fill="auto"/>
          </w:tcPr>
          <w:p w14:paraId="6BD5D54C" w14:textId="0C87D5F8"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54</w:t>
            </w:r>
          </w:p>
        </w:tc>
        <w:tc>
          <w:tcPr>
            <w:tcW w:w="938" w:type="dxa"/>
            <w:shd w:val="clear" w:color="auto" w:fill="auto"/>
          </w:tcPr>
          <w:p w14:paraId="0564B348" w14:textId="6F0620EA"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52</w:t>
            </w:r>
          </w:p>
        </w:tc>
        <w:tc>
          <w:tcPr>
            <w:tcW w:w="818" w:type="dxa"/>
            <w:shd w:val="clear" w:color="auto" w:fill="auto"/>
          </w:tcPr>
          <w:p w14:paraId="033E8F93" w14:textId="2B0829D6"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32</w:t>
            </w:r>
          </w:p>
        </w:tc>
        <w:tc>
          <w:tcPr>
            <w:tcW w:w="844" w:type="dxa"/>
            <w:shd w:val="clear" w:color="auto" w:fill="auto"/>
          </w:tcPr>
          <w:p w14:paraId="1216B9A5" w14:textId="0B939AD9"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31</w:t>
            </w:r>
          </w:p>
        </w:tc>
        <w:tc>
          <w:tcPr>
            <w:tcW w:w="993" w:type="dxa"/>
            <w:shd w:val="clear" w:color="auto" w:fill="auto"/>
          </w:tcPr>
          <w:p w14:paraId="0CDCAE1D" w14:textId="38A83134"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07" w:type="dxa"/>
            <w:shd w:val="clear" w:color="auto" w:fill="auto"/>
          </w:tcPr>
          <w:p w14:paraId="09103760" w14:textId="27745E7A"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2</w:t>
            </w:r>
          </w:p>
        </w:tc>
        <w:tc>
          <w:tcPr>
            <w:tcW w:w="709" w:type="dxa"/>
            <w:shd w:val="clear" w:color="auto" w:fill="auto"/>
          </w:tcPr>
          <w:p w14:paraId="4E291120" w14:textId="150D99CD" w:rsidR="000B6E1F" w:rsidRPr="005A3230" w:rsidRDefault="00314115" w:rsidP="000B6E1F">
            <w:pPr>
              <w:spacing w:line="240" w:lineRule="auto"/>
              <w:ind w:firstLine="0"/>
              <w:contextualSpacing/>
              <w:rPr>
                <w:rFonts w:eastAsia="Calibri"/>
                <w:bCs/>
                <w:color w:val="2F5496" w:themeColor="accent1" w:themeShade="BF"/>
                <w:sz w:val="20"/>
                <w:szCs w:val="20"/>
              </w:rPr>
            </w:pPr>
            <w:r w:rsidRPr="005A3230">
              <w:rPr>
                <w:rFonts w:eastAsia="Calibri"/>
                <w:bCs/>
                <w:color w:val="2F5496" w:themeColor="accent1" w:themeShade="BF"/>
                <w:sz w:val="20"/>
                <w:szCs w:val="20"/>
              </w:rPr>
              <w:t>14</w:t>
            </w:r>
          </w:p>
        </w:tc>
      </w:tr>
      <w:tr w:rsidR="005A3230" w:rsidRPr="005A3230" w14:paraId="68F93A89" w14:textId="77777777" w:rsidTr="000B6E1F">
        <w:tc>
          <w:tcPr>
            <w:tcW w:w="1809" w:type="dxa"/>
            <w:shd w:val="clear" w:color="auto" w:fill="auto"/>
          </w:tcPr>
          <w:p w14:paraId="6F3560DD" w14:textId="77777777" w:rsidR="000B6E1F" w:rsidRPr="00414D18" w:rsidRDefault="000B6E1F" w:rsidP="000B6E1F">
            <w:pPr>
              <w:spacing w:line="240" w:lineRule="auto"/>
              <w:ind w:firstLine="0"/>
              <w:contextualSpacing/>
              <w:rPr>
                <w:rFonts w:eastAsia="Calibri"/>
                <w:sz w:val="20"/>
                <w:szCs w:val="20"/>
              </w:rPr>
            </w:pPr>
            <w:r w:rsidRPr="00414D18">
              <w:rPr>
                <w:rFonts w:eastAsia="Calibri"/>
                <w:sz w:val="20"/>
                <w:szCs w:val="20"/>
              </w:rPr>
              <w:t>В том числе (из строки 7):</w:t>
            </w:r>
          </w:p>
          <w:p w14:paraId="6DD1F1BF" w14:textId="77777777" w:rsidR="000B6E1F" w:rsidRPr="00414D18" w:rsidRDefault="000B6E1F" w:rsidP="000B6E1F">
            <w:pPr>
              <w:spacing w:line="240" w:lineRule="auto"/>
              <w:ind w:firstLine="0"/>
              <w:contextualSpacing/>
              <w:rPr>
                <w:rFonts w:eastAsia="Calibri"/>
                <w:sz w:val="20"/>
                <w:szCs w:val="20"/>
              </w:rPr>
            </w:pPr>
            <w:r w:rsidRPr="00414D18">
              <w:rPr>
                <w:rFonts w:eastAsia="Calibri"/>
                <w:sz w:val="20"/>
                <w:szCs w:val="20"/>
              </w:rPr>
              <w:t>учителя – всего:</w:t>
            </w:r>
          </w:p>
        </w:tc>
        <w:tc>
          <w:tcPr>
            <w:tcW w:w="755" w:type="dxa"/>
            <w:shd w:val="clear" w:color="auto" w:fill="EAF1DD"/>
          </w:tcPr>
          <w:p w14:paraId="2A342925"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8</w:t>
            </w:r>
          </w:p>
        </w:tc>
        <w:tc>
          <w:tcPr>
            <w:tcW w:w="946" w:type="dxa"/>
            <w:shd w:val="clear" w:color="auto" w:fill="auto"/>
          </w:tcPr>
          <w:p w14:paraId="2E1B348D" w14:textId="258F2F89"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66</w:t>
            </w:r>
          </w:p>
        </w:tc>
        <w:tc>
          <w:tcPr>
            <w:tcW w:w="850" w:type="dxa"/>
            <w:shd w:val="clear" w:color="auto" w:fill="auto"/>
          </w:tcPr>
          <w:p w14:paraId="64BBE355" w14:textId="2CEC2BD0"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48</w:t>
            </w:r>
          </w:p>
        </w:tc>
        <w:tc>
          <w:tcPr>
            <w:tcW w:w="938" w:type="dxa"/>
            <w:shd w:val="clear" w:color="auto" w:fill="auto"/>
          </w:tcPr>
          <w:p w14:paraId="170D131E" w14:textId="37FC6C7D"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46</w:t>
            </w:r>
          </w:p>
        </w:tc>
        <w:tc>
          <w:tcPr>
            <w:tcW w:w="818" w:type="dxa"/>
            <w:shd w:val="clear" w:color="auto" w:fill="auto"/>
          </w:tcPr>
          <w:p w14:paraId="6BA31434" w14:textId="0C10051D"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18</w:t>
            </w:r>
          </w:p>
        </w:tc>
        <w:tc>
          <w:tcPr>
            <w:tcW w:w="844" w:type="dxa"/>
            <w:shd w:val="clear" w:color="auto" w:fill="auto"/>
          </w:tcPr>
          <w:p w14:paraId="6A4AF278" w14:textId="7F6E0C35"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18</w:t>
            </w:r>
          </w:p>
        </w:tc>
        <w:tc>
          <w:tcPr>
            <w:tcW w:w="993" w:type="dxa"/>
            <w:shd w:val="clear" w:color="auto" w:fill="auto"/>
          </w:tcPr>
          <w:p w14:paraId="5844CEDE"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62C0FC5A" w14:textId="3BD741EB"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2</w:t>
            </w:r>
          </w:p>
        </w:tc>
        <w:tc>
          <w:tcPr>
            <w:tcW w:w="709" w:type="dxa"/>
            <w:shd w:val="clear" w:color="auto" w:fill="auto"/>
          </w:tcPr>
          <w:p w14:paraId="209E0381" w14:textId="0301EB73" w:rsidR="000B6E1F" w:rsidRPr="005A3230" w:rsidRDefault="00314115" w:rsidP="000B6E1F">
            <w:pPr>
              <w:spacing w:line="240" w:lineRule="auto"/>
              <w:ind w:firstLine="0"/>
              <w:contextualSpacing/>
              <w:rPr>
                <w:rFonts w:eastAsia="Calibri"/>
                <w:bCs/>
                <w:color w:val="2F5496" w:themeColor="accent1" w:themeShade="BF"/>
                <w:sz w:val="20"/>
                <w:szCs w:val="20"/>
              </w:rPr>
            </w:pPr>
            <w:r w:rsidRPr="005A3230">
              <w:rPr>
                <w:rFonts w:eastAsia="Calibri"/>
                <w:bCs/>
                <w:color w:val="2F5496" w:themeColor="accent1" w:themeShade="BF"/>
                <w:sz w:val="20"/>
                <w:szCs w:val="20"/>
              </w:rPr>
              <w:t>14</w:t>
            </w:r>
          </w:p>
        </w:tc>
      </w:tr>
      <w:tr w:rsidR="005A3230" w:rsidRPr="005A3230" w14:paraId="3CD1BE5F" w14:textId="77777777" w:rsidTr="000B6E1F">
        <w:tc>
          <w:tcPr>
            <w:tcW w:w="1809" w:type="dxa"/>
            <w:shd w:val="clear" w:color="auto" w:fill="auto"/>
          </w:tcPr>
          <w:p w14:paraId="3C478F55" w14:textId="77777777" w:rsidR="000B6E1F" w:rsidRPr="00414D18" w:rsidRDefault="000B6E1F" w:rsidP="000B6E1F">
            <w:pPr>
              <w:spacing w:line="240" w:lineRule="auto"/>
              <w:ind w:firstLine="0"/>
              <w:contextualSpacing/>
              <w:rPr>
                <w:rFonts w:eastAsia="Calibri"/>
                <w:sz w:val="20"/>
                <w:szCs w:val="20"/>
              </w:rPr>
            </w:pPr>
            <w:r w:rsidRPr="00414D18">
              <w:rPr>
                <w:rFonts w:eastAsia="Calibri"/>
                <w:sz w:val="20"/>
                <w:szCs w:val="20"/>
              </w:rPr>
              <w:t xml:space="preserve">В том числе: </w:t>
            </w:r>
          </w:p>
        </w:tc>
        <w:tc>
          <w:tcPr>
            <w:tcW w:w="755" w:type="dxa"/>
            <w:shd w:val="clear" w:color="auto" w:fill="EAF1DD"/>
          </w:tcPr>
          <w:p w14:paraId="2052897F"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9</w:t>
            </w:r>
          </w:p>
        </w:tc>
        <w:tc>
          <w:tcPr>
            <w:tcW w:w="946" w:type="dxa"/>
            <w:shd w:val="clear" w:color="auto" w:fill="auto"/>
          </w:tcPr>
          <w:p w14:paraId="197189E8" w14:textId="77777777" w:rsidR="000B6E1F" w:rsidRPr="00414D18" w:rsidRDefault="000B6E1F" w:rsidP="000B6E1F">
            <w:pPr>
              <w:spacing w:line="240" w:lineRule="auto"/>
              <w:ind w:firstLine="0"/>
              <w:contextualSpacing/>
              <w:rPr>
                <w:rFonts w:eastAsia="Calibri"/>
                <w:bCs/>
                <w:sz w:val="20"/>
                <w:szCs w:val="20"/>
              </w:rPr>
            </w:pPr>
          </w:p>
        </w:tc>
        <w:tc>
          <w:tcPr>
            <w:tcW w:w="850" w:type="dxa"/>
            <w:shd w:val="clear" w:color="auto" w:fill="auto"/>
          </w:tcPr>
          <w:p w14:paraId="33C448AC" w14:textId="77777777" w:rsidR="000B6E1F" w:rsidRPr="00414D18" w:rsidRDefault="000B6E1F" w:rsidP="000B6E1F">
            <w:pPr>
              <w:spacing w:line="240" w:lineRule="auto"/>
              <w:ind w:firstLine="0"/>
              <w:contextualSpacing/>
              <w:rPr>
                <w:rFonts w:eastAsia="Calibri"/>
                <w:bCs/>
                <w:sz w:val="20"/>
                <w:szCs w:val="20"/>
              </w:rPr>
            </w:pPr>
          </w:p>
        </w:tc>
        <w:tc>
          <w:tcPr>
            <w:tcW w:w="938" w:type="dxa"/>
            <w:shd w:val="clear" w:color="auto" w:fill="auto"/>
          </w:tcPr>
          <w:p w14:paraId="0C24BB97" w14:textId="77777777" w:rsidR="000B6E1F" w:rsidRPr="00414D18" w:rsidRDefault="000B6E1F" w:rsidP="000B6E1F">
            <w:pPr>
              <w:spacing w:line="240" w:lineRule="auto"/>
              <w:ind w:firstLine="0"/>
              <w:contextualSpacing/>
              <w:rPr>
                <w:rFonts w:eastAsia="Calibri"/>
                <w:bCs/>
                <w:sz w:val="20"/>
                <w:szCs w:val="20"/>
              </w:rPr>
            </w:pPr>
          </w:p>
        </w:tc>
        <w:tc>
          <w:tcPr>
            <w:tcW w:w="818" w:type="dxa"/>
            <w:shd w:val="clear" w:color="auto" w:fill="auto"/>
          </w:tcPr>
          <w:p w14:paraId="783D3FCE" w14:textId="77777777" w:rsidR="000B6E1F" w:rsidRPr="00414D18" w:rsidRDefault="000B6E1F" w:rsidP="000B6E1F">
            <w:pPr>
              <w:spacing w:line="240" w:lineRule="auto"/>
              <w:ind w:firstLine="0"/>
              <w:contextualSpacing/>
              <w:rPr>
                <w:rFonts w:eastAsia="Calibri"/>
                <w:bCs/>
                <w:sz w:val="20"/>
                <w:szCs w:val="20"/>
              </w:rPr>
            </w:pPr>
          </w:p>
        </w:tc>
        <w:tc>
          <w:tcPr>
            <w:tcW w:w="844" w:type="dxa"/>
            <w:shd w:val="clear" w:color="auto" w:fill="auto"/>
          </w:tcPr>
          <w:p w14:paraId="60C5CBA1" w14:textId="77777777" w:rsidR="000B6E1F" w:rsidRPr="00414D18" w:rsidRDefault="000B6E1F" w:rsidP="000B6E1F">
            <w:pPr>
              <w:spacing w:line="240" w:lineRule="auto"/>
              <w:ind w:firstLine="0"/>
              <w:contextualSpacing/>
              <w:rPr>
                <w:rFonts w:eastAsia="Calibri"/>
                <w:bCs/>
                <w:sz w:val="20"/>
                <w:szCs w:val="20"/>
              </w:rPr>
            </w:pPr>
          </w:p>
        </w:tc>
        <w:tc>
          <w:tcPr>
            <w:tcW w:w="993" w:type="dxa"/>
            <w:shd w:val="clear" w:color="auto" w:fill="auto"/>
          </w:tcPr>
          <w:p w14:paraId="1F21BAD4"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6C091A99"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344E59A4"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73D146D6" w14:textId="77777777" w:rsidTr="000B6E1F">
        <w:tc>
          <w:tcPr>
            <w:tcW w:w="1809" w:type="dxa"/>
            <w:shd w:val="clear" w:color="auto" w:fill="auto"/>
          </w:tcPr>
          <w:p w14:paraId="55811B87" w14:textId="77777777" w:rsidR="000B6E1F" w:rsidRPr="00414D18" w:rsidRDefault="000B6E1F" w:rsidP="000B6E1F">
            <w:pPr>
              <w:spacing w:line="240" w:lineRule="auto"/>
              <w:ind w:firstLine="0"/>
              <w:contextualSpacing/>
              <w:rPr>
                <w:rFonts w:eastAsia="Calibri"/>
                <w:sz w:val="20"/>
                <w:szCs w:val="20"/>
              </w:rPr>
            </w:pPr>
            <w:r w:rsidRPr="00414D18">
              <w:rPr>
                <w:rFonts w:eastAsia="Calibri"/>
                <w:sz w:val="20"/>
                <w:szCs w:val="20"/>
              </w:rPr>
              <w:t>Учителя начальных классов (сумма строк 11-20, 22-27)</w:t>
            </w:r>
          </w:p>
        </w:tc>
        <w:tc>
          <w:tcPr>
            <w:tcW w:w="755" w:type="dxa"/>
            <w:shd w:val="clear" w:color="auto" w:fill="EAF1DD"/>
          </w:tcPr>
          <w:p w14:paraId="5509DBCA"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10</w:t>
            </w:r>
          </w:p>
        </w:tc>
        <w:tc>
          <w:tcPr>
            <w:tcW w:w="946" w:type="dxa"/>
            <w:shd w:val="clear" w:color="auto" w:fill="auto"/>
          </w:tcPr>
          <w:p w14:paraId="7641B4BD" w14:textId="02EF5F9A"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22</w:t>
            </w:r>
          </w:p>
        </w:tc>
        <w:tc>
          <w:tcPr>
            <w:tcW w:w="850" w:type="dxa"/>
            <w:shd w:val="clear" w:color="auto" w:fill="auto"/>
          </w:tcPr>
          <w:p w14:paraId="51BFA720" w14:textId="2DF1ABF6"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13</w:t>
            </w:r>
          </w:p>
        </w:tc>
        <w:tc>
          <w:tcPr>
            <w:tcW w:w="938" w:type="dxa"/>
            <w:shd w:val="clear" w:color="auto" w:fill="auto"/>
          </w:tcPr>
          <w:p w14:paraId="407B6931" w14:textId="70EA99CF"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13</w:t>
            </w:r>
          </w:p>
        </w:tc>
        <w:tc>
          <w:tcPr>
            <w:tcW w:w="818" w:type="dxa"/>
            <w:shd w:val="clear" w:color="auto" w:fill="auto"/>
          </w:tcPr>
          <w:p w14:paraId="597F4C39" w14:textId="731B9D79"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9</w:t>
            </w:r>
          </w:p>
        </w:tc>
        <w:tc>
          <w:tcPr>
            <w:tcW w:w="844" w:type="dxa"/>
            <w:shd w:val="clear" w:color="auto" w:fill="auto"/>
          </w:tcPr>
          <w:p w14:paraId="039C153B" w14:textId="05750DCB"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9</w:t>
            </w:r>
          </w:p>
        </w:tc>
        <w:tc>
          <w:tcPr>
            <w:tcW w:w="993" w:type="dxa"/>
            <w:shd w:val="clear" w:color="auto" w:fill="auto"/>
          </w:tcPr>
          <w:p w14:paraId="15E728D7"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6016809E" w14:textId="769EC856"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4</w:t>
            </w:r>
          </w:p>
        </w:tc>
        <w:tc>
          <w:tcPr>
            <w:tcW w:w="709" w:type="dxa"/>
            <w:shd w:val="clear" w:color="auto" w:fill="auto"/>
          </w:tcPr>
          <w:p w14:paraId="5A51164C" w14:textId="5B65B5F5" w:rsidR="000B6E1F" w:rsidRPr="005A3230" w:rsidRDefault="00314115" w:rsidP="000B6E1F">
            <w:pPr>
              <w:spacing w:line="240" w:lineRule="auto"/>
              <w:ind w:firstLine="0"/>
              <w:contextualSpacing/>
              <w:rPr>
                <w:rFonts w:eastAsia="Calibri"/>
                <w:bCs/>
                <w:color w:val="2F5496" w:themeColor="accent1" w:themeShade="BF"/>
                <w:sz w:val="20"/>
                <w:szCs w:val="20"/>
              </w:rPr>
            </w:pPr>
            <w:r w:rsidRPr="005A3230">
              <w:rPr>
                <w:rFonts w:eastAsia="Calibri"/>
                <w:bCs/>
                <w:color w:val="2F5496" w:themeColor="accent1" w:themeShade="BF"/>
                <w:sz w:val="20"/>
                <w:szCs w:val="20"/>
              </w:rPr>
              <w:t>22</w:t>
            </w:r>
          </w:p>
        </w:tc>
      </w:tr>
      <w:tr w:rsidR="005A3230" w:rsidRPr="005A3230" w14:paraId="7BEF0C32" w14:textId="77777777" w:rsidTr="000B6E1F">
        <w:tc>
          <w:tcPr>
            <w:tcW w:w="1809" w:type="dxa"/>
            <w:shd w:val="clear" w:color="auto" w:fill="auto"/>
          </w:tcPr>
          <w:p w14:paraId="3E9768CB"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-Русского языка и литературы</w:t>
            </w:r>
          </w:p>
        </w:tc>
        <w:tc>
          <w:tcPr>
            <w:tcW w:w="755" w:type="dxa"/>
            <w:shd w:val="clear" w:color="auto" w:fill="EAF1DD"/>
          </w:tcPr>
          <w:p w14:paraId="519C008C"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11</w:t>
            </w:r>
          </w:p>
        </w:tc>
        <w:tc>
          <w:tcPr>
            <w:tcW w:w="946" w:type="dxa"/>
            <w:shd w:val="clear" w:color="auto" w:fill="auto"/>
          </w:tcPr>
          <w:p w14:paraId="68CDDBAA" w14:textId="68025177"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7</w:t>
            </w:r>
          </w:p>
        </w:tc>
        <w:tc>
          <w:tcPr>
            <w:tcW w:w="850" w:type="dxa"/>
            <w:shd w:val="clear" w:color="auto" w:fill="auto"/>
          </w:tcPr>
          <w:p w14:paraId="3C70FCAC" w14:textId="3BFC3DCA"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7</w:t>
            </w:r>
          </w:p>
        </w:tc>
        <w:tc>
          <w:tcPr>
            <w:tcW w:w="938" w:type="dxa"/>
            <w:shd w:val="clear" w:color="auto" w:fill="auto"/>
          </w:tcPr>
          <w:p w14:paraId="559A2C3F" w14:textId="56DB3603"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7</w:t>
            </w:r>
          </w:p>
        </w:tc>
        <w:tc>
          <w:tcPr>
            <w:tcW w:w="818" w:type="dxa"/>
            <w:shd w:val="clear" w:color="auto" w:fill="auto"/>
          </w:tcPr>
          <w:p w14:paraId="16A05DF5" w14:textId="77777777" w:rsidR="000B6E1F" w:rsidRPr="00414D18" w:rsidRDefault="000B6E1F" w:rsidP="000B6E1F">
            <w:pPr>
              <w:spacing w:line="240" w:lineRule="auto"/>
              <w:ind w:firstLine="0"/>
              <w:contextualSpacing/>
              <w:rPr>
                <w:rFonts w:eastAsia="Calibri"/>
                <w:bCs/>
                <w:sz w:val="20"/>
                <w:szCs w:val="20"/>
              </w:rPr>
            </w:pPr>
          </w:p>
        </w:tc>
        <w:tc>
          <w:tcPr>
            <w:tcW w:w="844" w:type="dxa"/>
            <w:shd w:val="clear" w:color="auto" w:fill="auto"/>
          </w:tcPr>
          <w:p w14:paraId="21413727" w14:textId="77777777" w:rsidR="000B6E1F" w:rsidRPr="00414D18" w:rsidRDefault="000B6E1F" w:rsidP="000B6E1F">
            <w:pPr>
              <w:spacing w:line="240" w:lineRule="auto"/>
              <w:ind w:firstLine="0"/>
              <w:contextualSpacing/>
              <w:rPr>
                <w:rFonts w:eastAsia="Calibri"/>
                <w:bCs/>
                <w:sz w:val="20"/>
                <w:szCs w:val="20"/>
              </w:rPr>
            </w:pPr>
          </w:p>
        </w:tc>
        <w:tc>
          <w:tcPr>
            <w:tcW w:w="993" w:type="dxa"/>
            <w:shd w:val="clear" w:color="auto" w:fill="auto"/>
          </w:tcPr>
          <w:p w14:paraId="5DEDA104"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00470C18" w14:textId="32B403CE"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709" w:type="dxa"/>
            <w:shd w:val="clear" w:color="auto" w:fill="auto"/>
          </w:tcPr>
          <w:p w14:paraId="40A7AEF0" w14:textId="3F02D332" w:rsidR="000B6E1F" w:rsidRPr="005A3230" w:rsidRDefault="00314115" w:rsidP="000B6E1F">
            <w:pPr>
              <w:spacing w:line="240" w:lineRule="auto"/>
              <w:ind w:firstLine="0"/>
              <w:contextualSpacing/>
              <w:rPr>
                <w:rFonts w:eastAsia="Calibri"/>
                <w:bCs/>
                <w:color w:val="2F5496" w:themeColor="accent1" w:themeShade="BF"/>
                <w:sz w:val="20"/>
                <w:szCs w:val="20"/>
              </w:rPr>
            </w:pPr>
            <w:r w:rsidRPr="005A3230">
              <w:rPr>
                <w:rFonts w:eastAsia="Calibri"/>
                <w:bCs/>
                <w:color w:val="2F5496" w:themeColor="accent1" w:themeShade="BF"/>
                <w:sz w:val="20"/>
                <w:szCs w:val="20"/>
              </w:rPr>
              <w:t>2</w:t>
            </w:r>
          </w:p>
        </w:tc>
      </w:tr>
      <w:tr w:rsidR="005A3230" w:rsidRPr="005A3230" w14:paraId="7510A4FB" w14:textId="77777777" w:rsidTr="000B6E1F">
        <w:tc>
          <w:tcPr>
            <w:tcW w:w="1809" w:type="dxa"/>
            <w:shd w:val="clear" w:color="auto" w:fill="auto"/>
          </w:tcPr>
          <w:p w14:paraId="1CB3CEAE"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-Языка народов россии и литературы</w:t>
            </w:r>
          </w:p>
        </w:tc>
        <w:tc>
          <w:tcPr>
            <w:tcW w:w="755" w:type="dxa"/>
            <w:shd w:val="clear" w:color="auto" w:fill="EAF1DD"/>
          </w:tcPr>
          <w:p w14:paraId="390CAE12"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12</w:t>
            </w:r>
          </w:p>
        </w:tc>
        <w:tc>
          <w:tcPr>
            <w:tcW w:w="946" w:type="dxa"/>
            <w:shd w:val="clear" w:color="auto" w:fill="auto"/>
          </w:tcPr>
          <w:p w14:paraId="367EBF9B" w14:textId="6A6D0B70"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2</w:t>
            </w:r>
          </w:p>
        </w:tc>
        <w:tc>
          <w:tcPr>
            <w:tcW w:w="850" w:type="dxa"/>
            <w:shd w:val="clear" w:color="auto" w:fill="auto"/>
          </w:tcPr>
          <w:p w14:paraId="378979B2" w14:textId="478E5704" w:rsidR="000B6E1F" w:rsidRPr="00414D18" w:rsidRDefault="000B6E1F" w:rsidP="000B6E1F">
            <w:pPr>
              <w:spacing w:line="240" w:lineRule="auto"/>
              <w:ind w:firstLine="0"/>
              <w:contextualSpacing/>
              <w:rPr>
                <w:rFonts w:eastAsia="Calibri"/>
                <w:bCs/>
                <w:sz w:val="20"/>
                <w:szCs w:val="20"/>
              </w:rPr>
            </w:pPr>
          </w:p>
        </w:tc>
        <w:tc>
          <w:tcPr>
            <w:tcW w:w="938" w:type="dxa"/>
            <w:shd w:val="clear" w:color="auto" w:fill="auto"/>
          </w:tcPr>
          <w:p w14:paraId="300E7A15" w14:textId="757C95DE" w:rsidR="000B6E1F" w:rsidRPr="00414D18" w:rsidRDefault="000B6E1F" w:rsidP="000B6E1F">
            <w:pPr>
              <w:spacing w:line="240" w:lineRule="auto"/>
              <w:ind w:firstLine="0"/>
              <w:contextualSpacing/>
              <w:rPr>
                <w:rFonts w:eastAsia="Calibri"/>
                <w:bCs/>
                <w:sz w:val="20"/>
                <w:szCs w:val="20"/>
              </w:rPr>
            </w:pPr>
          </w:p>
        </w:tc>
        <w:tc>
          <w:tcPr>
            <w:tcW w:w="818" w:type="dxa"/>
            <w:shd w:val="clear" w:color="auto" w:fill="auto"/>
          </w:tcPr>
          <w:p w14:paraId="366E37FE" w14:textId="745CC590"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2</w:t>
            </w:r>
          </w:p>
        </w:tc>
        <w:tc>
          <w:tcPr>
            <w:tcW w:w="844" w:type="dxa"/>
            <w:shd w:val="clear" w:color="auto" w:fill="auto"/>
          </w:tcPr>
          <w:p w14:paraId="3D66E63D" w14:textId="26142B83"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2</w:t>
            </w:r>
          </w:p>
        </w:tc>
        <w:tc>
          <w:tcPr>
            <w:tcW w:w="993" w:type="dxa"/>
            <w:shd w:val="clear" w:color="auto" w:fill="auto"/>
          </w:tcPr>
          <w:p w14:paraId="2F9B7945"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7A880E00"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508E1035" w14:textId="7CB5E379"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65A173B2" w14:textId="77777777" w:rsidTr="000B6E1F">
        <w:tc>
          <w:tcPr>
            <w:tcW w:w="1809" w:type="dxa"/>
            <w:shd w:val="clear" w:color="auto" w:fill="auto"/>
          </w:tcPr>
          <w:p w14:paraId="1A962852"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-Истории, экономики, права и обществознания</w:t>
            </w:r>
          </w:p>
        </w:tc>
        <w:tc>
          <w:tcPr>
            <w:tcW w:w="755" w:type="dxa"/>
            <w:shd w:val="clear" w:color="auto" w:fill="EAF1DD"/>
          </w:tcPr>
          <w:p w14:paraId="0D95A44A"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13</w:t>
            </w:r>
          </w:p>
        </w:tc>
        <w:tc>
          <w:tcPr>
            <w:tcW w:w="946" w:type="dxa"/>
            <w:shd w:val="clear" w:color="auto" w:fill="auto"/>
          </w:tcPr>
          <w:p w14:paraId="40CC5DD6" w14:textId="6ED6005A"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4</w:t>
            </w:r>
          </w:p>
        </w:tc>
        <w:tc>
          <w:tcPr>
            <w:tcW w:w="850" w:type="dxa"/>
            <w:shd w:val="clear" w:color="auto" w:fill="auto"/>
          </w:tcPr>
          <w:p w14:paraId="7B38A1FF" w14:textId="22D86CA4"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3</w:t>
            </w:r>
          </w:p>
        </w:tc>
        <w:tc>
          <w:tcPr>
            <w:tcW w:w="938" w:type="dxa"/>
            <w:shd w:val="clear" w:color="auto" w:fill="auto"/>
          </w:tcPr>
          <w:p w14:paraId="46ABA9E0" w14:textId="63CC9170"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3</w:t>
            </w:r>
          </w:p>
        </w:tc>
        <w:tc>
          <w:tcPr>
            <w:tcW w:w="818" w:type="dxa"/>
            <w:shd w:val="clear" w:color="auto" w:fill="auto"/>
          </w:tcPr>
          <w:p w14:paraId="42A0C1FA" w14:textId="39F468EE"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44" w:type="dxa"/>
            <w:shd w:val="clear" w:color="auto" w:fill="auto"/>
          </w:tcPr>
          <w:p w14:paraId="2C3E783A" w14:textId="706A33DF"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93" w:type="dxa"/>
            <w:shd w:val="clear" w:color="auto" w:fill="auto"/>
          </w:tcPr>
          <w:p w14:paraId="73970BD4"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04ADBE27" w14:textId="3554E1CE"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709" w:type="dxa"/>
            <w:shd w:val="clear" w:color="auto" w:fill="auto"/>
          </w:tcPr>
          <w:p w14:paraId="1864947E" w14:textId="1B07708F"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78441D80" w14:textId="77777777" w:rsidTr="000B6E1F">
        <w:tc>
          <w:tcPr>
            <w:tcW w:w="1809" w:type="dxa"/>
            <w:shd w:val="clear" w:color="auto" w:fill="auto"/>
          </w:tcPr>
          <w:p w14:paraId="7DE07044"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-Информатики и ИКТ</w:t>
            </w:r>
          </w:p>
        </w:tc>
        <w:tc>
          <w:tcPr>
            <w:tcW w:w="755" w:type="dxa"/>
            <w:shd w:val="clear" w:color="auto" w:fill="EAF1DD"/>
          </w:tcPr>
          <w:p w14:paraId="263FE388"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14</w:t>
            </w:r>
          </w:p>
        </w:tc>
        <w:tc>
          <w:tcPr>
            <w:tcW w:w="946" w:type="dxa"/>
            <w:shd w:val="clear" w:color="auto" w:fill="auto"/>
          </w:tcPr>
          <w:p w14:paraId="7C08916C" w14:textId="146775FA"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50" w:type="dxa"/>
            <w:shd w:val="clear" w:color="auto" w:fill="auto"/>
          </w:tcPr>
          <w:p w14:paraId="6FBFE533" w14:textId="6025BF00"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38" w:type="dxa"/>
            <w:shd w:val="clear" w:color="auto" w:fill="auto"/>
          </w:tcPr>
          <w:p w14:paraId="2FC8D73B" w14:textId="231D5245"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18" w:type="dxa"/>
            <w:shd w:val="clear" w:color="auto" w:fill="auto"/>
          </w:tcPr>
          <w:p w14:paraId="46F5B618" w14:textId="77777777" w:rsidR="000B6E1F" w:rsidRPr="00414D18" w:rsidRDefault="000B6E1F" w:rsidP="000B6E1F">
            <w:pPr>
              <w:spacing w:line="240" w:lineRule="auto"/>
              <w:ind w:firstLine="0"/>
              <w:contextualSpacing/>
              <w:rPr>
                <w:rFonts w:eastAsia="Calibri"/>
                <w:bCs/>
                <w:sz w:val="20"/>
                <w:szCs w:val="20"/>
              </w:rPr>
            </w:pPr>
          </w:p>
        </w:tc>
        <w:tc>
          <w:tcPr>
            <w:tcW w:w="844" w:type="dxa"/>
            <w:shd w:val="clear" w:color="auto" w:fill="auto"/>
          </w:tcPr>
          <w:p w14:paraId="5B579161" w14:textId="77777777" w:rsidR="000B6E1F" w:rsidRPr="00414D18" w:rsidRDefault="000B6E1F" w:rsidP="000B6E1F">
            <w:pPr>
              <w:spacing w:line="240" w:lineRule="auto"/>
              <w:ind w:firstLine="0"/>
              <w:contextualSpacing/>
              <w:rPr>
                <w:rFonts w:eastAsia="Calibri"/>
                <w:bCs/>
                <w:sz w:val="20"/>
                <w:szCs w:val="20"/>
              </w:rPr>
            </w:pPr>
          </w:p>
        </w:tc>
        <w:tc>
          <w:tcPr>
            <w:tcW w:w="993" w:type="dxa"/>
            <w:shd w:val="clear" w:color="auto" w:fill="auto"/>
          </w:tcPr>
          <w:p w14:paraId="49712E33"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16062CF4"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05F738A1"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38AEBB2F" w14:textId="77777777" w:rsidTr="000B6E1F">
        <w:tc>
          <w:tcPr>
            <w:tcW w:w="1809" w:type="dxa"/>
            <w:shd w:val="clear" w:color="auto" w:fill="auto"/>
          </w:tcPr>
          <w:p w14:paraId="682CAD5C"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-Физики</w:t>
            </w:r>
          </w:p>
        </w:tc>
        <w:tc>
          <w:tcPr>
            <w:tcW w:w="755" w:type="dxa"/>
            <w:shd w:val="clear" w:color="auto" w:fill="EAF1DD"/>
          </w:tcPr>
          <w:p w14:paraId="150397FD"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15</w:t>
            </w:r>
          </w:p>
        </w:tc>
        <w:tc>
          <w:tcPr>
            <w:tcW w:w="946" w:type="dxa"/>
            <w:shd w:val="clear" w:color="auto" w:fill="auto"/>
          </w:tcPr>
          <w:p w14:paraId="45EA7829" w14:textId="36E9F0CA"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50" w:type="dxa"/>
            <w:shd w:val="clear" w:color="auto" w:fill="auto"/>
          </w:tcPr>
          <w:p w14:paraId="4F10A006" w14:textId="47C75969"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38" w:type="dxa"/>
            <w:shd w:val="clear" w:color="auto" w:fill="auto"/>
          </w:tcPr>
          <w:p w14:paraId="4BD7EBEF" w14:textId="45BDFDCA"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18" w:type="dxa"/>
            <w:shd w:val="clear" w:color="auto" w:fill="auto"/>
          </w:tcPr>
          <w:p w14:paraId="3582FCED" w14:textId="77777777" w:rsidR="000B6E1F" w:rsidRPr="00414D18" w:rsidRDefault="000B6E1F" w:rsidP="000B6E1F">
            <w:pPr>
              <w:spacing w:line="240" w:lineRule="auto"/>
              <w:ind w:firstLine="0"/>
              <w:contextualSpacing/>
              <w:rPr>
                <w:rFonts w:eastAsia="Calibri"/>
                <w:bCs/>
                <w:sz w:val="20"/>
                <w:szCs w:val="20"/>
              </w:rPr>
            </w:pPr>
          </w:p>
        </w:tc>
        <w:tc>
          <w:tcPr>
            <w:tcW w:w="844" w:type="dxa"/>
            <w:shd w:val="clear" w:color="auto" w:fill="auto"/>
          </w:tcPr>
          <w:p w14:paraId="7D2DE669" w14:textId="77777777" w:rsidR="000B6E1F" w:rsidRPr="00414D18" w:rsidRDefault="000B6E1F" w:rsidP="000B6E1F">
            <w:pPr>
              <w:spacing w:line="240" w:lineRule="auto"/>
              <w:ind w:firstLine="0"/>
              <w:contextualSpacing/>
              <w:rPr>
                <w:rFonts w:eastAsia="Calibri"/>
                <w:bCs/>
                <w:sz w:val="20"/>
                <w:szCs w:val="20"/>
              </w:rPr>
            </w:pPr>
          </w:p>
        </w:tc>
        <w:tc>
          <w:tcPr>
            <w:tcW w:w="993" w:type="dxa"/>
            <w:shd w:val="clear" w:color="auto" w:fill="auto"/>
          </w:tcPr>
          <w:p w14:paraId="64ED53F0"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7FB9F986"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1CA673A1"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6429709F" w14:textId="77777777" w:rsidTr="000B6E1F">
        <w:tc>
          <w:tcPr>
            <w:tcW w:w="1809" w:type="dxa"/>
            <w:shd w:val="clear" w:color="auto" w:fill="auto"/>
          </w:tcPr>
          <w:p w14:paraId="224FCFCB"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-Математики</w:t>
            </w:r>
          </w:p>
        </w:tc>
        <w:tc>
          <w:tcPr>
            <w:tcW w:w="755" w:type="dxa"/>
            <w:shd w:val="clear" w:color="auto" w:fill="EAF1DD"/>
          </w:tcPr>
          <w:p w14:paraId="6AE370CA"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16</w:t>
            </w:r>
          </w:p>
        </w:tc>
        <w:tc>
          <w:tcPr>
            <w:tcW w:w="946" w:type="dxa"/>
            <w:shd w:val="clear" w:color="auto" w:fill="auto"/>
          </w:tcPr>
          <w:p w14:paraId="326AF19D" w14:textId="24BE16C3"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6</w:t>
            </w:r>
          </w:p>
        </w:tc>
        <w:tc>
          <w:tcPr>
            <w:tcW w:w="850" w:type="dxa"/>
            <w:shd w:val="clear" w:color="auto" w:fill="auto"/>
          </w:tcPr>
          <w:p w14:paraId="4BC3F405" w14:textId="2B7BEB4B"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5</w:t>
            </w:r>
          </w:p>
        </w:tc>
        <w:tc>
          <w:tcPr>
            <w:tcW w:w="938" w:type="dxa"/>
            <w:shd w:val="clear" w:color="auto" w:fill="auto"/>
          </w:tcPr>
          <w:p w14:paraId="37753171" w14:textId="4BFE556A"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4</w:t>
            </w:r>
          </w:p>
        </w:tc>
        <w:tc>
          <w:tcPr>
            <w:tcW w:w="818" w:type="dxa"/>
            <w:shd w:val="clear" w:color="auto" w:fill="auto"/>
          </w:tcPr>
          <w:p w14:paraId="25F69CC9" w14:textId="771FB40C"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44" w:type="dxa"/>
            <w:shd w:val="clear" w:color="auto" w:fill="auto"/>
          </w:tcPr>
          <w:p w14:paraId="00E9919B" w14:textId="164B29D2"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93" w:type="dxa"/>
            <w:shd w:val="clear" w:color="auto" w:fill="auto"/>
          </w:tcPr>
          <w:p w14:paraId="1B839ED5"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23711BB6"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4540DB4A" w14:textId="6036E1D3"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35D21F09" w14:textId="77777777" w:rsidTr="000B6E1F">
        <w:tc>
          <w:tcPr>
            <w:tcW w:w="1809" w:type="dxa"/>
            <w:shd w:val="clear" w:color="auto" w:fill="auto"/>
          </w:tcPr>
          <w:p w14:paraId="24D277FA"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lastRenderedPageBreak/>
              <w:t>-Химии</w:t>
            </w:r>
          </w:p>
        </w:tc>
        <w:tc>
          <w:tcPr>
            <w:tcW w:w="755" w:type="dxa"/>
            <w:shd w:val="clear" w:color="auto" w:fill="EAF1DD"/>
          </w:tcPr>
          <w:p w14:paraId="39518118"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17</w:t>
            </w:r>
          </w:p>
        </w:tc>
        <w:tc>
          <w:tcPr>
            <w:tcW w:w="946" w:type="dxa"/>
            <w:shd w:val="clear" w:color="auto" w:fill="auto"/>
          </w:tcPr>
          <w:p w14:paraId="06D2564E" w14:textId="5C9021B2"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50" w:type="dxa"/>
            <w:shd w:val="clear" w:color="auto" w:fill="auto"/>
          </w:tcPr>
          <w:p w14:paraId="4E45A6FB" w14:textId="2069A3A6"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38" w:type="dxa"/>
            <w:shd w:val="clear" w:color="auto" w:fill="auto"/>
          </w:tcPr>
          <w:p w14:paraId="6123D14F" w14:textId="0FB7E60F"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18" w:type="dxa"/>
            <w:shd w:val="clear" w:color="auto" w:fill="auto"/>
          </w:tcPr>
          <w:p w14:paraId="3621B3A5" w14:textId="77777777" w:rsidR="000B6E1F" w:rsidRPr="00414D18" w:rsidRDefault="000B6E1F" w:rsidP="000B6E1F">
            <w:pPr>
              <w:spacing w:line="240" w:lineRule="auto"/>
              <w:ind w:firstLine="0"/>
              <w:contextualSpacing/>
              <w:rPr>
                <w:rFonts w:eastAsia="Calibri"/>
                <w:bCs/>
                <w:sz w:val="20"/>
                <w:szCs w:val="20"/>
              </w:rPr>
            </w:pPr>
          </w:p>
        </w:tc>
        <w:tc>
          <w:tcPr>
            <w:tcW w:w="844" w:type="dxa"/>
            <w:shd w:val="clear" w:color="auto" w:fill="auto"/>
          </w:tcPr>
          <w:p w14:paraId="45F582A7" w14:textId="77777777" w:rsidR="000B6E1F" w:rsidRPr="00414D18" w:rsidRDefault="000B6E1F" w:rsidP="000B6E1F">
            <w:pPr>
              <w:spacing w:line="240" w:lineRule="auto"/>
              <w:ind w:firstLine="0"/>
              <w:contextualSpacing/>
              <w:rPr>
                <w:rFonts w:eastAsia="Calibri"/>
                <w:bCs/>
                <w:sz w:val="20"/>
                <w:szCs w:val="20"/>
              </w:rPr>
            </w:pPr>
          </w:p>
        </w:tc>
        <w:tc>
          <w:tcPr>
            <w:tcW w:w="993" w:type="dxa"/>
            <w:shd w:val="clear" w:color="auto" w:fill="auto"/>
          </w:tcPr>
          <w:p w14:paraId="76A225F8"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45978B1D"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61C0A04A"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5CFAD4B0" w14:textId="77777777" w:rsidTr="000B6E1F">
        <w:tc>
          <w:tcPr>
            <w:tcW w:w="1809" w:type="dxa"/>
            <w:shd w:val="clear" w:color="auto" w:fill="auto"/>
          </w:tcPr>
          <w:p w14:paraId="58FD622D"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-Географии</w:t>
            </w:r>
          </w:p>
        </w:tc>
        <w:tc>
          <w:tcPr>
            <w:tcW w:w="755" w:type="dxa"/>
            <w:shd w:val="clear" w:color="auto" w:fill="EAF1DD"/>
          </w:tcPr>
          <w:p w14:paraId="0BAC443F"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18</w:t>
            </w:r>
          </w:p>
        </w:tc>
        <w:tc>
          <w:tcPr>
            <w:tcW w:w="946" w:type="dxa"/>
            <w:shd w:val="clear" w:color="auto" w:fill="auto"/>
          </w:tcPr>
          <w:p w14:paraId="6AC2EDF1" w14:textId="1D017D42"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2</w:t>
            </w:r>
          </w:p>
        </w:tc>
        <w:tc>
          <w:tcPr>
            <w:tcW w:w="850" w:type="dxa"/>
            <w:shd w:val="clear" w:color="auto" w:fill="auto"/>
          </w:tcPr>
          <w:p w14:paraId="532F1436" w14:textId="5D2EFC1B"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2</w:t>
            </w:r>
          </w:p>
        </w:tc>
        <w:tc>
          <w:tcPr>
            <w:tcW w:w="938" w:type="dxa"/>
            <w:shd w:val="clear" w:color="auto" w:fill="auto"/>
          </w:tcPr>
          <w:p w14:paraId="50273767" w14:textId="6E8A7B50"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2</w:t>
            </w:r>
          </w:p>
        </w:tc>
        <w:tc>
          <w:tcPr>
            <w:tcW w:w="818" w:type="dxa"/>
            <w:shd w:val="clear" w:color="auto" w:fill="auto"/>
          </w:tcPr>
          <w:p w14:paraId="0B8557D1" w14:textId="77777777" w:rsidR="000B6E1F" w:rsidRPr="00414D18" w:rsidRDefault="000B6E1F" w:rsidP="000B6E1F">
            <w:pPr>
              <w:spacing w:line="240" w:lineRule="auto"/>
              <w:ind w:firstLine="0"/>
              <w:contextualSpacing/>
              <w:rPr>
                <w:rFonts w:eastAsia="Calibri"/>
                <w:bCs/>
                <w:sz w:val="20"/>
                <w:szCs w:val="20"/>
              </w:rPr>
            </w:pPr>
          </w:p>
        </w:tc>
        <w:tc>
          <w:tcPr>
            <w:tcW w:w="844" w:type="dxa"/>
            <w:shd w:val="clear" w:color="auto" w:fill="auto"/>
          </w:tcPr>
          <w:p w14:paraId="1586A7E6" w14:textId="77777777" w:rsidR="000B6E1F" w:rsidRPr="00414D18" w:rsidRDefault="000B6E1F" w:rsidP="000B6E1F">
            <w:pPr>
              <w:spacing w:line="240" w:lineRule="auto"/>
              <w:ind w:firstLine="0"/>
              <w:contextualSpacing/>
              <w:rPr>
                <w:rFonts w:eastAsia="Calibri"/>
                <w:bCs/>
                <w:sz w:val="20"/>
                <w:szCs w:val="20"/>
              </w:rPr>
            </w:pPr>
          </w:p>
        </w:tc>
        <w:tc>
          <w:tcPr>
            <w:tcW w:w="993" w:type="dxa"/>
            <w:shd w:val="clear" w:color="auto" w:fill="auto"/>
          </w:tcPr>
          <w:p w14:paraId="69E3D428"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644EE5CF"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41D329E4"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690AA93A" w14:textId="77777777" w:rsidTr="000B6E1F">
        <w:tc>
          <w:tcPr>
            <w:tcW w:w="1809" w:type="dxa"/>
            <w:shd w:val="clear" w:color="auto" w:fill="auto"/>
          </w:tcPr>
          <w:p w14:paraId="1DBE3B02"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-Биологии</w:t>
            </w:r>
          </w:p>
        </w:tc>
        <w:tc>
          <w:tcPr>
            <w:tcW w:w="755" w:type="dxa"/>
            <w:shd w:val="clear" w:color="auto" w:fill="EAF1DD"/>
          </w:tcPr>
          <w:p w14:paraId="25EA71C0"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19</w:t>
            </w:r>
          </w:p>
        </w:tc>
        <w:tc>
          <w:tcPr>
            <w:tcW w:w="946" w:type="dxa"/>
            <w:shd w:val="clear" w:color="auto" w:fill="auto"/>
          </w:tcPr>
          <w:p w14:paraId="2E1AAB2B" w14:textId="51A98E4B"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2</w:t>
            </w:r>
          </w:p>
        </w:tc>
        <w:tc>
          <w:tcPr>
            <w:tcW w:w="850" w:type="dxa"/>
            <w:shd w:val="clear" w:color="auto" w:fill="auto"/>
          </w:tcPr>
          <w:p w14:paraId="502550FC" w14:textId="70C4B22D"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38" w:type="dxa"/>
            <w:shd w:val="clear" w:color="auto" w:fill="auto"/>
          </w:tcPr>
          <w:p w14:paraId="42A0AE83" w14:textId="44F46DDF"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18" w:type="dxa"/>
            <w:shd w:val="clear" w:color="auto" w:fill="auto"/>
          </w:tcPr>
          <w:p w14:paraId="29539EB3" w14:textId="7027D1DC"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44" w:type="dxa"/>
            <w:shd w:val="clear" w:color="auto" w:fill="auto"/>
          </w:tcPr>
          <w:p w14:paraId="07FBFAF8" w14:textId="42AADA8F"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93" w:type="dxa"/>
            <w:shd w:val="clear" w:color="auto" w:fill="auto"/>
          </w:tcPr>
          <w:p w14:paraId="68D7A993"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3491500F"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45B91941"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470E6D91" w14:textId="77777777" w:rsidTr="000B6E1F">
        <w:tc>
          <w:tcPr>
            <w:tcW w:w="1809" w:type="dxa"/>
            <w:shd w:val="clear" w:color="auto" w:fill="auto"/>
          </w:tcPr>
          <w:p w14:paraId="590B155F"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-Иностранных языков</w:t>
            </w:r>
          </w:p>
        </w:tc>
        <w:tc>
          <w:tcPr>
            <w:tcW w:w="755" w:type="dxa"/>
            <w:shd w:val="clear" w:color="auto" w:fill="EAF1DD"/>
          </w:tcPr>
          <w:p w14:paraId="193FCEA8"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20</w:t>
            </w:r>
          </w:p>
        </w:tc>
        <w:tc>
          <w:tcPr>
            <w:tcW w:w="946" w:type="dxa"/>
            <w:shd w:val="clear" w:color="auto" w:fill="auto"/>
          </w:tcPr>
          <w:p w14:paraId="3FE7C126" w14:textId="2F8F80AF"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6</w:t>
            </w:r>
          </w:p>
        </w:tc>
        <w:tc>
          <w:tcPr>
            <w:tcW w:w="850" w:type="dxa"/>
            <w:shd w:val="clear" w:color="auto" w:fill="auto"/>
          </w:tcPr>
          <w:p w14:paraId="38E99889" w14:textId="2F488028"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6</w:t>
            </w:r>
          </w:p>
        </w:tc>
        <w:tc>
          <w:tcPr>
            <w:tcW w:w="938" w:type="dxa"/>
            <w:shd w:val="clear" w:color="auto" w:fill="auto"/>
          </w:tcPr>
          <w:p w14:paraId="748D8F6A" w14:textId="0B695C6C"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6</w:t>
            </w:r>
          </w:p>
        </w:tc>
        <w:tc>
          <w:tcPr>
            <w:tcW w:w="818" w:type="dxa"/>
            <w:shd w:val="clear" w:color="auto" w:fill="auto"/>
          </w:tcPr>
          <w:p w14:paraId="75C3D8EE" w14:textId="77777777" w:rsidR="000B6E1F" w:rsidRPr="00414D18" w:rsidRDefault="000B6E1F" w:rsidP="000B6E1F">
            <w:pPr>
              <w:spacing w:line="240" w:lineRule="auto"/>
              <w:ind w:firstLine="0"/>
              <w:contextualSpacing/>
              <w:rPr>
                <w:rFonts w:eastAsia="Calibri"/>
                <w:bCs/>
                <w:sz w:val="20"/>
                <w:szCs w:val="20"/>
              </w:rPr>
            </w:pPr>
          </w:p>
        </w:tc>
        <w:tc>
          <w:tcPr>
            <w:tcW w:w="844" w:type="dxa"/>
            <w:shd w:val="clear" w:color="auto" w:fill="auto"/>
          </w:tcPr>
          <w:p w14:paraId="7566133A" w14:textId="77777777" w:rsidR="000B6E1F" w:rsidRPr="00414D18" w:rsidRDefault="000B6E1F" w:rsidP="000B6E1F">
            <w:pPr>
              <w:spacing w:line="240" w:lineRule="auto"/>
              <w:ind w:firstLine="0"/>
              <w:contextualSpacing/>
              <w:rPr>
                <w:rFonts w:eastAsia="Calibri"/>
                <w:bCs/>
                <w:sz w:val="20"/>
                <w:szCs w:val="20"/>
              </w:rPr>
            </w:pPr>
          </w:p>
        </w:tc>
        <w:tc>
          <w:tcPr>
            <w:tcW w:w="993" w:type="dxa"/>
            <w:shd w:val="clear" w:color="auto" w:fill="auto"/>
          </w:tcPr>
          <w:p w14:paraId="67FC8025"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5CCCF0D1"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3D3F78EA" w14:textId="640B3F33" w:rsidR="000B6E1F" w:rsidRPr="005A3230" w:rsidRDefault="00314115" w:rsidP="000B6E1F">
            <w:pPr>
              <w:spacing w:line="240" w:lineRule="auto"/>
              <w:ind w:firstLine="0"/>
              <w:contextualSpacing/>
              <w:rPr>
                <w:rFonts w:eastAsia="Calibri"/>
                <w:bCs/>
                <w:color w:val="2F5496" w:themeColor="accent1" w:themeShade="BF"/>
                <w:sz w:val="20"/>
                <w:szCs w:val="20"/>
              </w:rPr>
            </w:pPr>
            <w:r w:rsidRPr="005A3230">
              <w:rPr>
                <w:rFonts w:eastAsia="Calibri"/>
                <w:bCs/>
                <w:color w:val="2F5496" w:themeColor="accent1" w:themeShade="BF"/>
                <w:sz w:val="20"/>
                <w:szCs w:val="20"/>
              </w:rPr>
              <w:t>2</w:t>
            </w:r>
          </w:p>
        </w:tc>
      </w:tr>
      <w:tr w:rsidR="005A3230" w:rsidRPr="005A3230" w14:paraId="4F8D1808" w14:textId="77777777" w:rsidTr="000B6E1F">
        <w:tc>
          <w:tcPr>
            <w:tcW w:w="1809" w:type="dxa"/>
            <w:shd w:val="clear" w:color="auto" w:fill="auto"/>
          </w:tcPr>
          <w:p w14:paraId="0F8E353C"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Из них (из строки 20):</w:t>
            </w:r>
          </w:p>
          <w:p w14:paraId="5D9D054E"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Английского языка</w:t>
            </w:r>
          </w:p>
        </w:tc>
        <w:tc>
          <w:tcPr>
            <w:tcW w:w="755" w:type="dxa"/>
            <w:shd w:val="clear" w:color="auto" w:fill="EAF1DD"/>
          </w:tcPr>
          <w:p w14:paraId="6BE15840"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21</w:t>
            </w:r>
          </w:p>
        </w:tc>
        <w:tc>
          <w:tcPr>
            <w:tcW w:w="946" w:type="dxa"/>
            <w:shd w:val="clear" w:color="auto" w:fill="auto"/>
          </w:tcPr>
          <w:p w14:paraId="3F038410" w14:textId="1E846890"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6</w:t>
            </w:r>
          </w:p>
        </w:tc>
        <w:tc>
          <w:tcPr>
            <w:tcW w:w="850" w:type="dxa"/>
            <w:shd w:val="clear" w:color="auto" w:fill="auto"/>
          </w:tcPr>
          <w:p w14:paraId="04EE3A8D" w14:textId="58AC1867"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6</w:t>
            </w:r>
          </w:p>
        </w:tc>
        <w:tc>
          <w:tcPr>
            <w:tcW w:w="938" w:type="dxa"/>
            <w:shd w:val="clear" w:color="auto" w:fill="auto"/>
          </w:tcPr>
          <w:p w14:paraId="4248D371" w14:textId="5D311B2E"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6</w:t>
            </w:r>
          </w:p>
        </w:tc>
        <w:tc>
          <w:tcPr>
            <w:tcW w:w="818" w:type="dxa"/>
            <w:shd w:val="clear" w:color="auto" w:fill="auto"/>
          </w:tcPr>
          <w:p w14:paraId="7EE473EF" w14:textId="77777777" w:rsidR="000B6E1F" w:rsidRPr="00414D18" w:rsidRDefault="000B6E1F" w:rsidP="000B6E1F">
            <w:pPr>
              <w:spacing w:line="240" w:lineRule="auto"/>
              <w:ind w:firstLine="0"/>
              <w:contextualSpacing/>
              <w:rPr>
                <w:rFonts w:eastAsia="Calibri"/>
                <w:bCs/>
                <w:sz w:val="20"/>
                <w:szCs w:val="20"/>
              </w:rPr>
            </w:pPr>
          </w:p>
        </w:tc>
        <w:tc>
          <w:tcPr>
            <w:tcW w:w="844" w:type="dxa"/>
            <w:shd w:val="clear" w:color="auto" w:fill="auto"/>
          </w:tcPr>
          <w:p w14:paraId="1D408885" w14:textId="77777777" w:rsidR="000B6E1F" w:rsidRPr="00414D18" w:rsidRDefault="000B6E1F" w:rsidP="000B6E1F">
            <w:pPr>
              <w:spacing w:line="240" w:lineRule="auto"/>
              <w:ind w:firstLine="0"/>
              <w:contextualSpacing/>
              <w:rPr>
                <w:rFonts w:eastAsia="Calibri"/>
                <w:bCs/>
                <w:sz w:val="20"/>
                <w:szCs w:val="20"/>
              </w:rPr>
            </w:pPr>
          </w:p>
        </w:tc>
        <w:tc>
          <w:tcPr>
            <w:tcW w:w="993" w:type="dxa"/>
            <w:shd w:val="clear" w:color="auto" w:fill="auto"/>
          </w:tcPr>
          <w:p w14:paraId="4FC210FC"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63127600"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5645D1C3" w14:textId="3FECA5E7" w:rsidR="000B6E1F" w:rsidRPr="005A3230" w:rsidRDefault="00314115" w:rsidP="000B6E1F">
            <w:pPr>
              <w:spacing w:line="240" w:lineRule="auto"/>
              <w:ind w:firstLine="0"/>
              <w:contextualSpacing/>
              <w:rPr>
                <w:rFonts w:eastAsia="Calibri"/>
                <w:bCs/>
                <w:color w:val="2F5496" w:themeColor="accent1" w:themeShade="BF"/>
                <w:sz w:val="20"/>
                <w:szCs w:val="20"/>
              </w:rPr>
            </w:pPr>
            <w:r w:rsidRPr="005A3230">
              <w:rPr>
                <w:rFonts w:eastAsia="Calibri"/>
                <w:bCs/>
                <w:color w:val="2F5496" w:themeColor="accent1" w:themeShade="BF"/>
                <w:sz w:val="20"/>
                <w:szCs w:val="20"/>
              </w:rPr>
              <w:t>2</w:t>
            </w:r>
          </w:p>
        </w:tc>
      </w:tr>
      <w:tr w:rsidR="005A3230" w:rsidRPr="005A3230" w14:paraId="26204D9D" w14:textId="77777777" w:rsidTr="000B6E1F">
        <w:tc>
          <w:tcPr>
            <w:tcW w:w="1809" w:type="dxa"/>
            <w:shd w:val="clear" w:color="auto" w:fill="auto"/>
          </w:tcPr>
          <w:p w14:paraId="72DFBDD9"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-Физической культуры</w:t>
            </w:r>
          </w:p>
        </w:tc>
        <w:tc>
          <w:tcPr>
            <w:tcW w:w="755" w:type="dxa"/>
            <w:shd w:val="clear" w:color="auto" w:fill="EAF1DD"/>
          </w:tcPr>
          <w:p w14:paraId="0C8330F6"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22</w:t>
            </w:r>
          </w:p>
        </w:tc>
        <w:tc>
          <w:tcPr>
            <w:tcW w:w="946" w:type="dxa"/>
            <w:shd w:val="clear" w:color="auto" w:fill="auto"/>
          </w:tcPr>
          <w:p w14:paraId="1FF9FBE6" w14:textId="74A561DC"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5</w:t>
            </w:r>
          </w:p>
        </w:tc>
        <w:tc>
          <w:tcPr>
            <w:tcW w:w="850" w:type="dxa"/>
            <w:shd w:val="clear" w:color="auto" w:fill="auto"/>
          </w:tcPr>
          <w:p w14:paraId="544178AD" w14:textId="07A8380D"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4</w:t>
            </w:r>
          </w:p>
        </w:tc>
        <w:tc>
          <w:tcPr>
            <w:tcW w:w="938" w:type="dxa"/>
            <w:shd w:val="clear" w:color="auto" w:fill="auto"/>
          </w:tcPr>
          <w:p w14:paraId="6EBF61AE" w14:textId="5B7AF967"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4</w:t>
            </w:r>
          </w:p>
        </w:tc>
        <w:tc>
          <w:tcPr>
            <w:tcW w:w="818" w:type="dxa"/>
            <w:shd w:val="clear" w:color="auto" w:fill="auto"/>
          </w:tcPr>
          <w:p w14:paraId="3F135270" w14:textId="17BEC47B"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44" w:type="dxa"/>
            <w:shd w:val="clear" w:color="auto" w:fill="auto"/>
          </w:tcPr>
          <w:p w14:paraId="634E60B0" w14:textId="0C8450EB"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93" w:type="dxa"/>
            <w:shd w:val="clear" w:color="auto" w:fill="auto"/>
          </w:tcPr>
          <w:p w14:paraId="50E01D26"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40CB1325"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49AA5233" w14:textId="4B20FD9E" w:rsidR="000B6E1F" w:rsidRPr="005A3230" w:rsidRDefault="00314115" w:rsidP="000B6E1F">
            <w:pPr>
              <w:spacing w:line="240" w:lineRule="auto"/>
              <w:ind w:firstLine="0"/>
              <w:contextualSpacing/>
              <w:rPr>
                <w:rFonts w:eastAsia="Calibri"/>
                <w:bCs/>
                <w:color w:val="2F5496" w:themeColor="accent1" w:themeShade="BF"/>
                <w:sz w:val="20"/>
                <w:szCs w:val="20"/>
              </w:rPr>
            </w:pPr>
            <w:r w:rsidRPr="005A3230">
              <w:rPr>
                <w:rFonts w:eastAsia="Calibri"/>
                <w:bCs/>
                <w:color w:val="2F5496" w:themeColor="accent1" w:themeShade="BF"/>
                <w:sz w:val="20"/>
                <w:szCs w:val="20"/>
              </w:rPr>
              <w:t>2</w:t>
            </w:r>
          </w:p>
        </w:tc>
      </w:tr>
      <w:tr w:rsidR="005A3230" w:rsidRPr="005A3230" w14:paraId="0CF01F26" w14:textId="77777777" w:rsidTr="000B6E1F">
        <w:tc>
          <w:tcPr>
            <w:tcW w:w="1809" w:type="dxa"/>
            <w:shd w:val="clear" w:color="auto" w:fill="auto"/>
          </w:tcPr>
          <w:p w14:paraId="404E46C5"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-Трудового обучения</w:t>
            </w:r>
          </w:p>
        </w:tc>
        <w:tc>
          <w:tcPr>
            <w:tcW w:w="755" w:type="dxa"/>
            <w:shd w:val="clear" w:color="auto" w:fill="EAF1DD"/>
          </w:tcPr>
          <w:p w14:paraId="15FDB907"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23</w:t>
            </w:r>
          </w:p>
        </w:tc>
        <w:tc>
          <w:tcPr>
            <w:tcW w:w="946" w:type="dxa"/>
            <w:shd w:val="clear" w:color="auto" w:fill="auto"/>
          </w:tcPr>
          <w:p w14:paraId="41B003A1" w14:textId="4BAE83B8"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2</w:t>
            </w:r>
          </w:p>
        </w:tc>
        <w:tc>
          <w:tcPr>
            <w:tcW w:w="850" w:type="dxa"/>
            <w:shd w:val="clear" w:color="auto" w:fill="auto"/>
          </w:tcPr>
          <w:p w14:paraId="18881946" w14:textId="01000436"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38" w:type="dxa"/>
            <w:shd w:val="clear" w:color="auto" w:fill="auto"/>
          </w:tcPr>
          <w:p w14:paraId="383E477B" w14:textId="78AE4156"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18" w:type="dxa"/>
            <w:shd w:val="clear" w:color="auto" w:fill="auto"/>
          </w:tcPr>
          <w:p w14:paraId="4849043D" w14:textId="500D8983"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44" w:type="dxa"/>
            <w:shd w:val="clear" w:color="auto" w:fill="auto"/>
          </w:tcPr>
          <w:p w14:paraId="343467BC" w14:textId="326142FA"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93" w:type="dxa"/>
            <w:shd w:val="clear" w:color="auto" w:fill="auto"/>
          </w:tcPr>
          <w:p w14:paraId="597C6D63"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157D63DB"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066C89D3"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3A014B12" w14:textId="77777777" w:rsidTr="000B6E1F">
        <w:tc>
          <w:tcPr>
            <w:tcW w:w="1809" w:type="dxa"/>
            <w:shd w:val="clear" w:color="auto" w:fill="auto"/>
          </w:tcPr>
          <w:p w14:paraId="72E7B0D2"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-Музыки и пения</w:t>
            </w:r>
          </w:p>
        </w:tc>
        <w:tc>
          <w:tcPr>
            <w:tcW w:w="755" w:type="dxa"/>
            <w:shd w:val="clear" w:color="auto" w:fill="EAF1DD"/>
          </w:tcPr>
          <w:p w14:paraId="3D775516"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24</w:t>
            </w:r>
          </w:p>
        </w:tc>
        <w:tc>
          <w:tcPr>
            <w:tcW w:w="946" w:type="dxa"/>
            <w:shd w:val="clear" w:color="auto" w:fill="auto"/>
          </w:tcPr>
          <w:p w14:paraId="2607FCF1" w14:textId="5853493C"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50" w:type="dxa"/>
            <w:shd w:val="clear" w:color="auto" w:fill="auto"/>
          </w:tcPr>
          <w:p w14:paraId="1B7F7C20" w14:textId="0E2D6987"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38" w:type="dxa"/>
            <w:shd w:val="clear" w:color="auto" w:fill="auto"/>
          </w:tcPr>
          <w:p w14:paraId="04C9918C" w14:textId="7F3614A4"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18" w:type="dxa"/>
            <w:shd w:val="clear" w:color="auto" w:fill="auto"/>
          </w:tcPr>
          <w:p w14:paraId="43E16AFF" w14:textId="77777777" w:rsidR="000B6E1F" w:rsidRPr="00414D18" w:rsidRDefault="000B6E1F" w:rsidP="000B6E1F">
            <w:pPr>
              <w:spacing w:line="240" w:lineRule="auto"/>
              <w:ind w:firstLine="0"/>
              <w:contextualSpacing/>
              <w:rPr>
                <w:rFonts w:eastAsia="Calibri"/>
                <w:bCs/>
                <w:sz w:val="20"/>
                <w:szCs w:val="20"/>
              </w:rPr>
            </w:pPr>
          </w:p>
        </w:tc>
        <w:tc>
          <w:tcPr>
            <w:tcW w:w="844" w:type="dxa"/>
            <w:shd w:val="clear" w:color="auto" w:fill="auto"/>
          </w:tcPr>
          <w:p w14:paraId="39D288E3" w14:textId="77777777" w:rsidR="000B6E1F" w:rsidRPr="00414D18" w:rsidRDefault="000B6E1F" w:rsidP="000B6E1F">
            <w:pPr>
              <w:spacing w:line="240" w:lineRule="auto"/>
              <w:ind w:firstLine="0"/>
              <w:contextualSpacing/>
              <w:rPr>
                <w:rFonts w:eastAsia="Calibri"/>
                <w:bCs/>
                <w:sz w:val="20"/>
                <w:szCs w:val="20"/>
              </w:rPr>
            </w:pPr>
          </w:p>
        </w:tc>
        <w:tc>
          <w:tcPr>
            <w:tcW w:w="993" w:type="dxa"/>
            <w:shd w:val="clear" w:color="auto" w:fill="auto"/>
          </w:tcPr>
          <w:p w14:paraId="5CDA348B"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3A1EAEA9"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461F4E07"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0724F5B4" w14:textId="77777777" w:rsidTr="000B6E1F">
        <w:tc>
          <w:tcPr>
            <w:tcW w:w="1809" w:type="dxa"/>
            <w:shd w:val="clear" w:color="auto" w:fill="auto"/>
          </w:tcPr>
          <w:p w14:paraId="5EA9B3ED"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-Изобразительного искусства, черчения</w:t>
            </w:r>
          </w:p>
        </w:tc>
        <w:tc>
          <w:tcPr>
            <w:tcW w:w="755" w:type="dxa"/>
            <w:shd w:val="clear" w:color="auto" w:fill="EAF1DD"/>
          </w:tcPr>
          <w:p w14:paraId="2F686264"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25</w:t>
            </w:r>
          </w:p>
        </w:tc>
        <w:tc>
          <w:tcPr>
            <w:tcW w:w="946" w:type="dxa"/>
            <w:shd w:val="clear" w:color="auto" w:fill="auto"/>
          </w:tcPr>
          <w:p w14:paraId="52936141" w14:textId="58C2C50C"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50" w:type="dxa"/>
            <w:shd w:val="clear" w:color="auto" w:fill="auto"/>
          </w:tcPr>
          <w:p w14:paraId="7B06ED07" w14:textId="430E45BC"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38" w:type="dxa"/>
            <w:shd w:val="clear" w:color="auto" w:fill="auto"/>
          </w:tcPr>
          <w:p w14:paraId="53C00D65" w14:textId="77777777" w:rsidR="000B6E1F" w:rsidRPr="00414D18" w:rsidRDefault="000B6E1F" w:rsidP="000B6E1F">
            <w:pPr>
              <w:spacing w:line="240" w:lineRule="auto"/>
              <w:ind w:firstLine="0"/>
              <w:contextualSpacing/>
              <w:rPr>
                <w:rFonts w:eastAsia="Calibri"/>
                <w:bCs/>
                <w:sz w:val="20"/>
                <w:szCs w:val="20"/>
              </w:rPr>
            </w:pPr>
          </w:p>
        </w:tc>
        <w:tc>
          <w:tcPr>
            <w:tcW w:w="818" w:type="dxa"/>
            <w:shd w:val="clear" w:color="auto" w:fill="auto"/>
          </w:tcPr>
          <w:p w14:paraId="09CEAC18" w14:textId="77777777" w:rsidR="000B6E1F" w:rsidRPr="00414D18" w:rsidRDefault="000B6E1F" w:rsidP="000B6E1F">
            <w:pPr>
              <w:spacing w:line="240" w:lineRule="auto"/>
              <w:ind w:firstLine="0"/>
              <w:contextualSpacing/>
              <w:rPr>
                <w:rFonts w:eastAsia="Calibri"/>
                <w:bCs/>
                <w:sz w:val="20"/>
                <w:szCs w:val="20"/>
              </w:rPr>
            </w:pPr>
          </w:p>
        </w:tc>
        <w:tc>
          <w:tcPr>
            <w:tcW w:w="844" w:type="dxa"/>
            <w:shd w:val="clear" w:color="auto" w:fill="auto"/>
          </w:tcPr>
          <w:p w14:paraId="58ACC45F" w14:textId="77777777" w:rsidR="000B6E1F" w:rsidRPr="00414D18" w:rsidRDefault="000B6E1F" w:rsidP="000B6E1F">
            <w:pPr>
              <w:spacing w:line="240" w:lineRule="auto"/>
              <w:ind w:firstLine="0"/>
              <w:contextualSpacing/>
              <w:rPr>
                <w:rFonts w:eastAsia="Calibri"/>
                <w:bCs/>
                <w:sz w:val="20"/>
                <w:szCs w:val="20"/>
              </w:rPr>
            </w:pPr>
          </w:p>
        </w:tc>
        <w:tc>
          <w:tcPr>
            <w:tcW w:w="993" w:type="dxa"/>
            <w:shd w:val="clear" w:color="auto" w:fill="auto"/>
          </w:tcPr>
          <w:p w14:paraId="76F65E6E"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64918DB5"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3EF63A3C" w14:textId="1596181D" w:rsidR="000B6E1F" w:rsidRPr="005A3230" w:rsidRDefault="00314115" w:rsidP="000B6E1F">
            <w:pPr>
              <w:spacing w:line="240" w:lineRule="auto"/>
              <w:ind w:firstLine="0"/>
              <w:contextualSpacing/>
              <w:rPr>
                <w:rFonts w:eastAsia="Calibri"/>
                <w:bCs/>
                <w:color w:val="2F5496" w:themeColor="accent1" w:themeShade="BF"/>
                <w:sz w:val="20"/>
                <w:szCs w:val="20"/>
              </w:rPr>
            </w:pPr>
            <w:r w:rsidRPr="005A3230">
              <w:rPr>
                <w:rFonts w:eastAsia="Calibri"/>
                <w:bCs/>
                <w:color w:val="2F5496" w:themeColor="accent1" w:themeShade="BF"/>
                <w:sz w:val="20"/>
                <w:szCs w:val="20"/>
              </w:rPr>
              <w:t>1</w:t>
            </w:r>
          </w:p>
        </w:tc>
      </w:tr>
      <w:tr w:rsidR="005A3230" w:rsidRPr="005A3230" w14:paraId="433BE4FD" w14:textId="77777777" w:rsidTr="000B6E1F">
        <w:tc>
          <w:tcPr>
            <w:tcW w:w="1809" w:type="dxa"/>
            <w:shd w:val="clear" w:color="auto" w:fill="auto"/>
          </w:tcPr>
          <w:p w14:paraId="2FF2AF11"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-ОБЖ</w:t>
            </w:r>
          </w:p>
        </w:tc>
        <w:tc>
          <w:tcPr>
            <w:tcW w:w="755" w:type="dxa"/>
            <w:shd w:val="clear" w:color="auto" w:fill="EAF1DD"/>
          </w:tcPr>
          <w:p w14:paraId="0C32ED41"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26</w:t>
            </w:r>
          </w:p>
        </w:tc>
        <w:tc>
          <w:tcPr>
            <w:tcW w:w="946" w:type="dxa"/>
            <w:shd w:val="clear" w:color="auto" w:fill="auto"/>
          </w:tcPr>
          <w:p w14:paraId="18C4946F" w14:textId="3A27C9B5"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50" w:type="dxa"/>
            <w:shd w:val="clear" w:color="auto" w:fill="auto"/>
          </w:tcPr>
          <w:p w14:paraId="487F142E" w14:textId="0B2E32E6" w:rsidR="000B6E1F" w:rsidRPr="00414D18" w:rsidRDefault="000B6E1F" w:rsidP="000B6E1F">
            <w:pPr>
              <w:spacing w:line="240" w:lineRule="auto"/>
              <w:ind w:firstLine="0"/>
              <w:contextualSpacing/>
              <w:rPr>
                <w:rFonts w:eastAsia="Calibri"/>
                <w:bCs/>
                <w:sz w:val="20"/>
                <w:szCs w:val="20"/>
              </w:rPr>
            </w:pPr>
          </w:p>
        </w:tc>
        <w:tc>
          <w:tcPr>
            <w:tcW w:w="938" w:type="dxa"/>
            <w:shd w:val="clear" w:color="auto" w:fill="auto"/>
          </w:tcPr>
          <w:p w14:paraId="4E3608D8" w14:textId="580321A2" w:rsidR="000B6E1F" w:rsidRPr="00414D18" w:rsidRDefault="000B6E1F" w:rsidP="000B6E1F">
            <w:pPr>
              <w:spacing w:line="240" w:lineRule="auto"/>
              <w:ind w:firstLine="0"/>
              <w:contextualSpacing/>
              <w:rPr>
                <w:rFonts w:eastAsia="Calibri"/>
                <w:bCs/>
                <w:sz w:val="20"/>
                <w:szCs w:val="20"/>
              </w:rPr>
            </w:pPr>
          </w:p>
        </w:tc>
        <w:tc>
          <w:tcPr>
            <w:tcW w:w="818" w:type="dxa"/>
            <w:shd w:val="clear" w:color="auto" w:fill="auto"/>
          </w:tcPr>
          <w:p w14:paraId="09FE2209" w14:textId="2371EEEF"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44" w:type="dxa"/>
            <w:shd w:val="clear" w:color="auto" w:fill="auto"/>
          </w:tcPr>
          <w:p w14:paraId="756C6565" w14:textId="64E819EB"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93" w:type="dxa"/>
            <w:shd w:val="clear" w:color="auto" w:fill="auto"/>
          </w:tcPr>
          <w:p w14:paraId="5A7AC163"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3259C9CF"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399FD1AE"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44734459" w14:textId="77777777" w:rsidTr="000B6E1F">
        <w:tc>
          <w:tcPr>
            <w:tcW w:w="1809" w:type="dxa"/>
            <w:shd w:val="clear" w:color="auto" w:fill="auto"/>
          </w:tcPr>
          <w:p w14:paraId="6BCCA383" w14:textId="77777777" w:rsidR="000B6E1F" w:rsidRPr="00414D18" w:rsidRDefault="000B6E1F" w:rsidP="000B6E1F">
            <w:pPr>
              <w:spacing w:line="240" w:lineRule="auto"/>
              <w:ind w:firstLine="0"/>
              <w:contextualSpacing/>
              <w:rPr>
                <w:rFonts w:eastAsia="Calibri"/>
                <w:bCs/>
                <w:sz w:val="20"/>
                <w:szCs w:val="20"/>
              </w:rPr>
            </w:pPr>
            <w:r w:rsidRPr="00414D18">
              <w:rPr>
                <w:rFonts w:eastAsia="Calibri"/>
                <w:bCs/>
                <w:sz w:val="20"/>
                <w:szCs w:val="20"/>
              </w:rPr>
              <w:t>-Прочих предметов</w:t>
            </w:r>
          </w:p>
        </w:tc>
        <w:tc>
          <w:tcPr>
            <w:tcW w:w="755" w:type="dxa"/>
            <w:shd w:val="clear" w:color="auto" w:fill="EAF1DD"/>
          </w:tcPr>
          <w:p w14:paraId="24A9BE1F"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27</w:t>
            </w:r>
          </w:p>
        </w:tc>
        <w:tc>
          <w:tcPr>
            <w:tcW w:w="946" w:type="dxa"/>
            <w:shd w:val="clear" w:color="auto" w:fill="auto"/>
          </w:tcPr>
          <w:p w14:paraId="1EEF6389" w14:textId="37373712"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2</w:t>
            </w:r>
          </w:p>
        </w:tc>
        <w:tc>
          <w:tcPr>
            <w:tcW w:w="850" w:type="dxa"/>
            <w:shd w:val="clear" w:color="auto" w:fill="auto"/>
          </w:tcPr>
          <w:p w14:paraId="60CA420E" w14:textId="5C487A30"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38" w:type="dxa"/>
            <w:shd w:val="clear" w:color="auto" w:fill="auto"/>
          </w:tcPr>
          <w:p w14:paraId="4A54F145" w14:textId="63847CAB"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18" w:type="dxa"/>
            <w:shd w:val="clear" w:color="auto" w:fill="auto"/>
          </w:tcPr>
          <w:p w14:paraId="37B8CA45" w14:textId="6CAFA846"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44" w:type="dxa"/>
            <w:shd w:val="clear" w:color="auto" w:fill="auto"/>
          </w:tcPr>
          <w:p w14:paraId="4734899D" w14:textId="29D784CF"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93" w:type="dxa"/>
            <w:shd w:val="clear" w:color="auto" w:fill="auto"/>
          </w:tcPr>
          <w:p w14:paraId="45902FFD"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478DE296"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293A80FD"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4A6EB84E" w14:textId="77777777" w:rsidTr="000B6E1F">
        <w:tc>
          <w:tcPr>
            <w:tcW w:w="1809" w:type="dxa"/>
            <w:shd w:val="clear" w:color="auto" w:fill="auto"/>
          </w:tcPr>
          <w:p w14:paraId="1511ED64" w14:textId="77777777" w:rsidR="000B6E1F" w:rsidRPr="00414D18" w:rsidRDefault="000B6E1F" w:rsidP="000B6E1F">
            <w:pPr>
              <w:spacing w:line="240" w:lineRule="auto"/>
              <w:ind w:firstLine="0"/>
              <w:contextualSpacing/>
              <w:rPr>
                <w:rFonts w:eastAsia="Calibri"/>
                <w:sz w:val="20"/>
                <w:szCs w:val="20"/>
              </w:rPr>
            </w:pPr>
            <w:r w:rsidRPr="00414D18">
              <w:rPr>
                <w:rFonts w:eastAsia="Calibri"/>
                <w:sz w:val="20"/>
                <w:szCs w:val="20"/>
              </w:rPr>
              <w:t>Учителя-логопеды</w:t>
            </w:r>
          </w:p>
        </w:tc>
        <w:tc>
          <w:tcPr>
            <w:tcW w:w="755" w:type="dxa"/>
            <w:shd w:val="clear" w:color="auto" w:fill="EAF1DD"/>
          </w:tcPr>
          <w:p w14:paraId="6BCCCDBF"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28</w:t>
            </w:r>
          </w:p>
        </w:tc>
        <w:tc>
          <w:tcPr>
            <w:tcW w:w="946" w:type="dxa"/>
            <w:shd w:val="clear" w:color="auto" w:fill="auto"/>
          </w:tcPr>
          <w:p w14:paraId="2AFE0FF9" w14:textId="4C0ECAF2"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2</w:t>
            </w:r>
          </w:p>
        </w:tc>
        <w:tc>
          <w:tcPr>
            <w:tcW w:w="850" w:type="dxa"/>
            <w:shd w:val="clear" w:color="auto" w:fill="auto"/>
          </w:tcPr>
          <w:p w14:paraId="6FB79966" w14:textId="6E8C8645"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38" w:type="dxa"/>
            <w:shd w:val="clear" w:color="auto" w:fill="auto"/>
          </w:tcPr>
          <w:p w14:paraId="7184C501" w14:textId="2007F589"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18" w:type="dxa"/>
            <w:shd w:val="clear" w:color="auto" w:fill="auto"/>
          </w:tcPr>
          <w:p w14:paraId="0D86A73C" w14:textId="6C6354F8"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44" w:type="dxa"/>
            <w:shd w:val="clear" w:color="auto" w:fill="auto"/>
          </w:tcPr>
          <w:p w14:paraId="01CA639F" w14:textId="39BFA3E2"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93" w:type="dxa"/>
            <w:shd w:val="clear" w:color="auto" w:fill="auto"/>
          </w:tcPr>
          <w:p w14:paraId="4C5C6E6D"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11053720"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102083D8"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338C93B7" w14:textId="77777777" w:rsidTr="000B6E1F">
        <w:tc>
          <w:tcPr>
            <w:tcW w:w="1809" w:type="dxa"/>
            <w:shd w:val="clear" w:color="auto" w:fill="auto"/>
          </w:tcPr>
          <w:p w14:paraId="14A16314" w14:textId="77777777" w:rsidR="000B6E1F" w:rsidRPr="00414D18" w:rsidRDefault="000B6E1F" w:rsidP="000B6E1F">
            <w:pPr>
              <w:spacing w:line="240" w:lineRule="auto"/>
              <w:ind w:firstLine="0"/>
              <w:contextualSpacing/>
              <w:rPr>
                <w:rFonts w:eastAsia="Calibri"/>
                <w:sz w:val="20"/>
                <w:szCs w:val="20"/>
              </w:rPr>
            </w:pPr>
            <w:r w:rsidRPr="00414D18">
              <w:rPr>
                <w:rFonts w:eastAsia="Calibri"/>
                <w:sz w:val="20"/>
                <w:szCs w:val="20"/>
              </w:rPr>
              <w:t>Социальный педагог</w:t>
            </w:r>
          </w:p>
        </w:tc>
        <w:tc>
          <w:tcPr>
            <w:tcW w:w="755" w:type="dxa"/>
            <w:shd w:val="clear" w:color="auto" w:fill="EAF1DD"/>
          </w:tcPr>
          <w:p w14:paraId="0E62A879"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29</w:t>
            </w:r>
          </w:p>
        </w:tc>
        <w:tc>
          <w:tcPr>
            <w:tcW w:w="946" w:type="dxa"/>
            <w:shd w:val="clear" w:color="auto" w:fill="auto"/>
          </w:tcPr>
          <w:p w14:paraId="79E5D1E4" w14:textId="07FEDD43"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50" w:type="dxa"/>
            <w:shd w:val="clear" w:color="auto" w:fill="auto"/>
          </w:tcPr>
          <w:p w14:paraId="00B210EB" w14:textId="577B03BE"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38" w:type="dxa"/>
            <w:shd w:val="clear" w:color="auto" w:fill="auto"/>
          </w:tcPr>
          <w:p w14:paraId="4A3FA8DD" w14:textId="254B76E7"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18" w:type="dxa"/>
            <w:shd w:val="clear" w:color="auto" w:fill="auto"/>
          </w:tcPr>
          <w:p w14:paraId="073E078C" w14:textId="77777777" w:rsidR="000B6E1F" w:rsidRPr="00414D18" w:rsidRDefault="000B6E1F" w:rsidP="000B6E1F">
            <w:pPr>
              <w:spacing w:line="240" w:lineRule="auto"/>
              <w:ind w:firstLine="0"/>
              <w:contextualSpacing/>
              <w:rPr>
                <w:rFonts w:eastAsia="Calibri"/>
                <w:bCs/>
                <w:sz w:val="20"/>
                <w:szCs w:val="20"/>
              </w:rPr>
            </w:pPr>
          </w:p>
        </w:tc>
        <w:tc>
          <w:tcPr>
            <w:tcW w:w="844" w:type="dxa"/>
            <w:shd w:val="clear" w:color="auto" w:fill="auto"/>
          </w:tcPr>
          <w:p w14:paraId="71B43BF4" w14:textId="77777777" w:rsidR="000B6E1F" w:rsidRPr="00414D18" w:rsidRDefault="000B6E1F" w:rsidP="000B6E1F">
            <w:pPr>
              <w:spacing w:line="240" w:lineRule="auto"/>
              <w:ind w:firstLine="0"/>
              <w:contextualSpacing/>
              <w:rPr>
                <w:rFonts w:eastAsia="Calibri"/>
                <w:bCs/>
                <w:sz w:val="20"/>
                <w:szCs w:val="20"/>
              </w:rPr>
            </w:pPr>
          </w:p>
        </w:tc>
        <w:tc>
          <w:tcPr>
            <w:tcW w:w="993" w:type="dxa"/>
            <w:shd w:val="clear" w:color="auto" w:fill="auto"/>
          </w:tcPr>
          <w:p w14:paraId="2A6D0564"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337489A6"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18D16140"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21A2EA4C" w14:textId="77777777" w:rsidTr="000B6E1F">
        <w:tc>
          <w:tcPr>
            <w:tcW w:w="1809" w:type="dxa"/>
            <w:shd w:val="clear" w:color="auto" w:fill="auto"/>
          </w:tcPr>
          <w:p w14:paraId="330BA78D" w14:textId="77777777" w:rsidR="000B6E1F" w:rsidRPr="00414D18" w:rsidRDefault="000B6E1F" w:rsidP="000B6E1F">
            <w:pPr>
              <w:spacing w:line="240" w:lineRule="auto"/>
              <w:ind w:firstLine="0"/>
              <w:contextualSpacing/>
              <w:rPr>
                <w:rFonts w:eastAsia="Calibri"/>
                <w:sz w:val="20"/>
                <w:szCs w:val="20"/>
              </w:rPr>
            </w:pPr>
            <w:r w:rsidRPr="00414D18">
              <w:rPr>
                <w:rFonts w:eastAsia="Calibri"/>
                <w:sz w:val="20"/>
                <w:szCs w:val="20"/>
              </w:rPr>
              <w:t>Педагог-психолог</w:t>
            </w:r>
          </w:p>
        </w:tc>
        <w:tc>
          <w:tcPr>
            <w:tcW w:w="755" w:type="dxa"/>
            <w:shd w:val="clear" w:color="auto" w:fill="EAF1DD"/>
          </w:tcPr>
          <w:p w14:paraId="61279E6B"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30</w:t>
            </w:r>
          </w:p>
        </w:tc>
        <w:tc>
          <w:tcPr>
            <w:tcW w:w="946" w:type="dxa"/>
            <w:shd w:val="clear" w:color="auto" w:fill="auto"/>
          </w:tcPr>
          <w:p w14:paraId="47F552AD" w14:textId="5B1D3E74"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3</w:t>
            </w:r>
          </w:p>
        </w:tc>
        <w:tc>
          <w:tcPr>
            <w:tcW w:w="850" w:type="dxa"/>
            <w:shd w:val="clear" w:color="auto" w:fill="auto"/>
          </w:tcPr>
          <w:p w14:paraId="29718E97" w14:textId="0BF1CD5F"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3</w:t>
            </w:r>
          </w:p>
        </w:tc>
        <w:tc>
          <w:tcPr>
            <w:tcW w:w="938" w:type="dxa"/>
            <w:shd w:val="clear" w:color="auto" w:fill="auto"/>
          </w:tcPr>
          <w:p w14:paraId="0478053C" w14:textId="56607832"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3</w:t>
            </w:r>
          </w:p>
        </w:tc>
        <w:tc>
          <w:tcPr>
            <w:tcW w:w="818" w:type="dxa"/>
            <w:shd w:val="clear" w:color="auto" w:fill="auto"/>
          </w:tcPr>
          <w:p w14:paraId="0B6D8220" w14:textId="77777777" w:rsidR="000B6E1F" w:rsidRPr="00414D18" w:rsidRDefault="000B6E1F" w:rsidP="000B6E1F">
            <w:pPr>
              <w:spacing w:line="240" w:lineRule="auto"/>
              <w:ind w:firstLine="0"/>
              <w:contextualSpacing/>
              <w:rPr>
                <w:rFonts w:eastAsia="Calibri"/>
                <w:bCs/>
                <w:sz w:val="20"/>
                <w:szCs w:val="20"/>
              </w:rPr>
            </w:pPr>
          </w:p>
        </w:tc>
        <w:tc>
          <w:tcPr>
            <w:tcW w:w="844" w:type="dxa"/>
            <w:shd w:val="clear" w:color="auto" w:fill="auto"/>
          </w:tcPr>
          <w:p w14:paraId="0325C95D" w14:textId="77777777" w:rsidR="000B6E1F" w:rsidRPr="00414D18" w:rsidRDefault="000B6E1F" w:rsidP="000B6E1F">
            <w:pPr>
              <w:spacing w:line="240" w:lineRule="auto"/>
              <w:ind w:firstLine="0"/>
              <w:contextualSpacing/>
              <w:rPr>
                <w:rFonts w:eastAsia="Calibri"/>
                <w:bCs/>
                <w:sz w:val="20"/>
                <w:szCs w:val="20"/>
              </w:rPr>
            </w:pPr>
          </w:p>
        </w:tc>
        <w:tc>
          <w:tcPr>
            <w:tcW w:w="993" w:type="dxa"/>
            <w:shd w:val="clear" w:color="auto" w:fill="auto"/>
          </w:tcPr>
          <w:p w14:paraId="5BAAB00D"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3E30D691"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72A43C1C"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51E7EE9F" w14:textId="77777777" w:rsidTr="000B6E1F">
        <w:tc>
          <w:tcPr>
            <w:tcW w:w="1809" w:type="dxa"/>
            <w:shd w:val="clear" w:color="auto" w:fill="auto"/>
          </w:tcPr>
          <w:p w14:paraId="02031D49" w14:textId="77777777" w:rsidR="000B6E1F" w:rsidRPr="00414D18" w:rsidRDefault="000B6E1F" w:rsidP="000B6E1F">
            <w:pPr>
              <w:spacing w:line="240" w:lineRule="auto"/>
              <w:ind w:firstLine="0"/>
              <w:contextualSpacing/>
              <w:rPr>
                <w:rFonts w:eastAsia="Calibri"/>
                <w:sz w:val="20"/>
                <w:szCs w:val="20"/>
              </w:rPr>
            </w:pPr>
            <w:r w:rsidRPr="00414D18">
              <w:rPr>
                <w:rFonts w:eastAsia="Calibri"/>
                <w:sz w:val="20"/>
                <w:szCs w:val="20"/>
              </w:rPr>
              <w:t>Воспитатель</w:t>
            </w:r>
          </w:p>
        </w:tc>
        <w:tc>
          <w:tcPr>
            <w:tcW w:w="755" w:type="dxa"/>
            <w:shd w:val="clear" w:color="auto" w:fill="EAF1DD"/>
          </w:tcPr>
          <w:p w14:paraId="4C872B6C"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31</w:t>
            </w:r>
          </w:p>
        </w:tc>
        <w:tc>
          <w:tcPr>
            <w:tcW w:w="946" w:type="dxa"/>
            <w:shd w:val="clear" w:color="auto" w:fill="auto"/>
          </w:tcPr>
          <w:p w14:paraId="7899A706" w14:textId="0CA2BC54"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13</w:t>
            </w:r>
          </w:p>
        </w:tc>
        <w:tc>
          <w:tcPr>
            <w:tcW w:w="850" w:type="dxa"/>
            <w:shd w:val="clear" w:color="auto" w:fill="auto"/>
          </w:tcPr>
          <w:p w14:paraId="39A98B63" w14:textId="5A1F89B4"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38" w:type="dxa"/>
            <w:shd w:val="clear" w:color="auto" w:fill="auto"/>
          </w:tcPr>
          <w:p w14:paraId="385538B2" w14:textId="06F29829"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18" w:type="dxa"/>
            <w:shd w:val="clear" w:color="auto" w:fill="auto"/>
          </w:tcPr>
          <w:p w14:paraId="386CD570" w14:textId="3170384F"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11</w:t>
            </w:r>
          </w:p>
        </w:tc>
        <w:tc>
          <w:tcPr>
            <w:tcW w:w="844" w:type="dxa"/>
            <w:shd w:val="clear" w:color="auto" w:fill="auto"/>
          </w:tcPr>
          <w:p w14:paraId="4244FC2F" w14:textId="0DE17C80"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11</w:t>
            </w:r>
          </w:p>
        </w:tc>
        <w:tc>
          <w:tcPr>
            <w:tcW w:w="993" w:type="dxa"/>
            <w:shd w:val="clear" w:color="auto" w:fill="auto"/>
          </w:tcPr>
          <w:p w14:paraId="6B8B7063" w14:textId="1E71F4B9"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807" w:type="dxa"/>
            <w:shd w:val="clear" w:color="auto" w:fill="auto"/>
          </w:tcPr>
          <w:p w14:paraId="5F637395"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05561172"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31C349BC" w14:textId="77777777" w:rsidTr="000B6E1F">
        <w:tc>
          <w:tcPr>
            <w:tcW w:w="1809" w:type="dxa"/>
            <w:shd w:val="clear" w:color="auto" w:fill="auto"/>
          </w:tcPr>
          <w:p w14:paraId="49BA2A0B" w14:textId="77777777" w:rsidR="000B6E1F" w:rsidRPr="00414D18" w:rsidRDefault="000B6E1F" w:rsidP="000B6E1F">
            <w:pPr>
              <w:spacing w:line="240" w:lineRule="auto"/>
              <w:ind w:firstLine="0"/>
              <w:contextualSpacing/>
              <w:rPr>
                <w:rFonts w:eastAsia="Calibri"/>
                <w:sz w:val="20"/>
                <w:szCs w:val="20"/>
              </w:rPr>
            </w:pPr>
            <w:r w:rsidRPr="00414D18">
              <w:rPr>
                <w:rFonts w:eastAsia="Calibri"/>
                <w:sz w:val="20"/>
                <w:szCs w:val="20"/>
              </w:rPr>
              <w:t>Другие</w:t>
            </w:r>
          </w:p>
        </w:tc>
        <w:tc>
          <w:tcPr>
            <w:tcW w:w="755" w:type="dxa"/>
            <w:shd w:val="clear" w:color="auto" w:fill="EAF1DD"/>
          </w:tcPr>
          <w:p w14:paraId="05EBD180"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32</w:t>
            </w:r>
          </w:p>
        </w:tc>
        <w:tc>
          <w:tcPr>
            <w:tcW w:w="946" w:type="dxa"/>
            <w:shd w:val="clear" w:color="auto" w:fill="auto"/>
          </w:tcPr>
          <w:p w14:paraId="42D0C563" w14:textId="14C615DB"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2</w:t>
            </w:r>
          </w:p>
        </w:tc>
        <w:tc>
          <w:tcPr>
            <w:tcW w:w="850" w:type="dxa"/>
            <w:shd w:val="clear" w:color="auto" w:fill="auto"/>
          </w:tcPr>
          <w:p w14:paraId="5E312F0B" w14:textId="763463BB" w:rsidR="000B6E1F" w:rsidRPr="00414D18" w:rsidRDefault="000B6E1F" w:rsidP="000B6E1F">
            <w:pPr>
              <w:spacing w:line="240" w:lineRule="auto"/>
              <w:ind w:firstLine="0"/>
              <w:contextualSpacing/>
              <w:rPr>
                <w:rFonts w:eastAsia="Calibri"/>
                <w:bCs/>
                <w:sz w:val="20"/>
                <w:szCs w:val="20"/>
              </w:rPr>
            </w:pPr>
          </w:p>
        </w:tc>
        <w:tc>
          <w:tcPr>
            <w:tcW w:w="938" w:type="dxa"/>
            <w:shd w:val="clear" w:color="auto" w:fill="auto"/>
          </w:tcPr>
          <w:p w14:paraId="1FE6AF29" w14:textId="77777777" w:rsidR="000B6E1F" w:rsidRPr="00414D18" w:rsidRDefault="000B6E1F" w:rsidP="000B6E1F">
            <w:pPr>
              <w:spacing w:line="240" w:lineRule="auto"/>
              <w:ind w:firstLine="0"/>
              <w:contextualSpacing/>
              <w:rPr>
                <w:rFonts w:eastAsia="Calibri"/>
                <w:bCs/>
                <w:sz w:val="20"/>
                <w:szCs w:val="20"/>
              </w:rPr>
            </w:pPr>
          </w:p>
        </w:tc>
        <w:tc>
          <w:tcPr>
            <w:tcW w:w="818" w:type="dxa"/>
            <w:shd w:val="clear" w:color="auto" w:fill="auto"/>
          </w:tcPr>
          <w:p w14:paraId="6FDA7C87" w14:textId="52E2E502"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2</w:t>
            </w:r>
          </w:p>
        </w:tc>
        <w:tc>
          <w:tcPr>
            <w:tcW w:w="844" w:type="dxa"/>
            <w:shd w:val="clear" w:color="auto" w:fill="auto"/>
          </w:tcPr>
          <w:p w14:paraId="2BE82F92" w14:textId="6578631A" w:rsidR="000B6E1F" w:rsidRPr="00414D18" w:rsidRDefault="00314115" w:rsidP="000B6E1F">
            <w:pPr>
              <w:spacing w:line="240" w:lineRule="auto"/>
              <w:ind w:firstLine="0"/>
              <w:contextualSpacing/>
              <w:rPr>
                <w:rFonts w:eastAsia="Calibri"/>
                <w:bCs/>
                <w:sz w:val="20"/>
                <w:szCs w:val="20"/>
              </w:rPr>
            </w:pPr>
            <w:r w:rsidRPr="00414D18">
              <w:rPr>
                <w:rFonts w:eastAsia="Calibri"/>
                <w:bCs/>
                <w:sz w:val="20"/>
                <w:szCs w:val="20"/>
              </w:rPr>
              <w:t>1</w:t>
            </w:r>
          </w:p>
        </w:tc>
        <w:tc>
          <w:tcPr>
            <w:tcW w:w="993" w:type="dxa"/>
            <w:shd w:val="clear" w:color="auto" w:fill="auto"/>
          </w:tcPr>
          <w:p w14:paraId="0575B681"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0FE72AC3"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326041A6"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64D58F1C" w14:textId="77777777" w:rsidTr="000B6E1F">
        <w:tc>
          <w:tcPr>
            <w:tcW w:w="1809" w:type="dxa"/>
            <w:shd w:val="clear" w:color="auto" w:fill="auto"/>
          </w:tcPr>
          <w:p w14:paraId="2BF06F44" w14:textId="77777777" w:rsidR="000B6E1F" w:rsidRPr="00414D18" w:rsidRDefault="000B6E1F" w:rsidP="000B6E1F">
            <w:pPr>
              <w:spacing w:line="240" w:lineRule="auto"/>
              <w:ind w:firstLine="0"/>
              <w:contextualSpacing/>
              <w:rPr>
                <w:rFonts w:eastAsia="Calibri"/>
                <w:sz w:val="20"/>
                <w:szCs w:val="20"/>
              </w:rPr>
            </w:pPr>
            <w:r w:rsidRPr="00414D18">
              <w:rPr>
                <w:rFonts w:eastAsia="Calibri"/>
                <w:sz w:val="20"/>
                <w:szCs w:val="20"/>
              </w:rPr>
              <w:t>Учебно-вспомогательный персонал</w:t>
            </w:r>
          </w:p>
        </w:tc>
        <w:tc>
          <w:tcPr>
            <w:tcW w:w="755" w:type="dxa"/>
            <w:shd w:val="clear" w:color="auto" w:fill="EAF1DD"/>
          </w:tcPr>
          <w:p w14:paraId="41E93F7F"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33</w:t>
            </w:r>
          </w:p>
        </w:tc>
        <w:tc>
          <w:tcPr>
            <w:tcW w:w="946" w:type="dxa"/>
            <w:shd w:val="clear" w:color="auto" w:fill="auto"/>
          </w:tcPr>
          <w:p w14:paraId="2C35C307" w14:textId="7089FD31" w:rsidR="000B6E1F" w:rsidRPr="00414D18" w:rsidRDefault="005A3230" w:rsidP="000B6E1F">
            <w:pPr>
              <w:spacing w:line="240" w:lineRule="auto"/>
              <w:ind w:firstLine="0"/>
              <w:contextualSpacing/>
              <w:rPr>
                <w:rFonts w:eastAsia="Calibri"/>
                <w:bCs/>
                <w:sz w:val="20"/>
                <w:szCs w:val="20"/>
              </w:rPr>
            </w:pPr>
            <w:r w:rsidRPr="00414D18">
              <w:rPr>
                <w:rFonts w:eastAsia="Calibri"/>
                <w:bCs/>
                <w:sz w:val="20"/>
                <w:szCs w:val="20"/>
              </w:rPr>
              <w:t>14</w:t>
            </w:r>
          </w:p>
        </w:tc>
        <w:tc>
          <w:tcPr>
            <w:tcW w:w="850" w:type="dxa"/>
            <w:shd w:val="clear" w:color="auto" w:fill="auto"/>
          </w:tcPr>
          <w:p w14:paraId="2587BFDB" w14:textId="78C32175" w:rsidR="000B6E1F" w:rsidRPr="00414D18" w:rsidRDefault="005A3230" w:rsidP="000B6E1F">
            <w:pPr>
              <w:spacing w:line="240" w:lineRule="auto"/>
              <w:ind w:firstLine="0"/>
              <w:contextualSpacing/>
              <w:rPr>
                <w:rFonts w:eastAsia="Calibri"/>
                <w:bCs/>
                <w:sz w:val="20"/>
                <w:szCs w:val="20"/>
              </w:rPr>
            </w:pPr>
            <w:r w:rsidRPr="00414D18">
              <w:rPr>
                <w:rFonts w:eastAsia="Calibri"/>
                <w:bCs/>
                <w:sz w:val="20"/>
                <w:szCs w:val="20"/>
              </w:rPr>
              <w:t>1</w:t>
            </w:r>
          </w:p>
        </w:tc>
        <w:tc>
          <w:tcPr>
            <w:tcW w:w="938" w:type="dxa"/>
            <w:shd w:val="clear" w:color="auto" w:fill="auto"/>
          </w:tcPr>
          <w:p w14:paraId="63D80601" w14:textId="5C69545E" w:rsidR="000B6E1F" w:rsidRPr="00414D18" w:rsidRDefault="000B6E1F" w:rsidP="000B6E1F">
            <w:pPr>
              <w:spacing w:line="240" w:lineRule="auto"/>
              <w:ind w:firstLine="0"/>
              <w:contextualSpacing/>
              <w:rPr>
                <w:rFonts w:eastAsia="Calibri"/>
                <w:bCs/>
                <w:sz w:val="20"/>
                <w:szCs w:val="20"/>
              </w:rPr>
            </w:pPr>
          </w:p>
        </w:tc>
        <w:tc>
          <w:tcPr>
            <w:tcW w:w="818" w:type="dxa"/>
            <w:shd w:val="clear" w:color="auto" w:fill="auto"/>
          </w:tcPr>
          <w:p w14:paraId="716B3F35" w14:textId="70E76BA1" w:rsidR="000B6E1F" w:rsidRPr="00414D18" w:rsidRDefault="005A3230" w:rsidP="000B6E1F">
            <w:pPr>
              <w:spacing w:line="240" w:lineRule="auto"/>
              <w:ind w:firstLine="0"/>
              <w:contextualSpacing/>
              <w:rPr>
                <w:rFonts w:eastAsia="Calibri"/>
                <w:bCs/>
                <w:sz w:val="20"/>
                <w:szCs w:val="20"/>
              </w:rPr>
            </w:pPr>
            <w:r w:rsidRPr="00414D18">
              <w:rPr>
                <w:rFonts w:eastAsia="Calibri"/>
                <w:bCs/>
                <w:sz w:val="20"/>
                <w:szCs w:val="20"/>
              </w:rPr>
              <w:t>8</w:t>
            </w:r>
          </w:p>
        </w:tc>
        <w:tc>
          <w:tcPr>
            <w:tcW w:w="844" w:type="dxa"/>
            <w:shd w:val="clear" w:color="auto" w:fill="auto"/>
          </w:tcPr>
          <w:p w14:paraId="3A64D535" w14:textId="7918EF81" w:rsidR="000B6E1F" w:rsidRPr="00414D18" w:rsidRDefault="005A3230" w:rsidP="000B6E1F">
            <w:pPr>
              <w:spacing w:line="240" w:lineRule="auto"/>
              <w:ind w:firstLine="0"/>
              <w:contextualSpacing/>
              <w:rPr>
                <w:rFonts w:eastAsia="Calibri"/>
                <w:bCs/>
                <w:sz w:val="20"/>
                <w:szCs w:val="20"/>
              </w:rPr>
            </w:pPr>
            <w:r w:rsidRPr="00414D18">
              <w:rPr>
                <w:rFonts w:eastAsia="Calibri"/>
                <w:bCs/>
                <w:sz w:val="20"/>
                <w:szCs w:val="20"/>
              </w:rPr>
              <w:t>2</w:t>
            </w:r>
          </w:p>
        </w:tc>
        <w:tc>
          <w:tcPr>
            <w:tcW w:w="993" w:type="dxa"/>
            <w:shd w:val="clear" w:color="auto" w:fill="auto"/>
          </w:tcPr>
          <w:p w14:paraId="49541CF5" w14:textId="49E9629F"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3AE7C084"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67D155CD"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2B09A023" w14:textId="77777777" w:rsidTr="000B6E1F">
        <w:tc>
          <w:tcPr>
            <w:tcW w:w="1809" w:type="dxa"/>
            <w:shd w:val="clear" w:color="auto" w:fill="auto"/>
          </w:tcPr>
          <w:p w14:paraId="6FE005C0" w14:textId="77777777" w:rsidR="000B6E1F" w:rsidRPr="00414D18" w:rsidRDefault="000B6E1F" w:rsidP="000B6E1F">
            <w:pPr>
              <w:spacing w:line="240" w:lineRule="auto"/>
              <w:ind w:firstLine="0"/>
              <w:contextualSpacing/>
              <w:rPr>
                <w:rFonts w:eastAsia="Calibri"/>
                <w:sz w:val="20"/>
                <w:szCs w:val="20"/>
              </w:rPr>
            </w:pPr>
            <w:r w:rsidRPr="00414D18">
              <w:rPr>
                <w:rFonts w:eastAsia="Calibri"/>
                <w:sz w:val="20"/>
                <w:szCs w:val="20"/>
              </w:rPr>
              <w:t>Иной персонал</w:t>
            </w:r>
          </w:p>
        </w:tc>
        <w:tc>
          <w:tcPr>
            <w:tcW w:w="755" w:type="dxa"/>
            <w:shd w:val="clear" w:color="auto" w:fill="EAF1DD"/>
          </w:tcPr>
          <w:p w14:paraId="00499C20"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34</w:t>
            </w:r>
          </w:p>
        </w:tc>
        <w:tc>
          <w:tcPr>
            <w:tcW w:w="946" w:type="dxa"/>
            <w:shd w:val="clear" w:color="auto" w:fill="auto"/>
          </w:tcPr>
          <w:p w14:paraId="22F73764" w14:textId="0DE3836A" w:rsidR="000B6E1F" w:rsidRPr="00414D18" w:rsidRDefault="005A3230" w:rsidP="000B6E1F">
            <w:pPr>
              <w:spacing w:line="240" w:lineRule="auto"/>
              <w:ind w:firstLine="0"/>
              <w:contextualSpacing/>
              <w:rPr>
                <w:rFonts w:eastAsia="Calibri"/>
                <w:bCs/>
                <w:sz w:val="20"/>
                <w:szCs w:val="20"/>
              </w:rPr>
            </w:pPr>
            <w:r w:rsidRPr="00414D18">
              <w:rPr>
                <w:rFonts w:eastAsia="Calibri"/>
                <w:bCs/>
                <w:sz w:val="20"/>
                <w:szCs w:val="20"/>
              </w:rPr>
              <w:t>73</w:t>
            </w:r>
          </w:p>
        </w:tc>
        <w:tc>
          <w:tcPr>
            <w:tcW w:w="850" w:type="dxa"/>
            <w:shd w:val="clear" w:color="auto" w:fill="auto"/>
          </w:tcPr>
          <w:p w14:paraId="0114C0EA" w14:textId="6C352005" w:rsidR="000B6E1F" w:rsidRPr="00414D18" w:rsidRDefault="005A3230" w:rsidP="000B6E1F">
            <w:pPr>
              <w:spacing w:line="240" w:lineRule="auto"/>
              <w:ind w:firstLine="0"/>
              <w:contextualSpacing/>
              <w:rPr>
                <w:rFonts w:eastAsia="Calibri"/>
                <w:bCs/>
                <w:sz w:val="20"/>
                <w:szCs w:val="20"/>
              </w:rPr>
            </w:pPr>
            <w:r w:rsidRPr="00414D18">
              <w:rPr>
                <w:rFonts w:eastAsia="Calibri"/>
                <w:bCs/>
                <w:sz w:val="20"/>
                <w:szCs w:val="20"/>
              </w:rPr>
              <w:t>2</w:t>
            </w:r>
          </w:p>
        </w:tc>
        <w:tc>
          <w:tcPr>
            <w:tcW w:w="938" w:type="dxa"/>
            <w:shd w:val="clear" w:color="auto" w:fill="auto"/>
          </w:tcPr>
          <w:p w14:paraId="14397ABF" w14:textId="2C86218C" w:rsidR="000B6E1F" w:rsidRPr="00414D18" w:rsidRDefault="000B6E1F" w:rsidP="000B6E1F">
            <w:pPr>
              <w:spacing w:line="240" w:lineRule="auto"/>
              <w:ind w:firstLine="0"/>
              <w:contextualSpacing/>
              <w:rPr>
                <w:rFonts w:eastAsia="Calibri"/>
                <w:bCs/>
                <w:sz w:val="20"/>
                <w:szCs w:val="20"/>
              </w:rPr>
            </w:pPr>
          </w:p>
        </w:tc>
        <w:tc>
          <w:tcPr>
            <w:tcW w:w="818" w:type="dxa"/>
            <w:shd w:val="clear" w:color="auto" w:fill="auto"/>
          </w:tcPr>
          <w:p w14:paraId="7C26AB87" w14:textId="04395BBA" w:rsidR="000B6E1F" w:rsidRPr="00414D18" w:rsidRDefault="005A3230" w:rsidP="000B6E1F">
            <w:pPr>
              <w:spacing w:line="240" w:lineRule="auto"/>
              <w:ind w:firstLine="0"/>
              <w:contextualSpacing/>
              <w:rPr>
                <w:rFonts w:eastAsia="Calibri"/>
                <w:bCs/>
                <w:sz w:val="20"/>
                <w:szCs w:val="20"/>
              </w:rPr>
            </w:pPr>
            <w:r w:rsidRPr="00414D18">
              <w:rPr>
                <w:rFonts w:eastAsia="Calibri"/>
                <w:bCs/>
                <w:sz w:val="20"/>
                <w:szCs w:val="20"/>
              </w:rPr>
              <w:t>27</w:t>
            </w:r>
          </w:p>
        </w:tc>
        <w:tc>
          <w:tcPr>
            <w:tcW w:w="844" w:type="dxa"/>
            <w:shd w:val="clear" w:color="auto" w:fill="auto"/>
          </w:tcPr>
          <w:p w14:paraId="728F63F2" w14:textId="2780A951" w:rsidR="000B6E1F" w:rsidRPr="00414D18" w:rsidRDefault="005A3230" w:rsidP="000B6E1F">
            <w:pPr>
              <w:spacing w:line="240" w:lineRule="auto"/>
              <w:ind w:firstLine="0"/>
              <w:contextualSpacing/>
              <w:rPr>
                <w:rFonts w:eastAsia="Calibri"/>
                <w:bCs/>
                <w:sz w:val="20"/>
                <w:szCs w:val="20"/>
              </w:rPr>
            </w:pPr>
            <w:r w:rsidRPr="00414D18">
              <w:rPr>
                <w:rFonts w:eastAsia="Calibri"/>
                <w:bCs/>
                <w:sz w:val="20"/>
                <w:szCs w:val="20"/>
              </w:rPr>
              <w:t>9</w:t>
            </w:r>
          </w:p>
        </w:tc>
        <w:tc>
          <w:tcPr>
            <w:tcW w:w="993" w:type="dxa"/>
            <w:shd w:val="clear" w:color="auto" w:fill="auto"/>
          </w:tcPr>
          <w:p w14:paraId="01FA33C7" w14:textId="282E53BA"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76A10C51"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1B627405"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3D8E44DE" w14:textId="77777777" w:rsidTr="000B6E1F">
        <w:tc>
          <w:tcPr>
            <w:tcW w:w="1809" w:type="dxa"/>
            <w:shd w:val="clear" w:color="auto" w:fill="auto"/>
          </w:tcPr>
          <w:p w14:paraId="2B511AA9" w14:textId="77777777" w:rsidR="000B6E1F" w:rsidRPr="00414D18" w:rsidRDefault="000B6E1F" w:rsidP="000B6E1F">
            <w:pPr>
              <w:spacing w:line="240" w:lineRule="auto"/>
              <w:ind w:firstLine="0"/>
              <w:contextualSpacing/>
              <w:rPr>
                <w:rFonts w:eastAsia="Calibri"/>
                <w:sz w:val="20"/>
                <w:szCs w:val="20"/>
              </w:rPr>
            </w:pPr>
            <w:r w:rsidRPr="00414D18">
              <w:rPr>
                <w:rFonts w:eastAsia="Calibri"/>
                <w:sz w:val="20"/>
                <w:szCs w:val="20"/>
              </w:rPr>
              <w:t>Из общей численности педработников (из строки 7) персонал, работающий в подразделениях (группах дошкольного образования</w:t>
            </w:r>
          </w:p>
        </w:tc>
        <w:tc>
          <w:tcPr>
            <w:tcW w:w="755" w:type="dxa"/>
            <w:shd w:val="clear" w:color="auto" w:fill="EAF1DD"/>
          </w:tcPr>
          <w:p w14:paraId="617884DB"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35</w:t>
            </w:r>
          </w:p>
        </w:tc>
        <w:tc>
          <w:tcPr>
            <w:tcW w:w="946" w:type="dxa"/>
            <w:shd w:val="clear" w:color="auto" w:fill="auto"/>
          </w:tcPr>
          <w:p w14:paraId="678DBFFD" w14:textId="0DEC4B7D" w:rsidR="000B6E1F" w:rsidRPr="00414D18" w:rsidRDefault="005A3230" w:rsidP="000B6E1F">
            <w:pPr>
              <w:spacing w:line="240" w:lineRule="auto"/>
              <w:ind w:firstLine="0"/>
              <w:contextualSpacing/>
              <w:rPr>
                <w:rFonts w:eastAsia="Calibri"/>
                <w:bCs/>
                <w:sz w:val="20"/>
                <w:szCs w:val="20"/>
              </w:rPr>
            </w:pPr>
            <w:r w:rsidRPr="00414D18">
              <w:rPr>
                <w:rFonts w:eastAsia="Calibri"/>
                <w:bCs/>
                <w:sz w:val="20"/>
                <w:szCs w:val="20"/>
              </w:rPr>
              <w:t>9</w:t>
            </w:r>
          </w:p>
        </w:tc>
        <w:tc>
          <w:tcPr>
            <w:tcW w:w="850" w:type="dxa"/>
            <w:shd w:val="clear" w:color="auto" w:fill="auto"/>
          </w:tcPr>
          <w:p w14:paraId="440B4578" w14:textId="77777777" w:rsidR="000B6E1F" w:rsidRPr="00414D18" w:rsidRDefault="000B6E1F" w:rsidP="000B6E1F">
            <w:pPr>
              <w:spacing w:line="240" w:lineRule="auto"/>
              <w:ind w:firstLine="0"/>
              <w:contextualSpacing/>
              <w:rPr>
                <w:rFonts w:eastAsia="Calibri"/>
                <w:bCs/>
                <w:sz w:val="20"/>
                <w:szCs w:val="20"/>
              </w:rPr>
            </w:pPr>
          </w:p>
        </w:tc>
        <w:tc>
          <w:tcPr>
            <w:tcW w:w="938" w:type="dxa"/>
            <w:shd w:val="clear" w:color="auto" w:fill="auto"/>
          </w:tcPr>
          <w:p w14:paraId="7F74F065" w14:textId="77777777" w:rsidR="000B6E1F" w:rsidRPr="00414D18" w:rsidRDefault="000B6E1F" w:rsidP="000B6E1F">
            <w:pPr>
              <w:spacing w:line="240" w:lineRule="auto"/>
              <w:ind w:firstLine="0"/>
              <w:contextualSpacing/>
              <w:rPr>
                <w:rFonts w:eastAsia="Calibri"/>
                <w:bCs/>
                <w:sz w:val="20"/>
                <w:szCs w:val="20"/>
              </w:rPr>
            </w:pPr>
          </w:p>
        </w:tc>
        <w:tc>
          <w:tcPr>
            <w:tcW w:w="818" w:type="dxa"/>
            <w:shd w:val="clear" w:color="auto" w:fill="auto"/>
          </w:tcPr>
          <w:p w14:paraId="443750CC" w14:textId="3D18C3B1" w:rsidR="000B6E1F" w:rsidRPr="00414D18" w:rsidRDefault="005A3230" w:rsidP="000B6E1F">
            <w:pPr>
              <w:spacing w:line="240" w:lineRule="auto"/>
              <w:ind w:firstLine="0"/>
              <w:contextualSpacing/>
              <w:rPr>
                <w:rFonts w:eastAsia="Calibri"/>
                <w:bCs/>
                <w:sz w:val="20"/>
                <w:szCs w:val="20"/>
              </w:rPr>
            </w:pPr>
            <w:r w:rsidRPr="00414D18">
              <w:rPr>
                <w:rFonts w:eastAsia="Calibri"/>
                <w:bCs/>
                <w:sz w:val="20"/>
                <w:szCs w:val="20"/>
              </w:rPr>
              <w:t>7</w:t>
            </w:r>
          </w:p>
        </w:tc>
        <w:tc>
          <w:tcPr>
            <w:tcW w:w="844" w:type="dxa"/>
            <w:shd w:val="clear" w:color="auto" w:fill="auto"/>
          </w:tcPr>
          <w:p w14:paraId="19237090" w14:textId="7A182980" w:rsidR="000B6E1F" w:rsidRPr="00414D18" w:rsidRDefault="005A3230" w:rsidP="000B6E1F">
            <w:pPr>
              <w:spacing w:line="240" w:lineRule="auto"/>
              <w:ind w:firstLine="0"/>
              <w:contextualSpacing/>
              <w:rPr>
                <w:rFonts w:eastAsia="Calibri"/>
                <w:bCs/>
                <w:sz w:val="20"/>
                <w:szCs w:val="20"/>
              </w:rPr>
            </w:pPr>
            <w:r w:rsidRPr="00414D18">
              <w:rPr>
                <w:rFonts w:eastAsia="Calibri"/>
                <w:bCs/>
                <w:sz w:val="20"/>
                <w:szCs w:val="20"/>
              </w:rPr>
              <w:t>7</w:t>
            </w:r>
          </w:p>
        </w:tc>
        <w:tc>
          <w:tcPr>
            <w:tcW w:w="993" w:type="dxa"/>
            <w:shd w:val="clear" w:color="auto" w:fill="auto"/>
          </w:tcPr>
          <w:p w14:paraId="7FA1FE9A"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04B1664A"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24ADE09A"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r w:rsidR="005A3230" w:rsidRPr="005A3230" w14:paraId="5BC88C91" w14:textId="77777777" w:rsidTr="000B6E1F">
        <w:tc>
          <w:tcPr>
            <w:tcW w:w="1809" w:type="dxa"/>
            <w:shd w:val="clear" w:color="auto" w:fill="auto"/>
          </w:tcPr>
          <w:p w14:paraId="15F4D916" w14:textId="77777777" w:rsidR="000B6E1F" w:rsidRPr="00414D18" w:rsidRDefault="000B6E1F" w:rsidP="000B6E1F">
            <w:pPr>
              <w:spacing w:line="240" w:lineRule="auto"/>
              <w:ind w:firstLine="0"/>
              <w:contextualSpacing/>
              <w:rPr>
                <w:rFonts w:eastAsia="Calibri"/>
                <w:sz w:val="20"/>
                <w:szCs w:val="20"/>
              </w:rPr>
            </w:pPr>
            <w:r w:rsidRPr="00414D18">
              <w:rPr>
                <w:rFonts w:eastAsia="Calibri"/>
                <w:sz w:val="20"/>
                <w:szCs w:val="20"/>
              </w:rPr>
              <w:t>Из них (из строки 35) воспитатели</w:t>
            </w:r>
          </w:p>
        </w:tc>
        <w:tc>
          <w:tcPr>
            <w:tcW w:w="755" w:type="dxa"/>
            <w:shd w:val="clear" w:color="auto" w:fill="EAF1DD"/>
          </w:tcPr>
          <w:p w14:paraId="6D38CBB3" w14:textId="77777777" w:rsidR="000B6E1F" w:rsidRPr="00414D18" w:rsidRDefault="000B6E1F" w:rsidP="000B6E1F">
            <w:pPr>
              <w:spacing w:line="240" w:lineRule="auto"/>
              <w:ind w:firstLine="0"/>
              <w:contextualSpacing/>
              <w:rPr>
                <w:rFonts w:eastAsia="Calibri"/>
                <w:bCs/>
                <w:i/>
                <w:sz w:val="16"/>
                <w:szCs w:val="16"/>
              </w:rPr>
            </w:pPr>
            <w:r w:rsidRPr="00414D18">
              <w:rPr>
                <w:rFonts w:eastAsia="Calibri"/>
                <w:bCs/>
                <w:i/>
                <w:sz w:val="16"/>
                <w:szCs w:val="16"/>
              </w:rPr>
              <w:t>36</w:t>
            </w:r>
          </w:p>
        </w:tc>
        <w:tc>
          <w:tcPr>
            <w:tcW w:w="946" w:type="dxa"/>
            <w:shd w:val="clear" w:color="auto" w:fill="auto"/>
          </w:tcPr>
          <w:p w14:paraId="36EB8066" w14:textId="0BFD094A" w:rsidR="000B6E1F" w:rsidRPr="00414D18" w:rsidRDefault="005A3230" w:rsidP="000B6E1F">
            <w:pPr>
              <w:spacing w:line="240" w:lineRule="auto"/>
              <w:ind w:firstLine="0"/>
              <w:contextualSpacing/>
              <w:rPr>
                <w:rFonts w:eastAsia="Calibri"/>
                <w:bCs/>
                <w:sz w:val="20"/>
                <w:szCs w:val="20"/>
              </w:rPr>
            </w:pPr>
            <w:r w:rsidRPr="00414D18">
              <w:rPr>
                <w:rFonts w:eastAsia="Calibri"/>
                <w:bCs/>
                <w:sz w:val="20"/>
                <w:szCs w:val="20"/>
              </w:rPr>
              <w:t>9</w:t>
            </w:r>
          </w:p>
        </w:tc>
        <w:tc>
          <w:tcPr>
            <w:tcW w:w="850" w:type="dxa"/>
            <w:shd w:val="clear" w:color="auto" w:fill="auto"/>
          </w:tcPr>
          <w:p w14:paraId="03A991F7" w14:textId="77777777" w:rsidR="000B6E1F" w:rsidRPr="00414D18" w:rsidRDefault="000B6E1F" w:rsidP="000B6E1F">
            <w:pPr>
              <w:spacing w:line="240" w:lineRule="auto"/>
              <w:ind w:firstLine="0"/>
              <w:contextualSpacing/>
              <w:rPr>
                <w:rFonts w:eastAsia="Calibri"/>
                <w:bCs/>
                <w:sz w:val="20"/>
                <w:szCs w:val="20"/>
              </w:rPr>
            </w:pPr>
          </w:p>
        </w:tc>
        <w:tc>
          <w:tcPr>
            <w:tcW w:w="938" w:type="dxa"/>
            <w:shd w:val="clear" w:color="auto" w:fill="auto"/>
          </w:tcPr>
          <w:p w14:paraId="1B515A18" w14:textId="77777777" w:rsidR="000B6E1F" w:rsidRPr="00414D18" w:rsidRDefault="000B6E1F" w:rsidP="000B6E1F">
            <w:pPr>
              <w:spacing w:line="240" w:lineRule="auto"/>
              <w:ind w:firstLine="0"/>
              <w:contextualSpacing/>
              <w:rPr>
                <w:rFonts w:eastAsia="Calibri"/>
                <w:bCs/>
                <w:sz w:val="20"/>
                <w:szCs w:val="20"/>
              </w:rPr>
            </w:pPr>
          </w:p>
        </w:tc>
        <w:tc>
          <w:tcPr>
            <w:tcW w:w="818" w:type="dxa"/>
            <w:shd w:val="clear" w:color="auto" w:fill="auto"/>
          </w:tcPr>
          <w:p w14:paraId="1AFA0863" w14:textId="2C6FB1EF" w:rsidR="000B6E1F" w:rsidRPr="00414D18" w:rsidRDefault="005A3230" w:rsidP="000B6E1F">
            <w:pPr>
              <w:spacing w:line="240" w:lineRule="auto"/>
              <w:ind w:firstLine="0"/>
              <w:contextualSpacing/>
              <w:rPr>
                <w:rFonts w:eastAsia="Calibri"/>
                <w:bCs/>
                <w:sz w:val="20"/>
                <w:szCs w:val="20"/>
              </w:rPr>
            </w:pPr>
            <w:r w:rsidRPr="00414D18">
              <w:rPr>
                <w:rFonts w:eastAsia="Calibri"/>
                <w:bCs/>
                <w:sz w:val="20"/>
                <w:szCs w:val="20"/>
              </w:rPr>
              <w:t>7</w:t>
            </w:r>
          </w:p>
        </w:tc>
        <w:tc>
          <w:tcPr>
            <w:tcW w:w="844" w:type="dxa"/>
            <w:shd w:val="clear" w:color="auto" w:fill="auto"/>
          </w:tcPr>
          <w:p w14:paraId="05208440" w14:textId="5409E06F" w:rsidR="000B6E1F" w:rsidRPr="00414D18" w:rsidRDefault="005A3230" w:rsidP="000B6E1F">
            <w:pPr>
              <w:spacing w:line="240" w:lineRule="auto"/>
              <w:ind w:firstLine="0"/>
              <w:contextualSpacing/>
              <w:rPr>
                <w:rFonts w:eastAsia="Calibri"/>
                <w:bCs/>
                <w:sz w:val="20"/>
                <w:szCs w:val="20"/>
              </w:rPr>
            </w:pPr>
            <w:r w:rsidRPr="00414D18">
              <w:rPr>
                <w:rFonts w:eastAsia="Calibri"/>
                <w:bCs/>
                <w:sz w:val="20"/>
                <w:szCs w:val="20"/>
              </w:rPr>
              <w:t>7</w:t>
            </w:r>
          </w:p>
        </w:tc>
        <w:tc>
          <w:tcPr>
            <w:tcW w:w="993" w:type="dxa"/>
            <w:shd w:val="clear" w:color="auto" w:fill="auto"/>
          </w:tcPr>
          <w:p w14:paraId="4B7E4D43" w14:textId="77777777" w:rsidR="000B6E1F" w:rsidRPr="00414D18" w:rsidRDefault="000B6E1F" w:rsidP="000B6E1F">
            <w:pPr>
              <w:spacing w:line="240" w:lineRule="auto"/>
              <w:ind w:firstLine="0"/>
              <w:contextualSpacing/>
              <w:rPr>
                <w:rFonts w:eastAsia="Calibri"/>
                <w:bCs/>
                <w:sz w:val="20"/>
                <w:szCs w:val="20"/>
              </w:rPr>
            </w:pPr>
          </w:p>
        </w:tc>
        <w:tc>
          <w:tcPr>
            <w:tcW w:w="807" w:type="dxa"/>
            <w:shd w:val="clear" w:color="auto" w:fill="auto"/>
          </w:tcPr>
          <w:p w14:paraId="4766DE27" w14:textId="77777777" w:rsidR="000B6E1F" w:rsidRPr="00414D18" w:rsidRDefault="000B6E1F" w:rsidP="000B6E1F">
            <w:pPr>
              <w:spacing w:line="240" w:lineRule="auto"/>
              <w:ind w:firstLine="0"/>
              <w:contextualSpacing/>
              <w:rPr>
                <w:rFonts w:eastAsia="Calibri"/>
                <w:bCs/>
                <w:sz w:val="20"/>
                <w:szCs w:val="20"/>
              </w:rPr>
            </w:pPr>
          </w:p>
        </w:tc>
        <w:tc>
          <w:tcPr>
            <w:tcW w:w="709" w:type="dxa"/>
            <w:shd w:val="clear" w:color="auto" w:fill="auto"/>
          </w:tcPr>
          <w:p w14:paraId="50655DB3" w14:textId="77777777" w:rsidR="000B6E1F" w:rsidRPr="005A3230" w:rsidRDefault="000B6E1F" w:rsidP="000B6E1F">
            <w:pPr>
              <w:spacing w:line="240" w:lineRule="auto"/>
              <w:ind w:firstLine="0"/>
              <w:contextualSpacing/>
              <w:rPr>
                <w:rFonts w:eastAsia="Calibri"/>
                <w:bCs/>
                <w:color w:val="2F5496" w:themeColor="accent1" w:themeShade="BF"/>
                <w:sz w:val="20"/>
                <w:szCs w:val="20"/>
              </w:rPr>
            </w:pPr>
          </w:p>
        </w:tc>
      </w:tr>
    </w:tbl>
    <w:p w14:paraId="5E6B80C2" w14:textId="66F75DB2" w:rsidR="000B6E1F" w:rsidRPr="00BF7C5D" w:rsidRDefault="000B6E1F" w:rsidP="000B6E1F">
      <w:pPr>
        <w:spacing w:line="240" w:lineRule="auto"/>
        <w:ind w:firstLine="708"/>
        <w:contextualSpacing/>
      </w:pPr>
    </w:p>
    <w:p w14:paraId="5A732446" w14:textId="77777777" w:rsidR="00161CF7" w:rsidRPr="00BF7C5D" w:rsidRDefault="00161CF7" w:rsidP="00161CF7">
      <w:pPr>
        <w:spacing w:line="240" w:lineRule="auto"/>
        <w:ind w:firstLine="0"/>
        <w:jc w:val="center"/>
        <w:rPr>
          <w:rFonts w:eastAsia="Times New Roman" w:cs="Times New Roman"/>
          <w:b/>
          <w:szCs w:val="24"/>
          <w:lang w:eastAsia="ru-RU"/>
        </w:rPr>
      </w:pPr>
    </w:p>
    <w:p w14:paraId="1D1C6D62" w14:textId="690AB29D" w:rsidR="00161CF7" w:rsidRPr="00BF7C5D" w:rsidRDefault="00161CF7" w:rsidP="00161CF7">
      <w:pPr>
        <w:spacing w:line="240" w:lineRule="auto"/>
        <w:ind w:firstLine="0"/>
        <w:jc w:val="center"/>
        <w:rPr>
          <w:rFonts w:eastAsia="Times New Roman" w:cs="Times New Roman"/>
          <w:b/>
          <w:szCs w:val="24"/>
          <w:lang w:eastAsia="ru-RU"/>
        </w:rPr>
      </w:pPr>
      <w:r w:rsidRPr="00BF7C5D">
        <w:rPr>
          <w:rFonts w:eastAsia="Times New Roman" w:cs="Times New Roman"/>
          <w:b/>
          <w:szCs w:val="24"/>
          <w:lang w:eastAsia="ru-RU"/>
        </w:rPr>
        <w:t>«Развитие системы непрерывного образования, курсовая подготовка учителей, дистанционное обучение педагогических работников»</w:t>
      </w:r>
    </w:p>
    <w:p w14:paraId="669D16C0" w14:textId="77777777" w:rsidR="00161CF7" w:rsidRPr="00BF7C5D" w:rsidRDefault="00161CF7" w:rsidP="00161CF7">
      <w:pPr>
        <w:spacing w:line="240" w:lineRule="auto"/>
        <w:ind w:firstLine="0"/>
        <w:jc w:val="center"/>
        <w:rPr>
          <w:rFonts w:eastAsia="Times New Roman" w:cs="Times New Roman"/>
          <w:b/>
          <w:szCs w:val="24"/>
          <w:lang w:eastAsia="ru-RU"/>
        </w:rPr>
      </w:pPr>
    </w:p>
    <w:p w14:paraId="5C5476A2" w14:textId="77777777" w:rsidR="00FB231F" w:rsidRPr="00FB5890" w:rsidRDefault="00161CF7" w:rsidP="00FB231F">
      <w:pPr>
        <w:spacing w:line="240" w:lineRule="auto"/>
        <w:ind w:firstLine="0"/>
        <w:rPr>
          <w:rFonts w:eastAsia="Times New Roman" w:cs="Times New Roman"/>
          <w:szCs w:val="24"/>
          <w:lang w:eastAsia="ru-RU"/>
        </w:rPr>
      </w:pPr>
      <w:r w:rsidRPr="00FB5890">
        <w:rPr>
          <w:rFonts w:eastAsia="Times New Roman" w:cs="Times New Roman"/>
          <w:szCs w:val="24"/>
          <w:lang w:eastAsia="ru-RU"/>
        </w:rPr>
        <w:t xml:space="preserve">        </w:t>
      </w:r>
      <w:r w:rsidRPr="00FB5890">
        <w:rPr>
          <w:rFonts w:eastAsia="Times New Roman" w:cs="Times New Roman"/>
          <w:szCs w:val="24"/>
          <w:lang w:eastAsia="ru-RU"/>
        </w:rPr>
        <w:tab/>
      </w:r>
      <w:r w:rsidR="00FB231F" w:rsidRPr="00FB5890">
        <w:rPr>
          <w:rFonts w:eastAsia="Times New Roman" w:cs="Times New Roman"/>
          <w:szCs w:val="24"/>
          <w:lang w:eastAsia="ru-RU"/>
        </w:rPr>
        <w:t>Повышение квалификации обязательно для всех педагогических работников образовательных учреждений каждые три года. В течение учебного года все педагогические работники имеют</w:t>
      </w:r>
      <w:r w:rsidR="00FB231F" w:rsidRPr="00FB5890">
        <w:rPr>
          <w:rFonts w:eastAsia="Times New Roman" w:cs="Times New Roman"/>
          <w:b/>
          <w:szCs w:val="24"/>
          <w:lang w:eastAsia="ru-RU"/>
        </w:rPr>
        <w:t xml:space="preserve"> </w:t>
      </w:r>
      <w:r w:rsidR="00FB231F" w:rsidRPr="00FB5890">
        <w:rPr>
          <w:rFonts w:eastAsia="Times New Roman" w:cs="Times New Roman"/>
          <w:szCs w:val="24"/>
          <w:lang w:eastAsia="ru-RU"/>
        </w:rPr>
        <w:t>возможность обучения, повышения своего профессионального уровня в дистанционной форме. В 2022-2023 учебном году, согласно графикам курсов повышения квалификации педагогических работников общеобразовательных учреждений, прошли обучение в дистанционной форме 47 педагогических работника общеобразовательных учреждений Тигильского муниципального района. По окончании обучения учителя получили сертификат установленного образца.</w:t>
      </w:r>
    </w:p>
    <w:p w14:paraId="2F57FA7F" w14:textId="42E6FDC5" w:rsidR="00FB231F" w:rsidRPr="00FB5890" w:rsidRDefault="00FB231F" w:rsidP="00FB231F">
      <w:pPr>
        <w:spacing w:line="240" w:lineRule="auto"/>
        <w:ind w:firstLine="0"/>
        <w:rPr>
          <w:rFonts w:eastAsia="Times New Roman" w:cs="Times New Roman"/>
          <w:bCs/>
          <w:iCs/>
          <w:szCs w:val="24"/>
          <w:lang w:eastAsia="ru-RU"/>
        </w:rPr>
      </w:pPr>
      <w:r w:rsidRPr="00FB5890">
        <w:rPr>
          <w:rFonts w:eastAsia="Times New Roman" w:cs="Times New Roman"/>
          <w:bCs/>
          <w:iCs/>
          <w:szCs w:val="24"/>
          <w:lang w:eastAsia="ru-RU"/>
        </w:rPr>
        <w:lastRenderedPageBreak/>
        <w:tab/>
        <w:t xml:space="preserve">В связи с наличием вакансий по некоторым учебным предметам руководителями школ была организована профессиональная переподготовка в дистанционно-заочной форме, которую прошли 15 учителей по следующим направлениям и предметам: олигофренопедагогика, организация менеджмента в образовательной организации, педагог-библиотекарь, педагог дополнительного образования, организация воспитательной деятельности в образовательных организациях, организационно-педагогическая деятельность в условиях реализации ФГОС. </w:t>
      </w:r>
    </w:p>
    <w:p w14:paraId="46C9502D" w14:textId="770AB4FB" w:rsidR="00161CF7" w:rsidRPr="00FB5890" w:rsidRDefault="00FB231F" w:rsidP="00FB231F">
      <w:pPr>
        <w:spacing w:line="240" w:lineRule="auto"/>
        <w:ind w:firstLine="0"/>
        <w:rPr>
          <w:rFonts w:eastAsia="Times New Roman" w:cs="Times New Roman"/>
          <w:bCs/>
          <w:iCs/>
          <w:szCs w:val="24"/>
          <w:lang w:eastAsia="ru-RU"/>
        </w:rPr>
      </w:pPr>
      <w:r w:rsidRPr="00FB5890">
        <w:rPr>
          <w:rFonts w:eastAsia="Times New Roman" w:cs="Times New Roman"/>
          <w:bCs/>
          <w:iCs/>
          <w:szCs w:val="24"/>
          <w:lang w:eastAsia="ru-RU"/>
        </w:rPr>
        <w:tab/>
        <w:t>Это позволило решить кадровую проблему в 2022-2023 учебном году и обеспечение учителями по предметам на перспективу</w:t>
      </w:r>
      <w:r w:rsidR="00FB4558" w:rsidRPr="00FB5890">
        <w:rPr>
          <w:rFonts w:eastAsia="Times New Roman" w:cs="Times New Roman"/>
          <w:bCs/>
          <w:iCs/>
          <w:szCs w:val="24"/>
          <w:lang w:eastAsia="ru-RU"/>
        </w:rPr>
        <w:t xml:space="preserve">. </w:t>
      </w:r>
    </w:p>
    <w:p w14:paraId="3415A664" w14:textId="70CDFE63" w:rsidR="00161CF7" w:rsidRPr="00BF7C5D" w:rsidRDefault="00161CF7" w:rsidP="00161CF7">
      <w:pPr>
        <w:spacing w:line="240" w:lineRule="auto"/>
        <w:ind w:firstLine="600"/>
        <w:jc w:val="right"/>
        <w:rPr>
          <w:rFonts w:eastAsia="Times New Roman" w:cs="Times New Roman"/>
          <w:bCs/>
          <w:iCs/>
          <w:szCs w:val="24"/>
          <w:highlight w:val="yellow"/>
          <w:lang w:eastAsia="ru-RU"/>
        </w:rPr>
      </w:pPr>
    </w:p>
    <w:tbl>
      <w:tblPr>
        <w:tblpPr w:leftFromText="180" w:rightFromText="180" w:vertAnchor="text" w:horzAnchor="margin" w:tblpY="8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402"/>
        <w:gridCol w:w="3119"/>
      </w:tblGrid>
      <w:tr w:rsidR="00FB4558" w:rsidRPr="009419D8" w14:paraId="7FA6232D" w14:textId="77777777" w:rsidTr="00E651E1">
        <w:trPr>
          <w:trHeight w:val="240"/>
        </w:trPr>
        <w:tc>
          <w:tcPr>
            <w:tcW w:w="2943" w:type="dxa"/>
            <w:tcBorders>
              <w:top w:val="single" w:sz="4" w:space="0" w:color="auto"/>
              <w:left w:val="single" w:sz="4" w:space="0" w:color="auto"/>
              <w:bottom w:val="single" w:sz="4" w:space="0" w:color="auto"/>
              <w:right w:val="single" w:sz="4" w:space="0" w:color="auto"/>
            </w:tcBorders>
            <w:vAlign w:val="center"/>
            <w:hideMark/>
          </w:tcPr>
          <w:p w14:paraId="0C1DE45F" w14:textId="77777777" w:rsidR="00FB4558" w:rsidRPr="009419D8" w:rsidRDefault="00FB4558" w:rsidP="00E651E1">
            <w:pPr>
              <w:spacing w:line="240" w:lineRule="auto"/>
              <w:ind w:firstLine="0"/>
              <w:jc w:val="left"/>
              <w:rPr>
                <w:rFonts w:eastAsia="Times New Roman" w:cs="Times New Roman"/>
                <w:sz w:val="20"/>
                <w:szCs w:val="20"/>
                <w:lang w:eastAsia="ru-RU"/>
              </w:rPr>
            </w:pPr>
            <w:r>
              <w:rPr>
                <w:rFonts w:eastAsia="Times New Roman" w:cs="Times New Roman"/>
                <w:sz w:val="20"/>
                <w:szCs w:val="20"/>
                <w:lang w:eastAsia="ru-RU"/>
              </w:rPr>
              <w:t>Наименование общеобразовательного учреждения</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CEBBAB" w14:textId="77777777" w:rsidR="00FB4558" w:rsidRDefault="00FB4558"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Курсовая переподготовка</w:t>
            </w:r>
          </w:p>
          <w:p w14:paraId="230280F0" w14:textId="77777777" w:rsidR="00FB4558" w:rsidRPr="009419D8" w:rsidRDefault="00FB4558"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(в дистанционной форме)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2194DBB" w14:textId="77777777" w:rsidR="00FB4558" w:rsidRDefault="00FB4558"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Профессиональная переподготовка</w:t>
            </w:r>
          </w:p>
          <w:p w14:paraId="0FC7D0E9" w14:textId="77777777" w:rsidR="00FB4558" w:rsidRPr="009419D8" w:rsidRDefault="00FB4558"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(в дистанционной форме)</w:t>
            </w:r>
          </w:p>
        </w:tc>
      </w:tr>
      <w:tr w:rsidR="00FB4558" w:rsidRPr="009419D8" w14:paraId="27339B23" w14:textId="77777777" w:rsidTr="00E651E1">
        <w:tc>
          <w:tcPr>
            <w:tcW w:w="2943" w:type="dxa"/>
            <w:tcBorders>
              <w:top w:val="single" w:sz="4" w:space="0" w:color="auto"/>
              <w:left w:val="single" w:sz="4" w:space="0" w:color="auto"/>
              <w:bottom w:val="single" w:sz="4" w:space="0" w:color="auto"/>
              <w:right w:val="single" w:sz="4" w:space="0" w:color="auto"/>
            </w:tcBorders>
            <w:hideMark/>
          </w:tcPr>
          <w:p w14:paraId="23A07FD1" w14:textId="77777777" w:rsidR="00FB4558" w:rsidRPr="009419D8" w:rsidRDefault="00FB4558" w:rsidP="00E651E1">
            <w:pPr>
              <w:spacing w:line="240" w:lineRule="auto"/>
              <w:ind w:firstLine="0"/>
              <w:jc w:val="left"/>
              <w:rPr>
                <w:rFonts w:eastAsia="Times New Roman" w:cs="Times New Roman"/>
                <w:sz w:val="20"/>
                <w:szCs w:val="20"/>
                <w:lang w:eastAsia="ru-RU"/>
              </w:rPr>
            </w:pPr>
            <w:r w:rsidRPr="009419D8">
              <w:rPr>
                <w:rFonts w:eastAsia="Times New Roman" w:cs="Times New Roman"/>
                <w:sz w:val="20"/>
                <w:szCs w:val="20"/>
                <w:lang w:eastAsia="ru-RU"/>
              </w:rPr>
              <w:t>Тигильская СОШ</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4422D" w14:textId="77777777" w:rsidR="00FB4558" w:rsidRPr="009419D8" w:rsidRDefault="00FB4558"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E7B9C9A" w14:textId="77777777" w:rsidR="00FB4558" w:rsidRPr="009419D8" w:rsidRDefault="00FB4558"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3</w:t>
            </w:r>
          </w:p>
        </w:tc>
      </w:tr>
      <w:tr w:rsidR="00FB4558" w:rsidRPr="009419D8" w14:paraId="5143F671" w14:textId="77777777" w:rsidTr="00E651E1">
        <w:tc>
          <w:tcPr>
            <w:tcW w:w="2943" w:type="dxa"/>
            <w:tcBorders>
              <w:top w:val="single" w:sz="4" w:space="0" w:color="auto"/>
              <w:left w:val="single" w:sz="4" w:space="0" w:color="auto"/>
              <w:bottom w:val="single" w:sz="4" w:space="0" w:color="auto"/>
              <w:right w:val="single" w:sz="4" w:space="0" w:color="auto"/>
            </w:tcBorders>
            <w:hideMark/>
          </w:tcPr>
          <w:p w14:paraId="01D3435E" w14:textId="77777777" w:rsidR="00FB4558" w:rsidRPr="009419D8" w:rsidRDefault="00FB4558" w:rsidP="00E651E1">
            <w:pPr>
              <w:spacing w:line="240" w:lineRule="auto"/>
              <w:ind w:firstLine="0"/>
              <w:jc w:val="left"/>
              <w:rPr>
                <w:rFonts w:eastAsia="Times New Roman" w:cs="Times New Roman"/>
                <w:sz w:val="20"/>
                <w:szCs w:val="20"/>
                <w:lang w:eastAsia="ru-RU"/>
              </w:rPr>
            </w:pPr>
            <w:r w:rsidRPr="009419D8">
              <w:rPr>
                <w:rFonts w:eastAsia="Times New Roman" w:cs="Times New Roman"/>
                <w:sz w:val="20"/>
                <w:szCs w:val="20"/>
                <w:lang w:eastAsia="ru-RU"/>
              </w:rPr>
              <w:t>Усть-Хайрюзовская СОШ</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C22B9" w14:textId="77777777" w:rsidR="00FB4558" w:rsidRPr="009419D8" w:rsidRDefault="00FB4558"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25CE82D" w14:textId="77777777" w:rsidR="00FB4558" w:rsidRPr="009419D8" w:rsidRDefault="00FB4558"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3</w:t>
            </w:r>
          </w:p>
        </w:tc>
      </w:tr>
      <w:tr w:rsidR="00FB4558" w:rsidRPr="009419D8" w14:paraId="168B827B" w14:textId="77777777" w:rsidTr="00E651E1">
        <w:tc>
          <w:tcPr>
            <w:tcW w:w="2943" w:type="dxa"/>
            <w:tcBorders>
              <w:top w:val="single" w:sz="4" w:space="0" w:color="auto"/>
              <w:left w:val="single" w:sz="4" w:space="0" w:color="auto"/>
              <w:bottom w:val="single" w:sz="4" w:space="0" w:color="auto"/>
              <w:right w:val="single" w:sz="4" w:space="0" w:color="auto"/>
            </w:tcBorders>
            <w:hideMark/>
          </w:tcPr>
          <w:p w14:paraId="37521CB3" w14:textId="77777777" w:rsidR="00FB4558" w:rsidRPr="009419D8" w:rsidRDefault="00FB4558" w:rsidP="00E651E1">
            <w:pPr>
              <w:spacing w:line="240" w:lineRule="auto"/>
              <w:ind w:firstLine="0"/>
              <w:jc w:val="left"/>
              <w:rPr>
                <w:rFonts w:eastAsia="Times New Roman" w:cs="Times New Roman"/>
                <w:sz w:val="20"/>
                <w:szCs w:val="20"/>
                <w:lang w:eastAsia="ru-RU"/>
              </w:rPr>
            </w:pPr>
            <w:r w:rsidRPr="009419D8">
              <w:rPr>
                <w:rFonts w:eastAsia="Times New Roman" w:cs="Times New Roman"/>
                <w:sz w:val="20"/>
                <w:szCs w:val="20"/>
                <w:lang w:eastAsia="ru-RU"/>
              </w:rPr>
              <w:t>Седанкинская СОШ</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3DC16" w14:textId="77777777" w:rsidR="00FB4558" w:rsidRPr="009419D8" w:rsidRDefault="00FB4558"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EBF28C2" w14:textId="77777777" w:rsidR="00FB4558" w:rsidRPr="009419D8" w:rsidRDefault="00FB4558"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6</w:t>
            </w:r>
          </w:p>
        </w:tc>
      </w:tr>
      <w:tr w:rsidR="00FB4558" w:rsidRPr="009419D8" w14:paraId="5359E808" w14:textId="77777777" w:rsidTr="00E651E1">
        <w:tc>
          <w:tcPr>
            <w:tcW w:w="2943" w:type="dxa"/>
            <w:tcBorders>
              <w:top w:val="single" w:sz="4" w:space="0" w:color="auto"/>
              <w:left w:val="single" w:sz="4" w:space="0" w:color="auto"/>
              <w:bottom w:val="single" w:sz="4" w:space="0" w:color="auto"/>
              <w:right w:val="single" w:sz="4" w:space="0" w:color="auto"/>
            </w:tcBorders>
            <w:hideMark/>
          </w:tcPr>
          <w:p w14:paraId="011960A9" w14:textId="77777777" w:rsidR="00FB4558" w:rsidRPr="009419D8" w:rsidRDefault="00FB4558" w:rsidP="00E651E1">
            <w:pPr>
              <w:spacing w:line="240" w:lineRule="auto"/>
              <w:ind w:firstLine="0"/>
              <w:jc w:val="left"/>
              <w:rPr>
                <w:rFonts w:eastAsia="Times New Roman" w:cs="Times New Roman"/>
                <w:sz w:val="20"/>
                <w:szCs w:val="20"/>
                <w:lang w:eastAsia="ru-RU"/>
              </w:rPr>
            </w:pPr>
            <w:r w:rsidRPr="009419D8">
              <w:rPr>
                <w:rFonts w:eastAsia="Times New Roman" w:cs="Times New Roman"/>
                <w:sz w:val="20"/>
                <w:szCs w:val="20"/>
                <w:lang w:eastAsia="ru-RU"/>
              </w:rPr>
              <w:t>Ковранская СШ</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DDACF" w14:textId="77777777" w:rsidR="00FB4558" w:rsidRPr="009419D8" w:rsidRDefault="00FB4558"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8</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3DFFF81" w14:textId="77777777" w:rsidR="00FB4558" w:rsidRPr="009419D8" w:rsidRDefault="00FB4558"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3</w:t>
            </w:r>
          </w:p>
        </w:tc>
      </w:tr>
      <w:tr w:rsidR="00FB4558" w:rsidRPr="009419D8" w14:paraId="77C2A2C2" w14:textId="77777777" w:rsidTr="00E651E1">
        <w:tc>
          <w:tcPr>
            <w:tcW w:w="2943" w:type="dxa"/>
            <w:tcBorders>
              <w:top w:val="single" w:sz="4" w:space="0" w:color="auto"/>
              <w:left w:val="single" w:sz="4" w:space="0" w:color="auto"/>
              <w:bottom w:val="single" w:sz="4" w:space="0" w:color="auto"/>
              <w:right w:val="single" w:sz="4" w:space="0" w:color="auto"/>
            </w:tcBorders>
            <w:hideMark/>
          </w:tcPr>
          <w:p w14:paraId="3B275186" w14:textId="77777777" w:rsidR="00FB4558" w:rsidRPr="009419D8" w:rsidRDefault="00FB4558" w:rsidP="00E651E1">
            <w:pPr>
              <w:spacing w:line="240" w:lineRule="auto"/>
              <w:ind w:firstLine="0"/>
              <w:jc w:val="left"/>
              <w:rPr>
                <w:rFonts w:eastAsia="Times New Roman" w:cs="Times New Roman"/>
                <w:sz w:val="20"/>
                <w:szCs w:val="20"/>
                <w:lang w:eastAsia="ru-RU"/>
              </w:rPr>
            </w:pPr>
            <w:r w:rsidRPr="009419D8">
              <w:rPr>
                <w:rFonts w:eastAsia="Times New Roman" w:cs="Times New Roman"/>
                <w:sz w:val="20"/>
                <w:szCs w:val="20"/>
                <w:lang w:eastAsia="ru-RU"/>
              </w:rPr>
              <w:t>Воямпольская СОШ</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F5A9E" w14:textId="77777777" w:rsidR="00FB4558" w:rsidRPr="009419D8" w:rsidRDefault="00FB4558"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0F4508A" w14:textId="77777777" w:rsidR="00FB4558" w:rsidRPr="009419D8" w:rsidRDefault="00FB4558" w:rsidP="00E651E1">
            <w:pPr>
              <w:spacing w:line="240" w:lineRule="auto"/>
              <w:ind w:firstLine="0"/>
              <w:jc w:val="center"/>
              <w:rPr>
                <w:rFonts w:eastAsia="Times New Roman" w:cs="Times New Roman"/>
                <w:sz w:val="20"/>
                <w:szCs w:val="20"/>
                <w:lang w:eastAsia="ru-RU"/>
              </w:rPr>
            </w:pPr>
          </w:p>
        </w:tc>
      </w:tr>
      <w:tr w:rsidR="00FB4558" w:rsidRPr="009419D8" w14:paraId="1BFD945E" w14:textId="77777777" w:rsidTr="00E651E1">
        <w:tc>
          <w:tcPr>
            <w:tcW w:w="2943" w:type="dxa"/>
            <w:tcBorders>
              <w:top w:val="single" w:sz="4" w:space="0" w:color="auto"/>
              <w:left w:val="single" w:sz="4" w:space="0" w:color="auto"/>
              <w:bottom w:val="single" w:sz="4" w:space="0" w:color="auto"/>
              <w:right w:val="single" w:sz="4" w:space="0" w:color="auto"/>
            </w:tcBorders>
            <w:hideMark/>
          </w:tcPr>
          <w:p w14:paraId="00EAEA83" w14:textId="77777777" w:rsidR="00FB4558" w:rsidRPr="009419D8" w:rsidRDefault="00FB4558" w:rsidP="00E651E1">
            <w:pPr>
              <w:spacing w:line="240" w:lineRule="auto"/>
              <w:ind w:firstLine="0"/>
              <w:jc w:val="left"/>
              <w:rPr>
                <w:rFonts w:eastAsia="Times New Roman" w:cs="Times New Roman"/>
                <w:sz w:val="20"/>
                <w:szCs w:val="20"/>
                <w:lang w:eastAsia="ru-RU"/>
              </w:rPr>
            </w:pPr>
            <w:r w:rsidRPr="009419D8">
              <w:rPr>
                <w:rFonts w:eastAsia="Times New Roman" w:cs="Times New Roman"/>
                <w:sz w:val="20"/>
                <w:szCs w:val="20"/>
                <w:lang w:eastAsia="ru-RU"/>
              </w:rPr>
              <w:t>Лесновская ООШ</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344C8" w14:textId="77777777" w:rsidR="00FB4558" w:rsidRPr="009419D8" w:rsidRDefault="00FB4558"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E29867" w14:textId="77777777" w:rsidR="00FB4558" w:rsidRPr="009419D8" w:rsidRDefault="00FB4558" w:rsidP="00E651E1">
            <w:pPr>
              <w:spacing w:line="240" w:lineRule="auto"/>
              <w:ind w:firstLine="0"/>
              <w:jc w:val="center"/>
              <w:rPr>
                <w:rFonts w:eastAsia="Times New Roman" w:cs="Times New Roman"/>
                <w:sz w:val="20"/>
                <w:szCs w:val="20"/>
                <w:lang w:eastAsia="ru-RU"/>
              </w:rPr>
            </w:pPr>
          </w:p>
        </w:tc>
      </w:tr>
      <w:tr w:rsidR="00FB4558" w:rsidRPr="009419D8" w14:paraId="135B8B15" w14:textId="77777777" w:rsidTr="00E651E1">
        <w:tc>
          <w:tcPr>
            <w:tcW w:w="2943" w:type="dxa"/>
            <w:tcBorders>
              <w:top w:val="single" w:sz="4" w:space="0" w:color="auto"/>
              <w:left w:val="single" w:sz="4" w:space="0" w:color="auto"/>
              <w:bottom w:val="single" w:sz="4" w:space="0" w:color="auto"/>
              <w:right w:val="single" w:sz="4" w:space="0" w:color="auto"/>
            </w:tcBorders>
            <w:hideMark/>
          </w:tcPr>
          <w:p w14:paraId="6A3191D1" w14:textId="77777777" w:rsidR="00FB4558" w:rsidRPr="009419D8" w:rsidRDefault="00FB4558" w:rsidP="00E651E1">
            <w:pPr>
              <w:spacing w:line="240" w:lineRule="auto"/>
              <w:ind w:firstLine="0"/>
              <w:jc w:val="left"/>
              <w:rPr>
                <w:rFonts w:eastAsia="Times New Roman" w:cs="Times New Roman"/>
                <w:sz w:val="20"/>
                <w:szCs w:val="20"/>
                <w:lang w:eastAsia="ru-RU"/>
              </w:rPr>
            </w:pPr>
            <w:r w:rsidRPr="009419D8">
              <w:rPr>
                <w:rFonts w:eastAsia="Times New Roman" w:cs="Times New Roman"/>
                <w:sz w:val="20"/>
                <w:szCs w:val="20"/>
                <w:lang w:eastAsia="ru-RU"/>
              </w:rPr>
              <w:t>Хайрюзовская НШ</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3FD8F" w14:textId="77777777" w:rsidR="00FB4558" w:rsidRPr="009419D8" w:rsidRDefault="00FB4558"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6130960" w14:textId="77777777" w:rsidR="00FB4558" w:rsidRPr="009419D8" w:rsidRDefault="00FB4558" w:rsidP="00E651E1">
            <w:pPr>
              <w:spacing w:line="240" w:lineRule="auto"/>
              <w:ind w:firstLine="0"/>
              <w:jc w:val="center"/>
              <w:rPr>
                <w:rFonts w:eastAsia="Times New Roman" w:cs="Times New Roman"/>
                <w:sz w:val="20"/>
                <w:szCs w:val="20"/>
                <w:lang w:eastAsia="ru-RU"/>
              </w:rPr>
            </w:pPr>
          </w:p>
        </w:tc>
      </w:tr>
      <w:tr w:rsidR="00FB4558" w:rsidRPr="009419D8" w14:paraId="3622FF3A" w14:textId="77777777" w:rsidTr="00E651E1">
        <w:tc>
          <w:tcPr>
            <w:tcW w:w="2943" w:type="dxa"/>
            <w:tcBorders>
              <w:top w:val="single" w:sz="4" w:space="0" w:color="auto"/>
              <w:left w:val="single" w:sz="4" w:space="0" w:color="auto"/>
              <w:bottom w:val="single" w:sz="4" w:space="0" w:color="auto"/>
              <w:right w:val="single" w:sz="4" w:space="0" w:color="auto"/>
            </w:tcBorders>
            <w:hideMark/>
          </w:tcPr>
          <w:p w14:paraId="39F36AFD" w14:textId="77777777" w:rsidR="00FB4558" w:rsidRPr="009419D8" w:rsidRDefault="00FB4558" w:rsidP="00E651E1">
            <w:pPr>
              <w:spacing w:line="240" w:lineRule="auto"/>
              <w:ind w:firstLine="0"/>
              <w:jc w:val="center"/>
              <w:rPr>
                <w:rFonts w:eastAsia="Times New Roman" w:cs="Times New Roman"/>
                <w:b/>
                <w:sz w:val="20"/>
                <w:szCs w:val="20"/>
                <w:lang w:eastAsia="ru-RU"/>
              </w:rPr>
            </w:pPr>
            <w:r w:rsidRPr="009419D8">
              <w:rPr>
                <w:rFonts w:eastAsia="Times New Roman" w:cs="Times New Roman"/>
                <w:b/>
                <w:sz w:val="20"/>
                <w:szCs w:val="20"/>
                <w:lang w:eastAsia="ru-RU"/>
              </w:rPr>
              <w:t>ИТОГО</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5C34E4" w14:textId="77777777" w:rsidR="00FB4558" w:rsidRPr="009419D8" w:rsidRDefault="00FB4558" w:rsidP="00E651E1">
            <w:pPr>
              <w:spacing w:line="240" w:lineRule="auto"/>
              <w:ind w:firstLine="0"/>
              <w:jc w:val="center"/>
              <w:rPr>
                <w:rFonts w:eastAsia="Times New Roman" w:cs="Times New Roman"/>
                <w:b/>
                <w:sz w:val="20"/>
                <w:szCs w:val="20"/>
                <w:lang w:eastAsia="ru-RU"/>
              </w:rPr>
            </w:pPr>
            <w:r>
              <w:rPr>
                <w:rFonts w:eastAsia="Times New Roman" w:cs="Times New Roman"/>
                <w:b/>
                <w:sz w:val="20"/>
                <w:szCs w:val="20"/>
                <w:lang w:eastAsia="ru-RU"/>
              </w:rPr>
              <w:t>47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E65E585" w14:textId="77777777" w:rsidR="00FB4558" w:rsidRPr="009419D8" w:rsidRDefault="00FB4558" w:rsidP="00E651E1">
            <w:pPr>
              <w:spacing w:line="240" w:lineRule="auto"/>
              <w:ind w:firstLine="0"/>
              <w:jc w:val="center"/>
              <w:rPr>
                <w:rFonts w:eastAsia="Times New Roman" w:cs="Times New Roman"/>
                <w:b/>
                <w:sz w:val="20"/>
                <w:szCs w:val="20"/>
                <w:lang w:eastAsia="ru-RU"/>
              </w:rPr>
            </w:pPr>
            <w:r>
              <w:rPr>
                <w:rFonts w:eastAsia="Times New Roman" w:cs="Times New Roman"/>
                <w:b/>
                <w:sz w:val="20"/>
                <w:szCs w:val="20"/>
                <w:lang w:eastAsia="ru-RU"/>
              </w:rPr>
              <w:t>15</w:t>
            </w:r>
          </w:p>
        </w:tc>
      </w:tr>
    </w:tbl>
    <w:p w14:paraId="6354A4F8" w14:textId="011D69B9" w:rsidR="00FB4558" w:rsidRPr="00FB4558" w:rsidRDefault="00FB4558" w:rsidP="00FB4558">
      <w:pPr>
        <w:spacing w:line="240" w:lineRule="auto"/>
        <w:ind w:firstLine="0"/>
        <w:rPr>
          <w:rFonts w:eastAsia="Times New Roman" w:cs="Times New Roman"/>
          <w:bCs/>
          <w:iCs/>
          <w:color w:val="FF0000"/>
          <w:szCs w:val="24"/>
          <w:lang w:eastAsia="ru-RU"/>
        </w:rPr>
      </w:pPr>
      <w:r>
        <w:rPr>
          <w:rFonts w:eastAsia="Times New Roman" w:cs="Times New Roman"/>
          <w:bCs/>
          <w:iCs/>
          <w:color w:val="FF0000"/>
          <w:szCs w:val="24"/>
          <w:lang w:eastAsia="ru-RU"/>
        </w:rPr>
        <w:tab/>
      </w:r>
      <w:r w:rsidRPr="00FB5890">
        <w:rPr>
          <w:rFonts w:eastAsia="Times New Roman" w:cs="Times New Roman"/>
          <w:bCs/>
          <w:iCs/>
          <w:szCs w:val="24"/>
          <w:lang w:eastAsia="ru-RU"/>
        </w:rPr>
        <w:t xml:space="preserve">Всего в различных формах прошли повышение квалификации и обучение 62 педагогических работников. К сожалению, ни один из педагогов для повышения своей квалификации не выезжал за пределы района в КГАУ ДОП «Камчатский институт развития образования». Это снижает качество обучения педагогов, не даёт широкой возможности для практического обмена опытом с другими учителями региона, обучения новым методам преподавания. </w:t>
      </w:r>
    </w:p>
    <w:p w14:paraId="67B1354A" w14:textId="77777777" w:rsidR="00161CF7" w:rsidRPr="00161CF7" w:rsidRDefault="00161CF7" w:rsidP="00161CF7">
      <w:pPr>
        <w:spacing w:line="240" w:lineRule="auto"/>
        <w:ind w:firstLine="0"/>
        <w:rPr>
          <w:rFonts w:eastAsia="Times New Roman" w:cs="Times New Roman"/>
          <w:color w:val="FF0000"/>
          <w:szCs w:val="24"/>
          <w:lang w:eastAsia="ru-RU"/>
        </w:rPr>
      </w:pPr>
    </w:p>
    <w:sdt>
      <w:sdtPr>
        <w:id w:val="-738705530"/>
        <w:lock w:val="sdtContentLocked"/>
      </w:sdtPr>
      <w:sdtEndPr/>
      <w:sdtContent>
        <w:p w14:paraId="2E567FC2" w14:textId="542D5402" w:rsidR="00462ACF" w:rsidRDefault="00CE0D73" w:rsidP="00462ACF">
          <w:pPr>
            <w:pStyle w:val="4"/>
          </w:pPr>
          <w:r>
            <w:t>С</w:t>
          </w:r>
          <w:r w:rsidR="00462ACF">
            <w:t>ет</w:t>
          </w:r>
          <w:r>
            <w:t>ь</w:t>
          </w:r>
          <w:r w:rsidR="00462ACF">
            <w:t xml:space="preserve"> образовательных организаций</w:t>
          </w:r>
        </w:p>
      </w:sdtContent>
    </w:sdt>
    <w:p w14:paraId="40AA363E" w14:textId="688BA073" w:rsidR="00631AC5" w:rsidRPr="00B010A9" w:rsidRDefault="00D90E45" w:rsidP="00BF7C5D">
      <w:pPr>
        <w:pStyle w:val="aff1"/>
        <w:rPr>
          <w:color w:val="00B050"/>
        </w:rPr>
      </w:pPr>
      <w:r w:rsidRPr="00BF7C5D">
        <w:t>За последние 1</w:t>
      </w:r>
      <w:r w:rsidR="00FB4558">
        <w:t>3</w:t>
      </w:r>
      <w:r w:rsidR="00C8608A" w:rsidRPr="00BF7C5D">
        <w:t xml:space="preserve"> лет количество образовательных учреждений в Тигильском </w:t>
      </w:r>
      <w:r w:rsidR="00C8608A" w:rsidRPr="00FB5890">
        <w:t>му</w:t>
      </w:r>
      <w:r w:rsidR="006B68F3" w:rsidRPr="00FB5890">
        <w:t>ниципальном районе изменилось с 12 до 11 в связи с реорганизацией МБОУ «Усть-Хайрюзовская СОШ» и МБДОУ «Усть-Хайрюзовский детский сад «Золотая рыбка».</w:t>
      </w:r>
      <w:r w:rsidR="00C8608A" w:rsidRPr="00FB5890">
        <w:t xml:space="preserve"> </w:t>
      </w:r>
      <w:r w:rsidR="006B68F3" w:rsidRPr="00FB5890">
        <w:tab/>
      </w:r>
      <w:r w:rsidR="00C8608A" w:rsidRPr="00FB5890">
        <w:t xml:space="preserve">Удельный вес общеобразовательных учреждений, требующих </w:t>
      </w:r>
      <w:r w:rsidR="00E9140B" w:rsidRPr="00FB5890">
        <w:t>капитального ремонта,</w:t>
      </w:r>
      <w:r w:rsidR="00C8608A" w:rsidRPr="00FB5890">
        <w:t xml:space="preserve"> составляет </w:t>
      </w:r>
      <w:r w:rsidR="00836AA8" w:rsidRPr="00FB5890">
        <w:t>28,6</w:t>
      </w:r>
      <w:r w:rsidR="00C8608A" w:rsidRPr="00FB5890">
        <w:t>%</w:t>
      </w:r>
      <w:r w:rsidR="00C8608A" w:rsidRPr="00FB5890">
        <w:rPr>
          <w:rFonts w:eastAsia="Calibri" w:cs="Times New Roman"/>
          <w:szCs w:val="24"/>
        </w:rPr>
        <w:t xml:space="preserve"> (МБОУ «Седанкинская СОШ», МБОУ «Лесновская ООШ»).</w:t>
      </w:r>
    </w:p>
    <w:p w14:paraId="59241DB2" w14:textId="77777777" w:rsidR="00C810B4" w:rsidRPr="00FD209E" w:rsidRDefault="00C810B4" w:rsidP="00B33C3E">
      <w:pPr>
        <w:ind w:firstLine="0"/>
      </w:pPr>
    </w:p>
    <w:sdt>
      <w:sdtPr>
        <w:id w:val="852922652"/>
        <w:lock w:val="sdtContentLocked"/>
      </w:sdtPr>
      <w:sdtEndPr/>
      <w:sdtContent>
        <w:p w14:paraId="599426A8" w14:textId="48810A0D" w:rsidR="00CB109B" w:rsidRDefault="00C810B4" w:rsidP="00462ACF">
          <w:pPr>
            <w:pStyle w:val="4"/>
          </w:pPr>
          <w:r>
            <w:t>Условия реализации образовательных программ</w:t>
          </w:r>
        </w:p>
      </w:sdtContent>
    </w:sdt>
    <w:p w14:paraId="239BD193" w14:textId="77777777" w:rsidR="00C810B4" w:rsidRPr="00FB5890" w:rsidRDefault="00C810B4" w:rsidP="004362B2">
      <w:pPr>
        <w:pStyle w:val="afa"/>
        <w:rPr>
          <w:color w:val="auto"/>
        </w:rPr>
      </w:pPr>
      <w:r w:rsidRPr="00FB5890">
        <w:rPr>
          <w:color w:val="auto"/>
        </w:rPr>
        <w:t>Материально-техническое и информационное обеспечение</w:t>
      </w:r>
    </w:p>
    <w:p w14:paraId="0A0A1A07" w14:textId="2D4CA301" w:rsidR="009C01CD" w:rsidRPr="00FB5890" w:rsidRDefault="009C01CD" w:rsidP="009C01CD">
      <w:pPr>
        <w:spacing w:line="240" w:lineRule="auto"/>
        <w:ind w:firstLine="708"/>
        <w:rPr>
          <w:rFonts w:eastAsia="Calibri" w:cs="Times New Roman"/>
          <w:szCs w:val="24"/>
          <w:lang w:eastAsia="ru-RU"/>
        </w:rPr>
      </w:pPr>
      <w:r w:rsidRPr="00FB5890">
        <w:rPr>
          <w:rFonts w:eastAsia="Calibri" w:cs="Times New Roman"/>
          <w:szCs w:val="24"/>
          <w:lang w:eastAsia="ru-RU"/>
        </w:rPr>
        <w:t>По форме владения и пользования здания общеобразовательных учреждений Тигильского муниципального района, осуществляющих образовательную деятельность в части реализации основных общеобразовательных программ находятся в оперативном управлении.</w:t>
      </w:r>
    </w:p>
    <w:p w14:paraId="40952E6C" w14:textId="77777777" w:rsidR="009C01CD" w:rsidRPr="00FB5890" w:rsidRDefault="009C01CD" w:rsidP="009C01CD">
      <w:pPr>
        <w:spacing w:line="240" w:lineRule="auto"/>
        <w:ind w:firstLine="708"/>
        <w:rPr>
          <w:rFonts w:eastAsia="Calibri" w:cs="Times New Roman"/>
          <w:szCs w:val="24"/>
        </w:rPr>
      </w:pPr>
      <w:r w:rsidRPr="00FB5890">
        <w:rPr>
          <w:rFonts w:eastAsia="Calibri" w:cs="Times New Roman"/>
          <w:szCs w:val="24"/>
        </w:rPr>
        <w:t>Число зданий и сооружений – 7;</w:t>
      </w:r>
    </w:p>
    <w:p w14:paraId="3622C1B2" w14:textId="71BCCAF7" w:rsidR="009C01CD" w:rsidRPr="00FB5890" w:rsidRDefault="009C01CD" w:rsidP="009C01CD">
      <w:pPr>
        <w:spacing w:line="240" w:lineRule="auto"/>
        <w:ind w:firstLine="708"/>
        <w:rPr>
          <w:rFonts w:eastAsia="Calibri" w:cs="Times New Roman"/>
          <w:szCs w:val="24"/>
        </w:rPr>
      </w:pPr>
      <w:r w:rsidRPr="00FB5890">
        <w:rPr>
          <w:rFonts w:eastAsia="Calibri" w:cs="Times New Roman"/>
          <w:szCs w:val="24"/>
        </w:rPr>
        <w:t xml:space="preserve">Общая площадь всех помещений – </w:t>
      </w:r>
      <w:r w:rsidR="0093718E" w:rsidRPr="00FB5890">
        <w:rPr>
          <w:rFonts w:eastAsia="Calibri" w:cs="Times New Roman"/>
          <w:szCs w:val="24"/>
        </w:rPr>
        <w:t>11 </w:t>
      </w:r>
      <w:r w:rsidR="005251C0" w:rsidRPr="00FB5890">
        <w:rPr>
          <w:rFonts w:eastAsia="Calibri" w:cs="Times New Roman"/>
          <w:szCs w:val="24"/>
        </w:rPr>
        <w:t>570</w:t>
      </w:r>
      <w:r w:rsidRPr="00FB5890">
        <w:rPr>
          <w:rFonts w:eastAsia="Calibri" w:cs="Times New Roman"/>
          <w:szCs w:val="24"/>
        </w:rPr>
        <w:t xml:space="preserve"> кв. м;</w:t>
      </w:r>
    </w:p>
    <w:p w14:paraId="6E6DA90C" w14:textId="2422AC25" w:rsidR="009C01CD" w:rsidRPr="00FB5890" w:rsidRDefault="009C01CD" w:rsidP="009C01CD">
      <w:pPr>
        <w:spacing w:line="240" w:lineRule="auto"/>
        <w:ind w:firstLine="708"/>
        <w:rPr>
          <w:rFonts w:eastAsia="Calibri" w:cs="Times New Roman"/>
          <w:szCs w:val="24"/>
        </w:rPr>
      </w:pPr>
      <w:r w:rsidRPr="00FB5890">
        <w:rPr>
          <w:rFonts w:eastAsia="Calibri" w:cs="Times New Roman"/>
          <w:szCs w:val="24"/>
        </w:rPr>
        <w:t xml:space="preserve">Число классных комнат (включая учебные кабинеты и лаборатории) – </w:t>
      </w:r>
      <w:r w:rsidR="0093718E" w:rsidRPr="00FB5890">
        <w:rPr>
          <w:rFonts w:eastAsia="Calibri" w:cs="Times New Roman"/>
          <w:szCs w:val="24"/>
        </w:rPr>
        <w:t>66</w:t>
      </w:r>
      <w:r w:rsidRPr="00FB5890">
        <w:rPr>
          <w:rFonts w:eastAsia="Calibri" w:cs="Times New Roman"/>
          <w:szCs w:val="24"/>
        </w:rPr>
        <w:t xml:space="preserve">; </w:t>
      </w:r>
    </w:p>
    <w:p w14:paraId="7FFB13F6" w14:textId="78048F8F" w:rsidR="009C01CD" w:rsidRPr="00FB5890" w:rsidRDefault="009C01CD" w:rsidP="009C01CD">
      <w:pPr>
        <w:spacing w:line="240" w:lineRule="auto"/>
        <w:rPr>
          <w:rFonts w:eastAsia="Calibri" w:cs="Times New Roman"/>
          <w:szCs w:val="24"/>
        </w:rPr>
      </w:pPr>
      <w:r w:rsidRPr="00FB5890">
        <w:rPr>
          <w:rFonts w:eastAsia="Calibri" w:cs="Times New Roman"/>
          <w:szCs w:val="24"/>
        </w:rPr>
        <w:t xml:space="preserve">Число мастерских – </w:t>
      </w:r>
      <w:r w:rsidR="004E16E2" w:rsidRPr="00FB5890">
        <w:rPr>
          <w:rFonts w:eastAsia="Calibri" w:cs="Times New Roman"/>
          <w:szCs w:val="24"/>
        </w:rPr>
        <w:t>3</w:t>
      </w:r>
      <w:r w:rsidRPr="00FB5890">
        <w:rPr>
          <w:rFonts w:eastAsia="Calibri" w:cs="Times New Roman"/>
          <w:szCs w:val="24"/>
        </w:rPr>
        <w:t xml:space="preserve"> (Муниципальное бюджетное общеобразовательное учреждение «Тигильская средняя общеобразовательная школа», муниципальное бюджетное общеобразовательное учреждение «Усть-Хайрюзовская средняя общеобразовательная школа»</w:t>
      </w:r>
      <w:r w:rsidR="004E16E2" w:rsidRPr="00FB5890">
        <w:rPr>
          <w:rFonts w:eastAsia="Calibri" w:cs="Times New Roman"/>
          <w:szCs w:val="24"/>
        </w:rPr>
        <w:t>, Муниципальное бюджетное общеобразовательное учреждение «Седанкинская средняя общеобразовательная школа»)</w:t>
      </w:r>
      <w:r w:rsidR="00C22FB6" w:rsidRPr="00FB5890">
        <w:rPr>
          <w:rFonts w:eastAsia="Calibri" w:cs="Times New Roman"/>
          <w:szCs w:val="24"/>
        </w:rPr>
        <w:t xml:space="preserve">. </w:t>
      </w:r>
    </w:p>
    <w:p w14:paraId="5E39C611"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lastRenderedPageBreak/>
        <w:t>Учреждения, имеющие спортивные залы – 5: муниципальное бюджетное общеобразовательное учреждение «Тигильская средняя общеобразовательная школа», муниципальное бюджетное общеобразовательное учреждение «Усть-Хайрюзовская средняя общеобразовательная школа», муниципальное бюджетное общеобразовательное учреждение «Седанкинская средняя общеобразовательная школа», муниципальное бюджетное общеобразовательное учреждение «Ковранская средняя школа», муниципального бюджетного общеобразовательного учреждения «Воямпольская средняя общеобразовательная школа».</w:t>
      </w:r>
    </w:p>
    <w:p w14:paraId="69706432"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Удельный вес числа учреждений, имеющих физкультурные залы в общем числе общеобразовательных организаций – 71,43%.</w:t>
      </w:r>
    </w:p>
    <w:p w14:paraId="17C0D331" w14:textId="70162FB5" w:rsidR="009C01CD" w:rsidRPr="00FB5890" w:rsidRDefault="006D446C" w:rsidP="009C01CD">
      <w:pPr>
        <w:spacing w:line="240" w:lineRule="auto"/>
        <w:rPr>
          <w:rFonts w:eastAsia="Calibri" w:cs="Times New Roman"/>
          <w:szCs w:val="24"/>
        </w:rPr>
      </w:pPr>
      <w:r w:rsidRPr="00FB5890">
        <w:rPr>
          <w:rFonts w:eastAsia="Calibri" w:cs="Times New Roman"/>
          <w:szCs w:val="24"/>
        </w:rPr>
        <w:t xml:space="preserve">Логопедический кабинет имеется в МБОУ «Тигильская СОШ». </w:t>
      </w:r>
      <w:r w:rsidR="009C01CD" w:rsidRPr="00FB5890">
        <w:rPr>
          <w:rFonts w:eastAsia="Calibri" w:cs="Times New Roman"/>
          <w:szCs w:val="24"/>
        </w:rPr>
        <w:t xml:space="preserve">Удельный вес числа учреждений, имеющих логопедический кабинет в общем числе общеобразовательных организаций – </w:t>
      </w:r>
      <w:r w:rsidR="00A67C67" w:rsidRPr="00FB5890">
        <w:rPr>
          <w:rFonts w:eastAsia="Calibri" w:cs="Times New Roman"/>
          <w:szCs w:val="24"/>
        </w:rPr>
        <w:t>14,3</w:t>
      </w:r>
      <w:r w:rsidR="009C01CD" w:rsidRPr="00FB5890">
        <w:rPr>
          <w:rFonts w:eastAsia="Calibri" w:cs="Times New Roman"/>
          <w:szCs w:val="24"/>
        </w:rPr>
        <w:t>%.</w:t>
      </w:r>
    </w:p>
    <w:p w14:paraId="5B72D065"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Плавательных бассейнов в общеобразовательных учреждениях Тигильского муниципального района нет.</w:t>
      </w:r>
    </w:p>
    <w:p w14:paraId="6007ABC4" w14:textId="210EBFB0" w:rsidR="008F1C29" w:rsidRPr="00FB5890" w:rsidRDefault="008F1C29" w:rsidP="008F1C29">
      <w:pPr>
        <w:pStyle w:val="xmsonormal0"/>
        <w:shd w:val="clear" w:color="auto" w:fill="FFFFFF"/>
        <w:ind w:firstLine="708"/>
        <w:jc w:val="both"/>
      </w:pPr>
      <w:r w:rsidRPr="00FB5890">
        <w:rPr>
          <w:u w:val="single"/>
        </w:rPr>
        <w:t>В МБОУ «Тигильская СОШ»</w:t>
      </w:r>
      <w:r w:rsidRPr="00FB5890">
        <w:t xml:space="preserve"> спортивный зал, капитальный ремонт которого произведен в 2013 году.  Общая площадь спортзала 17,45 х 8,46 м (</w:t>
      </w:r>
      <w:r w:rsidRPr="00FB5890">
        <w:rPr>
          <w:lang w:val="en-US"/>
        </w:rPr>
        <w:t>S</w:t>
      </w:r>
      <w:r w:rsidRPr="00FB5890">
        <w:t xml:space="preserve"> 151,36), имеются 2 раздевалки с душем и туалетом, 1-инвентарская, трибун для зрителей – нет.  Спортивный зал удовлетворяет требования СанПиН </w:t>
      </w:r>
      <w:r w:rsidRPr="00FB5890">
        <w:rPr>
          <w:rFonts w:eastAsiaTheme="minorEastAsia"/>
        </w:rPr>
        <w:t>2.4.3648-20</w:t>
      </w:r>
      <w:r w:rsidRPr="00FB5890">
        <w:t xml:space="preserve">, укомплектован спортивным инвентарем и оборудованием в соответствии с требованиями по оснащению образовательного процесса по предмету «физическая культура» на 95%.  Для занятий по дополнительному образованию – на 95%.  Спортзал используется 8 час/сутки, 5 дн/неделю, 206 дн/году (кроме июля, августа). Количество занимающихся в спортзале – </w:t>
      </w:r>
      <w:r w:rsidR="00D8300A" w:rsidRPr="00FB5890">
        <w:t>193</w:t>
      </w:r>
      <w:r w:rsidRPr="00FB5890">
        <w:t xml:space="preserve"> человек</w:t>
      </w:r>
      <w:r w:rsidRPr="00FB5890">
        <w:rPr>
          <w:b/>
          <w:bCs/>
        </w:rPr>
        <w:t>.  </w:t>
      </w:r>
      <w:r w:rsidRPr="00FB5890">
        <w:t>На территории школы в 2019 году установлена спортивная площадка</w:t>
      </w:r>
      <w:r w:rsidR="00D8300A" w:rsidRPr="00FB5890">
        <w:t>.</w:t>
      </w:r>
    </w:p>
    <w:p w14:paraId="2254F2C5" w14:textId="03304A43" w:rsidR="00697AFE" w:rsidRPr="00FB5890" w:rsidRDefault="00697AFE" w:rsidP="008F1C29">
      <w:pPr>
        <w:pStyle w:val="xmsonormal0"/>
        <w:shd w:val="clear" w:color="auto" w:fill="FFFFFF"/>
        <w:ind w:firstLine="708"/>
        <w:jc w:val="both"/>
      </w:pPr>
      <w:r w:rsidRPr="00FB5890">
        <w:t xml:space="preserve">Требуется </w:t>
      </w:r>
      <w:r w:rsidR="00940843" w:rsidRPr="00FB5890">
        <w:t>текущий</w:t>
      </w:r>
      <w:r w:rsidRPr="00FB5890">
        <w:t xml:space="preserve"> ремонт спортивного </w:t>
      </w:r>
      <w:r w:rsidR="00940843" w:rsidRPr="00FB5890">
        <w:t>зала в части модернизации системы отопления, а также устранение последствий протекания кровли в 2023 году на стенах и потолке.</w:t>
      </w:r>
    </w:p>
    <w:p w14:paraId="215573FE" w14:textId="6BCDB0A7" w:rsidR="008F1C29" w:rsidRPr="00FB5890" w:rsidRDefault="008F1C29" w:rsidP="008F1C29">
      <w:pPr>
        <w:pStyle w:val="xmsonormal0"/>
        <w:jc w:val="both"/>
      </w:pPr>
      <w:r w:rsidRPr="00FB5890">
        <w:t>         Численность преподавателей физической культуры – 1. Учитель имеет первую квалификационную категорию, </w:t>
      </w:r>
      <w:r w:rsidR="004E16E2" w:rsidRPr="00FB5890">
        <w:t xml:space="preserve">в </w:t>
      </w:r>
      <w:r w:rsidRPr="00FB5890">
        <w:t>202</w:t>
      </w:r>
      <w:r w:rsidR="004E16E2" w:rsidRPr="00FB5890">
        <w:t>3</w:t>
      </w:r>
      <w:r w:rsidRPr="00FB5890">
        <w:t> год</w:t>
      </w:r>
      <w:r w:rsidR="004E16E2" w:rsidRPr="00FB5890">
        <w:t>у</w:t>
      </w:r>
      <w:r w:rsidRPr="00FB5890">
        <w:t xml:space="preserve"> учителем пройдены курсы повышения квалификации. Спортивным залом пользуются обучающиеся школы во время урочной и внеурочной деятельности. (ШСК, спортивные секции). </w:t>
      </w:r>
    </w:p>
    <w:p w14:paraId="2D0D2080" w14:textId="659712BE" w:rsidR="009C01CD" w:rsidRPr="00FB5890" w:rsidRDefault="009C01CD" w:rsidP="009C01CD">
      <w:pPr>
        <w:spacing w:line="240" w:lineRule="auto"/>
        <w:ind w:firstLine="0"/>
        <w:rPr>
          <w:rFonts w:eastAsia="Arial Unicode MS" w:cs="Times New Roman"/>
          <w:szCs w:val="24"/>
        </w:rPr>
      </w:pPr>
      <w:r w:rsidRPr="00FB5890">
        <w:rPr>
          <w:rFonts w:eastAsia="Calibri" w:cs="Times New Roman"/>
          <w:szCs w:val="24"/>
        </w:rPr>
        <w:tab/>
      </w:r>
      <w:r w:rsidRPr="00FB5890">
        <w:rPr>
          <w:rFonts w:eastAsia="Calibri" w:cs="Times New Roman"/>
          <w:szCs w:val="24"/>
          <w:u w:val="single"/>
        </w:rPr>
        <w:t>В МБОУ «Ковранская СШ»</w:t>
      </w:r>
      <w:r w:rsidRPr="00FB5890">
        <w:rPr>
          <w:rFonts w:eastAsia="Calibri" w:cs="Times New Roman"/>
          <w:szCs w:val="24"/>
        </w:rPr>
        <w:t xml:space="preserve">  площадь спортзала </w:t>
      </w:r>
      <w:r w:rsidRPr="00FB5890">
        <w:rPr>
          <w:rFonts w:eastAsia="Times New Roman" w:cs="Times New Roman"/>
          <w:szCs w:val="24"/>
          <w:lang w:eastAsia="ru-RU"/>
        </w:rPr>
        <w:t>17,72 х 8,71 м (</w:t>
      </w:r>
      <w:r w:rsidRPr="00FB5890">
        <w:rPr>
          <w:rFonts w:eastAsia="Times New Roman" w:cs="Times New Roman"/>
          <w:szCs w:val="24"/>
          <w:lang w:val="en-US" w:eastAsia="ru-RU"/>
        </w:rPr>
        <w:t>S</w:t>
      </w:r>
      <w:r w:rsidRPr="00FB5890">
        <w:rPr>
          <w:rFonts w:eastAsia="Times New Roman" w:cs="Times New Roman"/>
          <w:szCs w:val="24"/>
          <w:lang w:eastAsia="ru-RU"/>
        </w:rPr>
        <w:t xml:space="preserve"> 154,34),  1-тренерская, 2 раздевалки,  2 туалета, трибун для зрителей нет, ЕПС – до 30 чел. Оснащенность зала:  90% для учебной деятельности,  95% для дополнительного образования. Спортивный зал используется 8 час/сутки, 5 дн/неделю, 222 дн/году.  Занимается в спортзале 38 человек. Численность преподавателей физкультуры -1.</w:t>
      </w:r>
      <w:r w:rsidR="008A5D34" w:rsidRPr="00FB5890">
        <w:rPr>
          <w:rFonts w:eastAsia="Times New Roman" w:cs="Times New Roman"/>
          <w:szCs w:val="24"/>
          <w:lang w:eastAsia="ru-RU"/>
        </w:rPr>
        <w:t xml:space="preserve"> Прошел курсы повышения квалификации в 2023 году, т.к. последние были 6 лет назад.</w:t>
      </w:r>
      <w:r w:rsidRPr="00FB5890">
        <w:rPr>
          <w:rFonts w:eastAsia="Times New Roman" w:cs="Times New Roman"/>
          <w:szCs w:val="24"/>
          <w:lang w:eastAsia="ru-RU"/>
        </w:rPr>
        <w:t xml:space="preserve"> На территории школы имеется спортивная площадка.  В 2013 году был произведен ремонт кровли спортивного зала</w:t>
      </w:r>
      <w:r w:rsidR="00DE3A2A" w:rsidRPr="00FB5890">
        <w:rPr>
          <w:rFonts w:eastAsia="Times New Roman" w:cs="Times New Roman"/>
          <w:szCs w:val="24"/>
          <w:lang w:eastAsia="ru-RU"/>
        </w:rPr>
        <w:t xml:space="preserve"> школы</w:t>
      </w:r>
      <w:r w:rsidRPr="00FB5890">
        <w:rPr>
          <w:rFonts w:eastAsia="Times New Roman" w:cs="Times New Roman"/>
          <w:szCs w:val="24"/>
          <w:lang w:eastAsia="ru-RU"/>
        </w:rPr>
        <w:t>, в 2014 году – ремонт полов, в 2016 году произведен ремонт стен в спортивном зале, в 2019 году произведен ремонт в спортивном зале (произведена обшивка потолка, замена дверей, замена светильников, замена электропроводки, укладка спортивного линолеума на общую сумму 1 519,81 рублей)</w:t>
      </w:r>
      <w:r w:rsidRPr="00FB5890">
        <w:rPr>
          <w:rFonts w:eastAsia="Arial Unicode MS" w:cs="Times New Roman"/>
          <w:szCs w:val="24"/>
        </w:rPr>
        <w:t xml:space="preserve">.  </w:t>
      </w:r>
    </w:p>
    <w:p w14:paraId="04D29E39" w14:textId="6FB6E3AE" w:rsidR="00DE3A2A" w:rsidRPr="00FB5890" w:rsidRDefault="00DE3A2A" w:rsidP="00DE3A2A">
      <w:pPr>
        <w:pStyle w:val="aff3"/>
        <w:spacing w:line="240" w:lineRule="auto"/>
        <w:ind w:firstLine="708"/>
      </w:pPr>
      <w:r w:rsidRPr="00FB5890">
        <w:t>В 2022 году заключен Договор с ООО "</w:t>
      </w:r>
      <w:r w:rsidR="007A5D71" w:rsidRPr="00FB5890">
        <w:t>Актив Проект</w:t>
      </w:r>
      <w:r w:rsidRPr="00FB5890">
        <w:t xml:space="preserve">" на разработку рабочей документации ремонта душевых и раздевалок спортивного зала школы, срок исполнения </w:t>
      </w:r>
      <w:r w:rsidR="008A5D34" w:rsidRPr="00FB5890">
        <w:t>-</w:t>
      </w:r>
      <w:r w:rsidRPr="00FB5890">
        <w:t xml:space="preserve"> февраль 2023 года.</w:t>
      </w:r>
      <w:r w:rsidR="008A5D34" w:rsidRPr="00FB5890">
        <w:t xml:space="preserve"> В связи с отсутствием финансирования ремонт не был выполнен. </w:t>
      </w:r>
    </w:p>
    <w:p w14:paraId="07B0A8F5" w14:textId="3BBDB71A" w:rsidR="00DE3A2A" w:rsidRPr="00FB5890" w:rsidRDefault="00DE3A2A" w:rsidP="00DE3A2A">
      <w:pPr>
        <w:pStyle w:val="aff3"/>
        <w:spacing w:line="240" w:lineRule="auto"/>
        <w:ind w:firstLine="708"/>
      </w:pPr>
      <w:r w:rsidRPr="00FB5890">
        <w:t xml:space="preserve">Согласно Соглашению об использовании физкультурно-спортивной инфраструктуры от 04.02.2021 года спортивный зал предоставляется два раза в неделю населению села Ковран по 2 часа. Также в спортивном зале проходят все спортивные соревнования между сельскими поселениями Ковран и Усть-Хайрюзово. Ежегодно школа приобретает спортивное оборудование и инвентарь </w:t>
      </w:r>
      <w:r w:rsidR="00E457C6" w:rsidRPr="00FB5890">
        <w:t>для</w:t>
      </w:r>
      <w:r w:rsidRPr="00FB5890">
        <w:t xml:space="preserve"> учебного процесса. В 2022 году - на сумму 627</w:t>
      </w:r>
      <w:r w:rsidR="00940843" w:rsidRPr="00FB5890">
        <w:t xml:space="preserve"> </w:t>
      </w:r>
      <w:r w:rsidRPr="00FB5890">
        <w:t xml:space="preserve">516,00 рублей в 2021 году </w:t>
      </w:r>
      <w:r w:rsidR="00940843" w:rsidRPr="00FB5890">
        <w:t>–</w:t>
      </w:r>
      <w:r w:rsidRPr="00FB5890">
        <w:t xml:space="preserve"> 260</w:t>
      </w:r>
      <w:r w:rsidR="00940843" w:rsidRPr="00FB5890">
        <w:t xml:space="preserve"> </w:t>
      </w:r>
      <w:r w:rsidRPr="00FB5890">
        <w:t>678,00 рублей</w:t>
      </w:r>
      <w:r w:rsidR="008A5D34" w:rsidRPr="00FB5890">
        <w:t>, в 2023 году – 227,240 тыс. рублей (купили лыжные ботинки).</w:t>
      </w:r>
    </w:p>
    <w:p w14:paraId="4DCD53A3" w14:textId="77777777" w:rsidR="00DE3A2A" w:rsidRPr="00FB5890" w:rsidRDefault="00DE3A2A" w:rsidP="00DE3A2A">
      <w:pPr>
        <w:pStyle w:val="xmsonormal"/>
        <w:shd w:val="clear" w:color="auto" w:fill="FFFFFF"/>
        <w:spacing w:before="0" w:beforeAutospacing="0" w:after="0" w:afterAutospacing="0"/>
        <w:ind w:firstLine="708"/>
        <w:jc w:val="both"/>
        <w:rPr>
          <w:iCs/>
        </w:rPr>
      </w:pPr>
      <w:r w:rsidRPr="00FB5890">
        <w:rPr>
          <w:iCs/>
          <w:u w:val="single"/>
        </w:rPr>
        <w:lastRenderedPageBreak/>
        <w:t>В МБОУ «Седанкинская СОШ»</w:t>
      </w:r>
      <w:r w:rsidRPr="00FB5890">
        <w:rPr>
          <w:iCs/>
        </w:rPr>
        <w:t xml:space="preserve"> спортивный зал 17,8 х 8,9 м (</w:t>
      </w:r>
      <w:r w:rsidRPr="00FB5890">
        <w:rPr>
          <w:iCs/>
          <w:lang w:val="en-US"/>
        </w:rPr>
        <w:t>S</w:t>
      </w:r>
      <w:r w:rsidRPr="00FB5890">
        <w:rPr>
          <w:iCs/>
        </w:rPr>
        <w:t> 158,42), 2  раздевалки, 2 туалета, трибун для зрителей нет, ЕПС – до 30 чел.</w:t>
      </w:r>
      <w:r w:rsidRPr="00FB5890">
        <w:rPr>
          <w:rFonts w:ascii="Calibri" w:hAnsi="Calibri"/>
          <w:iCs/>
        </w:rPr>
        <w:t> </w:t>
      </w:r>
      <w:r w:rsidRPr="00FB5890">
        <w:rPr>
          <w:iCs/>
        </w:rPr>
        <w:t>Учитель физкультуры  - 1, оснащенность зала: 100% для учебной деятельности,  100% - для дополнительного образования. Помещение используется для занятий 8 час/сутки, 5 дн/неделю, 252 дн/году.  Количество занимающихся – 73 чел.</w:t>
      </w:r>
    </w:p>
    <w:p w14:paraId="590E85F4" w14:textId="1944DD57" w:rsidR="00DE3A2A" w:rsidRPr="00FB5890" w:rsidRDefault="00DE3A2A" w:rsidP="00DE3A2A">
      <w:pPr>
        <w:pStyle w:val="xmsonormal"/>
        <w:shd w:val="clear" w:color="auto" w:fill="FFFFFF"/>
        <w:spacing w:before="0" w:beforeAutospacing="0" w:after="0" w:afterAutospacing="0"/>
        <w:ind w:firstLine="708"/>
        <w:jc w:val="both"/>
        <w:rPr>
          <w:iCs/>
        </w:rPr>
      </w:pPr>
      <w:r w:rsidRPr="00FB5890">
        <w:rPr>
          <w:iCs/>
        </w:rPr>
        <w:t xml:space="preserve">Между МБОУ «Седанкинская СОШ» и </w:t>
      </w:r>
      <w:r w:rsidR="0052793C" w:rsidRPr="00FB5890">
        <w:rPr>
          <w:iCs/>
        </w:rPr>
        <w:t>Администрацией с.</w:t>
      </w:r>
      <w:r w:rsidR="00B05918" w:rsidRPr="00FB5890">
        <w:rPr>
          <w:iCs/>
        </w:rPr>
        <w:t xml:space="preserve"> </w:t>
      </w:r>
      <w:r w:rsidR="0052793C" w:rsidRPr="00FB5890">
        <w:rPr>
          <w:iCs/>
        </w:rPr>
        <w:t>п.</w:t>
      </w:r>
      <w:r w:rsidRPr="00FB5890">
        <w:rPr>
          <w:iCs/>
        </w:rPr>
        <w:t xml:space="preserve"> </w:t>
      </w:r>
      <w:r w:rsidR="0052793C" w:rsidRPr="00FB5890">
        <w:rPr>
          <w:iCs/>
        </w:rPr>
        <w:t>«село</w:t>
      </w:r>
      <w:r w:rsidRPr="00FB5890">
        <w:rPr>
          <w:iCs/>
        </w:rPr>
        <w:t xml:space="preserve"> Седанка</w:t>
      </w:r>
      <w:r w:rsidR="0052793C" w:rsidRPr="00FB5890">
        <w:rPr>
          <w:iCs/>
        </w:rPr>
        <w:t>»</w:t>
      </w:r>
      <w:r w:rsidRPr="00FB5890">
        <w:rPr>
          <w:iCs/>
        </w:rPr>
        <w:t xml:space="preserve"> заключено соглашение № 1 от 24 сентября 2021 года об использовании физкультурно-спортивной инфраструктуры школы сроком на 5 лет до 2026 года. Спортивный зал предоставляется населению с. Седанка 3 дня в неделю: понедельник, среда, пятница. Спортивный зал МБОУ «Седанкинская СОШ» не задействован в учебно-воспитательном процессе в вечернее время, отрицательные последствия для занятий спортом обучающихся отсутствуют.</w:t>
      </w:r>
    </w:p>
    <w:p w14:paraId="1D35D781" w14:textId="77777777" w:rsidR="00DE3A2A" w:rsidRPr="00FB5890" w:rsidRDefault="00DE3A2A" w:rsidP="00DE3A2A">
      <w:pPr>
        <w:pStyle w:val="xmsonormal"/>
        <w:shd w:val="clear" w:color="auto" w:fill="FFFFFF"/>
        <w:spacing w:before="0" w:beforeAutospacing="0" w:after="0" w:afterAutospacing="0"/>
        <w:ind w:firstLine="708"/>
        <w:jc w:val="both"/>
      </w:pPr>
      <w:r w:rsidRPr="00FB5890">
        <w:rPr>
          <w:iCs/>
        </w:rPr>
        <w:t>Учитель физической культуры прошел курсы повышения квалификации:</w:t>
      </w:r>
      <w:r w:rsidRPr="00FB5890">
        <w:t xml:space="preserve"> </w:t>
      </w:r>
    </w:p>
    <w:p w14:paraId="35993EFD" w14:textId="4E4BB9B1" w:rsidR="00DE3A2A" w:rsidRPr="00FB5890" w:rsidRDefault="00DE3A2A" w:rsidP="00DE3A2A">
      <w:pPr>
        <w:pStyle w:val="xmsonormal"/>
        <w:shd w:val="clear" w:color="auto" w:fill="FFFFFF"/>
        <w:spacing w:before="0" w:beforeAutospacing="0" w:after="0" w:afterAutospacing="0"/>
        <w:ind w:firstLine="708"/>
        <w:jc w:val="both"/>
      </w:pPr>
      <w:r w:rsidRPr="00FB5890">
        <w:t>1. Федеральный государственный образовательный стандарт основного общего образования в соответствии с приказом Минпросвещения России</w:t>
      </w:r>
      <w:r w:rsidRPr="00FB5890">
        <w:br/>
        <w:t xml:space="preserve"> № 287 от 31 мая 2021 </w:t>
      </w:r>
      <w:r w:rsidR="003C135F" w:rsidRPr="00FB5890">
        <w:t>года, 24.11.2022</w:t>
      </w:r>
      <w:r w:rsidRPr="00FB5890">
        <w:t>, 44 часа.</w:t>
      </w:r>
    </w:p>
    <w:p w14:paraId="5312428E" w14:textId="63DEDDC4" w:rsidR="00DE3A2A" w:rsidRPr="00FB5890" w:rsidRDefault="00DE3A2A" w:rsidP="00DE3A2A">
      <w:pPr>
        <w:pStyle w:val="xmsonormal"/>
        <w:shd w:val="clear" w:color="auto" w:fill="FFFFFF"/>
        <w:spacing w:before="0" w:beforeAutospacing="0" w:after="0" w:afterAutospacing="0"/>
        <w:ind w:firstLine="708"/>
        <w:jc w:val="both"/>
      </w:pPr>
      <w:r w:rsidRPr="00FB5890">
        <w:t>2.</w:t>
      </w:r>
      <w:r w:rsidR="0052793C" w:rsidRPr="00FB5890">
        <w:t xml:space="preserve"> </w:t>
      </w:r>
      <w:r w:rsidRPr="00FB5890">
        <w:t xml:space="preserve">Федеральный государственный образовательный стандарт начального общего образования в соответствии с приказом Минпросвещения России </w:t>
      </w:r>
      <w:r w:rsidRPr="00FB5890">
        <w:br/>
        <w:t>№ 286 от 31 мая 2021 года, 24.11.2022, 44 часа.</w:t>
      </w:r>
    </w:p>
    <w:p w14:paraId="13E9600D" w14:textId="77777777" w:rsidR="008F1C29" w:rsidRPr="00FB5890" w:rsidRDefault="009C01CD" w:rsidP="008F1C29">
      <w:pPr>
        <w:pStyle w:val="xmsonormal"/>
        <w:spacing w:before="0" w:beforeAutospacing="0" w:after="0" w:afterAutospacing="0"/>
        <w:jc w:val="both"/>
        <w:rPr>
          <w:rFonts w:eastAsia="Calibri"/>
          <w:sz w:val="32"/>
          <w:szCs w:val="32"/>
        </w:rPr>
      </w:pPr>
      <w:r w:rsidRPr="00FB5890">
        <w:tab/>
      </w:r>
      <w:r w:rsidRPr="00FB5890">
        <w:rPr>
          <w:u w:val="single"/>
        </w:rPr>
        <w:t>В МБОУ «Усть-Хайрюзовская СОШ»</w:t>
      </w:r>
      <w:r w:rsidRPr="00FB5890">
        <w:t xml:space="preserve"> 24 х 12 м (</w:t>
      </w:r>
      <w:r w:rsidRPr="00FB5890">
        <w:rPr>
          <w:lang w:val="en-US"/>
        </w:rPr>
        <w:t>S</w:t>
      </w:r>
      <w:r w:rsidRPr="00FB5890">
        <w:t xml:space="preserve"> 300,5), 2 раздевалки (в каждой раздевалке туалет и душ), 1 тренерская, 1 помещение для инвентаря, 1 снарядная, трибун для зрителей нет, ЕПС – 35 чел. Численность преподавателей физкультуры - 2. На территории школы имеется спортивная площадка.  Оснащенность зала: 100 % для учебной деятельности.  Помещение используется 9 час/сутки, 5 дн/неделю, 195 дн/году. Количество занимающихся в спортзале</w:t>
      </w:r>
      <w:r w:rsidR="0080428E" w:rsidRPr="00FB5890">
        <w:t xml:space="preserve"> </w:t>
      </w:r>
      <w:r w:rsidRPr="00FB5890">
        <w:t xml:space="preserve">- </w:t>
      </w:r>
      <w:r w:rsidR="008F1C29" w:rsidRPr="00FB5890">
        <w:t>98</w:t>
      </w:r>
      <w:r w:rsidRPr="00FB5890">
        <w:t xml:space="preserve"> чел. На территории школы имеется спортивная площадка.</w:t>
      </w:r>
      <w:r w:rsidR="008F1C29" w:rsidRPr="00FB5890">
        <w:rPr>
          <w:rFonts w:eastAsia="Calibri"/>
          <w:sz w:val="32"/>
          <w:szCs w:val="32"/>
        </w:rPr>
        <w:t xml:space="preserve"> </w:t>
      </w:r>
    </w:p>
    <w:p w14:paraId="78BC72BF" w14:textId="3C3EED6D" w:rsidR="00873544" w:rsidRPr="00FB5890" w:rsidRDefault="00873544" w:rsidP="00873544">
      <w:pPr>
        <w:spacing w:line="240" w:lineRule="auto"/>
        <w:ind w:firstLine="708"/>
        <w:rPr>
          <w:rFonts w:eastAsia="Times New Roman" w:cs="Times New Roman"/>
          <w:iCs/>
          <w:szCs w:val="24"/>
          <w:lang w:eastAsia="ru-RU"/>
        </w:rPr>
      </w:pPr>
      <w:r w:rsidRPr="00FB5890">
        <w:rPr>
          <w:rFonts w:eastAsia="Times New Roman" w:cs="Times New Roman"/>
          <w:szCs w:val="24"/>
          <w:lang w:eastAsia="ru-RU"/>
        </w:rPr>
        <w:t xml:space="preserve"> </w:t>
      </w:r>
      <w:r w:rsidRPr="00FB5890">
        <w:rPr>
          <w:rFonts w:eastAsia="Times New Roman" w:cs="Times New Roman"/>
          <w:iCs/>
          <w:szCs w:val="24"/>
          <w:lang w:eastAsia="ru-RU"/>
        </w:rPr>
        <w:t>Между МБОУ «Усть-Хайрюзовская СОШ» и</w:t>
      </w:r>
      <w:r w:rsidR="00B05918" w:rsidRPr="00FB5890">
        <w:rPr>
          <w:rFonts w:eastAsia="Times New Roman" w:cs="Times New Roman"/>
          <w:iCs/>
          <w:szCs w:val="24"/>
          <w:lang w:eastAsia="ru-RU"/>
        </w:rPr>
        <w:t xml:space="preserve"> СП</w:t>
      </w:r>
      <w:r w:rsidRPr="00FB5890">
        <w:rPr>
          <w:rFonts w:eastAsia="Times New Roman" w:cs="Times New Roman"/>
          <w:iCs/>
          <w:szCs w:val="24"/>
          <w:lang w:eastAsia="ru-RU"/>
        </w:rPr>
        <w:t xml:space="preserve"> с. Усть-Хайрюзово заключено договор от 04.02.2021 № 1 об использовании физкультурно-спортивной инфраструктуры школы сроком на 5 лет до 2026 года. </w:t>
      </w:r>
    </w:p>
    <w:p w14:paraId="0752FE55" w14:textId="7B168CF0" w:rsidR="008F1C29" w:rsidRPr="00FB5890" w:rsidRDefault="008F1C29" w:rsidP="008F1C29">
      <w:pPr>
        <w:pStyle w:val="xmsonormal"/>
        <w:spacing w:before="0" w:beforeAutospacing="0" w:after="0" w:afterAutospacing="0"/>
        <w:ind w:firstLine="708"/>
        <w:jc w:val="both"/>
        <w:rPr>
          <w:rFonts w:eastAsia="Calibri"/>
        </w:rPr>
      </w:pPr>
      <w:r w:rsidRPr="00FB5890">
        <w:rPr>
          <w:rFonts w:eastAsia="Calibri"/>
        </w:rPr>
        <w:t>Учитель физической культуры Бойко Ю. Г. прошел курсы повышения квалификации по темам:</w:t>
      </w:r>
    </w:p>
    <w:p w14:paraId="41B0EDA6" w14:textId="554BDE7E" w:rsidR="008F1C29" w:rsidRPr="00FB5890" w:rsidRDefault="008F1C29" w:rsidP="008F1C29">
      <w:pPr>
        <w:pStyle w:val="xmsonormal"/>
        <w:spacing w:before="0" w:beforeAutospacing="0" w:after="0" w:afterAutospacing="0"/>
        <w:jc w:val="both"/>
      </w:pPr>
      <w:r w:rsidRPr="00FB5890">
        <w:rPr>
          <w:rFonts w:eastAsia="Calibri"/>
        </w:rPr>
        <w:t>- «</w:t>
      </w:r>
      <w:r w:rsidRPr="00FB5890">
        <w:t>Достижение планируемых результатов освоения основной образовательной программы основного общего образования и система оценки в предметной области «Физическая культура и Основы безопасности жизнедеятельности» - 36 часов в 2020 году; </w:t>
      </w:r>
    </w:p>
    <w:p w14:paraId="60073317" w14:textId="5AA37DEF" w:rsidR="008F1C29" w:rsidRPr="00FB5890" w:rsidRDefault="008F1C29" w:rsidP="008F1C29">
      <w:pPr>
        <w:pStyle w:val="xmsonormal"/>
        <w:spacing w:before="0" w:beforeAutospacing="0" w:after="0" w:afterAutospacing="0"/>
        <w:jc w:val="both"/>
        <w:rPr>
          <w:rFonts w:ascii="Calibri" w:eastAsia="Calibri" w:hAnsi="Calibri"/>
        </w:rPr>
      </w:pPr>
      <w:r w:rsidRPr="00FB5890">
        <w:t xml:space="preserve">«Совершенствование компетенций учителя в соответствии с требованиями профстандарта в условиях </w:t>
      </w:r>
      <w:r w:rsidR="00297F64" w:rsidRPr="00FB5890">
        <w:t>ФГОС» - 120 часов в 2020 году.</w:t>
      </w:r>
    </w:p>
    <w:p w14:paraId="0F3FDEF6" w14:textId="290EF486" w:rsidR="008F1C29" w:rsidRPr="00FB5890" w:rsidRDefault="008F1C29" w:rsidP="00297F64">
      <w:pPr>
        <w:spacing w:line="240" w:lineRule="auto"/>
        <w:ind w:firstLine="708"/>
        <w:rPr>
          <w:rFonts w:ascii="Calibri" w:eastAsia="Calibri" w:hAnsi="Calibri" w:cs="Times New Roman"/>
          <w:sz w:val="22"/>
          <w:lang w:eastAsia="ru-RU"/>
        </w:rPr>
      </w:pPr>
      <w:r w:rsidRPr="00FB5890">
        <w:rPr>
          <w:rFonts w:eastAsia="Times New Roman" w:cs="Times New Roman"/>
          <w:szCs w:val="24"/>
          <w:lang w:eastAsia="ru-RU"/>
        </w:rPr>
        <w:t xml:space="preserve">Учитель физической культуры </w:t>
      </w:r>
      <w:r w:rsidR="00E06D43" w:rsidRPr="00FB5890">
        <w:rPr>
          <w:rFonts w:eastAsia="Times New Roman" w:cs="Times New Roman"/>
          <w:szCs w:val="24"/>
          <w:lang w:eastAsia="ru-RU"/>
        </w:rPr>
        <w:t>Айкашев В.П. в 2019 году прошел переподготовку работает по специальности с 2023 года. В 2024 году запланирован</w:t>
      </w:r>
      <w:r w:rsidR="003213F3" w:rsidRPr="00FB5890">
        <w:rPr>
          <w:rFonts w:eastAsia="Times New Roman" w:cs="Times New Roman"/>
          <w:szCs w:val="24"/>
          <w:lang w:eastAsia="ru-RU"/>
        </w:rPr>
        <w:t>о повышение квалификации</w:t>
      </w:r>
      <w:r w:rsidR="00297F64" w:rsidRPr="00FB5890">
        <w:rPr>
          <w:rFonts w:eastAsia="Times New Roman" w:cs="Times New Roman"/>
          <w:szCs w:val="24"/>
          <w:lang w:eastAsia="ru-RU"/>
        </w:rPr>
        <w:t>.</w:t>
      </w:r>
    </w:p>
    <w:p w14:paraId="4458DF45" w14:textId="571A6864" w:rsidR="009C01CD" w:rsidRPr="00FB5890" w:rsidRDefault="009C01CD" w:rsidP="009C01CD">
      <w:pPr>
        <w:spacing w:line="240" w:lineRule="auto"/>
        <w:ind w:firstLine="0"/>
        <w:rPr>
          <w:rFonts w:eastAsia="Times New Roman" w:cs="Times New Roman"/>
          <w:szCs w:val="24"/>
          <w:lang w:eastAsia="ru-RU"/>
        </w:rPr>
      </w:pPr>
      <w:r w:rsidRPr="00FB5890">
        <w:rPr>
          <w:rFonts w:eastAsia="Times New Roman" w:cs="Times New Roman"/>
          <w:szCs w:val="24"/>
          <w:lang w:eastAsia="ru-RU"/>
        </w:rPr>
        <w:tab/>
      </w:r>
      <w:r w:rsidRPr="00FB5890">
        <w:rPr>
          <w:rFonts w:eastAsia="Times New Roman" w:cs="Times New Roman"/>
          <w:szCs w:val="24"/>
          <w:u w:val="single"/>
          <w:lang w:eastAsia="ru-RU"/>
        </w:rPr>
        <w:t>В МБОУ «В</w:t>
      </w:r>
      <w:r w:rsidR="0052793C" w:rsidRPr="00FB5890">
        <w:rPr>
          <w:rFonts w:eastAsia="Times New Roman" w:cs="Times New Roman"/>
          <w:szCs w:val="24"/>
          <w:u w:val="single"/>
          <w:lang w:eastAsia="ru-RU"/>
        </w:rPr>
        <w:t>оямпольская СОШ»</w:t>
      </w:r>
      <w:r w:rsidR="0052793C" w:rsidRPr="00FB5890">
        <w:rPr>
          <w:rFonts w:eastAsia="Times New Roman" w:cs="Times New Roman"/>
          <w:szCs w:val="24"/>
          <w:lang w:eastAsia="ru-RU"/>
        </w:rPr>
        <w:t xml:space="preserve"> спортивный зал по договору безвозмездного пользования с Администрацией с.</w:t>
      </w:r>
      <w:r w:rsidR="00697AFE" w:rsidRPr="00FB5890">
        <w:rPr>
          <w:rFonts w:eastAsia="Times New Roman" w:cs="Times New Roman"/>
          <w:szCs w:val="24"/>
          <w:lang w:eastAsia="ru-RU"/>
        </w:rPr>
        <w:t xml:space="preserve"> </w:t>
      </w:r>
      <w:r w:rsidR="0052793C" w:rsidRPr="00FB5890">
        <w:rPr>
          <w:rFonts w:eastAsia="Times New Roman" w:cs="Times New Roman"/>
          <w:szCs w:val="24"/>
          <w:lang w:eastAsia="ru-RU"/>
        </w:rPr>
        <w:t xml:space="preserve">п. «село Воямполка» сроком на 10 лет, с 2014 по 2024 год. </w:t>
      </w:r>
      <w:r w:rsidRPr="00FB5890">
        <w:rPr>
          <w:rFonts w:eastAsia="Times New Roman" w:cs="Times New Roman"/>
          <w:szCs w:val="24"/>
          <w:lang w:eastAsia="ru-RU"/>
        </w:rPr>
        <w:t>14,72 х 6,03 м (</w:t>
      </w:r>
      <w:r w:rsidRPr="00FB5890">
        <w:rPr>
          <w:rFonts w:eastAsia="Times New Roman" w:cs="Times New Roman"/>
          <w:szCs w:val="24"/>
          <w:lang w:val="en-US" w:eastAsia="ru-RU"/>
        </w:rPr>
        <w:t>S</w:t>
      </w:r>
      <w:r w:rsidRPr="00FB5890">
        <w:rPr>
          <w:rFonts w:eastAsia="Times New Roman" w:cs="Times New Roman"/>
          <w:szCs w:val="24"/>
          <w:lang w:eastAsia="ru-RU"/>
        </w:rPr>
        <w:t xml:space="preserve"> 90,0), </w:t>
      </w:r>
      <w:r w:rsidR="003C135F" w:rsidRPr="00FB5890">
        <w:rPr>
          <w:rFonts w:eastAsia="Times New Roman" w:cs="Times New Roman"/>
          <w:szCs w:val="24"/>
          <w:lang w:eastAsia="ru-RU"/>
        </w:rPr>
        <w:t>2 раздевалки</w:t>
      </w:r>
      <w:r w:rsidRPr="00FB5890">
        <w:rPr>
          <w:rFonts w:eastAsia="Times New Roman" w:cs="Times New Roman"/>
          <w:szCs w:val="24"/>
          <w:lang w:eastAsia="ru-RU"/>
        </w:rPr>
        <w:t xml:space="preserve">, 2 туалета, трибун для зрителей нет, ЕПС – до </w:t>
      </w:r>
      <w:r w:rsidR="0052793C" w:rsidRPr="00FB5890">
        <w:rPr>
          <w:rFonts w:eastAsia="Times New Roman" w:cs="Times New Roman"/>
          <w:szCs w:val="24"/>
          <w:lang w:eastAsia="ru-RU"/>
        </w:rPr>
        <w:t>15</w:t>
      </w:r>
      <w:r w:rsidRPr="00FB5890">
        <w:rPr>
          <w:rFonts w:eastAsia="Times New Roman" w:cs="Times New Roman"/>
          <w:szCs w:val="24"/>
          <w:lang w:eastAsia="ru-RU"/>
        </w:rPr>
        <w:t xml:space="preserve"> чел.</w:t>
      </w:r>
      <w:r w:rsidRPr="00FB5890">
        <w:rPr>
          <w:rFonts w:ascii="Calibri" w:eastAsia="Calibri" w:hAnsi="Calibri" w:cs="Times New Roman"/>
          <w:szCs w:val="24"/>
        </w:rPr>
        <w:t xml:space="preserve"> </w:t>
      </w:r>
      <w:r w:rsidRPr="00FB5890">
        <w:rPr>
          <w:rFonts w:eastAsia="Calibri" w:cs="Times New Roman"/>
          <w:szCs w:val="24"/>
        </w:rPr>
        <w:t xml:space="preserve">Учителей физкультуры - 1, </w:t>
      </w:r>
      <w:r w:rsidRPr="00FB5890">
        <w:rPr>
          <w:rFonts w:eastAsia="Times New Roman" w:cs="Times New Roman"/>
          <w:szCs w:val="24"/>
          <w:lang w:eastAsia="ru-RU"/>
        </w:rPr>
        <w:t xml:space="preserve">оснащенность зала: 93% для учебной деятельности. Помещение используется для занятий </w:t>
      </w:r>
      <w:r w:rsidR="0052793C" w:rsidRPr="00FB5890">
        <w:rPr>
          <w:rFonts w:eastAsia="Times New Roman" w:cs="Times New Roman"/>
          <w:szCs w:val="24"/>
          <w:lang w:eastAsia="ru-RU"/>
        </w:rPr>
        <w:t>2</w:t>
      </w:r>
      <w:r w:rsidRPr="00FB5890">
        <w:rPr>
          <w:rFonts w:eastAsia="Times New Roman" w:cs="Times New Roman"/>
          <w:szCs w:val="24"/>
          <w:lang w:eastAsia="ru-RU"/>
        </w:rPr>
        <w:t xml:space="preserve"> час/сутки, </w:t>
      </w:r>
      <w:r w:rsidR="0052793C" w:rsidRPr="00FB5890">
        <w:rPr>
          <w:rFonts w:eastAsia="Times New Roman" w:cs="Times New Roman"/>
          <w:szCs w:val="24"/>
          <w:lang w:eastAsia="ru-RU"/>
        </w:rPr>
        <w:t>12</w:t>
      </w:r>
      <w:r w:rsidRPr="00FB5890">
        <w:rPr>
          <w:rFonts w:eastAsia="Times New Roman" w:cs="Times New Roman"/>
          <w:szCs w:val="24"/>
          <w:lang w:eastAsia="ru-RU"/>
        </w:rPr>
        <w:t xml:space="preserve"> </w:t>
      </w:r>
      <w:r w:rsidR="00B05918" w:rsidRPr="00FB5890">
        <w:rPr>
          <w:rFonts w:eastAsia="Times New Roman" w:cs="Times New Roman"/>
          <w:szCs w:val="24"/>
          <w:lang w:eastAsia="ru-RU"/>
        </w:rPr>
        <w:t>ч</w:t>
      </w:r>
      <w:r w:rsidRPr="00FB5890">
        <w:rPr>
          <w:rFonts w:eastAsia="Times New Roman" w:cs="Times New Roman"/>
          <w:szCs w:val="24"/>
          <w:lang w:eastAsia="ru-RU"/>
        </w:rPr>
        <w:t>/неделю, 2</w:t>
      </w:r>
      <w:r w:rsidR="0052793C" w:rsidRPr="00FB5890">
        <w:rPr>
          <w:rFonts w:eastAsia="Times New Roman" w:cs="Times New Roman"/>
          <w:szCs w:val="24"/>
          <w:lang w:eastAsia="ru-RU"/>
        </w:rPr>
        <w:t>03</w:t>
      </w:r>
      <w:r w:rsidRPr="00FB5890">
        <w:rPr>
          <w:rFonts w:eastAsia="Times New Roman" w:cs="Times New Roman"/>
          <w:szCs w:val="24"/>
          <w:lang w:eastAsia="ru-RU"/>
        </w:rPr>
        <w:t xml:space="preserve"> дн/году.  Количество занимающихся – </w:t>
      </w:r>
      <w:r w:rsidR="0052793C" w:rsidRPr="00FB5890">
        <w:rPr>
          <w:rFonts w:eastAsia="Times New Roman" w:cs="Times New Roman"/>
          <w:szCs w:val="24"/>
          <w:lang w:eastAsia="ru-RU"/>
        </w:rPr>
        <w:t>1</w:t>
      </w:r>
      <w:r w:rsidR="00B05918" w:rsidRPr="00FB5890">
        <w:rPr>
          <w:rFonts w:eastAsia="Times New Roman" w:cs="Times New Roman"/>
          <w:szCs w:val="24"/>
          <w:lang w:eastAsia="ru-RU"/>
        </w:rPr>
        <w:t>0</w:t>
      </w:r>
      <w:r w:rsidRPr="00FB5890">
        <w:rPr>
          <w:rFonts w:eastAsia="Times New Roman" w:cs="Times New Roman"/>
          <w:szCs w:val="24"/>
          <w:lang w:eastAsia="ru-RU"/>
        </w:rPr>
        <w:t xml:space="preserve"> чел.</w:t>
      </w:r>
      <w:r w:rsidR="0052793C" w:rsidRPr="00FB5890">
        <w:rPr>
          <w:rFonts w:eastAsia="Times New Roman" w:cs="Times New Roman"/>
          <w:szCs w:val="24"/>
          <w:lang w:eastAsia="ru-RU"/>
        </w:rPr>
        <w:t xml:space="preserve"> </w:t>
      </w:r>
      <w:r w:rsidR="00E457C6" w:rsidRPr="00FB5890">
        <w:rPr>
          <w:rFonts w:eastAsia="Times New Roman" w:cs="Times New Roman"/>
          <w:szCs w:val="24"/>
          <w:lang w:eastAsia="ru-RU"/>
        </w:rPr>
        <w:t>Учитель физической культуры прошел повышение квалификации в декабре 2023 года. Ежегодно школа приобретает инвентарь для учебного процесса - спорта. В прошлом году, 2023, приобрели комплект лыж для всех обучающихся на сумму 122,051 тыс. рублей</w:t>
      </w:r>
      <w:r w:rsidR="00C37DEB" w:rsidRPr="00FB5890">
        <w:rPr>
          <w:rFonts w:eastAsia="Times New Roman" w:cs="Times New Roman"/>
          <w:szCs w:val="24"/>
          <w:lang w:eastAsia="ru-RU"/>
        </w:rPr>
        <w:t xml:space="preserve">. </w:t>
      </w:r>
    </w:p>
    <w:p w14:paraId="207A4152" w14:textId="258E11E8" w:rsidR="009C01CD" w:rsidRPr="00FB5890" w:rsidRDefault="009C01CD" w:rsidP="009C01CD">
      <w:pPr>
        <w:spacing w:line="240" w:lineRule="auto"/>
        <w:ind w:firstLine="0"/>
        <w:rPr>
          <w:rFonts w:eastAsia="Times New Roman" w:cs="Times New Roman"/>
          <w:szCs w:val="24"/>
          <w:lang w:eastAsia="ru-RU"/>
        </w:rPr>
      </w:pPr>
      <w:r w:rsidRPr="00FB5890">
        <w:rPr>
          <w:rFonts w:eastAsia="Times New Roman" w:cs="Times New Roman"/>
          <w:szCs w:val="24"/>
          <w:lang w:eastAsia="ru-RU"/>
        </w:rPr>
        <w:tab/>
      </w:r>
      <w:r w:rsidRPr="00FB5890">
        <w:rPr>
          <w:rFonts w:eastAsia="Times New Roman" w:cs="Times New Roman"/>
          <w:szCs w:val="24"/>
          <w:u w:val="single"/>
          <w:lang w:eastAsia="ru-RU"/>
        </w:rPr>
        <w:t>В МБОУ «Лесновская ООШ»</w:t>
      </w:r>
      <w:r w:rsidRPr="00FB5890">
        <w:rPr>
          <w:rFonts w:eastAsia="Times New Roman" w:cs="Times New Roman"/>
          <w:szCs w:val="24"/>
          <w:lang w:eastAsia="ru-RU"/>
        </w:rPr>
        <w:t xml:space="preserve"> спортивного зала нет, в тёплое время года занятия проводятся на улице. В помещении школы имеются 2 душевые кабинки. На территории школы в 2015 году установлена спортивная площадка (баскетбольная и волейбольная), в 2019 году установлено уличное спортивное оборудование (на сумму 1 500,00 тыс. </w:t>
      </w:r>
      <w:r w:rsidRPr="00FB5890">
        <w:rPr>
          <w:rFonts w:eastAsia="Times New Roman" w:cs="Times New Roman"/>
          <w:szCs w:val="24"/>
          <w:lang w:eastAsia="ru-RU"/>
        </w:rPr>
        <w:lastRenderedPageBreak/>
        <w:t>рублей).</w:t>
      </w:r>
      <w:r w:rsidR="00DF3834" w:rsidRPr="00FB5890">
        <w:rPr>
          <w:rFonts w:eastAsia="Times New Roman" w:cs="Times New Roman"/>
          <w:szCs w:val="24"/>
          <w:lang w:eastAsia="ru-RU"/>
        </w:rPr>
        <w:t xml:space="preserve"> В 2022 году были приобретены 2 беговые дорожки, </w:t>
      </w:r>
      <w:r w:rsidR="003B00C5" w:rsidRPr="00FB5890">
        <w:rPr>
          <w:rFonts w:eastAsia="Times New Roman" w:cs="Times New Roman"/>
          <w:szCs w:val="24"/>
          <w:lang w:eastAsia="ru-RU"/>
        </w:rPr>
        <w:t>кардиотренажеры: «</w:t>
      </w:r>
      <w:r w:rsidR="00DF3834" w:rsidRPr="00FB5890">
        <w:rPr>
          <w:rFonts w:eastAsia="Times New Roman" w:cs="Times New Roman"/>
          <w:szCs w:val="24"/>
          <w:lang w:eastAsia="ru-RU"/>
        </w:rPr>
        <w:t>эллипсоид» и «силовая станция» на общую сумму 357 760,00 рублей.</w:t>
      </w:r>
      <w:r w:rsidR="0057179C" w:rsidRPr="00FB5890">
        <w:rPr>
          <w:rFonts w:eastAsia="Times New Roman" w:cs="Times New Roman"/>
          <w:szCs w:val="24"/>
          <w:lang w:eastAsia="ru-RU"/>
        </w:rPr>
        <w:t xml:space="preserve"> Учитель физической культуры прошел обучение на курсах повышения квалификации по теме: </w:t>
      </w:r>
      <w:r w:rsidR="0057179C" w:rsidRPr="00FB5890">
        <w:t xml:space="preserve">«Совершенствование компетенций учителя в соответствии с требованиями профстандарта в условиях ФГОС» - 120 </w:t>
      </w:r>
      <w:r w:rsidR="007A4990" w:rsidRPr="00FB5890">
        <w:t>часов в</w:t>
      </w:r>
      <w:r w:rsidR="0057179C" w:rsidRPr="00FB5890">
        <w:t xml:space="preserve"> 2022 году, запланировано дальнейшее обучение в 202</w:t>
      </w:r>
      <w:r w:rsidR="004908EB" w:rsidRPr="00FB5890">
        <w:t>4</w:t>
      </w:r>
      <w:r w:rsidR="0057179C" w:rsidRPr="00FB5890">
        <w:t xml:space="preserve"> году. </w:t>
      </w:r>
      <w:r w:rsidR="0057179C" w:rsidRPr="00FB5890">
        <w:rPr>
          <w:rFonts w:eastAsia="Times New Roman" w:cs="Times New Roman"/>
          <w:szCs w:val="24"/>
          <w:lang w:eastAsia="ru-RU"/>
        </w:rPr>
        <w:t xml:space="preserve"> </w:t>
      </w:r>
    </w:p>
    <w:p w14:paraId="0D28A5CF" w14:textId="77777777" w:rsidR="009C01CD" w:rsidRPr="00FB5890" w:rsidRDefault="009C01CD" w:rsidP="009C01CD">
      <w:pPr>
        <w:spacing w:line="240" w:lineRule="auto"/>
        <w:ind w:firstLine="708"/>
        <w:rPr>
          <w:rFonts w:eastAsia="Calibri" w:cs="Times New Roman"/>
          <w:szCs w:val="24"/>
        </w:rPr>
      </w:pPr>
      <w:r w:rsidRPr="00FB5890">
        <w:rPr>
          <w:rFonts w:eastAsia="Calibri" w:cs="Times New Roman"/>
          <w:szCs w:val="24"/>
        </w:rPr>
        <w:t>Актовый или лекционный зал имеют 2 учреждения (МБОУ «Тигильская СОШ», МБОУ «Усть-Хайрюзовская СОШ»);</w:t>
      </w:r>
    </w:p>
    <w:p w14:paraId="6B6DA075" w14:textId="7FA54F35" w:rsidR="009C01CD" w:rsidRPr="00FB5890" w:rsidRDefault="009C01CD" w:rsidP="009C01CD">
      <w:pPr>
        <w:spacing w:line="240" w:lineRule="auto"/>
        <w:rPr>
          <w:rFonts w:eastAsia="Calibri" w:cs="Times New Roman"/>
          <w:szCs w:val="24"/>
        </w:rPr>
      </w:pPr>
      <w:r w:rsidRPr="00FB5890">
        <w:rPr>
          <w:rFonts w:eastAsia="Calibri" w:cs="Times New Roman"/>
          <w:szCs w:val="24"/>
        </w:rPr>
        <w:t xml:space="preserve">Школьные музеи есть в наличии в </w:t>
      </w:r>
      <w:r w:rsidR="00CB2ACD" w:rsidRPr="00FB5890">
        <w:rPr>
          <w:rFonts w:eastAsia="Calibri" w:cs="Times New Roman"/>
          <w:szCs w:val="24"/>
        </w:rPr>
        <w:t>4</w:t>
      </w:r>
      <w:r w:rsidRPr="00FB5890">
        <w:rPr>
          <w:rFonts w:eastAsia="Calibri" w:cs="Times New Roman"/>
          <w:szCs w:val="24"/>
        </w:rPr>
        <w:t xml:space="preserve"> учреждениях (муниципальное бюджетное общеобразовательное учреждение «Тигильская средняя общеобразовательная школа», муниципальное бюджетное общеобразовательное учреждение «Ковранская средняя школа»; муниципальное бюджетное общеобразовательное учреждение «Воямпольская средняя общеобразовательная школа»</w:t>
      </w:r>
      <w:r w:rsidR="00CB2ACD" w:rsidRPr="00FB5890">
        <w:rPr>
          <w:rFonts w:eastAsia="Calibri" w:cs="Times New Roman"/>
          <w:szCs w:val="24"/>
        </w:rPr>
        <w:t xml:space="preserve">, МБОУ «Седанкинская </w:t>
      </w:r>
      <w:r w:rsidR="003213F3" w:rsidRPr="00FB5890">
        <w:rPr>
          <w:rFonts w:eastAsia="Calibri" w:cs="Times New Roman"/>
          <w:szCs w:val="24"/>
        </w:rPr>
        <w:t>с</w:t>
      </w:r>
      <w:r w:rsidR="00CB2ACD" w:rsidRPr="00FB5890">
        <w:rPr>
          <w:rFonts w:eastAsia="Calibri" w:cs="Times New Roman"/>
          <w:szCs w:val="24"/>
        </w:rPr>
        <w:t>редняя общеобразовательная школа»</w:t>
      </w:r>
      <w:r w:rsidRPr="00FB5890">
        <w:rPr>
          <w:rFonts w:eastAsia="Calibri" w:cs="Times New Roman"/>
          <w:szCs w:val="24"/>
        </w:rPr>
        <w:t>);</w:t>
      </w:r>
    </w:p>
    <w:p w14:paraId="67B1936D" w14:textId="77777777" w:rsidR="009C01CD" w:rsidRPr="00FB5890" w:rsidRDefault="009C01CD" w:rsidP="009C01CD">
      <w:pPr>
        <w:spacing w:line="240" w:lineRule="auto"/>
        <w:ind w:firstLine="708"/>
        <w:rPr>
          <w:rFonts w:eastAsia="Calibri" w:cs="Times New Roman"/>
          <w:szCs w:val="24"/>
        </w:rPr>
      </w:pPr>
      <w:r w:rsidRPr="00FB5890">
        <w:rPr>
          <w:rFonts w:eastAsia="Calibri" w:cs="Times New Roman"/>
          <w:szCs w:val="24"/>
        </w:rPr>
        <w:t xml:space="preserve">Столовые имеются во всех 7 учреждениях, число посадочных мест столовых помещений – 290; </w:t>
      </w:r>
    </w:p>
    <w:p w14:paraId="41F4C171" w14:textId="0BD9A30E" w:rsidR="00AC6BCC" w:rsidRPr="00FB5890" w:rsidRDefault="00AC6BCC" w:rsidP="006560B5">
      <w:pPr>
        <w:spacing w:line="240" w:lineRule="auto"/>
        <w:rPr>
          <w:szCs w:val="24"/>
        </w:rPr>
      </w:pPr>
      <w:r w:rsidRPr="00FB5890">
        <w:rPr>
          <w:szCs w:val="24"/>
        </w:rPr>
        <w:t>В новом 202</w:t>
      </w:r>
      <w:r w:rsidR="00CB2ACD" w:rsidRPr="00FB5890">
        <w:rPr>
          <w:szCs w:val="24"/>
        </w:rPr>
        <w:t>3</w:t>
      </w:r>
      <w:r w:rsidRPr="00FB5890">
        <w:rPr>
          <w:szCs w:val="24"/>
        </w:rPr>
        <w:t>-202</w:t>
      </w:r>
      <w:r w:rsidR="00CB2ACD" w:rsidRPr="00FB5890">
        <w:rPr>
          <w:szCs w:val="24"/>
        </w:rPr>
        <w:t>4</w:t>
      </w:r>
      <w:r w:rsidRPr="00FB5890">
        <w:rPr>
          <w:szCs w:val="24"/>
        </w:rPr>
        <w:t xml:space="preserve"> учебном году сохраняется высокий процент (98%) охвата детей горячим питанием и 100% охват питанием учащихся начальных классов. 01.</w:t>
      </w:r>
      <w:r w:rsidR="003213F3" w:rsidRPr="00FB5890">
        <w:rPr>
          <w:szCs w:val="24"/>
        </w:rPr>
        <w:t>01</w:t>
      </w:r>
      <w:r w:rsidRPr="00FB5890">
        <w:rPr>
          <w:szCs w:val="24"/>
        </w:rPr>
        <w:t>.202</w:t>
      </w:r>
      <w:r w:rsidR="00CB2ACD" w:rsidRPr="00FB5890">
        <w:rPr>
          <w:szCs w:val="24"/>
        </w:rPr>
        <w:t>3</w:t>
      </w:r>
      <w:r w:rsidRPr="00FB5890">
        <w:rPr>
          <w:szCs w:val="24"/>
        </w:rPr>
        <w:t xml:space="preserve"> в школах Тигильского муниципального района </w:t>
      </w:r>
      <w:r w:rsidR="003213F3" w:rsidRPr="00FB5890">
        <w:rPr>
          <w:szCs w:val="24"/>
        </w:rPr>
        <w:t>питались</w:t>
      </w:r>
      <w:r w:rsidRPr="00FB5890">
        <w:rPr>
          <w:szCs w:val="24"/>
        </w:rPr>
        <w:t xml:space="preserve"> </w:t>
      </w:r>
      <w:r w:rsidR="003213F3" w:rsidRPr="00FB5890">
        <w:rPr>
          <w:szCs w:val="24"/>
        </w:rPr>
        <w:t>355</w:t>
      </w:r>
      <w:r w:rsidRPr="00FB5890">
        <w:rPr>
          <w:szCs w:val="24"/>
        </w:rPr>
        <w:t xml:space="preserve"> детей.</w:t>
      </w:r>
    </w:p>
    <w:p w14:paraId="7913AA3A" w14:textId="0550206C" w:rsidR="00873544" w:rsidRPr="00FB5890" w:rsidRDefault="00873544" w:rsidP="00873544">
      <w:pPr>
        <w:suppressAutoHyphens/>
        <w:spacing w:line="240" w:lineRule="auto"/>
        <w:rPr>
          <w:szCs w:val="24"/>
        </w:rPr>
      </w:pPr>
      <w:r w:rsidRPr="00FB5890">
        <w:rPr>
          <w:szCs w:val="24"/>
        </w:rPr>
        <w:t>В 202</w:t>
      </w:r>
      <w:r w:rsidR="00CB2ACD" w:rsidRPr="00FB5890">
        <w:rPr>
          <w:szCs w:val="24"/>
        </w:rPr>
        <w:t>3</w:t>
      </w:r>
      <w:r w:rsidRPr="00FB5890">
        <w:rPr>
          <w:szCs w:val="24"/>
        </w:rPr>
        <w:t xml:space="preserve"> году во всех общеобразовательных учреждениях Тигильского района было организовано горячее питание. Получающих бесплатное питание - 315 человек, в том числе 1</w:t>
      </w:r>
      <w:r w:rsidR="003213F3" w:rsidRPr="00FB5890">
        <w:rPr>
          <w:szCs w:val="24"/>
        </w:rPr>
        <w:t>56</w:t>
      </w:r>
      <w:r w:rsidRPr="00FB5890">
        <w:rPr>
          <w:szCs w:val="24"/>
        </w:rPr>
        <w:t xml:space="preserve"> - обучающиеся начальных классов, из них (из 193) питались только завтраками 74, получали двухразовое питание – 3</w:t>
      </w:r>
      <w:r w:rsidR="003A1775" w:rsidRPr="00FB5890">
        <w:rPr>
          <w:szCs w:val="24"/>
        </w:rPr>
        <w:t>5</w:t>
      </w:r>
      <w:r w:rsidRPr="00FB5890">
        <w:rPr>
          <w:szCs w:val="24"/>
        </w:rPr>
        <w:t>5. Один ребёнок – инвалид (</w:t>
      </w:r>
      <w:r w:rsidR="00A70BB5" w:rsidRPr="00FB5890">
        <w:rPr>
          <w:szCs w:val="24"/>
        </w:rPr>
        <w:t>7</w:t>
      </w:r>
      <w:r w:rsidRPr="00FB5890">
        <w:rPr>
          <w:szCs w:val="24"/>
        </w:rPr>
        <w:t xml:space="preserve"> класс) </w:t>
      </w:r>
      <w:r w:rsidRPr="00FB5890">
        <w:rPr>
          <w:szCs w:val="24"/>
          <w:lang w:eastAsia="zh-CN"/>
        </w:rPr>
        <w:t xml:space="preserve">обучается </w:t>
      </w:r>
      <w:r w:rsidRPr="00FB5890">
        <w:rPr>
          <w:szCs w:val="24"/>
        </w:rPr>
        <w:t xml:space="preserve">на дому по индивидуальной программе, родителям выплачивается денежная компенсация за горячее питание.  </w:t>
      </w:r>
    </w:p>
    <w:p w14:paraId="02766830" w14:textId="79A914DB" w:rsidR="00873544" w:rsidRPr="00FB5890" w:rsidRDefault="00873544" w:rsidP="00873544">
      <w:pPr>
        <w:spacing w:line="240" w:lineRule="auto"/>
        <w:rPr>
          <w:szCs w:val="24"/>
        </w:rPr>
      </w:pPr>
      <w:r w:rsidRPr="00FB5890">
        <w:rPr>
          <w:szCs w:val="24"/>
        </w:rPr>
        <w:t>В новом 2022-2023 учебном году сохраняется высокий процент (98%) охвата детей горячим питанием и 100% охват питанием учащихся начальных классов. С 01.09.202</w:t>
      </w:r>
      <w:r w:rsidR="003213F3" w:rsidRPr="00FB5890">
        <w:rPr>
          <w:szCs w:val="24"/>
        </w:rPr>
        <w:t>3</w:t>
      </w:r>
      <w:r w:rsidRPr="00FB5890">
        <w:rPr>
          <w:szCs w:val="24"/>
        </w:rPr>
        <w:t xml:space="preserve"> в школах Тигильского муниципального района питаются 4</w:t>
      </w:r>
      <w:r w:rsidR="003A1775" w:rsidRPr="00FB5890">
        <w:rPr>
          <w:szCs w:val="24"/>
        </w:rPr>
        <w:t>05</w:t>
      </w:r>
      <w:r w:rsidRPr="00FB5890">
        <w:rPr>
          <w:szCs w:val="24"/>
        </w:rPr>
        <w:t xml:space="preserve"> детей.</w:t>
      </w:r>
    </w:p>
    <w:p w14:paraId="6CE0BE09" w14:textId="77777777" w:rsidR="00AC6BCC" w:rsidRPr="00FB5890" w:rsidRDefault="00AC6BCC" w:rsidP="009C01CD">
      <w:pPr>
        <w:spacing w:line="240" w:lineRule="auto"/>
        <w:ind w:firstLine="708"/>
        <w:rPr>
          <w:rFonts w:eastAsia="Calibri" w:cs="Times New Roman"/>
          <w:szCs w:val="24"/>
        </w:rPr>
      </w:pPr>
    </w:p>
    <w:p w14:paraId="2BFE4BF6" w14:textId="2547AB21" w:rsidR="009C01CD" w:rsidRPr="00FB5890" w:rsidRDefault="009C01CD" w:rsidP="009C01CD">
      <w:pPr>
        <w:spacing w:line="240" w:lineRule="auto"/>
        <w:ind w:firstLine="708"/>
        <w:rPr>
          <w:rFonts w:eastAsia="Calibri" w:cs="Times New Roman"/>
          <w:szCs w:val="24"/>
        </w:rPr>
      </w:pPr>
      <w:r w:rsidRPr="00FB5890">
        <w:rPr>
          <w:rFonts w:eastAsia="Calibri" w:cs="Times New Roman"/>
          <w:szCs w:val="24"/>
        </w:rPr>
        <w:t>Техническое состояние общеобразовательных учреждений:</w:t>
      </w:r>
    </w:p>
    <w:p w14:paraId="55B4D8E9" w14:textId="1754FD89" w:rsidR="009C01CD" w:rsidRPr="00FB5890" w:rsidRDefault="009C01CD" w:rsidP="009C01CD">
      <w:pPr>
        <w:spacing w:line="240" w:lineRule="auto"/>
        <w:ind w:firstLine="0"/>
        <w:rPr>
          <w:rFonts w:eastAsia="Calibri" w:cs="Times New Roman"/>
          <w:szCs w:val="24"/>
        </w:rPr>
      </w:pPr>
      <w:r w:rsidRPr="00FB5890">
        <w:rPr>
          <w:rFonts w:eastAsia="Calibri" w:cs="Times New Roman"/>
          <w:szCs w:val="24"/>
        </w:rPr>
        <w:t xml:space="preserve">- требуют капитального ремонта </w:t>
      </w:r>
      <w:r w:rsidR="00544AA2" w:rsidRPr="00FB5890">
        <w:rPr>
          <w:rFonts w:eastAsia="Calibri" w:cs="Times New Roman"/>
          <w:szCs w:val="24"/>
        </w:rPr>
        <w:t>4</w:t>
      </w:r>
      <w:r w:rsidR="007F2810" w:rsidRPr="00FB5890">
        <w:rPr>
          <w:rFonts w:eastAsia="Calibri" w:cs="Times New Roman"/>
          <w:szCs w:val="24"/>
        </w:rPr>
        <w:t xml:space="preserve"> (2 по ОО-2)</w:t>
      </w:r>
      <w:r w:rsidRPr="00FB5890">
        <w:rPr>
          <w:rFonts w:eastAsia="Calibri" w:cs="Times New Roman"/>
          <w:szCs w:val="24"/>
        </w:rPr>
        <w:t xml:space="preserve"> (МБОУ «Тигильская СОШ», МБОУ «Седанкинская СОШ», МБОУ «</w:t>
      </w:r>
      <w:r w:rsidR="00CD59C8" w:rsidRPr="00FB5890">
        <w:rPr>
          <w:rFonts w:eastAsia="Calibri" w:cs="Times New Roman"/>
          <w:szCs w:val="24"/>
        </w:rPr>
        <w:t>Ковра</w:t>
      </w:r>
      <w:r w:rsidR="00BF7CE4" w:rsidRPr="00FB5890">
        <w:rPr>
          <w:rFonts w:eastAsia="Calibri" w:cs="Times New Roman"/>
          <w:szCs w:val="24"/>
        </w:rPr>
        <w:t>н</w:t>
      </w:r>
      <w:r w:rsidR="00CD59C8" w:rsidRPr="00FB5890">
        <w:rPr>
          <w:rFonts w:eastAsia="Calibri" w:cs="Times New Roman"/>
          <w:szCs w:val="24"/>
        </w:rPr>
        <w:t>с</w:t>
      </w:r>
      <w:r w:rsidR="00BF7CE4" w:rsidRPr="00FB5890">
        <w:rPr>
          <w:rFonts w:eastAsia="Calibri" w:cs="Times New Roman"/>
          <w:szCs w:val="24"/>
        </w:rPr>
        <w:t>кая СШ</w:t>
      </w:r>
      <w:r w:rsidR="003552A6" w:rsidRPr="00FB5890">
        <w:rPr>
          <w:rFonts w:eastAsia="Calibri" w:cs="Times New Roman"/>
          <w:szCs w:val="24"/>
        </w:rPr>
        <w:t>, МБОУ Лесновская ООШ</w:t>
      </w:r>
      <w:r w:rsidRPr="00FB5890">
        <w:rPr>
          <w:rFonts w:eastAsia="Calibri" w:cs="Times New Roman"/>
          <w:szCs w:val="24"/>
        </w:rPr>
        <w:t xml:space="preserve">). </w:t>
      </w:r>
    </w:p>
    <w:p w14:paraId="15F2337F" w14:textId="77777777" w:rsidR="009C01CD" w:rsidRPr="00FB5890" w:rsidRDefault="009C01CD" w:rsidP="009C01CD">
      <w:pPr>
        <w:spacing w:line="240" w:lineRule="auto"/>
        <w:ind w:firstLine="0"/>
        <w:rPr>
          <w:rFonts w:eastAsia="Calibri" w:cs="Times New Roman"/>
          <w:szCs w:val="24"/>
        </w:rPr>
      </w:pPr>
      <w:r w:rsidRPr="00FB5890">
        <w:rPr>
          <w:rFonts w:eastAsia="Calibri" w:cs="Times New Roman"/>
          <w:szCs w:val="24"/>
        </w:rPr>
        <w:tab/>
        <w:t>Виды благоустройства:</w:t>
      </w:r>
    </w:p>
    <w:p w14:paraId="07AE423E"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u w:val="single"/>
        </w:rPr>
        <w:t>- наличие водопровода</w:t>
      </w:r>
      <w:r w:rsidRPr="00FB5890">
        <w:rPr>
          <w:rFonts w:eastAsia="Calibri" w:cs="Times New Roman"/>
          <w:szCs w:val="24"/>
        </w:rPr>
        <w:t xml:space="preserve"> – в 7 учреждениях:</w:t>
      </w:r>
    </w:p>
    <w:p w14:paraId="432FF35B"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 xml:space="preserve"> Муниципальное бюджетное общеобразовательное учреждение «Тигильская средняя общеобразовательная школа»;</w:t>
      </w:r>
    </w:p>
    <w:p w14:paraId="2197B1B1"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«Усть-Хайрюзовская средняя общеобразовательная школа»;</w:t>
      </w:r>
    </w:p>
    <w:p w14:paraId="53889FA7"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«Седанкинская средняя общеобразовательная школа»;</w:t>
      </w:r>
    </w:p>
    <w:p w14:paraId="3B61A707"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«Ковранская средняя школа»;</w:t>
      </w:r>
    </w:p>
    <w:p w14:paraId="2C519DD2"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«Воямпольская средняя общеобразовательная школа»;</w:t>
      </w:r>
    </w:p>
    <w:p w14:paraId="522058CE"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«Лесновская основная общеобразовательная школа»;</w:t>
      </w:r>
    </w:p>
    <w:p w14:paraId="3DFBB6AB"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«Хайрюзовская начальная школа – детский сад».</w:t>
      </w:r>
    </w:p>
    <w:p w14:paraId="7C9BA42C" w14:textId="77777777" w:rsidR="009C01CD" w:rsidRPr="00FB5890" w:rsidRDefault="009C01CD" w:rsidP="009C01CD">
      <w:pPr>
        <w:spacing w:line="240" w:lineRule="auto"/>
        <w:ind w:firstLine="0"/>
        <w:rPr>
          <w:rFonts w:eastAsia="Calibri" w:cs="Times New Roman"/>
          <w:szCs w:val="24"/>
        </w:rPr>
      </w:pPr>
      <w:r w:rsidRPr="00FB5890">
        <w:rPr>
          <w:rFonts w:eastAsia="Calibri" w:cs="Times New Roman"/>
          <w:szCs w:val="24"/>
        </w:rPr>
        <w:t>- центральное отопление – в 5 учреждениях:</w:t>
      </w:r>
    </w:p>
    <w:p w14:paraId="79F614F5"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«Тигильская средняя общеобразовательная школа»;</w:t>
      </w:r>
    </w:p>
    <w:p w14:paraId="708EE746"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lastRenderedPageBreak/>
        <w:t>Муниципальное бюджетное общеобразовательное учреждение «Усть-Хайрюзовская средняя общеобразовательная школа»;</w:t>
      </w:r>
    </w:p>
    <w:p w14:paraId="354B5467"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«Седанкинская средняя общеобразовательная школа»;</w:t>
      </w:r>
    </w:p>
    <w:p w14:paraId="25F1C385"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«Ковранская средняя школа»;</w:t>
      </w:r>
    </w:p>
    <w:p w14:paraId="46E67F76"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«Воямпольская средняя общеобразовательная школа».</w:t>
      </w:r>
    </w:p>
    <w:p w14:paraId="13B4A9E9" w14:textId="2234610B" w:rsidR="009C01CD" w:rsidRPr="00FB5890" w:rsidRDefault="009C01CD" w:rsidP="009C01CD">
      <w:pPr>
        <w:spacing w:line="240" w:lineRule="auto"/>
        <w:ind w:firstLine="0"/>
        <w:rPr>
          <w:rFonts w:eastAsia="Calibri" w:cs="Times New Roman"/>
          <w:szCs w:val="24"/>
        </w:rPr>
      </w:pPr>
      <w:r w:rsidRPr="00FB5890">
        <w:rPr>
          <w:rFonts w:eastAsia="Calibri" w:cs="Times New Roman"/>
          <w:szCs w:val="24"/>
          <w:u w:val="single"/>
        </w:rPr>
        <w:t xml:space="preserve">- </w:t>
      </w:r>
      <w:r w:rsidR="00FB4558" w:rsidRPr="00FB5890">
        <w:rPr>
          <w:rFonts w:eastAsia="Calibri" w:cs="Times New Roman"/>
          <w:szCs w:val="24"/>
          <w:u w:val="single"/>
        </w:rPr>
        <w:t xml:space="preserve">наличие </w:t>
      </w:r>
      <w:r w:rsidRPr="00FB5890">
        <w:rPr>
          <w:rFonts w:eastAsia="Calibri" w:cs="Times New Roman"/>
          <w:szCs w:val="24"/>
          <w:u w:val="single"/>
        </w:rPr>
        <w:t>канализаци</w:t>
      </w:r>
      <w:r w:rsidR="00FB4558" w:rsidRPr="00FB5890">
        <w:rPr>
          <w:rFonts w:eastAsia="Calibri" w:cs="Times New Roman"/>
          <w:szCs w:val="24"/>
          <w:u w:val="single"/>
        </w:rPr>
        <w:t>и</w:t>
      </w:r>
      <w:r w:rsidRPr="00FB5890">
        <w:rPr>
          <w:rFonts w:eastAsia="Calibri" w:cs="Times New Roman"/>
          <w:szCs w:val="24"/>
          <w:u w:val="single"/>
        </w:rPr>
        <w:t xml:space="preserve"> (септик</w:t>
      </w:r>
      <w:r w:rsidR="00FB4558" w:rsidRPr="00FB5890">
        <w:rPr>
          <w:rFonts w:eastAsia="Calibri" w:cs="Times New Roman"/>
          <w:szCs w:val="24"/>
          <w:u w:val="single"/>
        </w:rPr>
        <w:t>а</w:t>
      </w:r>
      <w:r w:rsidRPr="00FB5890">
        <w:rPr>
          <w:rFonts w:eastAsia="Calibri" w:cs="Times New Roman"/>
          <w:szCs w:val="24"/>
        </w:rPr>
        <w:t>) – в 7 учреждениях:</w:t>
      </w:r>
    </w:p>
    <w:p w14:paraId="14E71388"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«Тигильская средняя общеобразовательная школа»;</w:t>
      </w:r>
    </w:p>
    <w:p w14:paraId="7FE5119C"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«Усть-Хайрюзовская средняя общеобразовательная школа»;</w:t>
      </w:r>
    </w:p>
    <w:p w14:paraId="11E17946"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«Седанкинская средняя общеобразовательная школа»;</w:t>
      </w:r>
    </w:p>
    <w:p w14:paraId="11F61F9D"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«Ковранская средняя школа»;</w:t>
      </w:r>
    </w:p>
    <w:p w14:paraId="2A2791D1"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«Воямпольская средняя общеобразовательная школа»;</w:t>
      </w:r>
    </w:p>
    <w:p w14:paraId="4B11D937" w14:textId="77777777" w:rsidR="009C01CD" w:rsidRPr="00FB5890" w:rsidRDefault="009C01CD" w:rsidP="009C01CD">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«Лесновская основная общеобразовательная школа»;</w:t>
      </w:r>
    </w:p>
    <w:p w14:paraId="17C2EE1C" w14:textId="585F9642" w:rsidR="009C01CD" w:rsidRPr="00FB5890" w:rsidRDefault="009C01CD" w:rsidP="001C05F0">
      <w:pPr>
        <w:spacing w:line="240" w:lineRule="auto"/>
        <w:rPr>
          <w:rFonts w:eastAsia="Calibri" w:cs="Times New Roman"/>
          <w:szCs w:val="24"/>
        </w:rPr>
      </w:pPr>
      <w:r w:rsidRPr="00FB5890">
        <w:rPr>
          <w:rFonts w:eastAsia="Calibri" w:cs="Times New Roman"/>
          <w:szCs w:val="24"/>
        </w:rPr>
        <w:t>Муниципальное бюджетное общеобразовательное учреждение «Хайрюзовская начальная школа – детский сад».</w:t>
      </w:r>
    </w:p>
    <w:p w14:paraId="2C3578A5" w14:textId="77777777" w:rsidR="009C01CD" w:rsidRPr="00FB5890" w:rsidRDefault="009C01CD" w:rsidP="009C01CD">
      <w:pPr>
        <w:spacing w:line="240" w:lineRule="auto"/>
        <w:ind w:firstLine="0"/>
        <w:rPr>
          <w:rFonts w:eastAsia="Calibri" w:cs="Times New Roman"/>
          <w:szCs w:val="24"/>
        </w:rPr>
      </w:pPr>
      <w:r w:rsidRPr="00FB5890">
        <w:rPr>
          <w:rFonts w:eastAsia="Calibri" w:cs="Times New Roman"/>
          <w:szCs w:val="24"/>
        </w:rPr>
        <w:tab/>
        <w:t>Наличие оборудования в целях безопасности общеобразовательных учреждений:</w:t>
      </w:r>
    </w:p>
    <w:p w14:paraId="1A622EEE" w14:textId="7CADC830" w:rsidR="009C01CD" w:rsidRPr="00FB5890" w:rsidRDefault="009C01CD" w:rsidP="009C01CD">
      <w:pPr>
        <w:spacing w:line="240" w:lineRule="auto"/>
        <w:ind w:firstLine="0"/>
        <w:rPr>
          <w:rFonts w:eastAsia="Calibri" w:cs="Times New Roman"/>
          <w:szCs w:val="24"/>
        </w:rPr>
      </w:pPr>
      <w:r w:rsidRPr="00FB5890">
        <w:rPr>
          <w:rFonts w:eastAsia="Calibri" w:cs="Times New Roman"/>
          <w:szCs w:val="24"/>
        </w:rPr>
        <w:t xml:space="preserve">- </w:t>
      </w:r>
      <w:r w:rsidR="00A86EFA" w:rsidRPr="00FB5890">
        <w:rPr>
          <w:rFonts w:eastAsia="Calibri" w:cs="Times New Roman"/>
          <w:szCs w:val="24"/>
        </w:rPr>
        <w:t xml:space="preserve">автоматическая </w:t>
      </w:r>
      <w:r w:rsidRPr="00FB5890">
        <w:rPr>
          <w:rFonts w:eastAsia="Calibri" w:cs="Times New Roman"/>
          <w:szCs w:val="24"/>
        </w:rPr>
        <w:t xml:space="preserve">пожарная сигнализация </w:t>
      </w:r>
      <w:r w:rsidR="00A86EFA" w:rsidRPr="00FB5890">
        <w:rPr>
          <w:rFonts w:eastAsia="Calibri" w:cs="Times New Roman"/>
          <w:szCs w:val="24"/>
        </w:rPr>
        <w:t>– в</w:t>
      </w:r>
      <w:r w:rsidR="00A67C67" w:rsidRPr="00FB5890">
        <w:rPr>
          <w:rFonts w:eastAsia="Calibri" w:cs="Times New Roman"/>
          <w:szCs w:val="24"/>
        </w:rPr>
        <w:t>о всех</w:t>
      </w:r>
      <w:r w:rsidR="00A86EFA" w:rsidRPr="00FB5890">
        <w:rPr>
          <w:rFonts w:eastAsia="Calibri" w:cs="Times New Roman"/>
          <w:szCs w:val="24"/>
        </w:rPr>
        <w:t xml:space="preserve"> </w:t>
      </w:r>
      <w:r w:rsidRPr="00FB5890">
        <w:rPr>
          <w:rFonts w:eastAsia="Calibri" w:cs="Times New Roman"/>
          <w:szCs w:val="24"/>
        </w:rPr>
        <w:t>7</w:t>
      </w:r>
      <w:r w:rsidR="00A86EFA" w:rsidRPr="00FB5890">
        <w:rPr>
          <w:rFonts w:eastAsia="Calibri" w:cs="Times New Roman"/>
          <w:szCs w:val="24"/>
        </w:rPr>
        <w:t xml:space="preserve"> школах</w:t>
      </w:r>
      <w:r w:rsidRPr="00FB5890">
        <w:rPr>
          <w:rFonts w:eastAsia="Calibri" w:cs="Times New Roman"/>
          <w:szCs w:val="24"/>
        </w:rPr>
        <w:t>;</w:t>
      </w:r>
    </w:p>
    <w:p w14:paraId="43AF23E6" w14:textId="1ECCE06C" w:rsidR="009C01CD" w:rsidRPr="00FB5890" w:rsidRDefault="00A86EFA" w:rsidP="009C01CD">
      <w:pPr>
        <w:spacing w:line="240" w:lineRule="auto"/>
        <w:ind w:firstLine="0"/>
        <w:rPr>
          <w:rFonts w:eastAsia="Calibri" w:cs="Times New Roman"/>
          <w:szCs w:val="24"/>
        </w:rPr>
      </w:pPr>
      <w:r w:rsidRPr="00FB5890">
        <w:rPr>
          <w:rFonts w:eastAsia="Calibri" w:cs="Times New Roman"/>
          <w:szCs w:val="24"/>
        </w:rPr>
        <w:t>- д</w:t>
      </w:r>
      <w:r w:rsidR="009C01CD" w:rsidRPr="00FB5890">
        <w:rPr>
          <w:rFonts w:eastAsia="Calibri" w:cs="Times New Roman"/>
          <w:szCs w:val="24"/>
        </w:rPr>
        <w:t>ымовые извещатели –</w:t>
      </w:r>
      <w:r w:rsidRPr="00FB5890">
        <w:rPr>
          <w:rFonts w:eastAsia="Calibri" w:cs="Times New Roman"/>
          <w:szCs w:val="24"/>
        </w:rPr>
        <w:t xml:space="preserve"> в</w:t>
      </w:r>
      <w:r w:rsidR="00A67C67" w:rsidRPr="00FB5890">
        <w:rPr>
          <w:rFonts w:eastAsia="Calibri" w:cs="Times New Roman"/>
          <w:szCs w:val="24"/>
        </w:rPr>
        <w:t>о всех</w:t>
      </w:r>
      <w:r w:rsidRPr="00FB5890">
        <w:rPr>
          <w:rFonts w:eastAsia="Calibri" w:cs="Times New Roman"/>
          <w:szCs w:val="24"/>
        </w:rPr>
        <w:t xml:space="preserve"> </w:t>
      </w:r>
      <w:r w:rsidR="009C01CD" w:rsidRPr="00FB5890">
        <w:rPr>
          <w:rFonts w:eastAsia="Calibri" w:cs="Times New Roman"/>
          <w:szCs w:val="24"/>
        </w:rPr>
        <w:t>7</w:t>
      </w:r>
      <w:r w:rsidRPr="00FB5890">
        <w:rPr>
          <w:rFonts w:eastAsia="Calibri" w:cs="Times New Roman"/>
          <w:szCs w:val="24"/>
        </w:rPr>
        <w:t xml:space="preserve"> школах</w:t>
      </w:r>
      <w:r w:rsidR="009C01CD" w:rsidRPr="00FB5890">
        <w:rPr>
          <w:rFonts w:eastAsia="Calibri" w:cs="Times New Roman"/>
          <w:szCs w:val="24"/>
        </w:rPr>
        <w:t>;</w:t>
      </w:r>
    </w:p>
    <w:p w14:paraId="3100F450" w14:textId="2CDAF2F5" w:rsidR="009C01CD" w:rsidRPr="00FB5890" w:rsidRDefault="00A86EFA" w:rsidP="009C01CD">
      <w:pPr>
        <w:spacing w:line="240" w:lineRule="auto"/>
        <w:ind w:firstLine="0"/>
        <w:rPr>
          <w:rFonts w:eastAsia="Calibri" w:cs="Times New Roman"/>
          <w:szCs w:val="24"/>
        </w:rPr>
      </w:pPr>
      <w:r w:rsidRPr="00FB5890">
        <w:rPr>
          <w:rFonts w:eastAsia="Calibri" w:cs="Times New Roman"/>
          <w:szCs w:val="24"/>
        </w:rPr>
        <w:t>- п</w:t>
      </w:r>
      <w:r w:rsidR="009C01CD" w:rsidRPr="00FB5890">
        <w:rPr>
          <w:rFonts w:eastAsia="Calibri" w:cs="Times New Roman"/>
          <w:szCs w:val="24"/>
        </w:rPr>
        <w:t xml:space="preserve">ожарные краны и рукава – </w:t>
      </w:r>
      <w:r w:rsidRPr="00FB5890">
        <w:rPr>
          <w:rFonts w:eastAsia="Calibri" w:cs="Times New Roman"/>
          <w:szCs w:val="24"/>
        </w:rPr>
        <w:t>в МБОУ «Усть-Хайрюзовская СОШ»</w:t>
      </w:r>
      <w:r w:rsidR="009C01CD" w:rsidRPr="00FB5890">
        <w:rPr>
          <w:rFonts w:eastAsia="Calibri" w:cs="Times New Roman"/>
          <w:szCs w:val="24"/>
        </w:rPr>
        <w:t>;</w:t>
      </w:r>
    </w:p>
    <w:p w14:paraId="0CA97F07" w14:textId="4CAFD898" w:rsidR="009C01CD" w:rsidRPr="00FB5890" w:rsidRDefault="00A86EFA" w:rsidP="009C01CD">
      <w:pPr>
        <w:spacing w:line="240" w:lineRule="auto"/>
        <w:ind w:firstLine="0"/>
        <w:rPr>
          <w:rFonts w:eastAsia="Calibri" w:cs="Times New Roman"/>
          <w:szCs w:val="24"/>
        </w:rPr>
      </w:pPr>
      <w:r w:rsidRPr="00FB5890">
        <w:rPr>
          <w:rFonts w:eastAsia="Calibri" w:cs="Times New Roman"/>
          <w:szCs w:val="24"/>
        </w:rPr>
        <w:t>- о</w:t>
      </w:r>
      <w:r w:rsidR="009C01CD" w:rsidRPr="00FB5890">
        <w:rPr>
          <w:rFonts w:eastAsia="Calibri" w:cs="Times New Roman"/>
          <w:szCs w:val="24"/>
        </w:rPr>
        <w:t xml:space="preserve">гнетушители – </w:t>
      </w:r>
      <w:r w:rsidR="003A1775" w:rsidRPr="00FB5890">
        <w:rPr>
          <w:rFonts w:eastAsia="Calibri" w:cs="Times New Roman"/>
          <w:szCs w:val="24"/>
        </w:rPr>
        <w:t>154</w:t>
      </w:r>
      <w:r w:rsidR="009C01CD" w:rsidRPr="00FB5890">
        <w:rPr>
          <w:rFonts w:eastAsia="Calibri" w:cs="Times New Roman"/>
          <w:szCs w:val="24"/>
        </w:rPr>
        <w:t>;</w:t>
      </w:r>
    </w:p>
    <w:p w14:paraId="5D7ADA7A" w14:textId="3B71283A" w:rsidR="009C01CD" w:rsidRPr="00FB5890" w:rsidRDefault="00A86EFA" w:rsidP="009C01CD">
      <w:pPr>
        <w:spacing w:line="240" w:lineRule="auto"/>
        <w:ind w:firstLine="0"/>
        <w:rPr>
          <w:rFonts w:eastAsia="Calibri" w:cs="Times New Roman"/>
          <w:szCs w:val="24"/>
        </w:rPr>
      </w:pPr>
      <w:r w:rsidRPr="00FB5890">
        <w:rPr>
          <w:rFonts w:eastAsia="Calibri" w:cs="Times New Roman"/>
          <w:szCs w:val="24"/>
        </w:rPr>
        <w:t>- в</w:t>
      </w:r>
      <w:r w:rsidR="009C01CD" w:rsidRPr="00FB5890">
        <w:rPr>
          <w:rFonts w:eastAsia="Calibri" w:cs="Times New Roman"/>
          <w:szCs w:val="24"/>
        </w:rPr>
        <w:t xml:space="preserve">идеонаблюдение – </w:t>
      </w:r>
      <w:r w:rsidRPr="00FB5890">
        <w:rPr>
          <w:rFonts w:eastAsia="Calibri" w:cs="Times New Roman"/>
          <w:szCs w:val="24"/>
        </w:rPr>
        <w:t>в 7 школах</w:t>
      </w:r>
      <w:r w:rsidR="009C01CD" w:rsidRPr="00FB5890">
        <w:rPr>
          <w:rFonts w:eastAsia="Calibri" w:cs="Times New Roman"/>
          <w:szCs w:val="24"/>
        </w:rPr>
        <w:t xml:space="preserve">; </w:t>
      </w:r>
    </w:p>
    <w:p w14:paraId="4D1C573B" w14:textId="39E6A480" w:rsidR="009C01CD" w:rsidRPr="00FB5890" w:rsidRDefault="009C01CD" w:rsidP="009C01CD">
      <w:pPr>
        <w:spacing w:line="240" w:lineRule="auto"/>
        <w:ind w:firstLine="0"/>
        <w:rPr>
          <w:rFonts w:eastAsia="Calibri" w:cs="Times New Roman"/>
          <w:szCs w:val="24"/>
        </w:rPr>
      </w:pPr>
      <w:r w:rsidRPr="00FB5890">
        <w:rPr>
          <w:rFonts w:eastAsia="Calibri" w:cs="Times New Roman"/>
          <w:szCs w:val="24"/>
        </w:rPr>
        <w:t xml:space="preserve">- </w:t>
      </w:r>
      <w:r w:rsidR="00A86EFA" w:rsidRPr="00FB5890">
        <w:rPr>
          <w:rFonts w:eastAsia="Calibri" w:cs="Times New Roman"/>
          <w:szCs w:val="24"/>
        </w:rPr>
        <w:t>т</w:t>
      </w:r>
      <w:r w:rsidRPr="00FB5890">
        <w:rPr>
          <w:rFonts w:eastAsia="Calibri" w:cs="Times New Roman"/>
          <w:szCs w:val="24"/>
        </w:rPr>
        <w:t xml:space="preserve">ревожная кнопка с выводом в Корякское МО МВД России в пгт. Палана установлена во всех общеобразовательных учреждениях </w:t>
      </w:r>
      <w:r w:rsidR="00A86EFA" w:rsidRPr="00FB5890">
        <w:rPr>
          <w:rFonts w:eastAsia="Calibri" w:cs="Times New Roman"/>
          <w:szCs w:val="24"/>
        </w:rPr>
        <w:t>–</w:t>
      </w:r>
      <w:r w:rsidRPr="00FB5890">
        <w:rPr>
          <w:rFonts w:eastAsia="Calibri" w:cs="Times New Roman"/>
          <w:szCs w:val="24"/>
        </w:rPr>
        <w:t xml:space="preserve"> </w:t>
      </w:r>
      <w:r w:rsidR="00A86EFA" w:rsidRPr="00FB5890">
        <w:rPr>
          <w:rFonts w:eastAsia="Calibri" w:cs="Times New Roman"/>
          <w:szCs w:val="24"/>
        </w:rPr>
        <w:t xml:space="preserve">в </w:t>
      </w:r>
      <w:r w:rsidRPr="00FB5890">
        <w:rPr>
          <w:rFonts w:eastAsia="Calibri" w:cs="Times New Roman"/>
          <w:szCs w:val="24"/>
        </w:rPr>
        <w:t>7</w:t>
      </w:r>
      <w:r w:rsidR="00A86EFA" w:rsidRPr="00FB5890">
        <w:rPr>
          <w:rFonts w:eastAsia="Calibri" w:cs="Times New Roman"/>
          <w:szCs w:val="24"/>
        </w:rPr>
        <w:t xml:space="preserve"> школах</w:t>
      </w:r>
      <w:r w:rsidRPr="00FB5890">
        <w:rPr>
          <w:rFonts w:eastAsia="Calibri" w:cs="Times New Roman"/>
          <w:szCs w:val="24"/>
        </w:rPr>
        <w:t>.</w:t>
      </w:r>
    </w:p>
    <w:p w14:paraId="2C43BDE8" w14:textId="781F1A97" w:rsidR="00C4700B" w:rsidRPr="008F0080" w:rsidRDefault="00D116A7" w:rsidP="00C4700B">
      <w:pPr>
        <w:spacing w:line="240" w:lineRule="auto"/>
        <w:ind w:firstLine="360"/>
        <w:rPr>
          <w:rFonts w:eastAsia="Calibri" w:cs="Times New Roman"/>
          <w:szCs w:val="24"/>
          <w:lang w:eastAsia="ru-RU"/>
        </w:rPr>
      </w:pPr>
      <w:r>
        <w:rPr>
          <w:rFonts w:eastAsia="Calibri" w:cs="Times New Roman"/>
          <w:szCs w:val="24"/>
          <w:lang w:eastAsia="ru-RU"/>
        </w:rPr>
        <w:tab/>
      </w:r>
      <w:r w:rsidR="00C4700B" w:rsidRPr="008F0080">
        <w:rPr>
          <w:rFonts w:eastAsia="Calibri" w:cs="Times New Roman"/>
          <w:szCs w:val="24"/>
          <w:lang w:eastAsia="ru-RU"/>
        </w:rPr>
        <w:t>Согласно утвержденному Распоряжением Администрации Тигильского муниципального района от 24.05.2023 № 89-ОД (с изм. от 01.08.2023 № 124-ОД) Плану мероприятий по подготовке образовательных учреждений Тигильского муниципального р</w:t>
      </w:r>
      <w:r w:rsidR="007412CE" w:rsidRPr="008F0080">
        <w:rPr>
          <w:rFonts w:eastAsia="Calibri" w:cs="Times New Roman"/>
          <w:szCs w:val="24"/>
          <w:lang w:eastAsia="ru-RU"/>
        </w:rPr>
        <w:t xml:space="preserve">айона к 2023-2024 учебному году на мероприятия в общеобразовательных учреждения </w:t>
      </w:r>
      <w:r w:rsidR="00C4700B" w:rsidRPr="008F0080">
        <w:rPr>
          <w:rFonts w:eastAsia="Calibri" w:cs="Times New Roman"/>
          <w:szCs w:val="24"/>
          <w:lang w:eastAsia="ru-RU"/>
        </w:rPr>
        <w:t xml:space="preserve">было запланировано </w:t>
      </w:r>
      <w:r w:rsidR="00037F8F" w:rsidRPr="008F0080">
        <w:rPr>
          <w:rFonts w:eastAsia="Calibri" w:cs="Times New Roman"/>
          <w:szCs w:val="24"/>
          <w:lang w:eastAsia="ru-RU"/>
        </w:rPr>
        <w:t>12 991,18</w:t>
      </w:r>
      <w:r w:rsidR="00C4700B" w:rsidRPr="008F0080">
        <w:rPr>
          <w:rFonts w:eastAsia="Calibri" w:cs="Times New Roman"/>
          <w:szCs w:val="24"/>
          <w:lang w:eastAsia="ru-RU"/>
        </w:rPr>
        <w:t xml:space="preserve"> тыс. рублей (районный бюджет </w:t>
      </w:r>
      <w:r w:rsidR="000B1B2A" w:rsidRPr="008F0080">
        <w:rPr>
          <w:rFonts w:eastAsia="Calibri" w:cs="Times New Roman"/>
          <w:szCs w:val="24"/>
          <w:lang w:eastAsia="ru-RU"/>
        </w:rPr>
        <w:t>3 293,02</w:t>
      </w:r>
      <w:r w:rsidR="00C4700B" w:rsidRPr="008F0080">
        <w:rPr>
          <w:rFonts w:eastAsia="Calibri" w:cs="Times New Roman"/>
          <w:szCs w:val="24"/>
          <w:lang w:eastAsia="ru-RU"/>
        </w:rPr>
        <w:t xml:space="preserve"> тыс. рублей, краевой бюджет 9 698,16 тыс. рублей) и было израсходовано </w:t>
      </w:r>
      <w:r w:rsidR="001951ED" w:rsidRPr="008F0080">
        <w:rPr>
          <w:rFonts w:eastAsia="Calibri" w:cs="Times New Roman"/>
          <w:szCs w:val="24"/>
          <w:lang w:eastAsia="ru-RU"/>
        </w:rPr>
        <w:t>12 248,07</w:t>
      </w:r>
      <w:r w:rsidR="00C4700B" w:rsidRPr="008F0080">
        <w:rPr>
          <w:rFonts w:eastAsia="Calibri" w:cs="Times New Roman"/>
          <w:szCs w:val="24"/>
          <w:lang w:eastAsia="ru-RU"/>
        </w:rPr>
        <w:t xml:space="preserve"> тыс. руб. (освоено </w:t>
      </w:r>
      <w:r w:rsidR="001951ED" w:rsidRPr="008F0080">
        <w:rPr>
          <w:rFonts w:eastAsia="Calibri" w:cs="Times New Roman"/>
          <w:szCs w:val="24"/>
          <w:lang w:eastAsia="ru-RU"/>
        </w:rPr>
        <w:t>94,27</w:t>
      </w:r>
      <w:r w:rsidR="00C4700B" w:rsidRPr="008F0080">
        <w:rPr>
          <w:rFonts w:eastAsia="Calibri" w:cs="Times New Roman"/>
          <w:szCs w:val="24"/>
          <w:lang w:eastAsia="ru-RU"/>
        </w:rPr>
        <w:t>%):</w:t>
      </w:r>
    </w:p>
    <w:p w14:paraId="52443473" w14:textId="39D5672D" w:rsidR="00C8393D" w:rsidRPr="008F0080" w:rsidRDefault="002A26C7" w:rsidP="002A26C7">
      <w:pPr>
        <w:spacing w:line="240" w:lineRule="auto"/>
        <w:ind w:firstLine="568"/>
        <w:rPr>
          <w:rFonts w:eastAsia="Calibri" w:cs="Times New Roman"/>
          <w:szCs w:val="24"/>
          <w:lang w:eastAsia="ru-RU"/>
        </w:rPr>
      </w:pPr>
      <w:r w:rsidRPr="008F0080">
        <w:rPr>
          <w:rFonts w:eastAsia="Calibri" w:cs="Times New Roman"/>
          <w:szCs w:val="24"/>
          <w:lang w:eastAsia="ru-RU"/>
        </w:rPr>
        <w:t xml:space="preserve">1. </w:t>
      </w:r>
      <w:r w:rsidR="00C4700B" w:rsidRPr="008F0080">
        <w:rPr>
          <w:rFonts w:eastAsia="Calibri" w:cs="Times New Roman"/>
          <w:szCs w:val="24"/>
          <w:lang w:eastAsia="ru-RU"/>
        </w:rPr>
        <w:t xml:space="preserve">На ремонтные работы было запланировано </w:t>
      </w:r>
      <w:r w:rsidR="00037F8F" w:rsidRPr="008F0080">
        <w:rPr>
          <w:rFonts w:eastAsia="Calibri" w:cs="Times New Roman"/>
          <w:szCs w:val="24"/>
          <w:lang w:eastAsia="ru-RU"/>
        </w:rPr>
        <w:t>11 330,01</w:t>
      </w:r>
      <w:r w:rsidR="00C4700B" w:rsidRPr="008F0080">
        <w:rPr>
          <w:rFonts w:eastAsia="Calibri" w:cs="Times New Roman"/>
          <w:szCs w:val="24"/>
          <w:lang w:eastAsia="ru-RU"/>
        </w:rPr>
        <w:t xml:space="preserve"> тыс. рублей (9 698,16 тыс. рублей – краевой бюджет, </w:t>
      </w:r>
      <w:r w:rsidR="00C8393D" w:rsidRPr="008F0080">
        <w:rPr>
          <w:rFonts w:eastAsia="Calibri" w:cs="Times New Roman"/>
          <w:szCs w:val="24"/>
          <w:lang w:eastAsia="ru-RU"/>
        </w:rPr>
        <w:t>1 631,85</w:t>
      </w:r>
      <w:r w:rsidR="00C4700B" w:rsidRPr="008F0080">
        <w:rPr>
          <w:rFonts w:eastAsia="Calibri" w:cs="Times New Roman"/>
          <w:szCs w:val="24"/>
          <w:lang w:eastAsia="ru-RU"/>
        </w:rPr>
        <w:t xml:space="preserve"> тыс. рублей – районный бюджет) израсходовано </w:t>
      </w:r>
      <w:r w:rsidR="00C8393D" w:rsidRPr="008F0080">
        <w:rPr>
          <w:rFonts w:eastAsia="Calibri" w:cs="Times New Roman"/>
          <w:szCs w:val="24"/>
          <w:lang w:eastAsia="ru-RU"/>
        </w:rPr>
        <w:t>10 657,62</w:t>
      </w:r>
      <w:r w:rsidR="00C4700B" w:rsidRPr="008F0080">
        <w:rPr>
          <w:rFonts w:eastAsia="Calibri" w:cs="Times New Roman"/>
          <w:szCs w:val="24"/>
          <w:lang w:eastAsia="ru-RU"/>
        </w:rPr>
        <w:t xml:space="preserve"> тыс. рублей (94,0%):</w:t>
      </w:r>
    </w:p>
    <w:p w14:paraId="530BC7A0" w14:textId="1D9CFB91" w:rsidR="00C4700B" w:rsidRPr="008F0080" w:rsidRDefault="00C4700B" w:rsidP="002A26C7">
      <w:pPr>
        <w:spacing w:line="240" w:lineRule="auto"/>
        <w:ind w:firstLine="568"/>
        <w:rPr>
          <w:rFonts w:eastAsia="Calibri" w:cs="Times New Roman"/>
          <w:szCs w:val="24"/>
          <w:lang w:eastAsia="ru-RU"/>
        </w:rPr>
      </w:pPr>
      <w:r w:rsidRPr="008F0080">
        <w:rPr>
          <w:rFonts w:eastAsia="Calibri" w:cs="Times New Roman"/>
          <w:szCs w:val="24"/>
          <w:lang w:eastAsia="ru-RU"/>
        </w:rPr>
        <w:t>- текущий ремонт пищеблока, библиотеки, медкабинета в МБОУ «Тигильская СОШ» – 143,40 тыс. рублей;</w:t>
      </w:r>
    </w:p>
    <w:p w14:paraId="05F61407" w14:textId="77777777" w:rsidR="00C4700B" w:rsidRPr="008F0080" w:rsidRDefault="00C4700B" w:rsidP="00C8393D">
      <w:pPr>
        <w:spacing w:line="240" w:lineRule="auto"/>
        <w:ind w:firstLine="360"/>
        <w:rPr>
          <w:rFonts w:eastAsia="Calibri" w:cs="Times New Roman"/>
          <w:szCs w:val="24"/>
          <w:lang w:eastAsia="ru-RU"/>
        </w:rPr>
      </w:pPr>
      <w:r w:rsidRPr="008F0080">
        <w:rPr>
          <w:rFonts w:eastAsia="Calibri" w:cs="Times New Roman"/>
          <w:szCs w:val="24"/>
          <w:lang w:eastAsia="ru-RU"/>
        </w:rPr>
        <w:t>- текущий ремонт в МБОУ Усть-Хайрюзовская СОШ» - 105,78 тыс. рублей;</w:t>
      </w:r>
    </w:p>
    <w:p w14:paraId="4C6B0E49" w14:textId="530BFDCE" w:rsidR="00C4700B" w:rsidRPr="008F0080" w:rsidRDefault="00C4700B" w:rsidP="0024389C">
      <w:pPr>
        <w:spacing w:line="240" w:lineRule="auto"/>
        <w:ind w:firstLine="357"/>
        <w:rPr>
          <w:rFonts w:eastAsia="Calibri" w:cs="Times New Roman"/>
          <w:szCs w:val="24"/>
          <w:lang w:eastAsia="ru-RU"/>
        </w:rPr>
      </w:pPr>
      <w:r w:rsidRPr="008F0080">
        <w:rPr>
          <w:rFonts w:eastAsia="Calibri" w:cs="Times New Roman"/>
          <w:szCs w:val="24"/>
          <w:lang w:eastAsia="ru-RU"/>
        </w:rPr>
        <w:t xml:space="preserve">- ремонт </w:t>
      </w:r>
      <w:r w:rsidR="00404E42" w:rsidRPr="008F0080">
        <w:rPr>
          <w:rFonts w:eastAsia="Calibri" w:cs="Times New Roman"/>
          <w:szCs w:val="24"/>
          <w:lang w:eastAsia="ru-RU"/>
        </w:rPr>
        <w:t>двух кабинетов (физико-математики и химии-биологии)</w:t>
      </w:r>
      <w:r w:rsidRPr="008F0080">
        <w:rPr>
          <w:rFonts w:eastAsia="Calibri" w:cs="Times New Roman"/>
          <w:szCs w:val="24"/>
          <w:lang w:eastAsia="ru-RU"/>
        </w:rPr>
        <w:t xml:space="preserve"> для учебного центра «Точка роста» в МБОУ «Седанкинская СОШ» - 714,29 тыс. рублей;</w:t>
      </w:r>
    </w:p>
    <w:p w14:paraId="420FD3C5" w14:textId="77777777" w:rsidR="00C4700B" w:rsidRPr="008F0080" w:rsidRDefault="00C4700B" w:rsidP="00C8393D">
      <w:pPr>
        <w:spacing w:line="240" w:lineRule="auto"/>
        <w:ind w:firstLine="360"/>
        <w:rPr>
          <w:rFonts w:eastAsia="Calibri" w:cs="Times New Roman"/>
          <w:szCs w:val="24"/>
          <w:lang w:eastAsia="ru-RU"/>
        </w:rPr>
      </w:pPr>
      <w:r w:rsidRPr="008F0080">
        <w:rPr>
          <w:rFonts w:eastAsia="Calibri" w:cs="Times New Roman"/>
          <w:szCs w:val="24"/>
          <w:lang w:eastAsia="ru-RU"/>
        </w:rPr>
        <w:t>- текущий ремонт в МБОУ «Ковранская СОШ» - 150,0 тыс. рублей;</w:t>
      </w:r>
    </w:p>
    <w:p w14:paraId="743C10D1" w14:textId="77777777" w:rsidR="00C4700B" w:rsidRPr="008F0080" w:rsidRDefault="00C4700B" w:rsidP="008F0080">
      <w:pPr>
        <w:spacing w:line="240" w:lineRule="auto"/>
        <w:ind w:firstLine="360"/>
        <w:rPr>
          <w:rFonts w:eastAsia="Calibri" w:cs="Times New Roman"/>
          <w:szCs w:val="24"/>
          <w:lang w:eastAsia="ru-RU"/>
        </w:rPr>
      </w:pPr>
      <w:r w:rsidRPr="008F0080">
        <w:rPr>
          <w:rFonts w:eastAsia="Calibri" w:cs="Times New Roman"/>
          <w:szCs w:val="24"/>
          <w:lang w:eastAsia="ru-RU"/>
        </w:rPr>
        <w:t>- ремонт бойлерной (приобретение насоса топливного, фотодатчика, форсунки) в МБОУ «Лесновская ООШ» – 144,59 тыс. рублей;</w:t>
      </w:r>
    </w:p>
    <w:p w14:paraId="3F5E237A" w14:textId="77777777" w:rsidR="00C4700B" w:rsidRPr="008F0080" w:rsidRDefault="00C4700B" w:rsidP="008F0080">
      <w:pPr>
        <w:spacing w:line="240" w:lineRule="auto"/>
        <w:ind w:firstLine="360"/>
        <w:rPr>
          <w:rFonts w:eastAsia="Calibri" w:cs="Times New Roman"/>
          <w:szCs w:val="24"/>
          <w:lang w:eastAsia="ru-RU"/>
        </w:rPr>
      </w:pPr>
      <w:r w:rsidRPr="008F0080">
        <w:rPr>
          <w:rFonts w:eastAsia="Calibri" w:cs="Times New Roman"/>
          <w:szCs w:val="24"/>
          <w:lang w:eastAsia="ru-RU"/>
        </w:rPr>
        <w:t>- покупка и установка стеклопакетов, светильников, профнастила для ремонта фасада в МБОУ «Воямпольская СОШ» - 351,76 тыс. рублей, ремонт крыльца здания в МБОУ «Воямпольская СОШ» - 99,64 тыс. рублей;</w:t>
      </w:r>
    </w:p>
    <w:p w14:paraId="1983DB69" w14:textId="77777777" w:rsidR="00C4700B" w:rsidRPr="008F0080" w:rsidRDefault="00C4700B" w:rsidP="008F0080">
      <w:pPr>
        <w:spacing w:line="240" w:lineRule="auto"/>
        <w:ind w:firstLine="360"/>
        <w:rPr>
          <w:rFonts w:eastAsia="Calibri" w:cs="Times New Roman"/>
          <w:szCs w:val="24"/>
          <w:lang w:eastAsia="ru-RU"/>
        </w:rPr>
      </w:pPr>
      <w:r w:rsidRPr="008F0080">
        <w:rPr>
          <w:rFonts w:eastAsia="Calibri" w:cs="Times New Roman"/>
          <w:szCs w:val="24"/>
          <w:lang w:eastAsia="ru-RU"/>
        </w:rPr>
        <w:lastRenderedPageBreak/>
        <w:t>- замена стекол в оконных проемах в МБОУ «Хайрюзовская НШДС» - 100,0 тыс. рублей;</w:t>
      </w:r>
    </w:p>
    <w:p w14:paraId="3D093CEB" w14:textId="77777777" w:rsidR="00C4700B" w:rsidRPr="008F0080" w:rsidRDefault="00C4700B" w:rsidP="008F0080">
      <w:pPr>
        <w:spacing w:line="240" w:lineRule="auto"/>
        <w:ind w:firstLine="708"/>
        <w:rPr>
          <w:rFonts w:eastAsia="Calibri" w:cs="Times New Roman"/>
          <w:szCs w:val="24"/>
          <w:lang w:eastAsia="ru-RU"/>
        </w:rPr>
      </w:pPr>
      <w:r w:rsidRPr="008F0080">
        <w:rPr>
          <w:rFonts w:eastAsia="Calibri" w:cs="Times New Roman"/>
          <w:szCs w:val="24"/>
          <w:lang w:eastAsia="ru-RU"/>
        </w:rPr>
        <w:t>В связи с возникновением чрезвычайной ситуации в МБОУ «Тигильская СОШ» Управлением образования было подготовлено письмо на имя Председателя Правительства Камчатского края Е.А. Чекина об оказании содействия в проведении частичного ремонта кровли в МБОУ «Тигильская СОШ» в 2023 году (т.к. в период дождей в здании школы возникают протечки, в связи с чем осуществление учебного процесса будет представлять опасность для здоровья детей). В срочном порядке была разработана смета № 01:00029 на аварийно-восстановительные работы мягкой кровли Тигильской СОШ и проведен ремонт кровли на сумму 8 848,16 тыс. рублей.</w:t>
      </w:r>
    </w:p>
    <w:p w14:paraId="517B9763" w14:textId="7FACFD6D" w:rsidR="002A26C7" w:rsidRPr="008F0080" w:rsidRDefault="00D541F3" w:rsidP="008F0080">
      <w:pPr>
        <w:widowControl w:val="0"/>
        <w:spacing w:line="240" w:lineRule="auto"/>
        <w:ind w:firstLine="568"/>
        <w:rPr>
          <w:rFonts w:eastAsia="Times New Roman" w:cs="Times New Roman"/>
          <w:szCs w:val="24"/>
          <w:lang w:eastAsia="ru-RU"/>
        </w:rPr>
      </w:pPr>
      <w:r w:rsidRPr="008F0080">
        <w:rPr>
          <w:rFonts w:eastAsia="Times New Roman" w:cs="Times New Roman"/>
          <w:szCs w:val="24"/>
          <w:lang w:eastAsia="ru-RU"/>
        </w:rPr>
        <w:t xml:space="preserve">2. </w:t>
      </w:r>
      <w:r w:rsidR="00C4700B" w:rsidRPr="008F0080">
        <w:rPr>
          <w:rFonts w:eastAsia="Times New Roman" w:cs="Times New Roman"/>
          <w:szCs w:val="24"/>
          <w:lang w:eastAsia="ru-RU"/>
        </w:rPr>
        <w:t xml:space="preserve">На мероприятия по обеспечению пожарной безопасности в 2023 году запланировано – </w:t>
      </w:r>
      <w:r w:rsidR="002A26C7" w:rsidRPr="008F0080">
        <w:rPr>
          <w:rFonts w:eastAsia="Times New Roman" w:cs="Times New Roman"/>
          <w:szCs w:val="24"/>
          <w:lang w:eastAsia="ru-RU"/>
        </w:rPr>
        <w:t>1 466,95</w:t>
      </w:r>
      <w:r w:rsidR="00C4700B" w:rsidRPr="008F0080">
        <w:rPr>
          <w:rFonts w:eastAsia="Times New Roman" w:cs="Times New Roman"/>
          <w:szCs w:val="24"/>
          <w:lang w:eastAsia="ru-RU"/>
        </w:rPr>
        <w:t xml:space="preserve"> тыс. рублей, из них израсходовано </w:t>
      </w:r>
      <w:r w:rsidR="00006D1E" w:rsidRPr="008F0080">
        <w:rPr>
          <w:rFonts w:eastAsia="Times New Roman" w:cs="Times New Roman"/>
          <w:szCs w:val="24"/>
          <w:lang w:eastAsia="ru-RU"/>
        </w:rPr>
        <w:t>1 396,23</w:t>
      </w:r>
      <w:r w:rsidR="00C4700B" w:rsidRPr="008F0080">
        <w:rPr>
          <w:rFonts w:eastAsia="Times New Roman" w:cs="Times New Roman"/>
          <w:szCs w:val="24"/>
          <w:lang w:eastAsia="ru-RU"/>
        </w:rPr>
        <w:t xml:space="preserve"> тыс. рублей (</w:t>
      </w:r>
      <w:r w:rsidR="002A26C7" w:rsidRPr="008F0080">
        <w:rPr>
          <w:rFonts w:eastAsia="Times New Roman" w:cs="Times New Roman"/>
          <w:szCs w:val="24"/>
          <w:lang w:eastAsia="ru-RU"/>
        </w:rPr>
        <w:t>9</w:t>
      </w:r>
      <w:r w:rsidR="00006D1E" w:rsidRPr="008F0080">
        <w:rPr>
          <w:rFonts w:eastAsia="Times New Roman" w:cs="Times New Roman"/>
          <w:szCs w:val="24"/>
          <w:lang w:eastAsia="ru-RU"/>
        </w:rPr>
        <w:t>5</w:t>
      </w:r>
      <w:r w:rsidR="00C4700B" w:rsidRPr="008F0080">
        <w:rPr>
          <w:rFonts w:eastAsia="Times New Roman" w:cs="Times New Roman"/>
          <w:szCs w:val="24"/>
          <w:lang w:eastAsia="ru-RU"/>
        </w:rPr>
        <w:t>%).</w:t>
      </w:r>
    </w:p>
    <w:p w14:paraId="63A85092" w14:textId="37324773" w:rsidR="00C4700B" w:rsidRPr="008F0080" w:rsidRDefault="00D541F3" w:rsidP="008F0080">
      <w:pPr>
        <w:pStyle w:val="aff0"/>
        <w:widowControl w:val="0"/>
        <w:spacing w:line="240" w:lineRule="auto"/>
        <w:ind w:left="0" w:firstLine="568"/>
        <w:rPr>
          <w:rFonts w:eastAsia="Times New Roman" w:cs="Times New Roman"/>
          <w:szCs w:val="24"/>
          <w:lang w:eastAsia="ru-RU"/>
        </w:rPr>
      </w:pPr>
      <w:r w:rsidRPr="008F0080">
        <w:rPr>
          <w:rFonts w:eastAsia="Times New Roman" w:cs="Times New Roman"/>
          <w:szCs w:val="24"/>
          <w:lang w:eastAsia="ru-RU"/>
        </w:rPr>
        <w:t xml:space="preserve">3. </w:t>
      </w:r>
      <w:r w:rsidR="00C4700B" w:rsidRPr="008F0080">
        <w:rPr>
          <w:rFonts w:eastAsia="Times New Roman" w:cs="Times New Roman"/>
          <w:szCs w:val="24"/>
          <w:lang w:eastAsia="ru-RU"/>
        </w:rPr>
        <w:t>На санитарно–гигиенические и медицинские мероприятия запланировано 150,0 тыс. рублей, из них израсходовано 150,0 тыс. рублей (100%).</w:t>
      </w:r>
    </w:p>
    <w:p w14:paraId="53A9E85D" w14:textId="1948EDCD" w:rsidR="00C4700B" w:rsidRPr="008F0080" w:rsidRDefault="00D541F3" w:rsidP="008F0080">
      <w:pPr>
        <w:widowControl w:val="0"/>
        <w:spacing w:line="240" w:lineRule="auto"/>
        <w:ind w:firstLine="568"/>
        <w:rPr>
          <w:rFonts w:eastAsia="Times New Roman" w:cs="Times New Roman"/>
          <w:szCs w:val="24"/>
          <w:lang w:eastAsia="ru-RU"/>
        </w:rPr>
      </w:pPr>
      <w:r w:rsidRPr="008F0080">
        <w:rPr>
          <w:rFonts w:eastAsia="Times New Roman" w:cs="Times New Roman"/>
          <w:szCs w:val="24"/>
          <w:lang w:eastAsia="ru-RU"/>
        </w:rPr>
        <w:t xml:space="preserve">4. </w:t>
      </w:r>
      <w:r w:rsidR="00C4700B" w:rsidRPr="008F0080">
        <w:rPr>
          <w:rFonts w:eastAsia="Times New Roman" w:cs="Times New Roman"/>
          <w:szCs w:val="24"/>
          <w:lang w:eastAsia="ru-RU"/>
        </w:rPr>
        <w:t xml:space="preserve">На оборудование пищеблоков в соответствии с техническими требованиями, позволяющими организовать горячее питание обучающихся запланировано </w:t>
      </w:r>
      <w:r w:rsidR="002A26C7" w:rsidRPr="008F0080">
        <w:rPr>
          <w:rFonts w:eastAsia="Times New Roman" w:cs="Times New Roman"/>
          <w:szCs w:val="24"/>
          <w:lang w:eastAsia="ru-RU"/>
        </w:rPr>
        <w:t>44,22</w:t>
      </w:r>
      <w:r w:rsidR="00C4700B" w:rsidRPr="008F0080">
        <w:rPr>
          <w:rFonts w:eastAsia="Times New Roman" w:cs="Times New Roman"/>
          <w:szCs w:val="24"/>
          <w:lang w:eastAsia="ru-RU"/>
        </w:rPr>
        <w:t xml:space="preserve"> тыс. рублей, из них израсходовано </w:t>
      </w:r>
      <w:r w:rsidR="002A26C7" w:rsidRPr="008F0080">
        <w:rPr>
          <w:rFonts w:eastAsia="Times New Roman" w:cs="Times New Roman"/>
          <w:szCs w:val="24"/>
          <w:lang w:eastAsia="ru-RU"/>
        </w:rPr>
        <w:t>44,22</w:t>
      </w:r>
      <w:r w:rsidR="00C4700B" w:rsidRPr="008F0080">
        <w:rPr>
          <w:rFonts w:eastAsia="Times New Roman" w:cs="Times New Roman"/>
          <w:szCs w:val="24"/>
          <w:lang w:eastAsia="ru-RU"/>
        </w:rPr>
        <w:t xml:space="preserve"> тыс. рублей (100%).</w:t>
      </w:r>
    </w:p>
    <w:p w14:paraId="38440CE8" w14:textId="45253543" w:rsidR="00C4700B" w:rsidRPr="008F0080" w:rsidRDefault="00C4700B" w:rsidP="008F0080">
      <w:pPr>
        <w:widowControl w:val="0"/>
        <w:spacing w:line="240" w:lineRule="auto"/>
        <w:ind w:firstLine="360"/>
        <w:rPr>
          <w:rFonts w:eastAsia="Times New Roman" w:cs="Times New Roman"/>
          <w:szCs w:val="24"/>
          <w:lang w:eastAsia="ru-RU"/>
        </w:rPr>
      </w:pPr>
      <w:r w:rsidRPr="008F0080">
        <w:rPr>
          <w:rFonts w:eastAsia="Times New Roman" w:cs="Times New Roman"/>
          <w:szCs w:val="24"/>
          <w:lang w:eastAsia="ru-RU"/>
        </w:rPr>
        <w:t>В МБОУ «Усть-Хайрюзовская СОШ» был приобретен столовый инвентарь.</w:t>
      </w:r>
    </w:p>
    <w:p w14:paraId="1B6FCF59" w14:textId="45AD4E91" w:rsidR="00E351E0" w:rsidRPr="001429AF" w:rsidRDefault="0021701B" w:rsidP="008F0080">
      <w:pPr>
        <w:pStyle w:val="aff0"/>
        <w:spacing w:line="240" w:lineRule="auto"/>
        <w:ind w:left="0" w:firstLine="708"/>
        <w:rPr>
          <w:szCs w:val="24"/>
        </w:rPr>
      </w:pPr>
      <w:r w:rsidRPr="008F0080">
        <w:rPr>
          <w:rFonts w:eastAsia="Times New Roman" w:cs="Times New Roman"/>
          <w:szCs w:val="24"/>
          <w:lang w:eastAsia="ru-RU"/>
        </w:rPr>
        <w:t>В целях реализации регионального проекта «Современная школа» национального проекта «Образование» в МБОУ «Седанкинская СОШ» был организован учебный центр «Точка роста».</w:t>
      </w:r>
      <w:r w:rsidR="001429AF" w:rsidRPr="008F0080">
        <w:rPr>
          <w:rFonts w:eastAsia="Times New Roman" w:cs="Times New Roman"/>
          <w:szCs w:val="24"/>
          <w:lang w:eastAsia="ru-RU"/>
        </w:rPr>
        <w:t xml:space="preserve"> </w:t>
      </w:r>
      <w:r w:rsidR="001429AF" w:rsidRPr="008F0080">
        <w:rPr>
          <w:szCs w:val="24"/>
        </w:rPr>
        <w:t>На реализацию программы центра «Точка роста» было выделено 2 297 325,30 тыс. рублей (из федерального бюджета – 2 251 608,52 тыс. рублей, из краевого бюджета – 22 743,52 тыс. рублей, из районного – 22 973,26 тыс. рублей).</w:t>
      </w:r>
      <w:r w:rsidRPr="008F0080">
        <w:rPr>
          <w:rFonts w:eastAsia="Times New Roman" w:cs="Times New Roman"/>
          <w:szCs w:val="24"/>
          <w:lang w:eastAsia="ru-RU"/>
        </w:rPr>
        <w:t xml:space="preserve"> </w:t>
      </w:r>
      <w:r w:rsidR="001429AF" w:rsidRPr="008F0080">
        <w:rPr>
          <w:rFonts w:eastAsia="Times New Roman" w:cs="Times New Roman"/>
          <w:szCs w:val="24"/>
          <w:lang w:eastAsia="ru-RU"/>
        </w:rPr>
        <w:t>Б</w:t>
      </w:r>
      <w:r w:rsidRPr="008F0080">
        <w:rPr>
          <w:rFonts w:eastAsia="Times New Roman" w:cs="Times New Roman"/>
          <w:szCs w:val="24"/>
          <w:lang w:eastAsia="ru-RU"/>
        </w:rPr>
        <w:t>ыл</w:t>
      </w:r>
      <w:r w:rsidR="00D847AD" w:rsidRPr="008F0080">
        <w:rPr>
          <w:rFonts w:eastAsia="Times New Roman" w:cs="Times New Roman"/>
          <w:szCs w:val="24"/>
          <w:lang w:eastAsia="ru-RU"/>
        </w:rPr>
        <w:t xml:space="preserve">и заключены муниципальные контракты и приобретены </w:t>
      </w:r>
      <w:r w:rsidRPr="008F0080">
        <w:rPr>
          <w:rFonts w:eastAsia="Times New Roman" w:cs="Times New Roman"/>
          <w:szCs w:val="24"/>
          <w:lang w:eastAsia="ru-RU"/>
        </w:rPr>
        <w:t>оборудования</w:t>
      </w:r>
      <w:r w:rsidR="00D847AD" w:rsidRPr="008F0080">
        <w:rPr>
          <w:rFonts w:eastAsia="Times New Roman" w:cs="Times New Roman"/>
          <w:szCs w:val="24"/>
          <w:lang w:eastAsia="ru-RU"/>
        </w:rPr>
        <w:t xml:space="preserve"> </w:t>
      </w:r>
      <w:r w:rsidR="001429AF" w:rsidRPr="008F0080">
        <w:rPr>
          <w:rFonts w:eastAsia="Times New Roman" w:cs="Times New Roman"/>
          <w:szCs w:val="24"/>
          <w:lang w:eastAsia="ru-RU"/>
        </w:rPr>
        <w:t xml:space="preserve">и </w:t>
      </w:r>
      <w:r w:rsidR="00404E42" w:rsidRPr="008F0080">
        <w:rPr>
          <w:rFonts w:eastAsia="Times New Roman" w:cs="Times New Roman"/>
          <w:szCs w:val="24"/>
          <w:lang w:eastAsia="ru-RU"/>
        </w:rPr>
        <w:t>поставлен</w:t>
      </w:r>
      <w:r w:rsidR="001429AF" w:rsidRPr="008F0080">
        <w:rPr>
          <w:rFonts w:eastAsia="Times New Roman" w:cs="Times New Roman"/>
          <w:szCs w:val="24"/>
          <w:lang w:eastAsia="ru-RU"/>
        </w:rPr>
        <w:t>ы</w:t>
      </w:r>
      <w:r w:rsidR="00404E42" w:rsidRPr="008F0080">
        <w:rPr>
          <w:rFonts w:eastAsia="Times New Roman" w:cs="Times New Roman"/>
          <w:szCs w:val="24"/>
          <w:lang w:eastAsia="ru-RU"/>
        </w:rPr>
        <w:t xml:space="preserve"> в полном объеме.</w:t>
      </w:r>
      <w:r w:rsidR="00404E42" w:rsidRPr="00404E42">
        <w:rPr>
          <w:rFonts w:eastAsia="Times New Roman" w:cs="Times New Roman"/>
          <w:szCs w:val="24"/>
          <w:lang w:eastAsia="ru-RU"/>
        </w:rPr>
        <w:t xml:space="preserve"> </w:t>
      </w:r>
    </w:p>
    <w:p w14:paraId="0CC09475" w14:textId="77777777" w:rsidR="00404E42" w:rsidRPr="00FB5890" w:rsidRDefault="00404E42" w:rsidP="00D847AD">
      <w:pPr>
        <w:widowControl w:val="0"/>
        <w:spacing w:line="240" w:lineRule="auto"/>
        <w:ind w:firstLine="360"/>
        <w:rPr>
          <w:rFonts w:eastAsia="Times New Roman" w:cs="Times New Roman"/>
          <w:szCs w:val="24"/>
          <w:lang w:eastAsia="ru-RU"/>
        </w:rPr>
      </w:pPr>
    </w:p>
    <w:p w14:paraId="0D7C4E38" w14:textId="24A3FF27" w:rsidR="002A6638" w:rsidRPr="00FB5890" w:rsidRDefault="002A6638" w:rsidP="007B584B">
      <w:pPr>
        <w:spacing w:line="240" w:lineRule="auto"/>
        <w:ind w:firstLine="708"/>
        <w:jc w:val="center"/>
        <w:rPr>
          <w:rFonts w:cs="Times New Roman"/>
          <w:b/>
          <w:szCs w:val="24"/>
        </w:rPr>
      </w:pPr>
      <w:r w:rsidRPr="00FB5890">
        <w:rPr>
          <w:rFonts w:cs="Times New Roman"/>
          <w:b/>
          <w:szCs w:val="24"/>
        </w:rPr>
        <w:t>Сохранение здоровья</w:t>
      </w:r>
    </w:p>
    <w:p w14:paraId="2B723ADC" w14:textId="77777777" w:rsidR="00E351E0" w:rsidRPr="00FB5890" w:rsidRDefault="00E351E0" w:rsidP="007B584B">
      <w:pPr>
        <w:spacing w:line="240" w:lineRule="auto"/>
        <w:ind w:firstLine="708"/>
        <w:jc w:val="center"/>
        <w:rPr>
          <w:rFonts w:cs="Times New Roman"/>
          <w:szCs w:val="24"/>
        </w:rPr>
      </w:pPr>
    </w:p>
    <w:p w14:paraId="273EDBAB" w14:textId="4B8F4C59" w:rsidR="007B584B" w:rsidRPr="00FB5890" w:rsidRDefault="007B584B" w:rsidP="007B584B">
      <w:pPr>
        <w:spacing w:line="240" w:lineRule="auto"/>
        <w:rPr>
          <w:rFonts w:cs="Times New Roman"/>
          <w:szCs w:val="24"/>
        </w:rPr>
      </w:pPr>
      <w:r w:rsidRPr="00FB5890">
        <w:rPr>
          <w:rFonts w:cs="Times New Roman"/>
          <w:szCs w:val="24"/>
          <w:shd w:val="clear" w:color="auto" w:fill="FFFFFF"/>
        </w:rPr>
        <w:t xml:space="preserve">В соответствии с п.11 статьи 15 Федерального закона от 6 октября 2003 N 131-ФЗ "Об общих принципах организации местного самоуправления в Российской Федерации", определены полномочия муниципального района -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FB5890">
        <w:rPr>
          <w:rFonts w:cs="Times New Roman"/>
          <w:szCs w:val="24"/>
        </w:rPr>
        <w:t>В целях реализации указанных полномочий в Тигильском муниципальном районе:</w:t>
      </w:r>
    </w:p>
    <w:p w14:paraId="317DECDD" w14:textId="7B2D66E7" w:rsidR="007B584B" w:rsidRPr="00FB5890" w:rsidRDefault="007B584B" w:rsidP="007B584B">
      <w:pPr>
        <w:spacing w:line="240" w:lineRule="auto"/>
        <w:ind w:firstLine="708"/>
        <w:rPr>
          <w:rFonts w:cs="Times New Roman"/>
          <w:szCs w:val="24"/>
        </w:rPr>
      </w:pPr>
      <w:r w:rsidRPr="00FB5890">
        <w:rPr>
          <w:rFonts w:cs="Times New Roman"/>
          <w:szCs w:val="24"/>
        </w:rPr>
        <w:t>- постановлением от 28.02.2018 № 47 Администрации Тигильского муниципального района образована Межведомственная комиссия по вопросам организации отдыха, оздоровления и занятости детей в Тигильском муниципальном районе, утверждено Положение о Межведомственной комиссии по вопросам организации отдыха, оздоровления и занятости детей в Тигильском муниципальном районе;</w:t>
      </w:r>
    </w:p>
    <w:p w14:paraId="46F4A789" w14:textId="4A17047D" w:rsidR="007B584B" w:rsidRPr="00FB5890" w:rsidRDefault="007B584B" w:rsidP="007B584B">
      <w:pPr>
        <w:pStyle w:val="1"/>
      </w:pPr>
      <w:r w:rsidRPr="00FB5890">
        <w:t>- распоряжением Администрации Тигильского муниципального района от 26.05.2023 утвержден новый состав Межведомственной комиссии по вопросам организации отдыха, оздоровления и занятости детей в Тигильском муниципальном районе;</w:t>
      </w:r>
    </w:p>
    <w:p w14:paraId="32CC1706" w14:textId="4BDB00E1" w:rsidR="007B584B" w:rsidRPr="00FB5890" w:rsidRDefault="007B584B" w:rsidP="007B584B">
      <w:pPr>
        <w:spacing w:line="240" w:lineRule="auto"/>
        <w:ind w:firstLine="708"/>
        <w:rPr>
          <w:rFonts w:eastAsia="Times New Roman" w:cs="Times New Roman"/>
          <w:szCs w:val="24"/>
          <w:lang w:eastAsia="ru-RU"/>
        </w:rPr>
      </w:pPr>
      <w:r w:rsidRPr="00FB5890">
        <w:rPr>
          <w:rFonts w:cs="Times New Roman"/>
          <w:szCs w:val="24"/>
          <w:lang w:eastAsia="ru-RU"/>
        </w:rPr>
        <w:t>- р</w:t>
      </w:r>
      <w:r w:rsidRPr="00FB5890">
        <w:rPr>
          <w:rFonts w:eastAsia="Times New Roman" w:cs="Times New Roman"/>
          <w:szCs w:val="24"/>
          <w:lang w:eastAsia="ar-SA"/>
        </w:rPr>
        <w:t>аспоряжением Администрации Тигильского муниципального района от 02.03.2023 № 37- ОД утвержден Комплекс мер</w:t>
      </w:r>
      <w:r w:rsidRPr="00FB5890">
        <w:rPr>
          <w:rFonts w:eastAsia="Times New Roman" w:cs="Times New Roman"/>
          <w:szCs w:val="24"/>
          <w:lang w:eastAsia="ru-RU"/>
        </w:rPr>
        <w:t xml:space="preserve"> по обеспечению отдыха, оздоровления и занятости детей в Тигильском муниципальном районе, в 2022 году;</w:t>
      </w:r>
    </w:p>
    <w:p w14:paraId="5A9C1C5E" w14:textId="77E200B3" w:rsidR="007B584B" w:rsidRPr="00FB5890" w:rsidRDefault="007B584B" w:rsidP="007B584B">
      <w:pPr>
        <w:spacing w:line="240" w:lineRule="auto"/>
        <w:rPr>
          <w:rFonts w:cs="Times New Roman"/>
          <w:szCs w:val="24"/>
        </w:rPr>
      </w:pPr>
      <w:r w:rsidRPr="00FB5890">
        <w:rPr>
          <w:rFonts w:cs="Times New Roman"/>
          <w:bCs/>
          <w:szCs w:val="24"/>
        </w:rPr>
        <w:t xml:space="preserve">- оздоровление и занятость несовершеннолетних Тигильского муниципального района организовано </w:t>
      </w:r>
      <w:r w:rsidRPr="00FB5890">
        <w:rPr>
          <w:rFonts w:cs="Times New Roman"/>
          <w:szCs w:val="24"/>
        </w:rPr>
        <w:t xml:space="preserve">в соответствии с подпрограммой «Организация отдыха, оздоровления и занятости детей и подростков в Тигильском муниципальном районе» муниципальной программы «Развитие образования в Тигильском муниципальном районе», утвержденной постановлением Администрации муниципального образования </w:t>
      </w:r>
      <w:r w:rsidRPr="00FB5890">
        <w:rPr>
          <w:rFonts w:cs="Times New Roman"/>
          <w:szCs w:val="24"/>
        </w:rPr>
        <w:lastRenderedPageBreak/>
        <w:t>«Тигильский муниципальный район» от 11.02.2021 № 55 (с изменениями и дополнениями).</w:t>
      </w:r>
    </w:p>
    <w:p w14:paraId="3B6A01C9" w14:textId="77777777" w:rsidR="007B584B" w:rsidRPr="00FB5890" w:rsidRDefault="007B584B" w:rsidP="007B584B">
      <w:pPr>
        <w:spacing w:line="240" w:lineRule="auto"/>
        <w:ind w:firstLine="708"/>
        <w:rPr>
          <w:rFonts w:eastAsia="Times New Roman" w:cs="Times New Roman"/>
          <w:b/>
          <w:szCs w:val="24"/>
          <w:lang w:eastAsia="ru-RU"/>
        </w:rPr>
      </w:pPr>
      <w:r w:rsidRPr="00FB5890">
        <w:rPr>
          <w:rFonts w:eastAsia="Times New Roman" w:cs="Times New Roman"/>
          <w:b/>
          <w:szCs w:val="24"/>
          <w:lang w:eastAsia="ru-RU"/>
        </w:rPr>
        <w:t xml:space="preserve">Весенний отдых детей и подростков Тигильского муниципального района </w:t>
      </w:r>
    </w:p>
    <w:p w14:paraId="011BFB69" w14:textId="2B8D5D5E"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xml:space="preserve">В целях организации отдыха в весенний период был издан и направлен в школы приказ Управления образования от 20.02.2023 года № 24-Д «Об организации отдыха и оздоровления детей и подростков в весенний период 2023 года». </w:t>
      </w:r>
    </w:p>
    <w:p w14:paraId="29889CD3" w14:textId="616DE982"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В период с 27.02.2023 по 24.03.2023 были проведены следующие подготовительные мероприятия:</w:t>
      </w:r>
    </w:p>
    <w:p w14:paraId="78F50E89"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работа по проверке спортивной инфраструктуры общеобразовательных учреждений на соответствие требованиям безопасности с представлением актов;</w:t>
      </w:r>
    </w:p>
    <w:p w14:paraId="6C3B98D6" w14:textId="5A2D4F60"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страхование детей в страховой компании «Гелиос»;</w:t>
      </w:r>
    </w:p>
    <w:p w14:paraId="4563441A" w14:textId="3461A88C"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медицинское обследование работников пищеблоков на наличие норо-, рота-, астро- и энтеро- вирусных возбудителей кишечных инфекций в Центре гигиены и эпидемиологии Камчатского края не ранее, чем за 3 календарных дня до выхода на работу.</w:t>
      </w:r>
    </w:p>
    <w:p w14:paraId="0C3864C0" w14:textId="68C1F3AD"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xml:space="preserve"> Управлением образования и общеобразовательными учреждениями: МБОУ «Усть-Хайрюзовская СОШ», МБОУ «Хайрюзовская НШДС» и МБОУ «Лесновская ООШ» была проведена работа по получению санитарно-эпидемиологических заключений на пришкольные лагеря. Санитарно-эпидемиологические заключениями данными учреждениями </w:t>
      </w:r>
      <w:r w:rsidR="009C2896" w:rsidRPr="00FB5890">
        <w:rPr>
          <w:rFonts w:eastAsia="Times New Roman" w:cs="Times New Roman"/>
          <w:szCs w:val="24"/>
          <w:lang w:eastAsia="ru-RU"/>
        </w:rPr>
        <w:t xml:space="preserve">были </w:t>
      </w:r>
      <w:r w:rsidRPr="00FB5890">
        <w:rPr>
          <w:rFonts w:eastAsia="Times New Roman" w:cs="Times New Roman"/>
          <w:szCs w:val="24"/>
          <w:lang w:eastAsia="ru-RU"/>
        </w:rPr>
        <w:t xml:space="preserve">получены, срок </w:t>
      </w:r>
      <w:r w:rsidR="009C2896" w:rsidRPr="00FB5890">
        <w:rPr>
          <w:rFonts w:eastAsia="Times New Roman" w:cs="Times New Roman"/>
          <w:szCs w:val="24"/>
          <w:lang w:eastAsia="ru-RU"/>
        </w:rPr>
        <w:t xml:space="preserve">их </w:t>
      </w:r>
      <w:r w:rsidRPr="00FB5890">
        <w:rPr>
          <w:rFonts w:eastAsia="Times New Roman" w:cs="Times New Roman"/>
          <w:szCs w:val="24"/>
          <w:lang w:eastAsia="ru-RU"/>
        </w:rPr>
        <w:t xml:space="preserve">действия </w:t>
      </w:r>
      <w:r w:rsidR="009C2896" w:rsidRPr="00FB5890">
        <w:rPr>
          <w:rFonts w:eastAsia="Times New Roman" w:cs="Times New Roman"/>
          <w:szCs w:val="24"/>
          <w:lang w:eastAsia="ru-RU"/>
        </w:rPr>
        <w:t>-</w:t>
      </w:r>
      <w:r w:rsidRPr="00FB5890">
        <w:rPr>
          <w:rFonts w:eastAsia="Times New Roman" w:cs="Times New Roman"/>
          <w:szCs w:val="24"/>
          <w:lang w:eastAsia="ru-RU"/>
        </w:rPr>
        <w:t xml:space="preserve"> 1 год.</w:t>
      </w:r>
    </w:p>
    <w:p w14:paraId="6A7DE247" w14:textId="16028F44"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xml:space="preserve">В весенних лагерях было оздоровлено 122 ребенка, из них: 89 детей в возрасте - от 7 до 10 лет и 33 – от 11 и старше. Продолжительность смены 5 дней. Период работы весенних лагерей: с 27 по 31 марта 2023 года, в МБОУ «Ковранская СШ», </w:t>
      </w:r>
      <w:r w:rsidR="009C2896" w:rsidRPr="00FB5890">
        <w:rPr>
          <w:rFonts w:eastAsia="Times New Roman" w:cs="Times New Roman"/>
          <w:szCs w:val="24"/>
          <w:lang w:eastAsia="ru-RU"/>
        </w:rPr>
        <w:t xml:space="preserve">в </w:t>
      </w:r>
      <w:r w:rsidRPr="00FB5890">
        <w:rPr>
          <w:rFonts w:eastAsia="Times New Roman" w:cs="Times New Roman"/>
          <w:szCs w:val="24"/>
          <w:lang w:eastAsia="ru-RU"/>
        </w:rPr>
        <w:t>которой триместровая система обучения, весенний лагерь работал с 10 по 14 апреля 2023 года. (</w:t>
      </w:r>
      <w:r w:rsidR="009C2896" w:rsidRPr="00FB5890">
        <w:rPr>
          <w:rFonts w:eastAsia="Times New Roman" w:cs="Times New Roman"/>
          <w:bCs/>
          <w:szCs w:val="24"/>
          <w:lang w:eastAsia="ru-RU"/>
        </w:rPr>
        <w:t>т</w:t>
      </w:r>
      <w:r w:rsidRPr="00FB5890">
        <w:rPr>
          <w:rFonts w:eastAsia="Times New Roman" w:cs="Times New Roman"/>
          <w:bCs/>
          <w:szCs w:val="24"/>
          <w:lang w:eastAsia="ru-RU"/>
        </w:rPr>
        <w:t>риместры</w:t>
      </w:r>
      <w:r w:rsidRPr="00FB5890">
        <w:rPr>
          <w:rFonts w:eastAsia="Times New Roman" w:cs="Times New Roman"/>
          <w:szCs w:val="24"/>
          <w:lang w:eastAsia="ru-RU"/>
        </w:rPr>
        <w:t xml:space="preserve"> предполагают равномерное деление учебной нагрузки в течение учебного года: по три месяца. Каждый триместр, в свою очередь делится на две части, между которыми предполагаются рабочие каникулы).</w:t>
      </w:r>
    </w:p>
    <w:p w14:paraId="7A5EB766" w14:textId="77777777" w:rsidR="007B584B" w:rsidRPr="00FB5890" w:rsidRDefault="007B584B" w:rsidP="007B584B">
      <w:pPr>
        <w:spacing w:line="240" w:lineRule="auto"/>
        <w:ind w:firstLine="708"/>
        <w:rPr>
          <w:rFonts w:eastAsia="Times New Roman" w:cs="Times New Roman"/>
          <w:szCs w:val="24"/>
          <w:lang w:eastAsia="ru-RU"/>
        </w:rPr>
      </w:pPr>
    </w:p>
    <w:tbl>
      <w:tblPr>
        <w:tblpPr w:leftFromText="180" w:rightFromText="180" w:vertAnchor="text" w:tblpY="1"/>
        <w:tblOverlap w:val="neve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4"/>
        <w:gridCol w:w="1985"/>
      </w:tblGrid>
      <w:tr w:rsidR="00FB5890" w:rsidRPr="00FB5890" w14:paraId="296D577B" w14:textId="77777777" w:rsidTr="00D602C5">
        <w:trPr>
          <w:trHeight w:val="552"/>
        </w:trPr>
        <w:tc>
          <w:tcPr>
            <w:tcW w:w="6394" w:type="dxa"/>
            <w:shd w:val="clear" w:color="auto" w:fill="auto"/>
          </w:tcPr>
          <w:p w14:paraId="1EAEBCB1" w14:textId="77777777" w:rsidR="007B584B" w:rsidRPr="00FB5890" w:rsidRDefault="007B584B" w:rsidP="009C2896">
            <w:pPr>
              <w:spacing w:line="240" w:lineRule="auto"/>
              <w:ind w:firstLine="0"/>
              <w:rPr>
                <w:rFonts w:eastAsia="Times New Roman" w:cs="Times New Roman"/>
                <w:sz w:val="20"/>
                <w:szCs w:val="20"/>
                <w:lang w:eastAsia="ru-RU"/>
              </w:rPr>
            </w:pPr>
            <w:r w:rsidRPr="00FB5890">
              <w:rPr>
                <w:rFonts w:eastAsia="Times New Roman" w:cs="Times New Roman"/>
                <w:sz w:val="20"/>
                <w:szCs w:val="20"/>
                <w:lang w:eastAsia="ru-RU"/>
              </w:rPr>
              <w:t>Наименование ОУ, на базе которого организован пришкольный лагерь</w:t>
            </w:r>
          </w:p>
        </w:tc>
        <w:tc>
          <w:tcPr>
            <w:tcW w:w="1985" w:type="dxa"/>
            <w:shd w:val="clear" w:color="auto" w:fill="auto"/>
          </w:tcPr>
          <w:p w14:paraId="308996DD" w14:textId="77777777" w:rsidR="007B584B" w:rsidRPr="00FB5890" w:rsidRDefault="007B584B" w:rsidP="009C2896">
            <w:pPr>
              <w:spacing w:line="240" w:lineRule="auto"/>
              <w:ind w:firstLine="0"/>
              <w:rPr>
                <w:rFonts w:eastAsia="Times New Roman" w:cs="Times New Roman"/>
                <w:bCs/>
                <w:sz w:val="20"/>
                <w:szCs w:val="20"/>
                <w:lang w:eastAsia="ru-RU"/>
              </w:rPr>
            </w:pPr>
            <w:r w:rsidRPr="00FB5890">
              <w:rPr>
                <w:rFonts w:eastAsia="Times New Roman" w:cs="Times New Roman"/>
                <w:bCs/>
                <w:sz w:val="20"/>
                <w:szCs w:val="20"/>
                <w:lang w:eastAsia="ru-RU"/>
              </w:rPr>
              <w:t>Количество детей</w:t>
            </w:r>
          </w:p>
        </w:tc>
      </w:tr>
      <w:tr w:rsidR="00FB5890" w:rsidRPr="00FB5890" w14:paraId="410D674B" w14:textId="77777777" w:rsidTr="00D602C5">
        <w:trPr>
          <w:trHeight w:val="295"/>
        </w:trPr>
        <w:tc>
          <w:tcPr>
            <w:tcW w:w="6394" w:type="dxa"/>
            <w:shd w:val="clear" w:color="auto" w:fill="auto"/>
          </w:tcPr>
          <w:p w14:paraId="62C1D030" w14:textId="77777777" w:rsidR="007B584B" w:rsidRPr="00FB5890" w:rsidRDefault="007B584B" w:rsidP="009C2896">
            <w:pPr>
              <w:spacing w:line="240" w:lineRule="auto"/>
              <w:ind w:firstLine="0"/>
              <w:rPr>
                <w:rFonts w:eastAsia="Times New Roman" w:cs="Times New Roman"/>
                <w:sz w:val="20"/>
                <w:szCs w:val="20"/>
                <w:lang w:eastAsia="ru-RU"/>
              </w:rPr>
            </w:pPr>
            <w:r w:rsidRPr="00FB5890">
              <w:rPr>
                <w:rFonts w:eastAsia="Times New Roman" w:cs="Times New Roman"/>
                <w:sz w:val="20"/>
                <w:szCs w:val="20"/>
                <w:lang w:eastAsia="ru-RU"/>
              </w:rPr>
              <w:t>МБОУ «Тигильская СОШ»</w:t>
            </w:r>
          </w:p>
        </w:tc>
        <w:tc>
          <w:tcPr>
            <w:tcW w:w="1985" w:type="dxa"/>
            <w:shd w:val="clear" w:color="auto" w:fill="auto"/>
          </w:tcPr>
          <w:p w14:paraId="405CBEB8" w14:textId="77777777" w:rsidR="007B584B" w:rsidRPr="00FB5890" w:rsidRDefault="007B584B" w:rsidP="009C2896">
            <w:pPr>
              <w:spacing w:line="240" w:lineRule="auto"/>
              <w:rPr>
                <w:rFonts w:eastAsia="Times New Roman" w:cs="Times New Roman"/>
                <w:bCs/>
                <w:sz w:val="20"/>
                <w:szCs w:val="20"/>
                <w:lang w:eastAsia="ru-RU"/>
              </w:rPr>
            </w:pPr>
            <w:r w:rsidRPr="00FB5890">
              <w:rPr>
                <w:rFonts w:eastAsia="Times New Roman" w:cs="Times New Roman"/>
                <w:bCs/>
                <w:sz w:val="20"/>
                <w:szCs w:val="20"/>
                <w:lang w:eastAsia="ru-RU"/>
              </w:rPr>
              <w:t>25</w:t>
            </w:r>
          </w:p>
        </w:tc>
      </w:tr>
      <w:tr w:rsidR="00FB5890" w:rsidRPr="00FB5890" w14:paraId="61F69232" w14:textId="77777777" w:rsidTr="00D602C5">
        <w:trPr>
          <w:trHeight w:val="256"/>
        </w:trPr>
        <w:tc>
          <w:tcPr>
            <w:tcW w:w="6394" w:type="dxa"/>
            <w:shd w:val="clear" w:color="auto" w:fill="auto"/>
          </w:tcPr>
          <w:p w14:paraId="3A4088E7" w14:textId="77777777" w:rsidR="007B584B" w:rsidRPr="00FB5890" w:rsidRDefault="007B584B" w:rsidP="009C2896">
            <w:pPr>
              <w:spacing w:line="240" w:lineRule="auto"/>
              <w:ind w:firstLine="0"/>
              <w:rPr>
                <w:rFonts w:eastAsia="Times New Roman" w:cs="Times New Roman"/>
                <w:sz w:val="20"/>
                <w:szCs w:val="20"/>
                <w:lang w:eastAsia="ru-RU"/>
              </w:rPr>
            </w:pPr>
            <w:r w:rsidRPr="00FB5890">
              <w:rPr>
                <w:rFonts w:eastAsia="Times New Roman" w:cs="Times New Roman"/>
                <w:sz w:val="20"/>
                <w:szCs w:val="20"/>
                <w:lang w:eastAsia="ru-RU"/>
              </w:rPr>
              <w:t>МБОУ «Усть-Хайрюзовская СОШ»</w:t>
            </w:r>
          </w:p>
        </w:tc>
        <w:tc>
          <w:tcPr>
            <w:tcW w:w="1985" w:type="dxa"/>
            <w:shd w:val="clear" w:color="auto" w:fill="auto"/>
          </w:tcPr>
          <w:p w14:paraId="58D0EBE5" w14:textId="77777777" w:rsidR="007B584B" w:rsidRPr="00FB5890" w:rsidRDefault="007B584B" w:rsidP="009C2896">
            <w:pPr>
              <w:spacing w:line="240" w:lineRule="auto"/>
              <w:rPr>
                <w:rFonts w:eastAsia="Times New Roman" w:cs="Times New Roman"/>
                <w:bCs/>
                <w:sz w:val="20"/>
                <w:szCs w:val="20"/>
                <w:lang w:eastAsia="ru-RU"/>
              </w:rPr>
            </w:pPr>
            <w:r w:rsidRPr="00FB5890">
              <w:rPr>
                <w:rFonts w:eastAsia="Times New Roman" w:cs="Times New Roman"/>
                <w:bCs/>
                <w:sz w:val="20"/>
                <w:szCs w:val="20"/>
                <w:lang w:eastAsia="ru-RU"/>
              </w:rPr>
              <w:t>25</w:t>
            </w:r>
          </w:p>
        </w:tc>
      </w:tr>
      <w:tr w:rsidR="00FB5890" w:rsidRPr="00FB5890" w14:paraId="67EA53DB" w14:textId="77777777" w:rsidTr="00D602C5">
        <w:trPr>
          <w:trHeight w:val="274"/>
        </w:trPr>
        <w:tc>
          <w:tcPr>
            <w:tcW w:w="6394" w:type="dxa"/>
            <w:shd w:val="clear" w:color="auto" w:fill="auto"/>
          </w:tcPr>
          <w:p w14:paraId="4B53787B" w14:textId="7B3EEF14" w:rsidR="007B584B" w:rsidRPr="00FB5890" w:rsidRDefault="007B584B" w:rsidP="009C2896">
            <w:pPr>
              <w:spacing w:line="240" w:lineRule="auto"/>
              <w:ind w:firstLine="0"/>
              <w:rPr>
                <w:rFonts w:eastAsia="Times New Roman" w:cs="Times New Roman"/>
                <w:sz w:val="20"/>
                <w:szCs w:val="20"/>
                <w:lang w:eastAsia="ru-RU"/>
              </w:rPr>
            </w:pPr>
            <w:r w:rsidRPr="00FB5890">
              <w:rPr>
                <w:rFonts w:eastAsia="Times New Roman" w:cs="Times New Roman"/>
                <w:sz w:val="20"/>
                <w:szCs w:val="20"/>
                <w:lang w:eastAsia="ru-RU"/>
              </w:rPr>
              <w:t>МБОУ «Седанкинская СОШ»</w:t>
            </w:r>
          </w:p>
        </w:tc>
        <w:tc>
          <w:tcPr>
            <w:tcW w:w="1985" w:type="dxa"/>
            <w:shd w:val="clear" w:color="auto" w:fill="auto"/>
          </w:tcPr>
          <w:p w14:paraId="5C41EB3C" w14:textId="77777777" w:rsidR="007B584B" w:rsidRPr="00FB5890" w:rsidRDefault="007B584B" w:rsidP="009C2896">
            <w:pPr>
              <w:spacing w:line="240" w:lineRule="auto"/>
              <w:rPr>
                <w:rFonts w:eastAsia="Times New Roman" w:cs="Times New Roman"/>
                <w:bCs/>
                <w:sz w:val="20"/>
                <w:szCs w:val="20"/>
                <w:lang w:eastAsia="ru-RU"/>
              </w:rPr>
            </w:pPr>
            <w:r w:rsidRPr="00FB5890">
              <w:rPr>
                <w:rFonts w:eastAsia="Times New Roman" w:cs="Times New Roman"/>
                <w:bCs/>
                <w:sz w:val="20"/>
                <w:szCs w:val="20"/>
                <w:lang w:eastAsia="ru-RU"/>
              </w:rPr>
              <w:t>16</w:t>
            </w:r>
          </w:p>
        </w:tc>
      </w:tr>
      <w:tr w:rsidR="00FB5890" w:rsidRPr="00FB5890" w14:paraId="0B0AD3DE" w14:textId="77777777" w:rsidTr="00D602C5">
        <w:trPr>
          <w:trHeight w:val="263"/>
        </w:trPr>
        <w:tc>
          <w:tcPr>
            <w:tcW w:w="6394" w:type="dxa"/>
            <w:shd w:val="clear" w:color="auto" w:fill="auto"/>
          </w:tcPr>
          <w:p w14:paraId="239FEA74" w14:textId="77777777" w:rsidR="007B584B" w:rsidRPr="00FB5890" w:rsidRDefault="007B584B" w:rsidP="009C2896">
            <w:pPr>
              <w:spacing w:line="240" w:lineRule="auto"/>
              <w:ind w:firstLine="0"/>
              <w:rPr>
                <w:rFonts w:eastAsia="Times New Roman" w:cs="Times New Roman"/>
                <w:sz w:val="20"/>
                <w:szCs w:val="20"/>
                <w:lang w:eastAsia="ru-RU"/>
              </w:rPr>
            </w:pPr>
            <w:r w:rsidRPr="00FB5890">
              <w:rPr>
                <w:rFonts w:eastAsia="Times New Roman" w:cs="Times New Roman"/>
                <w:sz w:val="20"/>
                <w:szCs w:val="20"/>
                <w:lang w:eastAsia="ru-RU"/>
              </w:rPr>
              <w:t>МБОУ «Ковранская СШ»</w:t>
            </w:r>
          </w:p>
        </w:tc>
        <w:tc>
          <w:tcPr>
            <w:tcW w:w="1985" w:type="dxa"/>
            <w:shd w:val="clear" w:color="auto" w:fill="auto"/>
          </w:tcPr>
          <w:p w14:paraId="48F21B36" w14:textId="77777777" w:rsidR="007B584B" w:rsidRPr="00FB5890" w:rsidRDefault="007B584B" w:rsidP="009C2896">
            <w:pPr>
              <w:spacing w:line="240" w:lineRule="auto"/>
              <w:rPr>
                <w:rFonts w:eastAsia="Times New Roman" w:cs="Times New Roman"/>
                <w:bCs/>
                <w:sz w:val="20"/>
                <w:szCs w:val="20"/>
                <w:lang w:eastAsia="ru-RU"/>
              </w:rPr>
            </w:pPr>
            <w:r w:rsidRPr="00FB5890">
              <w:rPr>
                <w:rFonts w:eastAsia="Times New Roman" w:cs="Times New Roman"/>
                <w:bCs/>
                <w:sz w:val="20"/>
                <w:szCs w:val="20"/>
                <w:lang w:eastAsia="ru-RU"/>
              </w:rPr>
              <w:t>22</w:t>
            </w:r>
          </w:p>
        </w:tc>
      </w:tr>
      <w:tr w:rsidR="00FB5890" w:rsidRPr="00FB5890" w14:paraId="66628A66" w14:textId="77777777" w:rsidTr="00D602C5">
        <w:trPr>
          <w:trHeight w:val="254"/>
        </w:trPr>
        <w:tc>
          <w:tcPr>
            <w:tcW w:w="6394" w:type="dxa"/>
            <w:shd w:val="clear" w:color="auto" w:fill="auto"/>
          </w:tcPr>
          <w:p w14:paraId="396E98AE" w14:textId="77777777" w:rsidR="007B584B" w:rsidRPr="00FB5890" w:rsidRDefault="007B584B" w:rsidP="009C2896">
            <w:pPr>
              <w:spacing w:line="240" w:lineRule="auto"/>
              <w:ind w:firstLine="0"/>
              <w:rPr>
                <w:rFonts w:eastAsia="Times New Roman" w:cs="Times New Roman"/>
                <w:sz w:val="20"/>
                <w:szCs w:val="20"/>
                <w:lang w:eastAsia="ru-RU"/>
              </w:rPr>
            </w:pPr>
            <w:r w:rsidRPr="00FB5890">
              <w:rPr>
                <w:rFonts w:eastAsia="Times New Roman" w:cs="Times New Roman"/>
                <w:sz w:val="20"/>
                <w:szCs w:val="20"/>
                <w:lang w:eastAsia="ru-RU"/>
              </w:rPr>
              <w:t>МБОУ «Хайрюзовская НШДС»</w:t>
            </w:r>
          </w:p>
        </w:tc>
        <w:tc>
          <w:tcPr>
            <w:tcW w:w="1985" w:type="dxa"/>
            <w:shd w:val="clear" w:color="auto" w:fill="auto"/>
          </w:tcPr>
          <w:p w14:paraId="62E42B6B" w14:textId="77777777" w:rsidR="007B584B" w:rsidRPr="00FB5890" w:rsidRDefault="007B584B" w:rsidP="009C2896">
            <w:pPr>
              <w:spacing w:line="240" w:lineRule="auto"/>
              <w:rPr>
                <w:rFonts w:eastAsia="Times New Roman" w:cs="Times New Roman"/>
                <w:bCs/>
                <w:sz w:val="20"/>
                <w:szCs w:val="20"/>
                <w:lang w:eastAsia="ru-RU"/>
              </w:rPr>
            </w:pPr>
            <w:r w:rsidRPr="00FB5890">
              <w:rPr>
                <w:rFonts w:eastAsia="Times New Roman" w:cs="Times New Roman"/>
                <w:bCs/>
                <w:sz w:val="20"/>
                <w:szCs w:val="20"/>
                <w:lang w:eastAsia="ru-RU"/>
              </w:rPr>
              <w:t>7</w:t>
            </w:r>
          </w:p>
        </w:tc>
      </w:tr>
      <w:tr w:rsidR="00FB5890" w:rsidRPr="00FB5890" w14:paraId="3B064BC0" w14:textId="77777777" w:rsidTr="00D602C5">
        <w:trPr>
          <w:trHeight w:val="271"/>
        </w:trPr>
        <w:tc>
          <w:tcPr>
            <w:tcW w:w="6394" w:type="dxa"/>
            <w:shd w:val="clear" w:color="auto" w:fill="auto"/>
          </w:tcPr>
          <w:p w14:paraId="6D6465C9" w14:textId="77777777" w:rsidR="007B584B" w:rsidRPr="00FB5890" w:rsidRDefault="007B584B" w:rsidP="009C2896">
            <w:pPr>
              <w:spacing w:line="240" w:lineRule="auto"/>
              <w:ind w:firstLine="0"/>
              <w:rPr>
                <w:rFonts w:eastAsia="Times New Roman" w:cs="Times New Roman"/>
                <w:sz w:val="20"/>
                <w:szCs w:val="20"/>
                <w:lang w:eastAsia="ru-RU"/>
              </w:rPr>
            </w:pPr>
            <w:r w:rsidRPr="00FB5890">
              <w:rPr>
                <w:rFonts w:eastAsia="Times New Roman" w:cs="Times New Roman"/>
                <w:sz w:val="20"/>
                <w:szCs w:val="20"/>
                <w:lang w:eastAsia="ru-RU"/>
              </w:rPr>
              <w:t>МБОУ «Лесновская ООШ»</w:t>
            </w:r>
          </w:p>
        </w:tc>
        <w:tc>
          <w:tcPr>
            <w:tcW w:w="1985" w:type="dxa"/>
            <w:shd w:val="clear" w:color="auto" w:fill="auto"/>
          </w:tcPr>
          <w:p w14:paraId="3FA1BE17" w14:textId="77777777" w:rsidR="007B584B" w:rsidRPr="00FB5890" w:rsidRDefault="007B584B" w:rsidP="009C2896">
            <w:pPr>
              <w:spacing w:line="240" w:lineRule="auto"/>
              <w:rPr>
                <w:rFonts w:eastAsia="Times New Roman" w:cs="Times New Roman"/>
                <w:bCs/>
                <w:sz w:val="20"/>
                <w:szCs w:val="20"/>
                <w:lang w:eastAsia="ru-RU"/>
              </w:rPr>
            </w:pPr>
            <w:r w:rsidRPr="00FB5890">
              <w:rPr>
                <w:rFonts w:eastAsia="Times New Roman" w:cs="Times New Roman"/>
                <w:bCs/>
                <w:sz w:val="20"/>
                <w:szCs w:val="20"/>
                <w:lang w:eastAsia="ru-RU"/>
              </w:rPr>
              <w:t>27</w:t>
            </w:r>
          </w:p>
        </w:tc>
      </w:tr>
      <w:tr w:rsidR="00FB5890" w:rsidRPr="00FB5890" w14:paraId="6916F536" w14:textId="77777777" w:rsidTr="00D602C5">
        <w:trPr>
          <w:trHeight w:val="262"/>
        </w:trPr>
        <w:tc>
          <w:tcPr>
            <w:tcW w:w="6394" w:type="dxa"/>
            <w:shd w:val="clear" w:color="auto" w:fill="auto"/>
          </w:tcPr>
          <w:p w14:paraId="7B94E4F4" w14:textId="77777777" w:rsidR="007B584B" w:rsidRPr="00FB5890" w:rsidRDefault="007B584B" w:rsidP="009C2896">
            <w:pPr>
              <w:spacing w:line="240" w:lineRule="auto"/>
              <w:ind w:firstLine="0"/>
              <w:rPr>
                <w:rFonts w:eastAsia="Times New Roman" w:cs="Times New Roman"/>
                <w:b/>
                <w:sz w:val="20"/>
                <w:szCs w:val="20"/>
                <w:lang w:eastAsia="ru-RU"/>
              </w:rPr>
            </w:pPr>
            <w:r w:rsidRPr="00FB5890">
              <w:rPr>
                <w:rFonts w:eastAsia="Times New Roman" w:cs="Times New Roman"/>
                <w:sz w:val="20"/>
                <w:szCs w:val="20"/>
                <w:lang w:eastAsia="ru-RU"/>
              </w:rPr>
              <w:t>ВСЕГО:</w:t>
            </w:r>
          </w:p>
        </w:tc>
        <w:tc>
          <w:tcPr>
            <w:tcW w:w="1985" w:type="dxa"/>
            <w:shd w:val="clear" w:color="auto" w:fill="auto"/>
          </w:tcPr>
          <w:p w14:paraId="1A206D8A" w14:textId="77777777" w:rsidR="007B584B" w:rsidRPr="00FB5890" w:rsidRDefault="007B584B" w:rsidP="009C2896">
            <w:pPr>
              <w:spacing w:line="240" w:lineRule="auto"/>
              <w:rPr>
                <w:rFonts w:eastAsia="Times New Roman" w:cs="Times New Roman"/>
                <w:b/>
                <w:bCs/>
                <w:sz w:val="20"/>
                <w:szCs w:val="20"/>
                <w:lang w:eastAsia="ru-RU"/>
              </w:rPr>
            </w:pPr>
            <w:r w:rsidRPr="00FB5890">
              <w:rPr>
                <w:rFonts w:eastAsia="Times New Roman" w:cs="Times New Roman"/>
                <w:b/>
                <w:bCs/>
                <w:sz w:val="20"/>
                <w:szCs w:val="20"/>
                <w:lang w:eastAsia="ru-RU"/>
              </w:rPr>
              <w:t>122</w:t>
            </w:r>
          </w:p>
        </w:tc>
      </w:tr>
    </w:tbl>
    <w:p w14:paraId="30CA0DA8" w14:textId="77777777" w:rsidR="007B584B" w:rsidRPr="00FB5890" w:rsidRDefault="007B584B" w:rsidP="007B584B">
      <w:pPr>
        <w:spacing w:line="240" w:lineRule="auto"/>
        <w:ind w:firstLine="708"/>
        <w:rPr>
          <w:rFonts w:eastAsia="Times New Roman" w:cs="Times New Roman"/>
          <w:szCs w:val="24"/>
          <w:lang w:eastAsia="ru-RU"/>
        </w:rPr>
      </w:pPr>
    </w:p>
    <w:p w14:paraId="527AB53B" w14:textId="77777777" w:rsidR="007B584B" w:rsidRPr="00FB5890" w:rsidRDefault="007B584B" w:rsidP="007B584B">
      <w:pPr>
        <w:spacing w:line="240" w:lineRule="auto"/>
        <w:ind w:firstLine="708"/>
        <w:rPr>
          <w:rFonts w:eastAsia="Times New Roman" w:cs="Times New Roman"/>
          <w:szCs w:val="24"/>
          <w:lang w:eastAsia="ru-RU"/>
        </w:rPr>
      </w:pPr>
    </w:p>
    <w:p w14:paraId="4887720C" w14:textId="77777777" w:rsidR="007B584B" w:rsidRPr="00FB5890" w:rsidRDefault="007B584B" w:rsidP="007B584B">
      <w:pPr>
        <w:spacing w:line="240" w:lineRule="auto"/>
        <w:ind w:firstLine="708"/>
        <w:rPr>
          <w:rFonts w:eastAsia="Times New Roman" w:cs="Times New Roman"/>
          <w:szCs w:val="24"/>
          <w:lang w:eastAsia="ru-RU"/>
        </w:rPr>
      </w:pPr>
    </w:p>
    <w:p w14:paraId="2BB8C67C" w14:textId="77777777" w:rsidR="002F11F2" w:rsidRPr="00FB5890" w:rsidRDefault="002F11F2" w:rsidP="007B584B">
      <w:pPr>
        <w:spacing w:line="240" w:lineRule="auto"/>
        <w:ind w:firstLine="708"/>
        <w:rPr>
          <w:rFonts w:eastAsia="Times New Roman" w:cs="Times New Roman"/>
          <w:szCs w:val="24"/>
          <w:lang w:eastAsia="ru-RU"/>
        </w:rPr>
      </w:pPr>
    </w:p>
    <w:p w14:paraId="153E2406" w14:textId="77777777" w:rsidR="002F11F2" w:rsidRPr="00FB5890" w:rsidRDefault="002F11F2" w:rsidP="007B584B">
      <w:pPr>
        <w:spacing w:line="240" w:lineRule="auto"/>
        <w:ind w:firstLine="708"/>
        <w:rPr>
          <w:rFonts w:eastAsia="Times New Roman" w:cs="Times New Roman"/>
          <w:szCs w:val="24"/>
          <w:lang w:eastAsia="ru-RU"/>
        </w:rPr>
      </w:pPr>
    </w:p>
    <w:p w14:paraId="5EEE4EE8" w14:textId="77777777" w:rsidR="002F11F2" w:rsidRPr="00FB5890" w:rsidRDefault="002F11F2" w:rsidP="007B584B">
      <w:pPr>
        <w:spacing w:line="240" w:lineRule="auto"/>
        <w:ind w:firstLine="708"/>
        <w:rPr>
          <w:rFonts w:eastAsia="Times New Roman" w:cs="Times New Roman"/>
          <w:szCs w:val="24"/>
          <w:lang w:eastAsia="ru-RU"/>
        </w:rPr>
      </w:pPr>
    </w:p>
    <w:p w14:paraId="3B712DAC" w14:textId="77777777" w:rsidR="002F11F2" w:rsidRPr="00FB5890" w:rsidRDefault="002F11F2" w:rsidP="007B584B">
      <w:pPr>
        <w:spacing w:line="240" w:lineRule="auto"/>
        <w:ind w:firstLine="708"/>
        <w:rPr>
          <w:rFonts w:eastAsia="Times New Roman" w:cs="Times New Roman"/>
          <w:szCs w:val="24"/>
          <w:lang w:eastAsia="ru-RU"/>
        </w:rPr>
      </w:pPr>
    </w:p>
    <w:p w14:paraId="7D75DF2C" w14:textId="77777777" w:rsidR="002F11F2" w:rsidRPr="00FB5890" w:rsidRDefault="002F11F2" w:rsidP="007B584B">
      <w:pPr>
        <w:spacing w:line="240" w:lineRule="auto"/>
        <w:ind w:firstLine="708"/>
        <w:rPr>
          <w:rFonts w:eastAsia="Times New Roman" w:cs="Times New Roman"/>
          <w:szCs w:val="24"/>
          <w:lang w:eastAsia="ru-RU"/>
        </w:rPr>
      </w:pPr>
    </w:p>
    <w:p w14:paraId="3F1CF2C6" w14:textId="77777777" w:rsidR="002F11F2" w:rsidRPr="00FB5890" w:rsidRDefault="002F11F2" w:rsidP="007B584B">
      <w:pPr>
        <w:spacing w:line="240" w:lineRule="auto"/>
        <w:ind w:firstLine="708"/>
        <w:rPr>
          <w:rFonts w:eastAsia="Times New Roman" w:cs="Times New Roman"/>
          <w:szCs w:val="24"/>
          <w:lang w:eastAsia="ru-RU"/>
        </w:rPr>
      </w:pPr>
    </w:p>
    <w:p w14:paraId="45203A55" w14:textId="77777777" w:rsidR="002F11F2" w:rsidRPr="00FB5890" w:rsidRDefault="002F11F2" w:rsidP="007B584B">
      <w:pPr>
        <w:spacing w:line="240" w:lineRule="auto"/>
        <w:ind w:firstLine="708"/>
        <w:rPr>
          <w:rFonts w:eastAsia="Times New Roman" w:cs="Times New Roman"/>
          <w:szCs w:val="24"/>
          <w:lang w:eastAsia="ru-RU"/>
        </w:rPr>
      </w:pPr>
    </w:p>
    <w:p w14:paraId="11212062" w14:textId="549A78FC"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xml:space="preserve">Согласно Протокола заочного заседания Межведомственной комиссии по вопросам организации отдыха и оздоровления детей в Камчатском крае от 22.12.2022 № Пр-12-9  утверждены нормы питания из расчета 728,00 рубля в день на одного ребенка в возрасте от 6,6 до 10 лет, 835,00 рублей – на детей в возрасте от 11 лет и старше. </w:t>
      </w:r>
    </w:p>
    <w:p w14:paraId="3EE4010F"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В приоритетном порядке были охвачены оздоровительными мероприятиями дети из числа находящихся в «трудной жизненной ситуации», дети, состоящие на всех видах профилактического учета.</w:t>
      </w:r>
    </w:p>
    <w:p w14:paraId="4C09626F" w14:textId="468CA206"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xml:space="preserve">В весеннем лагере при МБОУ «Ковранская СШ» охват учетников составил 68%, в том числе: </w:t>
      </w:r>
    </w:p>
    <w:p w14:paraId="1F1208D4"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- 13 детей из многодетных, малообеспеченных семей;</w:t>
      </w:r>
    </w:p>
    <w:p w14:paraId="11E971F4"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- 2 детей из неполных семей;</w:t>
      </w:r>
    </w:p>
    <w:p w14:paraId="43C55550"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- 2 из состоящих на ВШУ.</w:t>
      </w:r>
    </w:p>
    <w:p w14:paraId="0466B655"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В весеннем лагере при МБОУ «Усть-Хайрюзовская СОШ» охват учетников составил 52%, в том числе:</w:t>
      </w:r>
    </w:p>
    <w:p w14:paraId="736D8D4E"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lastRenderedPageBreak/>
        <w:t>- 6 детей из многодетных, малообеспеченных семей;</w:t>
      </w:r>
    </w:p>
    <w:p w14:paraId="4CD2CC8A"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- 2 детей из неполных семей;</w:t>
      </w:r>
    </w:p>
    <w:p w14:paraId="4DFDB6DA"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- 1 ребенок под временной опекой;</w:t>
      </w:r>
    </w:p>
    <w:p w14:paraId="195CB88B" w14:textId="0EB42D73" w:rsidR="007B584B" w:rsidRPr="00FB5890" w:rsidRDefault="007B584B" w:rsidP="007B584B">
      <w:pPr>
        <w:spacing w:line="240" w:lineRule="auto"/>
        <w:rPr>
          <w:rFonts w:eastAsia="Times New Roman" w:cs="Times New Roman"/>
          <w:szCs w:val="24"/>
          <w:lang w:eastAsia="ru-RU"/>
        </w:rPr>
      </w:pPr>
      <w:r w:rsidRPr="00FB5890">
        <w:rPr>
          <w:rFonts w:eastAsia="Times New Roman" w:cs="Times New Roman"/>
          <w:szCs w:val="24"/>
          <w:lang w:eastAsia="ru-RU"/>
        </w:rPr>
        <w:t>- 4 детей</w:t>
      </w:r>
      <w:r w:rsidR="009C2896" w:rsidRPr="00FB5890">
        <w:rPr>
          <w:rFonts w:eastAsia="Times New Roman" w:cs="Times New Roman"/>
          <w:szCs w:val="24"/>
          <w:lang w:eastAsia="ru-RU"/>
        </w:rPr>
        <w:t>,</w:t>
      </w:r>
      <w:r w:rsidRPr="00FB5890">
        <w:rPr>
          <w:rFonts w:eastAsia="Times New Roman" w:cs="Times New Roman"/>
          <w:szCs w:val="24"/>
          <w:lang w:eastAsia="ru-RU"/>
        </w:rPr>
        <w:t xml:space="preserve"> состоящих на ВШУ.</w:t>
      </w:r>
    </w:p>
    <w:p w14:paraId="15205CD4"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В весеннем лагере при МБОУ «Седанкинская СОШ» охват учетников составил 100%:</w:t>
      </w:r>
    </w:p>
    <w:p w14:paraId="1595EA90"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- 7 детей из многодетных, малообеспеченных семей;</w:t>
      </w:r>
    </w:p>
    <w:p w14:paraId="33545CF9"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- 6 детей из малообеспеченных семей;</w:t>
      </w:r>
    </w:p>
    <w:p w14:paraId="467F7AF2"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- 2 детей, находящихся под опекой;</w:t>
      </w:r>
    </w:p>
    <w:p w14:paraId="239C827D"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- 1 ребенок из семьи, находящейся в СОП.</w:t>
      </w:r>
    </w:p>
    <w:p w14:paraId="4646B074"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В весеннем лагере при МБОУ «Лесновская ООШ» охват учетников составил 48%:</w:t>
      </w:r>
    </w:p>
    <w:p w14:paraId="20EC3114"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- 7 детей из малообеспеченных семей;</w:t>
      </w:r>
    </w:p>
    <w:p w14:paraId="20238510"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- 1 ребенок из семьи, находящейся в СОП;</w:t>
      </w:r>
    </w:p>
    <w:p w14:paraId="0DB48484" w14:textId="0B9F061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- 4 ребенка, состоящи</w:t>
      </w:r>
      <w:r w:rsidR="009C2896" w:rsidRPr="00FB5890">
        <w:rPr>
          <w:rFonts w:eastAsia="Times New Roman" w:cs="Times New Roman"/>
          <w:szCs w:val="24"/>
          <w:lang w:eastAsia="ru-RU"/>
        </w:rPr>
        <w:t>х</w:t>
      </w:r>
      <w:r w:rsidRPr="00FB5890">
        <w:rPr>
          <w:rFonts w:eastAsia="Times New Roman" w:cs="Times New Roman"/>
          <w:szCs w:val="24"/>
          <w:lang w:eastAsia="ru-RU"/>
        </w:rPr>
        <w:t xml:space="preserve"> на ВШУ;</w:t>
      </w:r>
    </w:p>
    <w:p w14:paraId="614C7D4A"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- 1 ребенок, состоящий на учете в МКДНиЗП.</w:t>
      </w:r>
    </w:p>
    <w:p w14:paraId="4E6F68B5"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В весеннем лагере при МБОУ «Тигильская СОШ» охват учетников – 88%:</w:t>
      </w:r>
    </w:p>
    <w:p w14:paraId="2310C604"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- 12 детей из многодетных, малообеспеченных семей;</w:t>
      </w:r>
    </w:p>
    <w:p w14:paraId="55894E42" w14:textId="467350B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xml:space="preserve">- 5 </w:t>
      </w:r>
      <w:r w:rsidR="009C2896" w:rsidRPr="00FB5890">
        <w:rPr>
          <w:rFonts w:eastAsia="Times New Roman" w:cs="Times New Roman"/>
          <w:szCs w:val="24"/>
          <w:lang w:eastAsia="ru-RU"/>
        </w:rPr>
        <w:t xml:space="preserve">детей </w:t>
      </w:r>
      <w:r w:rsidRPr="00FB5890">
        <w:rPr>
          <w:rFonts w:eastAsia="Times New Roman" w:cs="Times New Roman"/>
          <w:szCs w:val="24"/>
          <w:lang w:eastAsia="ru-RU"/>
        </w:rPr>
        <w:t>из малообеспеченных семей;</w:t>
      </w:r>
    </w:p>
    <w:p w14:paraId="0F8C2CC5"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- 1 ребенок с ОВЗ;</w:t>
      </w:r>
    </w:p>
    <w:p w14:paraId="0F9E3F89" w14:textId="1390724B"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- 3 детей, состоящи</w:t>
      </w:r>
      <w:r w:rsidR="009C2896" w:rsidRPr="00FB5890">
        <w:rPr>
          <w:rFonts w:eastAsia="Times New Roman" w:cs="Times New Roman"/>
          <w:szCs w:val="24"/>
          <w:lang w:eastAsia="ru-RU"/>
        </w:rPr>
        <w:t>х</w:t>
      </w:r>
      <w:r w:rsidRPr="00FB5890">
        <w:rPr>
          <w:rFonts w:eastAsia="Times New Roman" w:cs="Times New Roman"/>
          <w:szCs w:val="24"/>
          <w:lang w:eastAsia="ru-RU"/>
        </w:rPr>
        <w:t xml:space="preserve"> на ВШУ;</w:t>
      </w:r>
    </w:p>
    <w:p w14:paraId="44F82690" w14:textId="44B5C6E5"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- 1 ребенок</w:t>
      </w:r>
      <w:r w:rsidR="009C2896" w:rsidRPr="00FB5890">
        <w:rPr>
          <w:rFonts w:eastAsia="Times New Roman" w:cs="Times New Roman"/>
          <w:szCs w:val="24"/>
          <w:lang w:eastAsia="ru-RU"/>
        </w:rPr>
        <w:t>, состоящий</w:t>
      </w:r>
      <w:r w:rsidRPr="00FB5890">
        <w:rPr>
          <w:rFonts w:eastAsia="Times New Roman" w:cs="Times New Roman"/>
          <w:szCs w:val="24"/>
          <w:lang w:eastAsia="ru-RU"/>
        </w:rPr>
        <w:t xml:space="preserve"> на учете в МКДНиЗП.</w:t>
      </w:r>
    </w:p>
    <w:p w14:paraId="7EEC3A33" w14:textId="77777777" w:rsidR="007B584B" w:rsidRPr="00FB5890" w:rsidRDefault="007B584B" w:rsidP="007B584B">
      <w:pPr>
        <w:spacing w:line="240" w:lineRule="auto"/>
        <w:ind w:firstLine="708"/>
        <w:rPr>
          <w:rFonts w:eastAsia="Times New Roman" w:cs="Times New Roman"/>
          <w:szCs w:val="24"/>
          <w:lang w:eastAsia="ru-RU"/>
        </w:rPr>
      </w:pPr>
    </w:p>
    <w:p w14:paraId="4781B934" w14:textId="77777777" w:rsidR="007B584B" w:rsidRPr="00FB5890" w:rsidRDefault="007B584B" w:rsidP="007B584B">
      <w:pPr>
        <w:spacing w:line="240" w:lineRule="auto"/>
        <w:ind w:firstLine="708"/>
        <w:rPr>
          <w:rFonts w:eastAsia="Times New Roman" w:cs="Times New Roman"/>
          <w:b/>
          <w:szCs w:val="24"/>
          <w:lang w:eastAsia="ru-RU"/>
        </w:rPr>
      </w:pPr>
      <w:r w:rsidRPr="00FB5890">
        <w:rPr>
          <w:rFonts w:eastAsia="Times New Roman" w:cs="Times New Roman"/>
          <w:b/>
          <w:szCs w:val="24"/>
          <w:lang w:eastAsia="ru-RU"/>
        </w:rPr>
        <w:t>Летний отдых, оздоровление и занятость детей и подростков Тигильского муниципального района</w:t>
      </w:r>
    </w:p>
    <w:p w14:paraId="722DBB16" w14:textId="71691F9C" w:rsidR="007B584B" w:rsidRPr="00FB5890" w:rsidRDefault="007B584B" w:rsidP="007B584B">
      <w:pPr>
        <w:spacing w:line="240" w:lineRule="auto"/>
        <w:ind w:firstLine="708"/>
        <w:rPr>
          <w:rFonts w:eastAsia="Times New Roman" w:cs="Times New Roman"/>
          <w:szCs w:val="24"/>
          <w:lang w:eastAsia="ar-SA"/>
        </w:rPr>
      </w:pPr>
      <w:r w:rsidRPr="00FB5890">
        <w:rPr>
          <w:rFonts w:eastAsia="Times New Roman" w:cs="Times New Roman"/>
          <w:szCs w:val="24"/>
          <w:lang w:eastAsia="ru-RU"/>
        </w:rPr>
        <w:t xml:space="preserve">В 2023 году было проведено 1 заседание Межведомственной комиссии по </w:t>
      </w:r>
      <w:r w:rsidRPr="00FB5890">
        <w:rPr>
          <w:rFonts w:eastAsia="Times New Roman" w:cs="Times New Roman"/>
          <w:szCs w:val="24"/>
          <w:lang w:eastAsia="ar-SA"/>
        </w:rPr>
        <w:t>вопросам организации круглогодичного отдыха, оздоровления и обеспечения занятости детей и подростков Тигильского муниципального района 30.05.2023.</w:t>
      </w:r>
    </w:p>
    <w:p w14:paraId="5F6F3BF1" w14:textId="68EEA479" w:rsidR="007B584B" w:rsidRPr="00FB5890" w:rsidRDefault="007B584B" w:rsidP="007B584B">
      <w:pPr>
        <w:spacing w:line="240" w:lineRule="auto"/>
        <w:rPr>
          <w:rFonts w:eastAsia="Times New Roman" w:cs="Times New Roman"/>
          <w:szCs w:val="24"/>
          <w:lang w:eastAsia="ar-SA"/>
        </w:rPr>
      </w:pPr>
      <w:r w:rsidRPr="00FB5890">
        <w:rPr>
          <w:rFonts w:eastAsia="Times New Roman" w:cs="Times New Roman"/>
          <w:szCs w:val="24"/>
          <w:lang w:eastAsia="ar-SA"/>
        </w:rPr>
        <w:t xml:space="preserve">Утвержден План работы </w:t>
      </w:r>
      <w:r w:rsidRPr="00FB5890">
        <w:rPr>
          <w:rFonts w:eastAsia="Times New Roman" w:cs="Times New Roman"/>
          <w:szCs w:val="24"/>
          <w:lang w:eastAsia="ru-RU"/>
        </w:rPr>
        <w:t xml:space="preserve">Межведомственной комиссии по </w:t>
      </w:r>
      <w:r w:rsidRPr="00FB5890">
        <w:rPr>
          <w:rFonts w:eastAsia="Times New Roman" w:cs="Times New Roman"/>
          <w:szCs w:val="24"/>
          <w:lang w:eastAsia="ar-SA"/>
        </w:rPr>
        <w:t>вопросам организации круглогодичного отдыха, оздоровления и обеспечения занятости детей и подростков Тигильского муниципального района в 2023 году.</w:t>
      </w:r>
    </w:p>
    <w:p w14:paraId="495B7D9E" w14:textId="26289917" w:rsidR="007B584B" w:rsidRPr="00FB5890" w:rsidRDefault="007B584B" w:rsidP="007B584B">
      <w:pPr>
        <w:suppressAutoHyphens/>
        <w:spacing w:line="240" w:lineRule="auto"/>
        <w:rPr>
          <w:rFonts w:eastAsia="Times New Roman" w:cs="Times New Roman"/>
          <w:bCs/>
          <w:szCs w:val="24"/>
          <w:lang w:eastAsia="ru-RU"/>
        </w:rPr>
      </w:pPr>
      <w:r w:rsidRPr="00FB5890">
        <w:rPr>
          <w:rFonts w:eastAsia="Times New Roman" w:cs="Times New Roman"/>
          <w:bCs/>
          <w:szCs w:val="24"/>
          <w:lang w:eastAsia="ru-RU"/>
        </w:rPr>
        <w:t>Издано и направлено в организации, осуществляющие мероприятия по оздоровлению и занятости детей и подростков, постановление Администрации Тигильского муниципального района «Об обеспечении организации отдыха, оздоровления  и занятости детей и подростков в Тигильском муниципальном районе в 2023 году» от 19.04.2022 № 139.</w:t>
      </w:r>
    </w:p>
    <w:p w14:paraId="55EEF3E8" w14:textId="2F3D8049" w:rsidR="007B584B" w:rsidRPr="00FB5890" w:rsidRDefault="007B584B" w:rsidP="007B584B">
      <w:pPr>
        <w:suppressAutoHyphens/>
        <w:spacing w:line="240" w:lineRule="auto"/>
        <w:ind w:firstLine="708"/>
        <w:rPr>
          <w:rFonts w:eastAsia="Times New Roman" w:cs="Times New Roman"/>
          <w:bCs/>
          <w:szCs w:val="24"/>
          <w:lang w:eastAsia="ru-RU"/>
        </w:rPr>
      </w:pPr>
      <w:r w:rsidRPr="00FB5890">
        <w:rPr>
          <w:rFonts w:eastAsia="Times New Roman" w:cs="Times New Roman"/>
          <w:bCs/>
          <w:szCs w:val="24"/>
          <w:lang w:eastAsia="ru-RU"/>
        </w:rPr>
        <w:t>Постановлением Администрации Тигильского муниципального района от 02.06.2023 № 182 внесены изменения в постановление от 19.04.2023 № 139 в части установления бесплатного содержания в пришкольных лагерях детей</w:t>
      </w:r>
      <w:r w:rsidRPr="00FB5890">
        <w:rPr>
          <w:rFonts w:cs="Times New Roman"/>
          <w:szCs w:val="24"/>
        </w:rPr>
        <w:t xml:space="preserve"> из семей военнослужащих, лиц, проходящих службу в подразделениях войск национальной гвардии Российской Федерации и имеющих специальное звание полиции, лиц, проходящих службу в органах Федеральной службы безопасности Российской Федерации, включенных в списки личного состава указанных частей, подразделений и органов, находящихся на территории Камчатского края, добровольцев, принимающих (принимавших) участие в специальной военной операции на территориях Донецкой Народной Республики, Луганской Народной Республики и Украины (далее - семьи военнослужащих).</w:t>
      </w:r>
      <w:r w:rsidRPr="00FB5890">
        <w:rPr>
          <w:rFonts w:eastAsia="Times New Roman" w:cs="Times New Roman"/>
          <w:bCs/>
          <w:szCs w:val="24"/>
          <w:lang w:eastAsia="ru-RU"/>
        </w:rPr>
        <w:t xml:space="preserve"> </w:t>
      </w:r>
    </w:p>
    <w:p w14:paraId="4B0FFF7F" w14:textId="041708F8" w:rsidR="007B584B" w:rsidRPr="00FB5890" w:rsidRDefault="007B584B" w:rsidP="007B584B">
      <w:pPr>
        <w:suppressAutoHyphens/>
        <w:spacing w:line="240" w:lineRule="auto"/>
        <w:rPr>
          <w:rFonts w:cs="Times New Roman"/>
          <w:szCs w:val="24"/>
        </w:rPr>
      </w:pPr>
      <w:r w:rsidRPr="00FB5890">
        <w:rPr>
          <w:rFonts w:cs="Times New Roman"/>
          <w:szCs w:val="24"/>
          <w:shd w:val="clear" w:color="auto" w:fill="FFFFFF"/>
        </w:rPr>
        <w:t xml:space="preserve">В целях подготовки к проведению летней оздоровительной кампании </w:t>
      </w:r>
      <w:r w:rsidRPr="00FB5890">
        <w:rPr>
          <w:rFonts w:cs="Times New Roman"/>
          <w:szCs w:val="24"/>
        </w:rPr>
        <w:t>Управлением образования:</w:t>
      </w:r>
    </w:p>
    <w:p w14:paraId="3FC97A69" w14:textId="7DC89EAE" w:rsidR="007B584B" w:rsidRPr="00FB5890" w:rsidRDefault="007B584B" w:rsidP="007B584B">
      <w:pPr>
        <w:spacing w:line="240" w:lineRule="auto"/>
        <w:ind w:firstLine="708"/>
        <w:rPr>
          <w:rFonts w:cs="Times New Roman"/>
          <w:szCs w:val="24"/>
        </w:rPr>
      </w:pPr>
      <w:r w:rsidRPr="00FB5890">
        <w:rPr>
          <w:rFonts w:cs="Times New Roman"/>
          <w:szCs w:val="24"/>
        </w:rPr>
        <w:t xml:space="preserve">1. Проведена работа по получению положительных санитарно-эпидемиологических заключений сроком на 1 календарный год следующих общеобразовательных учреждений, на базе которых </w:t>
      </w:r>
      <w:r w:rsidR="009C2896" w:rsidRPr="00FB5890">
        <w:rPr>
          <w:rFonts w:cs="Times New Roman"/>
          <w:szCs w:val="24"/>
        </w:rPr>
        <w:t xml:space="preserve">планировались </w:t>
      </w:r>
      <w:r w:rsidRPr="00FB5890">
        <w:rPr>
          <w:rFonts w:cs="Times New Roman"/>
          <w:szCs w:val="24"/>
        </w:rPr>
        <w:t xml:space="preserve">летние оздоровительные лагеря дневного пребывания: </w:t>
      </w:r>
    </w:p>
    <w:p w14:paraId="2F69EEBA" w14:textId="4595B0A7" w:rsidR="007B584B" w:rsidRPr="00FB5890" w:rsidRDefault="007B584B" w:rsidP="007B584B">
      <w:pPr>
        <w:spacing w:line="240" w:lineRule="auto"/>
        <w:ind w:firstLine="708"/>
        <w:rPr>
          <w:rFonts w:cs="Times New Roman"/>
          <w:szCs w:val="24"/>
        </w:rPr>
      </w:pPr>
      <w:r w:rsidRPr="00FB5890">
        <w:rPr>
          <w:rFonts w:cs="Times New Roman"/>
          <w:szCs w:val="24"/>
        </w:rPr>
        <w:lastRenderedPageBreak/>
        <w:t xml:space="preserve">- МБОУ «Усть-Хайрюзовская СОШ», МБОУ «Хайрюзовская начальная школа-детский сад», МБОУ «Лесновская ООШ» - заключения </w:t>
      </w:r>
      <w:r w:rsidR="009C2896" w:rsidRPr="00FB5890">
        <w:rPr>
          <w:rFonts w:cs="Times New Roman"/>
          <w:szCs w:val="24"/>
        </w:rPr>
        <w:t xml:space="preserve">были </w:t>
      </w:r>
      <w:r w:rsidRPr="00FB5890">
        <w:rPr>
          <w:rFonts w:cs="Times New Roman"/>
          <w:szCs w:val="24"/>
        </w:rPr>
        <w:t>получены перед открытием весенних лагерей;</w:t>
      </w:r>
    </w:p>
    <w:p w14:paraId="0DF83495" w14:textId="0E09CC59" w:rsidR="007B584B" w:rsidRPr="00FB5890" w:rsidRDefault="007B584B" w:rsidP="007B584B">
      <w:pPr>
        <w:spacing w:line="240" w:lineRule="auto"/>
        <w:ind w:firstLine="708"/>
        <w:rPr>
          <w:rFonts w:cs="Times New Roman"/>
          <w:szCs w:val="24"/>
        </w:rPr>
      </w:pPr>
      <w:r w:rsidRPr="00FB5890">
        <w:rPr>
          <w:rFonts w:cs="Times New Roman"/>
          <w:szCs w:val="24"/>
        </w:rPr>
        <w:t>- МБОУ «Тигильская СОШ», МБОУ «Седанкинская СОШ», МБОУ «Ковранская СШ» и МБОУ «Воямпольская СОШ» - заключения получены перед открытием летних лагерей.</w:t>
      </w:r>
    </w:p>
    <w:p w14:paraId="0605F7E6" w14:textId="1ECDDC4E" w:rsidR="007B584B" w:rsidRPr="00FB5890" w:rsidRDefault="007B584B" w:rsidP="007B584B">
      <w:pPr>
        <w:pStyle w:val="a4"/>
        <w:ind w:firstLine="708"/>
        <w:jc w:val="both"/>
        <w:rPr>
          <w:rFonts w:ascii="Times New Roman" w:hAnsi="Times New Roman" w:cs="Times New Roman"/>
          <w:sz w:val="24"/>
          <w:szCs w:val="24"/>
        </w:rPr>
      </w:pPr>
      <w:r w:rsidRPr="00FB5890">
        <w:rPr>
          <w:rFonts w:ascii="Times New Roman" w:hAnsi="Times New Roman" w:cs="Times New Roman"/>
          <w:sz w:val="24"/>
          <w:szCs w:val="24"/>
        </w:rPr>
        <w:t>2.</w:t>
      </w:r>
      <w:r w:rsidR="009C2896" w:rsidRPr="00FB5890">
        <w:rPr>
          <w:rFonts w:ascii="Times New Roman" w:hAnsi="Times New Roman" w:cs="Times New Roman"/>
          <w:sz w:val="24"/>
          <w:szCs w:val="24"/>
        </w:rPr>
        <w:t xml:space="preserve"> </w:t>
      </w:r>
      <w:r w:rsidRPr="00FB5890">
        <w:rPr>
          <w:rFonts w:ascii="Times New Roman" w:hAnsi="Times New Roman" w:cs="Times New Roman"/>
          <w:sz w:val="24"/>
          <w:szCs w:val="24"/>
        </w:rPr>
        <w:t>Издан приказ от 19.04.2023 № 46-Д «О подготовке к организации отдыха, оздоровления и занятости детей и подростков в летний период 2023 года», в соответствии с которым:</w:t>
      </w:r>
    </w:p>
    <w:p w14:paraId="2E03D5C6" w14:textId="698EDA96" w:rsidR="007B584B" w:rsidRPr="00FB5890" w:rsidRDefault="007B584B" w:rsidP="007B584B">
      <w:pPr>
        <w:pStyle w:val="a4"/>
        <w:ind w:firstLine="708"/>
        <w:jc w:val="both"/>
        <w:rPr>
          <w:rFonts w:ascii="Times New Roman" w:hAnsi="Times New Roman" w:cs="Times New Roman"/>
          <w:sz w:val="24"/>
          <w:szCs w:val="24"/>
        </w:rPr>
      </w:pPr>
      <w:r w:rsidRPr="00FB5890">
        <w:rPr>
          <w:rFonts w:ascii="Times New Roman" w:hAnsi="Times New Roman" w:cs="Times New Roman"/>
          <w:sz w:val="24"/>
          <w:szCs w:val="24"/>
        </w:rPr>
        <w:t>- проведена дератизационная обработка территорий образовательных учреждений перед открытием лагерей: всеми общеобразовательными учреждениями</w:t>
      </w:r>
      <w:r w:rsidR="009C2896" w:rsidRPr="00FB5890">
        <w:rPr>
          <w:rFonts w:ascii="Times New Roman" w:hAnsi="Times New Roman" w:cs="Times New Roman"/>
          <w:sz w:val="24"/>
          <w:szCs w:val="24"/>
        </w:rPr>
        <w:t xml:space="preserve"> </w:t>
      </w:r>
      <w:r w:rsidRPr="00FB5890">
        <w:rPr>
          <w:rFonts w:ascii="Times New Roman" w:hAnsi="Times New Roman" w:cs="Times New Roman"/>
          <w:sz w:val="24"/>
          <w:szCs w:val="24"/>
        </w:rPr>
        <w:t>заключены договоры с ООО «Гарант ДВ» на проведение акарицидной обработки и дератизации (в соответствии с приказом Управления образования от 24.04.2023 № 52-Д мероприятия по дератизации учреждений и прилегающих к ним территорий были проведены в период с 05.05.2023 по 25.05.2023);</w:t>
      </w:r>
    </w:p>
    <w:p w14:paraId="642CCEA4" w14:textId="77777777" w:rsidR="007B584B" w:rsidRPr="00FB5890" w:rsidRDefault="007B584B" w:rsidP="007B584B">
      <w:pPr>
        <w:pStyle w:val="a4"/>
        <w:ind w:firstLine="708"/>
        <w:jc w:val="both"/>
        <w:rPr>
          <w:rFonts w:ascii="Times New Roman" w:hAnsi="Times New Roman" w:cs="Times New Roman"/>
          <w:sz w:val="24"/>
          <w:szCs w:val="24"/>
        </w:rPr>
      </w:pPr>
      <w:r w:rsidRPr="00FB5890">
        <w:rPr>
          <w:rFonts w:ascii="Times New Roman" w:hAnsi="Times New Roman" w:cs="Times New Roman"/>
          <w:sz w:val="24"/>
          <w:szCs w:val="24"/>
        </w:rPr>
        <w:t>- обеспечен достаточный запас моющих и дезинфицирующих средств, средств индивидуальной защиты на весь период работы лагерей;</w:t>
      </w:r>
    </w:p>
    <w:p w14:paraId="26004EE2" w14:textId="28649552" w:rsidR="007B584B" w:rsidRPr="00FB5890" w:rsidRDefault="007B584B" w:rsidP="007B584B">
      <w:pPr>
        <w:pStyle w:val="a4"/>
        <w:ind w:firstLine="708"/>
        <w:jc w:val="both"/>
        <w:rPr>
          <w:rFonts w:ascii="Times New Roman" w:hAnsi="Times New Roman" w:cs="Times New Roman"/>
          <w:sz w:val="24"/>
          <w:szCs w:val="24"/>
        </w:rPr>
      </w:pPr>
      <w:r w:rsidRPr="00FB5890">
        <w:rPr>
          <w:rFonts w:ascii="Times New Roman" w:hAnsi="Times New Roman" w:cs="Times New Roman"/>
          <w:sz w:val="24"/>
          <w:szCs w:val="24"/>
        </w:rPr>
        <w:t>- организовано совместно с КГУ «Центр занятости населения Тигильского района» временное трудоустройство несовершеннолетних детей в возрасте от 14 до 18 лет путем создания в летний период трудовых бригад при общеобразовательных учреждениях, обеспечив максимальный охват подростков из семей, находящихся в социально-опасном положении и состоящих на всех видах профилактического учета;</w:t>
      </w:r>
    </w:p>
    <w:p w14:paraId="74DEFDC1" w14:textId="77777777" w:rsidR="007B584B" w:rsidRPr="00FB5890" w:rsidRDefault="007B584B" w:rsidP="007B584B">
      <w:pPr>
        <w:spacing w:line="240" w:lineRule="auto"/>
        <w:ind w:firstLine="708"/>
        <w:rPr>
          <w:rFonts w:cs="Times New Roman"/>
          <w:szCs w:val="24"/>
        </w:rPr>
      </w:pPr>
      <w:r w:rsidRPr="00FB5890">
        <w:rPr>
          <w:rFonts w:cs="Times New Roman"/>
          <w:szCs w:val="24"/>
        </w:rPr>
        <w:t>- организована работа по закупкам продуктов питания, для обеспечения питания детей в лагерях в следующем порядке:</w:t>
      </w:r>
    </w:p>
    <w:p w14:paraId="29B9C429" w14:textId="77777777" w:rsidR="007B584B" w:rsidRPr="00FB5890" w:rsidRDefault="007B584B" w:rsidP="007B584B">
      <w:pPr>
        <w:spacing w:line="240" w:lineRule="auto"/>
        <w:rPr>
          <w:rFonts w:cs="Times New Roman"/>
          <w:szCs w:val="24"/>
        </w:rPr>
      </w:pPr>
    </w:p>
    <w:tbl>
      <w:tblPr>
        <w:tblW w:w="9749" w:type="dxa"/>
        <w:tblInd w:w="93" w:type="dxa"/>
        <w:tblLook w:val="04A0" w:firstRow="1" w:lastRow="0" w:firstColumn="1" w:lastColumn="0" w:noHBand="0" w:noVBand="1"/>
      </w:tblPr>
      <w:tblGrid>
        <w:gridCol w:w="1772"/>
        <w:gridCol w:w="937"/>
        <w:gridCol w:w="990"/>
        <w:gridCol w:w="994"/>
        <w:gridCol w:w="1030"/>
        <w:gridCol w:w="990"/>
        <w:gridCol w:w="951"/>
        <w:gridCol w:w="1030"/>
        <w:gridCol w:w="1055"/>
      </w:tblGrid>
      <w:tr w:rsidR="00FB5890" w:rsidRPr="00FB5890" w14:paraId="2BD97DF9" w14:textId="77777777" w:rsidTr="00B77D2E">
        <w:trPr>
          <w:trHeight w:val="1680"/>
        </w:trPr>
        <w:tc>
          <w:tcPr>
            <w:tcW w:w="1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713DD" w14:textId="77777777" w:rsidR="007B584B" w:rsidRPr="00FB5890" w:rsidRDefault="007B584B" w:rsidP="0051702F">
            <w:pPr>
              <w:spacing w:line="240" w:lineRule="auto"/>
              <w:ind w:firstLine="0"/>
              <w:jc w:val="center"/>
              <w:rPr>
                <w:rFonts w:cs="Times New Roman"/>
                <w:sz w:val="20"/>
                <w:szCs w:val="20"/>
              </w:rPr>
            </w:pPr>
            <w:r w:rsidRPr="00FB5890">
              <w:rPr>
                <w:rFonts w:cs="Times New Roman"/>
                <w:sz w:val="20"/>
                <w:szCs w:val="20"/>
              </w:rPr>
              <w:t>Сеть пришкольных лагерей</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1DD40" w14:textId="77777777" w:rsidR="007B584B" w:rsidRPr="00FB5890" w:rsidRDefault="007B584B" w:rsidP="0051702F">
            <w:pPr>
              <w:spacing w:line="240" w:lineRule="auto"/>
              <w:ind w:firstLine="0"/>
              <w:jc w:val="center"/>
              <w:rPr>
                <w:rFonts w:cs="Times New Roman"/>
                <w:sz w:val="20"/>
                <w:szCs w:val="20"/>
              </w:rPr>
            </w:pPr>
            <w:r w:rsidRPr="00FB5890">
              <w:rPr>
                <w:rFonts w:cs="Times New Roman"/>
                <w:sz w:val="20"/>
                <w:szCs w:val="20"/>
              </w:rPr>
              <w:t>Общее кол-во детей</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1C387" w14:textId="77777777" w:rsidR="007B584B" w:rsidRPr="00FB5890" w:rsidRDefault="007B584B" w:rsidP="0051702F">
            <w:pPr>
              <w:spacing w:line="240" w:lineRule="auto"/>
              <w:ind w:firstLine="0"/>
              <w:jc w:val="center"/>
              <w:rPr>
                <w:rFonts w:cs="Times New Roman"/>
                <w:sz w:val="20"/>
                <w:szCs w:val="20"/>
              </w:rPr>
            </w:pPr>
            <w:r w:rsidRPr="00FB5890">
              <w:rPr>
                <w:rFonts w:cs="Times New Roman"/>
                <w:sz w:val="20"/>
                <w:szCs w:val="20"/>
              </w:rPr>
              <w:t>Сумма расходов на питание детей в возрасте от 6,6 до 10 лет, руб.</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705BB" w14:textId="77777777" w:rsidR="007B584B" w:rsidRPr="00FB5890" w:rsidRDefault="007B584B" w:rsidP="0051702F">
            <w:pPr>
              <w:spacing w:line="240" w:lineRule="auto"/>
              <w:ind w:firstLine="0"/>
              <w:jc w:val="center"/>
              <w:rPr>
                <w:rFonts w:cs="Times New Roman"/>
                <w:sz w:val="20"/>
                <w:szCs w:val="20"/>
              </w:rPr>
            </w:pPr>
            <w:r w:rsidRPr="00FB5890">
              <w:rPr>
                <w:rFonts w:cs="Times New Roman"/>
                <w:sz w:val="20"/>
                <w:szCs w:val="20"/>
              </w:rPr>
              <w:t>Кол-во детей в воз-расте от 6,6 до 10 лет, чел.</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E3C228" w14:textId="77777777" w:rsidR="007B584B" w:rsidRPr="00FB5890" w:rsidRDefault="007B584B" w:rsidP="0051702F">
            <w:pPr>
              <w:spacing w:line="240" w:lineRule="auto"/>
              <w:ind w:firstLine="0"/>
              <w:jc w:val="center"/>
              <w:rPr>
                <w:rFonts w:cs="Times New Roman"/>
                <w:sz w:val="20"/>
                <w:szCs w:val="20"/>
              </w:rPr>
            </w:pPr>
            <w:r w:rsidRPr="00FB5890">
              <w:rPr>
                <w:rFonts w:cs="Times New Roman"/>
                <w:sz w:val="20"/>
                <w:szCs w:val="20"/>
              </w:rPr>
              <w:t>Общая сумма расходов на питание детей в возрасте от 6,6 до 10 лет, руб.</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C4FAD" w14:textId="77777777" w:rsidR="007B584B" w:rsidRPr="00FB5890" w:rsidRDefault="007B584B" w:rsidP="0051702F">
            <w:pPr>
              <w:spacing w:line="240" w:lineRule="auto"/>
              <w:ind w:firstLine="0"/>
              <w:jc w:val="center"/>
              <w:rPr>
                <w:rFonts w:cs="Times New Roman"/>
                <w:sz w:val="20"/>
                <w:szCs w:val="20"/>
              </w:rPr>
            </w:pPr>
            <w:r w:rsidRPr="00FB5890">
              <w:rPr>
                <w:rFonts w:cs="Times New Roman"/>
                <w:sz w:val="20"/>
                <w:szCs w:val="20"/>
              </w:rPr>
              <w:t>Сумма расходов на питание детей в возрасте  11 лет и старше, руб.</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95CD8" w14:textId="77777777" w:rsidR="007B584B" w:rsidRPr="00FB5890" w:rsidRDefault="007B584B" w:rsidP="0051702F">
            <w:pPr>
              <w:spacing w:line="240" w:lineRule="auto"/>
              <w:ind w:firstLine="0"/>
              <w:jc w:val="center"/>
              <w:rPr>
                <w:rFonts w:cs="Times New Roman"/>
                <w:sz w:val="20"/>
                <w:szCs w:val="20"/>
              </w:rPr>
            </w:pPr>
            <w:r w:rsidRPr="00FB5890">
              <w:rPr>
                <w:rFonts w:cs="Times New Roman"/>
                <w:sz w:val="20"/>
                <w:szCs w:val="20"/>
              </w:rPr>
              <w:t>Кол-во детей в возрасте от 11 лет и старше, чел.</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B7867" w14:textId="77777777" w:rsidR="007B584B" w:rsidRPr="00FB5890" w:rsidRDefault="007B584B" w:rsidP="0051702F">
            <w:pPr>
              <w:spacing w:line="240" w:lineRule="auto"/>
              <w:ind w:firstLine="0"/>
              <w:jc w:val="center"/>
              <w:rPr>
                <w:rFonts w:cs="Times New Roman"/>
                <w:sz w:val="20"/>
                <w:szCs w:val="20"/>
              </w:rPr>
            </w:pPr>
            <w:r w:rsidRPr="00FB5890">
              <w:rPr>
                <w:rFonts w:cs="Times New Roman"/>
                <w:sz w:val="20"/>
                <w:szCs w:val="20"/>
              </w:rPr>
              <w:t xml:space="preserve">Общая сумма расходов на питание детей в возрасте 11 лет и старше, руб. </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6C828" w14:textId="77777777" w:rsidR="007B584B" w:rsidRPr="00FB5890" w:rsidRDefault="007B584B" w:rsidP="0051702F">
            <w:pPr>
              <w:spacing w:line="240" w:lineRule="auto"/>
              <w:ind w:firstLine="0"/>
              <w:jc w:val="center"/>
              <w:rPr>
                <w:rFonts w:cs="Times New Roman"/>
                <w:sz w:val="20"/>
                <w:szCs w:val="20"/>
              </w:rPr>
            </w:pPr>
            <w:r w:rsidRPr="00FB5890">
              <w:rPr>
                <w:rFonts w:cs="Times New Roman"/>
                <w:sz w:val="20"/>
                <w:szCs w:val="20"/>
              </w:rPr>
              <w:t>Итого, руб.</w:t>
            </w:r>
          </w:p>
        </w:tc>
      </w:tr>
      <w:tr w:rsidR="00FB5890" w:rsidRPr="00FB5890" w14:paraId="0F873DF3" w14:textId="77777777" w:rsidTr="00B77D2E">
        <w:trPr>
          <w:trHeight w:val="509"/>
        </w:trPr>
        <w:tc>
          <w:tcPr>
            <w:tcW w:w="1772" w:type="dxa"/>
            <w:vMerge/>
            <w:tcBorders>
              <w:top w:val="single" w:sz="4" w:space="0" w:color="auto"/>
              <w:left w:val="single" w:sz="4" w:space="0" w:color="auto"/>
              <w:bottom w:val="single" w:sz="4" w:space="0" w:color="auto"/>
              <w:right w:val="single" w:sz="4" w:space="0" w:color="auto"/>
            </w:tcBorders>
            <w:vAlign w:val="center"/>
            <w:hideMark/>
          </w:tcPr>
          <w:p w14:paraId="51C29252" w14:textId="77777777" w:rsidR="007B584B" w:rsidRPr="00FB5890" w:rsidRDefault="007B584B" w:rsidP="0051702F">
            <w:pPr>
              <w:spacing w:line="240" w:lineRule="auto"/>
              <w:rPr>
                <w:rFonts w:cs="Times New Roman"/>
                <w:sz w:val="20"/>
                <w:szCs w:val="20"/>
                <w:highlight w:val="yellow"/>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0743DF7" w14:textId="77777777" w:rsidR="007B584B" w:rsidRPr="00FB5890" w:rsidRDefault="007B584B" w:rsidP="0051702F">
            <w:pPr>
              <w:spacing w:line="240" w:lineRule="auto"/>
              <w:rPr>
                <w:rFonts w:cs="Times New Roman"/>
                <w:sz w:val="20"/>
                <w:szCs w:val="20"/>
                <w:highlight w:val="yellow"/>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679EEF7" w14:textId="77777777" w:rsidR="007B584B" w:rsidRPr="00FB5890" w:rsidRDefault="007B584B" w:rsidP="0051702F">
            <w:pPr>
              <w:spacing w:line="240" w:lineRule="auto"/>
              <w:rPr>
                <w:rFonts w:cs="Times New Roman"/>
                <w:sz w:val="20"/>
                <w:szCs w:val="20"/>
                <w:highlight w:val="yellow"/>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3ED16973" w14:textId="77777777" w:rsidR="007B584B" w:rsidRPr="00FB5890" w:rsidRDefault="007B584B" w:rsidP="0051702F">
            <w:pPr>
              <w:spacing w:line="240" w:lineRule="auto"/>
              <w:rPr>
                <w:rFonts w:cs="Times New Roman"/>
                <w:sz w:val="20"/>
                <w:szCs w:val="20"/>
                <w:highlight w:val="yellow"/>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02C73407" w14:textId="77777777" w:rsidR="007B584B" w:rsidRPr="00FB5890" w:rsidRDefault="007B584B" w:rsidP="0051702F">
            <w:pPr>
              <w:spacing w:line="240" w:lineRule="auto"/>
              <w:rPr>
                <w:rFonts w:cs="Times New Roman"/>
                <w:sz w:val="20"/>
                <w:szCs w:val="20"/>
                <w:highlight w:val="yellow"/>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F239C74" w14:textId="77777777" w:rsidR="007B584B" w:rsidRPr="00FB5890" w:rsidRDefault="007B584B" w:rsidP="0051702F">
            <w:pPr>
              <w:spacing w:line="240" w:lineRule="auto"/>
              <w:rPr>
                <w:rFonts w:cs="Times New Roman"/>
                <w:sz w:val="20"/>
                <w:szCs w:val="20"/>
                <w:highlight w:val="yellow"/>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0435D28E" w14:textId="77777777" w:rsidR="007B584B" w:rsidRPr="00FB5890" w:rsidRDefault="007B584B" w:rsidP="0051702F">
            <w:pPr>
              <w:spacing w:line="240" w:lineRule="auto"/>
              <w:rPr>
                <w:rFonts w:cs="Times New Roman"/>
                <w:sz w:val="20"/>
                <w:szCs w:val="20"/>
                <w:highlight w:val="yellow"/>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1FDB55D9" w14:textId="77777777" w:rsidR="007B584B" w:rsidRPr="00FB5890" w:rsidRDefault="007B584B" w:rsidP="0051702F">
            <w:pPr>
              <w:spacing w:line="240" w:lineRule="auto"/>
              <w:rPr>
                <w:rFonts w:cs="Times New Roman"/>
                <w:sz w:val="20"/>
                <w:szCs w:val="20"/>
                <w:highlight w:val="yellow"/>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14:paraId="3C792B84" w14:textId="77777777" w:rsidR="007B584B" w:rsidRPr="00FB5890" w:rsidRDefault="007B584B" w:rsidP="0051702F">
            <w:pPr>
              <w:spacing w:line="240" w:lineRule="auto"/>
              <w:rPr>
                <w:rFonts w:cs="Times New Roman"/>
                <w:sz w:val="20"/>
                <w:szCs w:val="20"/>
                <w:highlight w:val="yellow"/>
              </w:rPr>
            </w:pPr>
          </w:p>
        </w:tc>
      </w:tr>
      <w:tr w:rsidR="00FB5890" w:rsidRPr="00FB5890" w14:paraId="618658DD" w14:textId="77777777" w:rsidTr="00B77D2E">
        <w:trPr>
          <w:trHeight w:val="509"/>
        </w:trPr>
        <w:tc>
          <w:tcPr>
            <w:tcW w:w="1772" w:type="dxa"/>
            <w:vMerge/>
            <w:tcBorders>
              <w:top w:val="single" w:sz="4" w:space="0" w:color="auto"/>
              <w:left w:val="single" w:sz="4" w:space="0" w:color="auto"/>
              <w:bottom w:val="single" w:sz="4" w:space="0" w:color="auto"/>
              <w:right w:val="single" w:sz="4" w:space="0" w:color="auto"/>
            </w:tcBorders>
            <w:vAlign w:val="center"/>
            <w:hideMark/>
          </w:tcPr>
          <w:p w14:paraId="52604255" w14:textId="77777777" w:rsidR="007B584B" w:rsidRPr="00FB5890" w:rsidRDefault="007B584B" w:rsidP="0051702F">
            <w:pPr>
              <w:spacing w:line="240" w:lineRule="auto"/>
              <w:rPr>
                <w:rFonts w:cs="Times New Roman"/>
                <w:sz w:val="20"/>
                <w:szCs w:val="20"/>
                <w:highlight w:val="yellow"/>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1DD936A" w14:textId="77777777" w:rsidR="007B584B" w:rsidRPr="00FB5890" w:rsidRDefault="007B584B" w:rsidP="0051702F">
            <w:pPr>
              <w:spacing w:line="240" w:lineRule="auto"/>
              <w:rPr>
                <w:rFonts w:cs="Times New Roman"/>
                <w:sz w:val="20"/>
                <w:szCs w:val="20"/>
                <w:highlight w:val="yellow"/>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C6D2FDC" w14:textId="77777777" w:rsidR="007B584B" w:rsidRPr="00FB5890" w:rsidRDefault="007B584B" w:rsidP="0051702F">
            <w:pPr>
              <w:spacing w:line="240" w:lineRule="auto"/>
              <w:rPr>
                <w:rFonts w:cs="Times New Roman"/>
                <w:sz w:val="20"/>
                <w:szCs w:val="20"/>
                <w:highlight w:val="yellow"/>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43D1E968" w14:textId="77777777" w:rsidR="007B584B" w:rsidRPr="00FB5890" w:rsidRDefault="007B584B" w:rsidP="0051702F">
            <w:pPr>
              <w:spacing w:line="240" w:lineRule="auto"/>
              <w:rPr>
                <w:rFonts w:cs="Times New Roman"/>
                <w:sz w:val="20"/>
                <w:szCs w:val="20"/>
                <w:highlight w:val="yellow"/>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6F4167E" w14:textId="77777777" w:rsidR="007B584B" w:rsidRPr="00FB5890" w:rsidRDefault="007B584B" w:rsidP="0051702F">
            <w:pPr>
              <w:spacing w:line="240" w:lineRule="auto"/>
              <w:rPr>
                <w:rFonts w:cs="Times New Roman"/>
                <w:sz w:val="20"/>
                <w:szCs w:val="20"/>
                <w:highlight w:val="yellow"/>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D0FC633" w14:textId="77777777" w:rsidR="007B584B" w:rsidRPr="00FB5890" w:rsidRDefault="007B584B" w:rsidP="0051702F">
            <w:pPr>
              <w:spacing w:line="240" w:lineRule="auto"/>
              <w:rPr>
                <w:rFonts w:cs="Times New Roman"/>
                <w:sz w:val="20"/>
                <w:szCs w:val="20"/>
                <w:highlight w:val="yellow"/>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213377FC" w14:textId="77777777" w:rsidR="007B584B" w:rsidRPr="00FB5890" w:rsidRDefault="007B584B" w:rsidP="0051702F">
            <w:pPr>
              <w:spacing w:line="240" w:lineRule="auto"/>
              <w:rPr>
                <w:rFonts w:cs="Times New Roman"/>
                <w:sz w:val="20"/>
                <w:szCs w:val="20"/>
                <w:highlight w:val="yellow"/>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4E8EAFC6" w14:textId="77777777" w:rsidR="007B584B" w:rsidRPr="00FB5890" w:rsidRDefault="007B584B" w:rsidP="0051702F">
            <w:pPr>
              <w:spacing w:line="240" w:lineRule="auto"/>
              <w:rPr>
                <w:rFonts w:cs="Times New Roman"/>
                <w:sz w:val="20"/>
                <w:szCs w:val="20"/>
                <w:highlight w:val="yellow"/>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14:paraId="52FA25BB" w14:textId="77777777" w:rsidR="007B584B" w:rsidRPr="00FB5890" w:rsidRDefault="007B584B" w:rsidP="0051702F">
            <w:pPr>
              <w:spacing w:line="240" w:lineRule="auto"/>
              <w:rPr>
                <w:rFonts w:cs="Times New Roman"/>
                <w:sz w:val="20"/>
                <w:szCs w:val="20"/>
                <w:highlight w:val="yellow"/>
              </w:rPr>
            </w:pPr>
          </w:p>
        </w:tc>
      </w:tr>
      <w:tr w:rsidR="00FB5890" w:rsidRPr="00FB5890" w14:paraId="39BAB056" w14:textId="77777777" w:rsidTr="00B77D2E">
        <w:trPr>
          <w:trHeight w:val="456"/>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7A0BFFA2" w14:textId="77777777" w:rsidR="007B584B" w:rsidRPr="00FB5890" w:rsidRDefault="007B584B" w:rsidP="0051702F">
            <w:pPr>
              <w:spacing w:line="240" w:lineRule="auto"/>
              <w:ind w:firstLine="0"/>
              <w:jc w:val="center"/>
              <w:rPr>
                <w:rFonts w:cs="Times New Roman"/>
                <w:b/>
                <w:bCs/>
                <w:sz w:val="20"/>
                <w:szCs w:val="20"/>
              </w:rPr>
            </w:pPr>
            <w:r w:rsidRPr="00FB5890">
              <w:rPr>
                <w:rFonts w:cs="Times New Roman"/>
                <w:b/>
                <w:bCs/>
                <w:sz w:val="20"/>
                <w:szCs w:val="20"/>
              </w:rPr>
              <w:t>1</w:t>
            </w:r>
          </w:p>
        </w:tc>
        <w:tc>
          <w:tcPr>
            <w:tcW w:w="937" w:type="dxa"/>
            <w:tcBorders>
              <w:top w:val="nil"/>
              <w:left w:val="nil"/>
              <w:bottom w:val="single" w:sz="4" w:space="0" w:color="auto"/>
              <w:right w:val="single" w:sz="4" w:space="0" w:color="auto"/>
            </w:tcBorders>
            <w:shd w:val="clear" w:color="auto" w:fill="auto"/>
            <w:vAlign w:val="center"/>
            <w:hideMark/>
          </w:tcPr>
          <w:p w14:paraId="395AD287" w14:textId="77777777" w:rsidR="007B584B" w:rsidRPr="00FB5890" w:rsidRDefault="007B584B" w:rsidP="0051702F">
            <w:pPr>
              <w:spacing w:line="240" w:lineRule="auto"/>
              <w:ind w:firstLine="0"/>
              <w:jc w:val="center"/>
              <w:rPr>
                <w:rFonts w:cs="Times New Roman"/>
                <w:b/>
                <w:bCs/>
                <w:sz w:val="20"/>
                <w:szCs w:val="20"/>
              </w:rPr>
            </w:pPr>
            <w:r w:rsidRPr="00FB5890">
              <w:rPr>
                <w:rFonts w:cs="Times New Roman"/>
                <w:b/>
                <w:bCs/>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14:paraId="6C4B5570" w14:textId="77777777" w:rsidR="007B584B" w:rsidRPr="00FB5890" w:rsidRDefault="007B584B" w:rsidP="0051702F">
            <w:pPr>
              <w:spacing w:line="240" w:lineRule="auto"/>
              <w:ind w:firstLine="0"/>
              <w:jc w:val="center"/>
              <w:rPr>
                <w:rFonts w:cs="Times New Roman"/>
                <w:b/>
                <w:bCs/>
                <w:sz w:val="20"/>
                <w:szCs w:val="20"/>
              </w:rPr>
            </w:pPr>
            <w:r w:rsidRPr="00FB5890">
              <w:rPr>
                <w:rFonts w:cs="Times New Roman"/>
                <w:b/>
                <w:bCs/>
                <w:sz w:val="20"/>
                <w:szCs w:val="20"/>
              </w:rPr>
              <w:t>3</w:t>
            </w:r>
          </w:p>
        </w:tc>
        <w:tc>
          <w:tcPr>
            <w:tcW w:w="994" w:type="dxa"/>
            <w:tcBorders>
              <w:top w:val="nil"/>
              <w:left w:val="nil"/>
              <w:bottom w:val="single" w:sz="4" w:space="0" w:color="auto"/>
              <w:right w:val="single" w:sz="4" w:space="0" w:color="auto"/>
            </w:tcBorders>
            <w:shd w:val="clear" w:color="auto" w:fill="auto"/>
            <w:vAlign w:val="center"/>
            <w:hideMark/>
          </w:tcPr>
          <w:p w14:paraId="2119A612" w14:textId="77777777" w:rsidR="007B584B" w:rsidRPr="00FB5890" w:rsidRDefault="007B584B" w:rsidP="0051702F">
            <w:pPr>
              <w:spacing w:line="240" w:lineRule="auto"/>
              <w:ind w:firstLine="0"/>
              <w:jc w:val="center"/>
              <w:rPr>
                <w:rFonts w:cs="Times New Roman"/>
                <w:b/>
                <w:bCs/>
                <w:sz w:val="20"/>
                <w:szCs w:val="20"/>
              </w:rPr>
            </w:pPr>
            <w:r w:rsidRPr="00FB5890">
              <w:rPr>
                <w:rFonts w:cs="Times New Roman"/>
                <w:b/>
                <w:bCs/>
                <w:sz w:val="20"/>
                <w:szCs w:val="20"/>
              </w:rPr>
              <w:t>4</w:t>
            </w:r>
          </w:p>
        </w:tc>
        <w:tc>
          <w:tcPr>
            <w:tcW w:w="1030" w:type="dxa"/>
            <w:tcBorders>
              <w:top w:val="nil"/>
              <w:left w:val="nil"/>
              <w:bottom w:val="single" w:sz="4" w:space="0" w:color="auto"/>
              <w:right w:val="single" w:sz="4" w:space="0" w:color="auto"/>
            </w:tcBorders>
            <w:shd w:val="clear" w:color="auto" w:fill="auto"/>
            <w:vAlign w:val="center"/>
            <w:hideMark/>
          </w:tcPr>
          <w:p w14:paraId="7004C818" w14:textId="77777777" w:rsidR="007B584B" w:rsidRPr="00FB5890" w:rsidRDefault="007B584B" w:rsidP="0051702F">
            <w:pPr>
              <w:spacing w:line="240" w:lineRule="auto"/>
              <w:ind w:firstLine="0"/>
              <w:jc w:val="center"/>
              <w:rPr>
                <w:rFonts w:cs="Times New Roman"/>
                <w:b/>
                <w:bCs/>
                <w:sz w:val="20"/>
                <w:szCs w:val="20"/>
              </w:rPr>
            </w:pPr>
            <w:r w:rsidRPr="00FB5890">
              <w:rPr>
                <w:rFonts w:cs="Times New Roman"/>
                <w:b/>
                <w:bCs/>
                <w:sz w:val="20"/>
                <w:szCs w:val="20"/>
              </w:rPr>
              <w:t>5=3х4х21 день</w:t>
            </w:r>
          </w:p>
        </w:tc>
        <w:tc>
          <w:tcPr>
            <w:tcW w:w="990" w:type="dxa"/>
            <w:tcBorders>
              <w:top w:val="nil"/>
              <w:left w:val="nil"/>
              <w:bottom w:val="single" w:sz="4" w:space="0" w:color="auto"/>
              <w:right w:val="single" w:sz="4" w:space="0" w:color="auto"/>
            </w:tcBorders>
            <w:shd w:val="clear" w:color="auto" w:fill="auto"/>
            <w:vAlign w:val="center"/>
            <w:hideMark/>
          </w:tcPr>
          <w:p w14:paraId="027D2C78" w14:textId="77777777" w:rsidR="007B584B" w:rsidRPr="00FB5890" w:rsidRDefault="007B584B" w:rsidP="0051702F">
            <w:pPr>
              <w:spacing w:line="240" w:lineRule="auto"/>
              <w:ind w:hanging="9"/>
              <w:jc w:val="center"/>
              <w:rPr>
                <w:rFonts w:cs="Times New Roman"/>
                <w:b/>
                <w:bCs/>
                <w:sz w:val="20"/>
                <w:szCs w:val="20"/>
              </w:rPr>
            </w:pPr>
            <w:r w:rsidRPr="00FB5890">
              <w:rPr>
                <w:rFonts w:cs="Times New Roman"/>
                <w:b/>
                <w:bCs/>
                <w:sz w:val="20"/>
                <w:szCs w:val="20"/>
              </w:rPr>
              <w:t>6</w:t>
            </w:r>
          </w:p>
        </w:tc>
        <w:tc>
          <w:tcPr>
            <w:tcW w:w="951" w:type="dxa"/>
            <w:tcBorders>
              <w:top w:val="nil"/>
              <w:left w:val="nil"/>
              <w:bottom w:val="single" w:sz="4" w:space="0" w:color="auto"/>
              <w:right w:val="single" w:sz="4" w:space="0" w:color="auto"/>
            </w:tcBorders>
            <w:shd w:val="clear" w:color="auto" w:fill="auto"/>
            <w:vAlign w:val="center"/>
            <w:hideMark/>
          </w:tcPr>
          <w:p w14:paraId="171FB2DD" w14:textId="77777777" w:rsidR="007B584B" w:rsidRPr="00FB5890" w:rsidRDefault="007B584B" w:rsidP="0051702F">
            <w:pPr>
              <w:spacing w:line="240" w:lineRule="auto"/>
              <w:ind w:hanging="1"/>
              <w:jc w:val="center"/>
              <w:rPr>
                <w:rFonts w:cs="Times New Roman"/>
                <w:b/>
                <w:bCs/>
                <w:sz w:val="20"/>
                <w:szCs w:val="20"/>
              </w:rPr>
            </w:pPr>
            <w:r w:rsidRPr="00FB5890">
              <w:rPr>
                <w:rFonts w:cs="Times New Roman"/>
                <w:b/>
                <w:bCs/>
                <w:sz w:val="20"/>
                <w:szCs w:val="20"/>
              </w:rPr>
              <w:t>7</w:t>
            </w:r>
          </w:p>
        </w:tc>
        <w:tc>
          <w:tcPr>
            <w:tcW w:w="1030" w:type="dxa"/>
            <w:tcBorders>
              <w:top w:val="nil"/>
              <w:left w:val="nil"/>
              <w:bottom w:val="single" w:sz="4" w:space="0" w:color="auto"/>
              <w:right w:val="single" w:sz="4" w:space="0" w:color="auto"/>
            </w:tcBorders>
            <w:shd w:val="clear" w:color="auto" w:fill="auto"/>
            <w:vAlign w:val="center"/>
            <w:hideMark/>
          </w:tcPr>
          <w:p w14:paraId="361D95C4" w14:textId="77777777" w:rsidR="007B584B" w:rsidRPr="00FB5890" w:rsidRDefault="007B584B" w:rsidP="0051702F">
            <w:pPr>
              <w:spacing w:line="240" w:lineRule="auto"/>
              <w:ind w:firstLine="0"/>
              <w:jc w:val="center"/>
              <w:rPr>
                <w:rFonts w:cs="Times New Roman"/>
                <w:b/>
                <w:bCs/>
                <w:sz w:val="20"/>
                <w:szCs w:val="20"/>
              </w:rPr>
            </w:pPr>
            <w:r w:rsidRPr="00FB5890">
              <w:rPr>
                <w:rFonts w:cs="Times New Roman"/>
                <w:b/>
                <w:bCs/>
                <w:sz w:val="20"/>
                <w:szCs w:val="20"/>
              </w:rPr>
              <w:t>8=6х7х21 день</w:t>
            </w:r>
          </w:p>
        </w:tc>
        <w:tc>
          <w:tcPr>
            <w:tcW w:w="1055" w:type="dxa"/>
            <w:tcBorders>
              <w:top w:val="nil"/>
              <w:left w:val="nil"/>
              <w:bottom w:val="single" w:sz="4" w:space="0" w:color="auto"/>
              <w:right w:val="single" w:sz="4" w:space="0" w:color="auto"/>
            </w:tcBorders>
            <w:shd w:val="clear" w:color="auto" w:fill="auto"/>
            <w:vAlign w:val="center"/>
            <w:hideMark/>
          </w:tcPr>
          <w:p w14:paraId="280743A4" w14:textId="77777777" w:rsidR="007B584B" w:rsidRPr="00FB5890" w:rsidRDefault="007B584B" w:rsidP="0051702F">
            <w:pPr>
              <w:spacing w:line="240" w:lineRule="auto"/>
              <w:ind w:firstLine="8"/>
              <w:jc w:val="center"/>
              <w:rPr>
                <w:rFonts w:cs="Times New Roman"/>
                <w:b/>
                <w:bCs/>
                <w:sz w:val="20"/>
                <w:szCs w:val="20"/>
              </w:rPr>
            </w:pPr>
            <w:r w:rsidRPr="00FB5890">
              <w:rPr>
                <w:rFonts w:cs="Times New Roman"/>
                <w:b/>
                <w:bCs/>
                <w:sz w:val="20"/>
                <w:szCs w:val="20"/>
              </w:rPr>
              <w:t>9=5+8</w:t>
            </w:r>
          </w:p>
        </w:tc>
      </w:tr>
      <w:tr w:rsidR="00FB5890" w:rsidRPr="00FB5890" w14:paraId="65791DF2" w14:textId="77777777" w:rsidTr="00B77D2E">
        <w:trPr>
          <w:trHeight w:val="480"/>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4A0BB134"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МБОУ «Тигильская СОШ»</w:t>
            </w:r>
          </w:p>
        </w:tc>
        <w:tc>
          <w:tcPr>
            <w:tcW w:w="937" w:type="dxa"/>
            <w:tcBorders>
              <w:top w:val="nil"/>
              <w:left w:val="nil"/>
              <w:bottom w:val="single" w:sz="4" w:space="0" w:color="auto"/>
              <w:right w:val="single" w:sz="4" w:space="0" w:color="auto"/>
            </w:tcBorders>
            <w:shd w:val="clear" w:color="auto" w:fill="auto"/>
            <w:vAlign w:val="center"/>
          </w:tcPr>
          <w:p w14:paraId="3D99E930"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36</w:t>
            </w:r>
          </w:p>
        </w:tc>
        <w:tc>
          <w:tcPr>
            <w:tcW w:w="990" w:type="dxa"/>
            <w:tcBorders>
              <w:top w:val="nil"/>
              <w:left w:val="nil"/>
              <w:bottom w:val="single" w:sz="4" w:space="0" w:color="auto"/>
              <w:right w:val="single" w:sz="4" w:space="0" w:color="auto"/>
            </w:tcBorders>
            <w:shd w:val="clear" w:color="auto" w:fill="auto"/>
            <w:vAlign w:val="center"/>
            <w:hideMark/>
          </w:tcPr>
          <w:p w14:paraId="5493B359" w14:textId="77777777" w:rsidR="007B584B" w:rsidRPr="00FB5890" w:rsidRDefault="007B584B" w:rsidP="0051702F">
            <w:pPr>
              <w:spacing w:line="240" w:lineRule="auto"/>
              <w:ind w:firstLine="0"/>
              <w:rPr>
                <w:rFonts w:cs="Times New Roman"/>
                <w:sz w:val="20"/>
                <w:szCs w:val="20"/>
              </w:rPr>
            </w:pPr>
            <w:r w:rsidRPr="00FB5890">
              <w:rPr>
                <w:rFonts w:cs="Times New Roman"/>
                <w:bCs/>
                <w:sz w:val="20"/>
                <w:szCs w:val="20"/>
              </w:rPr>
              <w:t>728</w:t>
            </w:r>
          </w:p>
        </w:tc>
        <w:tc>
          <w:tcPr>
            <w:tcW w:w="994" w:type="dxa"/>
            <w:tcBorders>
              <w:top w:val="nil"/>
              <w:left w:val="nil"/>
              <w:bottom w:val="single" w:sz="4" w:space="0" w:color="auto"/>
              <w:right w:val="single" w:sz="4" w:space="0" w:color="auto"/>
            </w:tcBorders>
            <w:shd w:val="clear" w:color="auto" w:fill="auto"/>
            <w:vAlign w:val="center"/>
          </w:tcPr>
          <w:p w14:paraId="4154402A"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30</w:t>
            </w:r>
          </w:p>
        </w:tc>
        <w:tc>
          <w:tcPr>
            <w:tcW w:w="1030" w:type="dxa"/>
            <w:tcBorders>
              <w:top w:val="nil"/>
              <w:left w:val="nil"/>
              <w:bottom w:val="single" w:sz="4" w:space="0" w:color="auto"/>
              <w:right w:val="single" w:sz="4" w:space="0" w:color="auto"/>
            </w:tcBorders>
            <w:shd w:val="clear" w:color="auto" w:fill="auto"/>
            <w:vAlign w:val="center"/>
          </w:tcPr>
          <w:p w14:paraId="582E5523"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458 640</w:t>
            </w:r>
          </w:p>
        </w:tc>
        <w:tc>
          <w:tcPr>
            <w:tcW w:w="990" w:type="dxa"/>
            <w:tcBorders>
              <w:top w:val="nil"/>
              <w:left w:val="nil"/>
              <w:bottom w:val="single" w:sz="4" w:space="0" w:color="auto"/>
              <w:right w:val="single" w:sz="4" w:space="0" w:color="auto"/>
            </w:tcBorders>
            <w:shd w:val="clear" w:color="auto" w:fill="auto"/>
            <w:vAlign w:val="center"/>
          </w:tcPr>
          <w:p w14:paraId="0484FD4E"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835</w:t>
            </w:r>
          </w:p>
        </w:tc>
        <w:tc>
          <w:tcPr>
            <w:tcW w:w="951" w:type="dxa"/>
            <w:tcBorders>
              <w:top w:val="nil"/>
              <w:left w:val="nil"/>
              <w:bottom w:val="single" w:sz="4" w:space="0" w:color="auto"/>
              <w:right w:val="single" w:sz="4" w:space="0" w:color="auto"/>
            </w:tcBorders>
            <w:shd w:val="clear" w:color="auto" w:fill="auto"/>
            <w:vAlign w:val="center"/>
          </w:tcPr>
          <w:p w14:paraId="7CF647CA"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6</w:t>
            </w:r>
          </w:p>
        </w:tc>
        <w:tc>
          <w:tcPr>
            <w:tcW w:w="1030" w:type="dxa"/>
            <w:tcBorders>
              <w:top w:val="nil"/>
              <w:left w:val="nil"/>
              <w:bottom w:val="single" w:sz="4" w:space="0" w:color="auto"/>
              <w:right w:val="single" w:sz="4" w:space="0" w:color="auto"/>
            </w:tcBorders>
            <w:shd w:val="clear" w:color="auto" w:fill="auto"/>
            <w:vAlign w:val="center"/>
          </w:tcPr>
          <w:p w14:paraId="0F2D01E7"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105 210</w:t>
            </w:r>
          </w:p>
        </w:tc>
        <w:tc>
          <w:tcPr>
            <w:tcW w:w="1055" w:type="dxa"/>
            <w:tcBorders>
              <w:top w:val="nil"/>
              <w:left w:val="nil"/>
              <w:bottom w:val="single" w:sz="4" w:space="0" w:color="auto"/>
              <w:right w:val="single" w:sz="4" w:space="0" w:color="auto"/>
            </w:tcBorders>
            <w:shd w:val="clear" w:color="auto" w:fill="auto"/>
            <w:vAlign w:val="center"/>
          </w:tcPr>
          <w:p w14:paraId="4CAEB596"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563 850</w:t>
            </w:r>
          </w:p>
        </w:tc>
      </w:tr>
      <w:tr w:rsidR="00FB5890" w:rsidRPr="00FB5890" w14:paraId="0B831297" w14:textId="77777777" w:rsidTr="00B77D2E">
        <w:trPr>
          <w:trHeight w:val="480"/>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727EC0AD"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МБОУ «Усть-Хайрюзовская СОШ»</w:t>
            </w:r>
          </w:p>
        </w:tc>
        <w:tc>
          <w:tcPr>
            <w:tcW w:w="937" w:type="dxa"/>
            <w:tcBorders>
              <w:top w:val="nil"/>
              <w:left w:val="nil"/>
              <w:bottom w:val="single" w:sz="4" w:space="0" w:color="auto"/>
              <w:right w:val="single" w:sz="4" w:space="0" w:color="auto"/>
            </w:tcBorders>
            <w:shd w:val="clear" w:color="auto" w:fill="auto"/>
            <w:vAlign w:val="center"/>
          </w:tcPr>
          <w:p w14:paraId="03B29F0B"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25</w:t>
            </w:r>
          </w:p>
        </w:tc>
        <w:tc>
          <w:tcPr>
            <w:tcW w:w="990" w:type="dxa"/>
            <w:tcBorders>
              <w:top w:val="nil"/>
              <w:left w:val="nil"/>
              <w:bottom w:val="single" w:sz="4" w:space="0" w:color="auto"/>
              <w:right w:val="single" w:sz="4" w:space="0" w:color="auto"/>
            </w:tcBorders>
            <w:shd w:val="clear" w:color="auto" w:fill="auto"/>
            <w:vAlign w:val="center"/>
            <w:hideMark/>
          </w:tcPr>
          <w:p w14:paraId="768C1593" w14:textId="77777777" w:rsidR="007B584B" w:rsidRPr="00FB5890" w:rsidRDefault="007B584B" w:rsidP="0051702F">
            <w:pPr>
              <w:spacing w:line="240" w:lineRule="auto"/>
              <w:ind w:firstLine="0"/>
              <w:rPr>
                <w:rFonts w:cs="Times New Roman"/>
                <w:sz w:val="20"/>
                <w:szCs w:val="20"/>
              </w:rPr>
            </w:pPr>
            <w:r w:rsidRPr="00FB5890">
              <w:rPr>
                <w:rFonts w:cs="Times New Roman"/>
                <w:bCs/>
                <w:sz w:val="20"/>
                <w:szCs w:val="20"/>
              </w:rPr>
              <w:t>728</w:t>
            </w:r>
          </w:p>
        </w:tc>
        <w:tc>
          <w:tcPr>
            <w:tcW w:w="994" w:type="dxa"/>
            <w:tcBorders>
              <w:top w:val="nil"/>
              <w:left w:val="nil"/>
              <w:bottom w:val="single" w:sz="4" w:space="0" w:color="auto"/>
              <w:right w:val="single" w:sz="4" w:space="0" w:color="auto"/>
            </w:tcBorders>
            <w:shd w:val="clear" w:color="auto" w:fill="auto"/>
            <w:vAlign w:val="center"/>
          </w:tcPr>
          <w:p w14:paraId="7724AB86"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20</w:t>
            </w:r>
          </w:p>
        </w:tc>
        <w:tc>
          <w:tcPr>
            <w:tcW w:w="1030" w:type="dxa"/>
            <w:tcBorders>
              <w:top w:val="nil"/>
              <w:left w:val="nil"/>
              <w:bottom w:val="single" w:sz="4" w:space="0" w:color="auto"/>
              <w:right w:val="single" w:sz="4" w:space="0" w:color="auto"/>
            </w:tcBorders>
            <w:shd w:val="clear" w:color="auto" w:fill="auto"/>
            <w:vAlign w:val="center"/>
          </w:tcPr>
          <w:p w14:paraId="54D52F16"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305 760</w:t>
            </w:r>
          </w:p>
        </w:tc>
        <w:tc>
          <w:tcPr>
            <w:tcW w:w="990" w:type="dxa"/>
            <w:tcBorders>
              <w:top w:val="nil"/>
              <w:left w:val="nil"/>
              <w:bottom w:val="single" w:sz="4" w:space="0" w:color="auto"/>
              <w:right w:val="single" w:sz="4" w:space="0" w:color="auto"/>
            </w:tcBorders>
            <w:shd w:val="clear" w:color="auto" w:fill="auto"/>
            <w:vAlign w:val="center"/>
          </w:tcPr>
          <w:p w14:paraId="117C3F21"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835</w:t>
            </w:r>
          </w:p>
        </w:tc>
        <w:tc>
          <w:tcPr>
            <w:tcW w:w="951" w:type="dxa"/>
            <w:tcBorders>
              <w:top w:val="nil"/>
              <w:left w:val="nil"/>
              <w:bottom w:val="single" w:sz="4" w:space="0" w:color="auto"/>
              <w:right w:val="single" w:sz="4" w:space="0" w:color="auto"/>
            </w:tcBorders>
            <w:shd w:val="clear" w:color="auto" w:fill="auto"/>
            <w:vAlign w:val="center"/>
          </w:tcPr>
          <w:p w14:paraId="668E8A2F"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5</w:t>
            </w:r>
          </w:p>
        </w:tc>
        <w:tc>
          <w:tcPr>
            <w:tcW w:w="1030" w:type="dxa"/>
            <w:tcBorders>
              <w:top w:val="nil"/>
              <w:left w:val="nil"/>
              <w:bottom w:val="single" w:sz="4" w:space="0" w:color="auto"/>
              <w:right w:val="single" w:sz="4" w:space="0" w:color="auto"/>
            </w:tcBorders>
            <w:shd w:val="clear" w:color="auto" w:fill="auto"/>
            <w:vAlign w:val="center"/>
          </w:tcPr>
          <w:p w14:paraId="05582BEF"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87 675</w:t>
            </w:r>
          </w:p>
        </w:tc>
        <w:tc>
          <w:tcPr>
            <w:tcW w:w="1055" w:type="dxa"/>
            <w:tcBorders>
              <w:top w:val="nil"/>
              <w:left w:val="nil"/>
              <w:bottom w:val="single" w:sz="4" w:space="0" w:color="auto"/>
              <w:right w:val="single" w:sz="4" w:space="0" w:color="auto"/>
            </w:tcBorders>
            <w:shd w:val="clear" w:color="auto" w:fill="auto"/>
            <w:vAlign w:val="center"/>
          </w:tcPr>
          <w:p w14:paraId="229A10CB"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393 435</w:t>
            </w:r>
          </w:p>
        </w:tc>
      </w:tr>
      <w:tr w:rsidR="00FB5890" w:rsidRPr="00FB5890" w14:paraId="6DEE9F1D" w14:textId="77777777" w:rsidTr="00B77D2E">
        <w:trPr>
          <w:trHeight w:val="480"/>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3E6CF256"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МБОУ «Седан-кинская СОШ»</w:t>
            </w:r>
          </w:p>
        </w:tc>
        <w:tc>
          <w:tcPr>
            <w:tcW w:w="937" w:type="dxa"/>
            <w:tcBorders>
              <w:top w:val="nil"/>
              <w:left w:val="nil"/>
              <w:bottom w:val="single" w:sz="4" w:space="0" w:color="auto"/>
              <w:right w:val="single" w:sz="4" w:space="0" w:color="auto"/>
            </w:tcBorders>
            <w:shd w:val="clear" w:color="auto" w:fill="auto"/>
            <w:vAlign w:val="center"/>
          </w:tcPr>
          <w:p w14:paraId="7499B205"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34</w:t>
            </w:r>
          </w:p>
        </w:tc>
        <w:tc>
          <w:tcPr>
            <w:tcW w:w="990" w:type="dxa"/>
            <w:tcBorders>
              <w:top w:val="nil"/>
              <w:left w:val="nil"/>
              <w:bottom w:val="single" w:sz="4" w:space="0" w:color="auto"/>
              <w:right w:val="single" w:sz="4" w:space="0" w:color="auto"/>
            </w:tcBorders>
            <w:shd w:val="clear" w:color="auto" w:fill="auto"/>
            <w:vAlign w:val="center"/>
            <w:hideMark/>
          </w:tcPr>
          <w:p w14:paraId="474F4F6B"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728</w:t>
            </w:r>
          </w:p>
        </w:tc>
        <w:tc>
          <w:tcPr>
            <w:tcW w:w="994" w:type="dxa"/>
            <w:tcBorders>
              <w:top w:val="nil"/>
              <w:left w:val="nil"/>
              <w:bottom w:val="single" w:sz="4" w:space="0" w:color="auto"/>
              <w:right w:val="single" w:sz="4" w:space="0" w:color="auto"/>
            </w:tcBorders>
            <w:shd w:val="clear" w:color="auto" w:fill="auto"/>
            <w:vAlign w:val="center"/>
          </w:tcPr>
          <w:p w14:paraId="48A6A166"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13</w:t>
            </w:r>
          </w:p>
        </w:tc>
        <w:tc>
          <w:tcPr>
            <w:tcW w:w="1030" w:type="dxa"/>
            <w:tcBorders>
              <w:top w:val="nil"/>
              <w:left w:val="nil"/>
              <w:bottom w:val="single" w:sz="4" w:space="0" w:color="auto"/>
              <w:right w:val="single" w:sz="4" w:space="0" w:color="auto"/>
            </w:tcBorders>
            <w:shd w:val="clear" w:color="auto" w:fill="auto"/>
            <w:vAlign w:val="center"/>
          </w:tcPr>
          <w:p w14:paraId="3B8AA49D"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198 744</w:t>
            </w:r>
          </w:p>
        </w:tc>
        <w:tc>
          <w:tcPr>
            <w:tcW w:w="990" w:type="dxa"/>
            <w:tcBorders>
              <w:top w:val="nil"/>
              <w:left w:val="nil"/>
              <w:bottom w:val="single" w:sz="4" w:space="0" w:color="auto"/>
              <w:right w:val="single" w:sz="4" w:space="0" w:color="auto"/>
            </w:tcBorders>
            <w:shd w:val="clear" w:color="auto" w:fill="auto"/>
            <w:vAlign w:val="center"/>
          </w:tcPr>
          <w:p w14:paraId="50D9FDB7"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835</w:t>
            </w:r>
          </w:p>
        </w:tc>
        <w:tc>
          <w:tcPr>
            <w:tcW w:w="951" w:type="dxa"/>
            <w:tcBorders>
              <w:top w:val="nil"/>
              <w:left w:val="nil"/>
              <w:bottom w:val="single" w:sz="4" w:space="0" w:color="auto"/>
              <w:right w:val="single" w:sz="4" w:space="0" w:color="auto"/>
            </w:tcBorders>
            <w:shd w:val="clear" w:color="auto" w:fill="auto"/>
            <w:vAlign w:val="center"/>
          </w:tcPr>
          <w:p w14:paraId="55E737C9"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21</w:t>
            </w:r>
          </w:p>
        </w:tc>
        <w:tc>
          <w:tcPr>
            <w:tcW w:w="1030" w:type="dxa"/>
            <w:tcBorders>
              <w:top w:val="nil"/>
              <w:left w:val="nil"/>
              <w:bottom w:val="single" w:sz="4" w:space="0" w:color="auto"/>
              <w:right w:val="single" w:sz="4" w:space="0" w:color="auto"/>
            </w:tcBorders>
            <w:shd w:val="clear" w:color="auto" w:fill="auto"/>
            <w:vAlign w:val="center"/>
          </w:tcPr>
          <w:p w14:paraId="2253FFD9"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368 235</w:t>
            </w:r>
          </w:p>
        </w:tc>
        <w:tc>
          <w:tcPr>
            <w:tcW w:w="1055" w:type="dxa"/>
            <w:tcBorders>
              <w:top w:val="nil"/>
              <w:left w:val="nil"/>
              <w:bottom w:val="single" w:sz="4" w:space="0" w:color="auto"/>
              <w:right w:val="single" w:sz="4" w:space="0" w:color="auto"/>
            </w:tcBorders>
            <w:shd w:val="clear" w:color="auto" w:fill="auto"/>
            <w:vAlign w:val="center"/>
          </w:tcPr>
          <w:p w14:paraId="0B8AFBE8"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566 979</w:t>
            </w:r>
          </w:p>
        </w:tc>
      </w:tr>
      <w:tr w:rsidR="00FB5890" w:rsidRPr="00FB5890" w14:paraId="599A0CC7" w14:textId="77777777" w:rsidTr="00B77D2E">
        <w:trPr>
          <w:trHeight w:val="396"/>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765AFF56"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МБОУ «Ковранская СШ»</w:t>
            </w:r>
          </w:p>
        </w:tc>
        <w:tc>
          <w:tcPr>
            <w:tcW w:w="937" w:type="dxa"/>
            <w:tcBorders>
              <w:top w:val="nil"/>
              <w:left w:val="nil"/>
              <w:bottom w:val="single" w:sz="4" w:space="0" w:color="auto"/>
              <w:right w:val="single" w:sz="4" w:space="0" w:color="auto"/>
            </w:tcBorders>
            <w:shd w:val="clear" w:color="auto" w:fill="auto"/>
            <w:vAlign w:val="center"/>
          </w:tcPr>
          <w:p w14:paraId="1C028459"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26</w:t>
            </w:r>
          </w:p>
        </w:tc>
        <w:tc>
          <w:tcPr>
            <w:tcW w:w="990" w:type="dxa"/>
            <w:tcBorders>
              <w:top w:val="nil"/>
              <w:left w:val="nil"/>
              <w:bottom w:val="single" w:sz="4" w:space="0" w:color="auto"/>
              <w:right w:val="single" w:sz="4" w:space="0" w:color="auto"/>
            </w:tcBorders>
            <w:shd w:val="clear" w:color="auto" w:fill="auto"/>
            <w:vAlign w:val="center"/>
            <w:hideMark/>
          </w:tcPr>
          <w:p w14:paraId="279C18C9" w14:textId="77777777" w:rsidR="007B584B" w:rsidRPr="00FB5890" w:rsidRDefault="007B584B" w:rsidP="0051702F">
            <w:pPr>
              <w:spacing w:line="240" w:lineRule="auto"/>
              <w:ind w:firstLine="0"/>
              <w:rPr>
                <w:rFonts w:cs="Times New Roman"/>
                <w:sz w:val="20"/>
                <w:szCs w:val="20"/>
              </w:rPr>
            </w:pPr>
            <w:r w:rsidRPr="00FB5890">
              <w:rPr>
                <w:rFonts w:cs="Times New Roman"/>
                <w:bCs/>
                <w:sz w:val="20"/>
                <w:szCs w:val="20"/>
              </w:rPr>
              <w:t>728</w:t>
            </w:r>
          </w:p>
        </w:tc>
        <w:tc>
          <w:tcPr>
            <w:tcW w:w="994" w:type="dxa"/>
            <w:tcBorders>
              <w:top w:val="nil"/>
              <w:left w:val="nil"/>
              <w:bottom w:val="single" w:sz="4" w:space="0" w:color="auto"/>
              <w:right w:val="single" w:sz="4" w:space="0" w:color="auto"/>
            </w:tcBorders>
            <w:shd w:val="clear" w:color="auto" w:fill="auto"/>
            <w:vAlign w:val="center"/>
          </w:tcPr>
          <w:p w14:paraId="2A6F9151"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10</w:t>
            </w:r>
          </w:p>
        </w:tc>
        <w:tc>
          <w:tcPr>
            <w:tcW w:w="1030" w:type="dxa"/>
            <w:tcBorders>
              <w:top w:val="nil"/>
              <w:left w:val="nil"/>
              <w:bottom w:val="single" w:sz="4" w:space="0" w:color="auto"/>
              <w:right w:val="single" w:sz="4" w:space="0" w:color="auto"/>
            </w:tcBorders>
            <w:shd w:val="clear" w:color="auto" w:fill="auto"/>
            <w:vAlign w:val="center"/>
          </w:tcPr>
          <w:p w14:paraId="1526900B"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152 880</w:t>
            </w:r>
          </w:p>
        </w:tc>
        <w:tc>
          <w:tcPr>
            <w:tcW w:w="990" w:type="dxa"/>
            <w:tcBorders>
              <w:top w:val="nil"/>
              <w:left w:val="nil"/>
              <w:bottom w:val="single" w:sz="4" w:space="0" w:color="auto"/>
              <w:right w:val="single" w:sz="4" w:space="0" w:color="auto"/>
            </w:tcBorders>
            <w:shd w:val="clear" w:color="auto" w:fill="auto"/>
            <w:vAlign w:val="center"/>
          </w:tcPr>
          <w:p w14:paraId="0370B1A5"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835</w:t>
            </w:r>
          </w:p>
        </w:tc>
        <w:tc>
          <w:tcPr>
            <w:tcW w:w="951" w:type="dxa"/>
            <w:tcBorders>
              <w:top w:val="nil"/>
              <w:left w:val="nil"/>
              <w:bottom w:val="single" w:sz="4" w:space="0" w:color="auto"/>
              <w:right w:val="single" w:sz="4" w:space="0" w:color="auto"/>
            </w:tcBorders>
            <w:shd w:val="clear" w:color="auto" w:fill="auto"/>
            <w:vAlign w:val="center"/>
          </w:tcPr>
          <w:p w14:paraId="155BAA89"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16</w:t>
            </w:r>
          </w:p>
        </w:tc>
        <w:tc>
          <w:tcPr>
            <w:tcW w:w="1030" w:type="dxa"/>
            <w:tcBorders>
              <w:top w:val="nil"/>
              <w:left w:val="nil"/>
              <w:bottom w:val="single" w:sz="4" w:space="0" w:color="auto"/>
              <w:right w:val="single" w:sz="4" w:space="0" w:color="auto"/>
            </w:tcBorders>
            <w:shd w:val="clear" w:color="auto" w:fill="auto"/>
            <w:vAlign w:val="center"/>
          </w:tcPr>
          <w:p w14:paraId="78AA07F5"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280 560</w:t>
            </w:r>
          </w:p>
        </w:tc>
        <w:tc>
          <w:tcPr>
            <w:tcW w:w="1055" w:type="dxa"/>
            <w:tcBorders>
              <w:top w:val="nil"/>
              <w:left w:val="nil"/>
              <w:bottom w:val="single" w:sz="4" w:space="0" w:color="auto"/>
              <w:right w:val="single" w:sz="4" w:space="0" w:color="auto"/>
            </w:tcBorders>
            <w:shd w:val="clear" w:color="auto" w:fill="auto"/>
            <w:vAlign w:val="center"/>
          </w:tcPr>
          <w:p w14:paraId="2E003911"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433 440</w:t>
            </w:r>
          </w:p>
        </w:tc>
      </w:tr>
      <w:tr w:rsidR="00FB5890" w:rsidRPr="00FB5890" w14:paraId="7CE09B5D" w14:textId="77777777" w:rsidTr="00B77D2E">
        <w:trPr>
          <w:trHeight w:val="480"/>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05E912B3"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МБОУ «Хайрю-зовская НШДС»</w:t>
            </w:r>
          </w:p>
        </w:tc>
        <w:tc>
          <w:tcPr>
            <w:tcW w:w="937" w:type="dxa"/>
            <w:tcBorders>
              <w:top w:val="nil"/>
              <w:left w:val="nil"/>
              <w:bottom w:val="single" w:sz="4" w:space="0" w:color="auto"/>
              <w:right w:val="single" w:sz="4" w:space="0" w:color="auto"/>
            </w:tcBorders>
            <w:shd w:val="clear" w:color="auto" w:fill="auto"/>
            <w:vAlign w:val="center"/>
          </w:tcPr>
          <w:p w14:paraId="597F1FCA"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11</w:t>
            </w:r>
          </w:p>
        </w:tc>
        <w:tc>
          <w:tcPr>
            <w:tcW w:w="990" w:type="dxa"/>
            <w:tcBorders>
              <w:top w:val="nil"/>
              <w:left w:val="nil"/>
              <w:bottom w:val="single" w:sz="4" w:space="0" w:color="auto"/>
              <w:right w:val="single" w:sz="4" w:space="0" w:color="auto"/>
            </w:tcBorders>
            <w:shd w:val="clear" w:color="auto" w:fill="auto"/>
            <w:vAlign w:val="center"/>
            <w:hideMark/>
          </w:tcPr>
          <w:p w14:paraId="7CF35C26" w14:textId="77777777" w:rsidR="007B584B" w:rsidRPr="00FB5890" w:rsidRDefault="007B584B" w:rsidP="0051702F">
            <w:pPr>
              <w:spacing w:line="240" w:lineRule="auto"/>
              <w:ind w:firstLine="0"/>
              <w:rPr>
                <w:rFonts w:cs="Times New Roman"/>
                <w:sz w:val="20"/>
                <w:szCs w:val="20"/>
              </w:rPr>
            </w:pPr>
            <w:r w:rsidRPr="00FB5890">
              <w:rPr>
                <w:rFonts w:cs="Times New Roman"/>
                <w:bCs/>
                <w:sz w:val="20"/>
                <w:szCs w:val="20"/>
              </w:rPr>
              <w:t>728</w:t>
            </w:r>
          </w:p>
        </w:tc>
        <w:tc>
          <w:tcPr>
            <w:tcW w:w="994" w:type="dxa"/>
            <w:tcBorders>
              <w:top w:val="nil"/>
              <w:left w:val="nil"/>
              <w:bottom w:val="single" w:sz="4" w:space="0" w:color="auto"/>
              <w:right w:val="single" w:sz="4" w:space="0" w:color="auto"/>
            </w:tcBorders>
            <w:shd w:val="clear" w:color="auto" w:fill="auto"/>
            <w:vAlign w:val="center"/>
          </w:tcPr>
          <w:p w14:paraId="1F2320DB"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7</w:t>
            </w:r>
          </w:p>
        </w:tc>
        <w:tc>
          <w:tcPr>
            <w:tcW w:w="1030" w:type="dxa"/>
            <w:tcBorders>
              <w:top w:val="nil"/>
              <w:left w:val="nil"/>
              <w:bottom w:val="single" w:sz="4" w:space="0" w:color="auto"/>
              <w:right w:val="single" w:sz="4" w:space="0" w:color="auto"/>
            </w:tcBorders>
            <w:shd w:val="clear" w:color="auto" w:fill="auto"/>
            <w:vAlign w:val="center"/>
          </w:tcPr>
          <w:p w14:paraId="21B03F90"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107 016</w:t>
            </w:r>
          </w:p>
        </w:tc>
        <w:tc>
          <w:tcPr>
            <w:tcW w:w="990" w:type="dxa"/>
            <w:tcBorders>
              <w:top w:val="nil"/>
              <w:left w:val="nil"/>
              <w:bottom w:val="single" w:sz="4" w:space="0" w:color="auto"/>
              <w:right w:val="single" w:sz="4" w:space="0" w:color="auto"/>
            </w:tcBorders>
            <w:shd w:val="clear" w:color="auto" w:fill="auto"/>
            <w:vAlign w:val="center"/>
          </w:tcPr>
          <w:p w14:paraId="01832E2A"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835</w:t>
            </w:r>
          </w:p>
        </w:tc>
        <w:tc>
          <w:tcPr>
            <w:tcW w:w="951" w:type="dxa"/>
            <w:tcBorders>
              <w:top w:val="nil"/>
              <w:left w:val="nil"/>
              <w:bottom w:val="single" w:sz="4" w:space="0" w:color="auto"/>
              <w:right w:val="single" w:sz="4" w:space="0" w:color="auto"/>
            </w:tcBorders>
            <w:shd w:val="clear" w:color="auto" w:fill="auto"/>
            <w:vAlign w:val="center"/>
          </w:tcPr>
          <w:p w14:paraId="208EB33D"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4</w:t>
            </w:r>
          </w:p>
        </w:tc>
        <w:tc>
          <w:tcPr>
            <w:tcW w:w="1030" w:type="dxa"/>
            <w:tcBorders>
              <w:top w:val="nil"/>
              <w:left w:val="nil"/>
              <w:bottom w:val="single" w:sz="4" w:space="0" w:color="auto"/>
              <w:right w:val="single" w:sz="4" w:space="0" w:color="auto"/>
            </w:tcBorders>
            <w:shd w:val="clear" w:color="auto" w:fill="auto"/>
            <w:vAlign w:val="center"/>
          </w:tcPr>
          <w:p w14:paraId="1D7EE48F"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70 140</w:t>
            </w:r>
          </w:p>
        </w:tc>
        <w:tc>
          <w:tcPr>
            <w:tcW w:w="1055" w:type="dxa"/>
            <w:tcBorders>
              <w:top w:val="nil"/>
              <w:left w:val="nil"/>
              <w:bottom w:val="single" w:sz="4" w:space="0" w:color="auto"/>
              <w:right w:val="single" w:sz="4" w:space="0" w:color="auto"/>
            </w:tcBorders>
            <w:shd w:val="clear" w:color="auto" w:fill="auto"/>
            <w:vAlign w:val="center"/>
          </w:tcPr>
          <w:p w14:paraId="2813062C"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177 156</w:t>
            </w:r>
          </w:p>
        </w:tc>
      </w:tr>
      <w:tr w:rsidR="00FB5890" w:rsidRPr="00FB5890" w14:paraId="0507CA86" w14:textId="77777777" w:rsidTr="00B77D2E">
        <w:trPr>
          <w:trHeight w:val="480"/>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4FB52B05"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МБОУ «Лесновская ООШ»</w:t>
            </w:r>
          </w:p>
        </w:tc>
        <w:tc>
          <w:tcPr>
            <w:tcW w:w="937" w:type="dxa"/>
            <w:tcBorders>
              <w:top w:val="nil"/>
              <w:left w:val="nil"/>
              <w:bottom w:val="single" w:sz="4" w:space="0" w:color="auto"/>
              <w:right w:val="single" w:sz="4" w:space="0" w:color="auto"/>
            </w:tcBorders>
            <w:shd w:val="clear" w:color="auto" w:fill="auto"/>
            <w:vAlign w:val="center"/>
          </w:tcPr>
          <w:p w14:paraId="74403428"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27</w:t>
            </w:r>
          </w:p>
        </w:tc>
        <w:tc>
          <w:tcPr>
            <w:tcW w:w="990" w:type="dxa"/>
            <w:tcBorders>
              <w:top w:val="nil"/>
              <w:left w:val="nil"/>
              <w:bottom w:val="single" w:sz="4" w:space="0" w:color="auto"/>
              <w:right w:val="single" w:sz="4" w:space="0" w:color="auto"/>
            </w:tcBorders>
            <w:shd w:val="clear" w:color="auto" w:fill="auto"/>
            <w:vAlign w:val="center"/>
            <w:hideMark/>
          </w:tcPr>
          <w:p w14:paraId="5E1DDE76"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728</w:t>
            </w:r>
          </w:p>
        </w:tc>
        <w:tc>
          <w:tcPr>
            <w:tcW w:w="994" w:type="dxa"/>
            <w:tcBorders>
              <w:top w:val="nil"/>
              <w:left w:val="nil"/>
              <w:bottom w:val="single" w:sz="4" w:space="0" w:color="auto"/>
              <w:right w:val="single" w:sz="4" w:space="0" w:color="auto"/>
            </w:tcBorders>
            <w:shd w:val="clear" w:color="auto" w:fill="auto"/>
            <w:vAlign w:val="center"/>
          </w:tcPr>
          <w:p w14:paraId="3AEC3F7E"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11</w:t>
            </w:r>
          </w:p>
        </w:tc>
        <w:tc>
          <w:tcPr>
            <w:tcW w:w="1030" w:type="dxa"/>
            <w:tcBorders>
              <w:top w:val="nil"/>
              <w:left w:val="nil"/>
              <w:bottom w:val="single" w:sz="4" w:space="0" w:color="auto"/>
              <w:right w:val="single" w:sz="4" w:space="0" w:color="auto"/>
            </w:tcBorders>
            <w:shd w:val="clear" w:color="auto" w:fill="auto"/>
            <w:vAlign w:val="center"/>
          </w:tcPr>
          <w:p w14:paraId="144C8A76"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168 168</w:t>
            </w:r>
          </w:p>
        </w:tc>
        <w:tc>
          <w:tcPr>
            <w:tcW w:w="990" w:type="dxa"/>
            <w:tcBorders>
              <w:top w:val="nil"/>
              <w:left w:val="nil"/>
              <w:bottom w:val="single" w:sz="4" w:space="0" w:color="auto"/>
              <w:right w:val="single" w:sz="4" w:space="0" w:color="auto"/>
            </w:tcBorders>
            <w:shd w:val="clear" w:color="auto" w:fill="auto"/>
            <w:vAlign w:val="center"/>
          </w:tcPr>
          <w:p w14:paraId="5768817F"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835</w:t>
            </w:r>
          </w:p>
        </w:tc>
        <w:tc>
          <w:tcPr>
            <w:tcW w:w="951" w:type="dxa"/>
            <w:tcBorders>
              <w:top w:val="nil"/>
              <w:left w:val="nil"/>
              <w:bottom w:val="single" w:sz="4" w:space="0" w:color="auto"/>
              <w:right w:val="single" w:sz="4" w:space="0" w:color="auto"/>
            </w:tcBorders>
            <w:shd w:val="clear" w:color="auto" w:fill="auto"/>
            <w:vAlign w:val="center"/>
          </w:tcPr>
          <w:p w14:paraId="5F3CBA8E"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16</w:t>
            </w:r>
          </w:p>
        </w:tc>
        <w:tc>
          <w:tcPr>
            <w:tcW w:w="1030" w:type="dxa"/>
            <w:tcBorders>
              <w:top w:val="nil"/>
              <w:left w:val="nil"/>
              <w:bottom w:val="single" w:sz="4" w:space="0" w:color="auto"/>
              <w:right w:val="single" w:sz="4" w:space="0" w:color="auto"/>
            </w:tcBorders>
            <w:shd w:val="clear" w:color="auto" w:fill="auto"/>
            <w:vAlign w:val="center"/>
          </w:tcPr>
          <w:p w14:paraId="37CDB620"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280 560</w:t>
            </w:r>
          </w:p>
        </w:tc>
        <w:tc>
          <w:tcPr>
            <w:tcW w:w="1055" w:type="dxa"/>
            <w:tcBorders>
              <w:top w:val="nil"/>
              <w:left w:val="nil"/>
              <w:bottom w:val="single" w:sz="4" w:space="0" w:color="auto"/>
              <w:right w:val="single" w:sz="4" w:space="0" w:color="auto"/>
            </w:tcBorders>
            <w:shd w:val="clear" w:color="auto" w:fill="auto"/>
            <w:vAlign w:val="center"/>
          </w:tcPr>
          <w:p w14:paraId="69D0A99D"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448 035</w:t>
            </w:r>
          </w:p>
        </w:tc>
      </w:tr>
      <w:tr w:rsidR="00FB5890" w:rsidRPr="00FB5890" w14:paraId="6916A217" w14:textId="77777777" w:rsidTr="00B77D2E">
        <w:trPr>
          <w:trHeight w:val="480"/>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16F12C08"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МБОУ «Воям-польская СОШ"</w:t>
            </w:r>
          </w:p>
        </w:tc>
        <w:tc>
          <w:tcPr>
            <w:tcW w:w="937" w:type="dxa"/>
            <w:tcBorders>
              <w:top w:val="nil"/>
              <w:left w:val="nil"/>
              <w:bottom w:val="single" w:sz="4" w:space="0" w:color="auto"/>
              <w:right w:val="single" w:sz="4" w:space="0" w:color="auto"/>
            </w:tcBorders>
            <w:shd w:val="clear" w:color="auto" w:fill="auto"/>
            <w:vAlign w:val="center"/>
          </w:tcPr>
          <w:p w14:paraId="3D32EEF8"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8</w:t>
            </w:r>
          </w:p>
        </w:tc>
        <w:tc>
          <w:tcPr>
            <w:tcW w:w="990" w:type="dxa"/>
            <w:tcBorders>
              <w:top w:val="nil"/>
              <w:left w:val="nil"/>
              <w:bottom w:val="single" w:sz="4" w:space="0" w:color="auto"/>
              <w:right w:val="single" w:sz="4" w:space="0" w:color="auto"/>
            </w:tcBorders>
            <w:shd w:val="clear" w:color="auto" w:fill="auto"/>
            <w:vAlign w:val="center"/>
            <w:hideMark/>
          </w:tcPr>
          <w:p w14:paraId="6606858B" w14:textId="77777777" w:rsidR="007B584B" w:rsidRPr="00FB5890" w:rsidRDefault="007B584B" w:rsidP="0051702F">
            <w:pPr>
              <w:spacing w:line="240" w:lineRule="auto"/>
              <w:ind w:firstLine="0"/>
              <w:rPr>
                <w:rFonts w:cs="Times New Roman"/>
                <w:sz w:val="20"/>
                <w:szCs w:val="20"/>
              </w:rPr>
            </w:pPr>
            <w:r w:rsidRPr="00FB5890">
              <w:rPr>
                <w:rFonts w:cs="Times New Roman"/>
                <w:bCs/>
                <w:sz w:val="20"/>
                <w:szCs w:val="20"/>
              </w:rPr>
              <w:t>728</w:t>
            </w:r>
          </w:p>
        </w:tc>
        <w:tc>
          <w:tcPr>
            <w:tcW w:w="994" w:type="dxa"/>
            <w:tcBorders>
              <w:top w:val="nil"/>
              <w:left w:val="nil"/>
              <w:bottom w:val="single" w:sz="4" w:space="0" w:color="auto"/>
              <w:right w:val="single" w:sz="4" w:space="0" w:color="auto"/>
            </w:tcBorders>
            <w:shd w:val="clear" w:color="auto" w:fill="auto"/>
            <w:vAlign w:val="center"/>
          </w:tcPr>
          <w:p w14:paraId="233E2374"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4</w:t>
            </w:r>
          </w:p>
        </w:tc>
        <w:tc>
          <w:tcPr>
            <w:tcW w:w="1030" w:type="dxa"/>
            <w:tcBorders>
              <w:top w:val="nil"/>
              <w:left w:val="nil"/>
              <w:bottom w:val="single" w:sz="4" w:space="0" w:color="auto"/>
              <w:right w:val="single" w:sz="4" w:space="0" w:color="auto"/>
            </w:tcBorders>
            <w:shd w:val="clear" w:color="auto" w:fill="auto"/>
            <w:vAlign w:val="center"/>
          </w:tcPr>
          <w:p w14:paraId="21E2D995"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61 152</w:t>
            </w:r>
          </w:p>
        </w:tc>
        <w:tc>
          <w:tcPr>
            <w:tcW w:w="990" w:type="dxa"/>
            <w:tcBorders>
              <w:top w:val="nil"/>
              <w:left w:val="nil"/>
              <w:bottom w:val="single" w:sz="4" w:space="0" w:color="auto"/>
              <w:right w:val="single" w:sz="4" w:space="0" w:color="auto"/>
            </w:tcBorders>
            <w:shd w:val="clear" w:color="auto" w:fill="auto"/>
            <w:vAlign w:val="center"/>
          </w:tcPr>
          <w:p w14:paraId="16C1E4B3"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835</w:t>
            </w:r>
          </w:p>
        </w:tc>
        <w:tc>
          <w:tcPr>
            <w:tcW w:w="951" w:type="dxa"/>
            <w:tcBorders>
              <w:top w:val="nil"/>
              <w:left w:val="nil"/>
              <w:bottom w:val="single" w:sz="4" w:space="0" w:color="auto"/>
              <w:right w:val="single" w:sz="4" w:space="0" w:color="auto"/>
            </w:tcBorders>
            <w:shd w:val="clear" w:color="auto" w:fill="auto"/>
            <w:vAlign w:val="center"/>
          </w:tcPr>
          <w:p w14:paraId="276F6A04"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4</w:t>
            </w:r>
          </w:p>
        </w:tc>
        <w:tc>
          <w:tcPr>
            <w:tcW w:w="1030" w:type="dxa"/>
            <w:tcBorders>
              <w:top w:val="nil"/>
              <w:left w:val="nil"/>
              <w:bottom w:val="single" w:sz="4" w:space="0" w:color="auto"/>
              <w:right w:val="single" w:sz="4" w:space="0" w:color="auto"/>
            </w:tcBorders>
            <w:shd w:val="clear" w:color="auto" w:fill="auto"/>
            <w:vAlign w:val="center"/>
          </w:tcPr>
          <w:p w14:paraId="7842DDC3"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70 140</w:t>
            </w:r>
          </w:p>
        </w:tc>
        <w:tc>
          <w:tcPr>
            <w:tcW w:w="1055" w:type="dxa"/>
            <w:tcBorders>
              <w:top w:val="nil"/>
              <w:left w:val="nil"/>
              <w:bottom w:val="single" w:sz="4" w:space="0" w:color="auto"/>
              <w:right w:val="single" w:sz="4" w:space="0" w:color="auto"/>
            </w:tcBorders>
            <w:shd w:val="clear" w:color="auto" w:fill="auto"/>
            <w:vAlign w:val="center"/>
          </w:tcPr>
          <w:p w14:paraId="38427887" w14:textId="77777777" w:rsidR="007B584B" w:rsidRPr="00FB5890" w:rsidRDefault="007B584B" w:rsidP="0051702F">
            <w:pPr>
              <w:spacing w:line="240" w:lineRule="auto"/>
              <w:ind w:firstLine="0"/>
              <w:rPr>
                <w:rFonts w:cs="Times New Roman"/>
                <w:sz w:val="20"/>
                <w:szCs w:val="20"/>
              </w:rPr>
            </w:pPr>
            <w:r w:rsidRPr="00FB5890">
              <w:rPr>
                <w:rFonts w:cs="Times New Roman"/>
                <w:sz w:val="20"/>
                <w:szCs w:val="20"/>
              </w:rPr>
              <w:t>131 292</w:t>
            </w:r>
          </w:p>
        </w:tc>
      </w:tr>
      <w:tr w:rsidR="00FB5890" w:rsidRPr="00FB5890" w14:paraId="27A4F8ED" w14:textId="77777777" w:rsidTr="00B77D2E">
        <w:trPr>
          <w:trHeight w:val="509"/>
        </w:trPr>
        <w:tc>
          <w:tcPr>
            <w:tcW w:w="1772" w:type="dxa"/>
            <w:vMerge w:val="restart"/>
            <w:tcBorders>
              <w:top w:val="nil"/>
              <w:left w:val="single" w:sz="4" w:space="0" w:color="auto"/>
              <w:bottom w:val="single" w:sz="4" w:space="0" w:color="000000"/>
              <w:right w:val="single" w:sz="4" w:space="0" w:color="auto"/>
            </w:tcBorders>
            <w:shd w:val="clear" w:color="auto" w:fill="auto"/>
            <w:vAlign w:val="center"/>
            <w:hideMark/>
          </w:tcPr>
          <w:p w14:paraId="24553E66" w14:textId="77777777" w:rsidR="007B584B" w:rsidRPr="00FB5890" w:rsidRDefault="007B584B" w:rsidP="0051702F">
            <w:pPr>
              <w:spacing w:line="240" w:lineRule="auto"/>
              <w:ind w:firstLine="0"/>
              <w:jc w:val="center"/>
              <w:rPr>
                <w:rFonts w:cs="Times New Roman"/>
                <w:sz w:val="20"/>
                <w:szCs w:val="20"/>
              </w:rPr>
            </w:pPr>
            <w:r w:rsidRPr="00FB5890">
              <w:rPr>
                <w:rFonts w:cs="Times New Roman"/>
                <w:sz w:val="20"/>
                <w:szCs w:val="20"/>
              </w:rPr>
              <w:lastRenderedPageBreak/>
              <w:t>ВСЕГО:</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tcPr>
          <w:p w14:paraId="75479410" w14:textId="77777777" w:rsidR="007B584B" w:rsidRPr="00FB5890" w:rsidRDefault="007B584B" w:rsidP="0051702F">
            <w:pPr>
              <w:spacing w:line="240" w:lineRule="auto"/>
              <w:ind w:hanging="23"/>
              <w:rPr>
                <w:rFonts w:cs="Times New Roman"/>
                <w:b/>
                <w:bCs/>
                <w:sz w:val="20"/>
                <w:szCs w:val="20"/>
              </w:rPr>
            </w:pPr>
            <w:r w:rsidRPr="00FB5890">
              <w:rPr>
                <w:rFonts w:cs="Times New Roman"/>
                <w:b/>
                <w:bCs/>
                <w:sz w:val="20"/>
                <w:szCs w:val="20"/>
              </w:rPr>
              <w:t>167</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tcPr>
          <w:p w14:paraId="56080ED1" w14:textId="4DE78327" w:rsidR="007B584B" w:rsidRPr="00FB5890" w:rsidRDefault="0051702F" w:rsidP="0051702F">
            <w:pPr>
              <w:spacing w:line="240" w:lineRule="auto"/>
              <w:ind w:firstLine="0"/>
              <w:rPr>
                <w:rFonts w:cs="Times New Roman"/>
                <w:b/>
                <w:bCs/>
                <w:sz w:val="20"/>
                <w:szCs w:val="20"/>
              </w:rPr>
            </w:pPr>
            <w:r w:rsidRPr="00FB5890">
              <w:rPr>
                <w:rFonts w:cs="Times New Roman"/>
                <w:b/>
                <w:bCs/>
                <w:sz w:val="20"/>
                <w:szCs w:val="20"/>
              </w:rPr>
              <w:t>728</w:t>
            </w:r>
          </w:p>
        </w:tc>
        <w:tc>
          <w:tcPr>
            <w:tcW w:w="994" w:type="dxa"/>
            <w:vMerge w:val="restart"/>
            <w:tcBorders>
              <w:top w:val="nil"/>
              <w:left w:val="single" w:sz="4" w:space="0" w:color="auto"/>
              <w:bottom w:val="single" w:sz="4" w:space="0" w:color="000000"/>
              <w:right w:val="single" w:sz="4" w:space="0" w:color="auto"/>
            </w:tcBorders>
            <w:shd w:val="clear" w:color="auto" w:fill="auto"/>
            <w:vAlign w:val="center"/>
          </w:tcPr>
          <w:p w14:paraId="0E2D3C13" w14:textId="77777777" w:rsidR="007B584B" w:rsidRPr="00FB5890" w:rsidRDefault="007B584B" w:rsidP="0051702F">
            <w:pPr>
              <w:spacing w:line="240" w:lineRule="auto"/>
              <w:ind w:firstLine="0"/>
              <w:rPr>
                <w:rFonts w:cs="Times New Roman"/>
                <w:b/>
                <w:bCs/>
                <w:sz w:val="20"/>
                <w:szCs w:val="20"/>
              </w:rPr>
            </w:pPr>
            <w:r w:rsidRPr="00FB5890">
              <w:rPr>
                <w:rFonts w:cs="Times New Roman"/>
                <w:b/>
                <w:bCs/>
                <w:sz w:val="20"/>
                <w:szCs w:val="20"/>
              </w:rPr>
              <w:t>95</w:t>
            </w:r>
          </w:p>
        </w:tc>
        <w:tc>
          <w:tcPr>
            <w:tcW w:w="1030" w:type="dxa"/>
            <w:vMerge w:val="restart"/>
            <w:tcBorders>
              <w:top w:val="nil"/>
              <w:left w:val="single" w:sz="4" w:space="0" w:color="auto"/>
              <w:bottom w:val="single" w:sz="4" w:space="0" w:color="000000"/>
              <w:right w:val="single" w:sz="4" w:space="0" w:color="auto"/>
            </w:tcBorders>
            <w:shd w:val="clear" w:color="auto" w:fill="auto"/>
            <w:vAlign w:val="center"/>
          </w:tcPr>
          <w:p w14:paraId="786657B3" w14:textId="77777777" w:rsidR="007B584B" w:rsidRPr="00FB5890" w:rsidRDefault="007B584B" w:rsidP="0051702F">
            <w:pPr>
              <w:spacing w:line="240" w:lineRule="auto"/>
              <w:ind w:firstLine="0"/>
              <w:rPr>
                <w:rFonts w:cs="Times New Roman"/>
                <w:b/>
                <w:bCs/>
                <w:sz w:val="20"/>
                <w:szCs w:val="20"/>
              </w:rPr>
            </w:pPr>
            <w:r w:rsidRPr="00FB5890">
              <w:rPr>
                <w:rFonts w:cs="Times New Roman"/>
                <w:b/>
                <w:bCs/>
                <w:sz w:val="20"/>
                <w:szCs w:val="20"/>
              </w:rPr>
              <w:t>1 452 360</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tcPr>
          <w:p w14:paraId="093F7414" w14:textId="173D571B" w:rsidR="007B584B" w:rsidRPr="00FB5890" w:rsidRDefault="0051702F" w:rsidP="0051702F">
            <w:pPr>
              <w:spacing w:line="240" w:lineRule="auto"/>
              <w:ind w:firstLine="0"/>
              <w:rPr>
                <w:rFonts w:cs="Times New Roman"/>
                <w:b/>
                <w:bCs/>
                <w:sz w:val="20"/>
                <w:szCs w:val="20"/>
              </w:rPr>
            </w:pPr>
            <w:r w:rsidRPr="00FB5890">
              <w:rPr>
                <w:rFonts w:cs="Times New Roman"/>
                <w:b/>
                <w:bCs/>
                <w:sz w:val="20"/>
                <w:szCs w:val="20"/>
              </w:rPr>
              <w:t>835</w:t>
            </w:r>
          </w:p>
        </w:tc>
        <w:tc>
          <w:tcPr>
            <w:tcW w:w="951" w:type="dxa"/>
            <w:vMerge w:val="restart"/>
            <w:tcBorders>
              <w:top w:val="nil"/>
              <w:left w:val="single" w:sz="4" w:space="0" w:color="auto"/>
              <w:bottom w:val="single" w:sz="4" w:space="0" w:color="000000"/>
              <w:right w:val="single" w:sz="4" w:space="0" w:color="auto"/>
            </w:tcBorders>
            <w:shd w:val="clear" w:color="auto" w:fill="auto"/>
            <w:vAlign w:val="center"/>
          </w:tcPr>
          <w:p w14:paraId="6254D517" w14:textId="77777777" w:rsidR="007B584B" w:rsidRPr="00FB5890" w:rsidRDefault="007B584B" w:rsidP="0051702F">
            <w:pPr>
              <w:spacing w:line="240" w:lineRule="auto"/>
              <w:ind w:firstLine="0"/>
              <w:rPr>
                <w:rFonts w:cs="Times New Roman"/>
                <w:b/>
                <w:bCs/>
                <w:sz w:val="20"/>
                <w:szCs w:val="20"/>
              </w:rPr>
            </w:pPr>
            <w:r w:rsidRPr="00FB5890">
              <w:rPr>
                <w:rFonts w:cs="Times New Roman"/>
                <w:b/>
                <w:bCs/>
                <w:sz w:val="20"/>
                <w:szCs w:val="20"/>
              </w:rPr>
              <w:t>72</w:t>
            </w:r>
          </w:p>
        </w:tc>
        <w:tc>
          <w:tcPr>
            <w:tcW w:w="1030" w:type="dxa"/>
            <w:vMerge w:val="restart"/>
            <w:tcBorders>
              <w:top w:val="nil"/>
              <w:left w:val="single" w:sz="4" w:space="0" w:color="auto"/>
              <w:bottom w:val="single" w:sz="4" w:space="0" w:color="000000"/>
              <w:right w:val="single" w:sz="4" w:space="0" w:color="auto"/>
            </w:tcBorders>
            <w:shd w:val="clear" w:color="auto" w:fill="auto"/>
            <w:vAlign w:val="center"/>
          </w:tcPr>
          <w:p w14:paraId="6B7FCB8A" w14:textId="77777777" w:rsidR="007B584B" w:rsidRPr="00FB5890" w:rsidRDefault="007B584B" w:rsidP="0051702F">
            <w:pPr>
              <w:spacing w:line="240" w:lineRule="auto"/>
              <w:ind w:firstLine="0"/>
              <w:rPr>
                <w:rFonts w:cs="Times New Roman"/>
                <w:b/>
                <w:bCs/>
                <w:sz w:val="20"/>
                <w:szCs w:val="20"/>
              </w:rPr>
            </w:pPr>
            <w:r w:rsidRPr="00FB5890">
              <w:rPr>
                <w:rFonts w:cs="Times New Roman"/>
                <w:b/>
                <w:bCs/>
                <w:sz w:val="20"/>
                <w:szCs w:val="20"/>
              </w:rPr>
              <w:t>1 262 520</w:t>
            </w:r>
          </w:p>
        </w:tc>
        <w:tc>
          <w:tcPr>
            <w:tcW w:w="1055" w:type="dxa"/>
            <w:vMerge w:val="restart"/>
            <w:tcBorders>
              <w:top w:val="nil"/>
              <w:left w:val="single" w:sz="4" w:space="0" w:color="auto"/>
              <w:bottom w:val="single" w:sz="4" w:space="0" w:color="000000"/>
              <w:right w:val="single" w:sz="4" w:space="0" w:color="auto"/>
            </w:tcBorders>
            <w:shd w:val="clear" w:color="auto" w:fill="auto"/>
            <w:vAlign w:val="center"/>
          </w:tcPr>
          <w:p w14:paraId="20B05476" w14:textId="77777777" w:rsidR="007B584B" w:rsidRPr="00FB5890" w:rsidRDefault="007B584B" w:rsidP="0051702F">
            <w:pPr>
              <w:spacing w:line="240" w:lineRule="auto"/>
              <w:ind w:firstLine="8"/>
              <w:rPr>
                <w:rFonts w:cs="Times New Roman"/>
                <w:b/>
                <w:bCs/>
                <w:sz w:val="20"/>
                <w:szCs w:val="20"/>
              </w:rPr>
            </w:pPr>
            <w:r w:rsidRPr="00FB5890">
              <w:rPr>
                <w:rFonts w:cs="Times New Roman"/>
                <w:b/>
                <w:bCs/>
                <w:sz w:val="20"/>
                <w:szCs w:val="20"/>
              </w:rPr>
              <w:t>2 714 880</w:t>
            </w:r>
          </w:p>
        </w:tc>
      </w:tr>
      <w:tr w:rsidR="00253975" w:rsidRPr="00FB5890" w14:paraId="1D9CEA9E" w14:textId="77777777" w:rsidTr="00B77D2E">
        <w:trPr>
          <w:trHeight w:val="509"/>
        </w:trPr>
        <w:tc>
          <w:tcPr>
            <w:tcW w:w="1772" w:type="dxa"/>
            <w:vMerge/>
            <w:tcBorders>
              <w:top w:val="nil"/>
              <w:left w:val="single" w:sz="4" w:space="0" w:color="auto"/>
              <w:bottom w:val="single" w:sz="4" w:space="0" w:color="000000"/>
              <w:right w:val="single" w:sz="4" w:space="0" w:color="auto"/>
            </w:tcBorders>
            <w:vAlign w:val="center"/>
            <w:hideMark/>
          </w:tcPr>
          <w:p w14:paraId="7EEE6F90" w14:textId="77777777" w:rsidR="007B584B" w:rsidRPr="00FB5890" w:rsidRDefault="007B584B" w:rsidP="0051702F">
            <w:pPr>
              <w:spacing w:line="240" w:lineRule="auto"/>
              <w:rPr>
                <w:rFonts w:cs="Times New Roman"/>
                <w:sz w:val="20"/>
                <w:szCs w:val="20"/>
              </w:rPr>
            </w:pPr>
          </w:p>
        </w:tc>
        <w:tc>
          <w:tcPr>
            <w:tcW w:w="937" w:type="dxa"/>
            <w:vMerge/>
            <w:tcBorders>
              <w:top w:val="nil"/>
              <w:left w:val="single" w:sz="4" w:space="0" w:color="auto"/>
              <w:bottom w:val="single" w:sz="4" w:space="0" w:color="000000"/>
              <w:right w:val="single" w:sz="4" w:space="0" w:color="auto"/>
            </w:tcBorders>
            <w:vAlign w:val="center"/>
          </w:tcPr>
          <w:p w14:paraId="1C3AF4DB" w14:textId="77777777" w:rsidR="007B584B" w:rsidRPr="00FB5890" w:rsidRDefault="007B584B" w:rsidP="0051702F">
            <w:pPr>
              <w:spacing w:line="240" w:lineRule="auto"/>
              <w:rPr>
                <w:rFonts w:cs="Times New Roman"/>
                <w:b/>
                <w:bCs/>
                <w:sz w:val="20"/>
                <w:szCs w:val="20"/>
              </w:rPr>
            </w:pPr>
          </w:p>
        </w:tc>
        <w:tc>
          <w:tcPr>
            <w:tcW w:w="990" w:type="dxa"/>
            <w:vMerge/>
            <w:tcBorders>
              <w:top w:val="nil"/>
              <w:left w:val="single" w:sz="4" w:space="0" w:color="auto"/>
              <w:bottom w:val="single" w:sz="4" w:space="0" w:color="000000"/>
              <w:right w:val="single" w:sz="4" w:space="0" w:color="auto"/>
            </w:tcBorders>
            <w:vAlign w:val="center"/>
          </w:tcPr>
          <w:p w14:paraId="1CD02DAF" w14:textId="77777777" w:rsidR="007B584B" w:rsidRPr="00FB5890" w:rsidRDefault="007B584B" w:rsidP="0051702F">
            <w:pPr>
              <w:spacing w:line="240" w:lineRule="auto"/>
              <w:rPr>
                <w:rFonts w:cs="Times New Roman"/>
                <w:b/>
                <w:bCs/>
                <w:sz w:val="20"/>
                <w:szCs w:val="20"/>
              </w:rPr>
            </w:pPr>
          </w:p>
        </w:tc>
        <w:tc>
          <w:tcPr>
            <w:tcW w:w="994" w:type="dxa"/>
            <w:vMerge/>
            <w:tcBorders>
              <w:top w:val="nil"/>
              <w:left w:val="single" w:sz="4" w:space="0" w:color="auto"/>
              <w:bottom w:val="single" w:sz="4" w:space="0" w:color="000000"/>
              <w:right w:val="single" w:sz="4" w:space="0" w:color="auto"/>
            </w:tcBorders>
            <w:vAlign w:val="center"/>
          </w:tcPr>
          <w:p w14:paraId="797547EC" w14:textId="77777777" w:rsidR="007B584B" w:rsidRPr="00FB5890" w:rsidRDefault="007B584B" w:rsidP="0051702F">
            <w:pPr>
              <w:spacing w:line="240" w:lineRule="auto"/>
              <w:rPr>
                <w:rFonts w:cs="Times New Roman"/>
                <w:b/>
                <w:bCs/>
                <w:sz w:val="20"/>
                <w:szCs w:val="20"/>
              </w:rPr>
            </w:pPr>
          </w:p>
        </w:tc>
        <w:tc>
          <w:tcPr>
            <w:tcW w:w="1030" w:type="dxa"/>
            <w:vMerge/>
            <w:tcBorders>
              <w:top w:val="nil"/>
              <w:left w:val="single" w:sz="4" w:space="0" w:color="auto"/>
              <w:bottom w:val="single" w:sz="4" w:space="0" w:color="000000"/>
              <w:right w:val="single" w:sz="4" w:space="0" w:color="auto"/>
            </w:tcBorders>
            <w:vAlign w:val="center"/>
          </w:tcPr>
          <w:p w14:paraId="23550F2A" w14:textId="77777777" w:rsidR="007B584B" w:rsidRPr="00FB5890" w:rsidRDefault="007B584B" w:rsidP="0051702F">
            <w:pPr>
              <w:spacing w:line="240" w:lineRule="auto"/>
              <w:rPr>
                <w:rFonts w:cs="Times New Roman"/>
                <w:b/>
                <w:bCs/>
                <w:sz w:val="20"/>
                <w:szCs w:val="20"/>
              </w:rPr>
            </w:pPr>
          </w:p>
        </w:tc>
        <w:tc>
          <w:tcPr>
            <w:tcW w:w="990" w:type="dxa"/>
            <w:vMerge/>
            <w:tcBorders>
              <w:top w:val="nil"/>
              <w:left w:val="single" w:sz="4" w:space="0" w:color="auto"/>
              <w:bottom w:val="single" w:sz="4" w:space="0" w:color="000000"/>
              <w:right w:val="single" w:sz="4" w:space="0" w:color="auto"/>
            </w:tcBorders>
            <w:vAlign w:val="center"/>
          </w:tcPr>
          <w:p w14:paraId="11337D6D" w14:textId="77777777" w:rsidR="007B584B" w:rsidRPr="00FB5890" w:rsidRDefault="007B584B" w:rsidP="0051702F">
            <w:pPr>
              <w:spacing w:line="240" w:lineRule="auto"/>
              <w:rPr>
                <w:rFonts w:cs="Times New Roman"/>
                <w:b/>
                <w:bCs/>
                <w:sz w:val="20"/>
                <w:szCs w:val="20"/>
              </w:rPr>
            </w:pPr>
          </w:p>
        </w:tc>
        <w:tc>
          <w:tcPr>
            <w:tcW w:w="951" w:type="dxa"/>
            <w:vMerge/>
            <w:tcBorders>
              <w:top w:val="nil"/>
              <w:left w:val="single" w:sz="4" w:space="0" w:color="auto"/>
              <w:bottom w:val="single" w:sz="4" w:space="0" w:color="000000"/>
              <w:right w:val="single" w:sz="4" w:space="0" w:color="auto"/>
            </w:tcBorders>
            <w:vAlign w:val="center"/>
          </w:tcPr>
          <w:p w14:paraId="7F5F76CA" w14:textId="77777777" w:rsidR="007B584B" w:rsidRPr="00FB5890" w:rsidRDefault="007B584B" w:rsidP="0051702F">
            <w:pPr>
              <w:spacing w:line="240" w:lineRule="auto"/>
              <w:rPr>
                <w:rFonts w:cs="Times New Roman"/>
                <w:b/>
                <w:bCs/>
                <w:sz w:val="20"/>
                <w:szCs w:val="20"/>
              </w:rPr>
            </w:pPr>
          </w:p>
        </w:tc>
        <w:tc>
          <w:tcPr>
            <w:tcW w:w="1030" w:type="dxa"/>
            <w:vMerge/>
            <w:tcBorders>
              <w:top w:val="nil"/>
              <w:left w:val="single" w:sz="4" w:space="0" w:color="auto"/>
              <w:bottom w:val="single" w:sz="4" w:space="0" w:color="000000"/>
              <w:right w:val="single" w:sz="4" w:space="0" w:color="auto"/>
            </w:tcBorders>
            <w:vAlign w:val="center"/>
          </w:tcPr>
          <w:p w14:paraId="0C5D2C6E" w14:textId="77777777" w:rsidR="007B584B" w:rsidRPr="00FB5890" w:rsidRDefault="007B584B" w:rsidP="0051702F">
            <w:pPr>
              <w:spacing w:line="240" w:lineRule="auto"/>
              <w:rPr>
                <w:rFonts w:cs="Times New Roman"/>
                <w:b/>
                <w:bCs/>
                <w:sz w:val="20"/>
                <w:szCs w:val="20"/>
              </w:rPr>
            </w:pPr>
          </w:p>
        </w:tc>
        <w:tc>
          <w:tcPr>
            <w:tcW w:w="1055" w:type="dxa"/>
            <w:vMerge/>
            <w:tcBorders>
              <w:top w:val="nil"/>
              <w:left w:val="single" w:sz="4" w:space="0" w:color="auto"/>
              <w:bottom w:val="single" w:sz="4" w:space="0" w:color="000000"/>
              <w:right w:val="single" w:sz="4" w:space="0" w:color="auto"/>
            </w:tcBorders>
            <w:vAlign w:val="center"/>
          </w:tcPr>
          <w:p w14:paraId="6D7E33FA" w14:textId="77777777" w:rsidR="007B584B" w:rsidRPr="00FB5890" w:rsidRDefault="007B584B" w:rsidP="0051702F">
            <w:pPr>
              <w:spacing w:line="240" w:lineRule="auto"/>
              <w:rPr>
                <w:rFonts w:cs="Times New Roman"/>
                <w:b/>
                <w:bCs/>
                <w:sz w:val="20"/>
                <w:szCs w:val="20"/>
              </w:rPr>
            </w:pPr>
          </w:p>
        </w:tc>
      </w:tr>
    </w:tbl>
    <w:p w14:paraId="27E17F59" w14:textId="77777777" w:rsidR="007B584B" w:rsidRPr="00FB5890" w:rsidRDefault="007B584B" w:rsidP="007B584B">
      <w:pPr>
        <w:pStyle w:val="a4"/>
        <w:ind w:hanging="23"/>
        <w:jc w:val="both"/>
        <w:rPr>
          <w:rFonts w:ascii="Times New Roman" w:hAnsi="Times New Roman" w:cs="Times New Roman"/>
          <w:sz w:val="20"/>
          <w:szCs w:val="20"/>
        </w:rPr>
      </w:pPr>
    </w:p>
    <w:p w14:paraId="10DF4BE8" w14:textId="77777777" w:rsidR="007B584B" w:rsidRPr="00FB5890" w:rsidRDefault="007B584B" w:rsidP="007B584B">
      <w:pPr>
        <w:pStyle w:val="a4"/>
        <w:ind w:firstLine="708"/>
        <w:jc w:val="both"/>
        <w:rPr>
          <w:rFonts w:ascii="Times New Roman" w:hAnsi="Times New Roman" w:cs="Times New Roman"/>
          <w:sz w:val="24"/>
          <w:szCs w:val="24"/>
        </w:rPr>
      </w:pPr>
      <w:r w:rsidRPr="00FB5890">
        <w:rPr>
          <w:rFonts w:ascii="Times New Roman" w:hAnsi="Times New Roman" w:cs="Times New Roman"/>
          <w:sz w:val="24"/>
          <w:szCs w:val="24"/>
        </w:rPr>
        <w:t>- организовано полноценное трёхразовое питание детей (завтрак, обед, полдник) согласно утвержденным нормам питания из расчета 728,00 рублей в день на одного ребенка в возрасте от 6,6 до 10 лет, 835,00 рублей – на детей в возрасте от 11 лет и старше;</w:t>
      </w:r>
    </w:p>
    <w:p w14:paraId="616FBD33" w14:textId="2816B847" w:rsidR="007B584B" w:rsidRPr="00FB5890" w:rsidRDefault="007B584B" w:rsidP="007B584B">
      <w:pPr>
        <w:pStyle w:val="a4"/>
        <w:ind w:firstLine="708"/>
        <w:jc w:val="both"/>
        <w:rPr>
          <w:rFonts w:ascii="Times New Roman" w:hAnsi="Times New Roman" w:cs="Times New Roman"/>
          <w:sz w:val="24"/>
          <w:szCs w:val="24"/>
        </w:rPr>
      </w:pPr>
      <w:r w:rsidRPr="00FB5890">
        <w:rPr>
          <w:rFonts w:ascii="Times New Roman" w:hAnsi="Times New Roman" w:cs="Times New Roman"/>
          <w:sz w:val="24"/>
          <w:szCs w:val="24"/>
        </w:rPr>
        <w:t>- приняты меры по обеспечению лагерей квалифицированными работниками пищеблока, имеющих опыт работы в оздоровительных учреждениях;</w:t>
      </w:r>
    </w:p>
    <w:p w14:paraId="16BA3707" w14:textId="77777777" w:rsidR="007B584B" w:rsidRPr="00FB5890" w:rsidRDefault="007B584B" w:rsidP="007B584B">
      <w:pPr>
        <w:pStyle w:val="a4"/>
        <w:ind w:firstLine="708"/>
        <w:jc w:val="both"/>
        <w:rPr>
          <w:rFonts w:ascii="Times New Roman" w:hAnsi="Times New Roman" w:cs="Times New Roman"/>
          <w:sz w:val="24"/>
          <w:szCs w:val="24"/>
        </w:rPr>
      </w:pPr>
      <w:r w:rsidRPr="00FB5890">
        <w:rPr>
          <w:rFonts w:ascii="Times New Roman" w:hAnsi="Times New Roman" w:cs="Times New Roman"/>
          <w:sz w:val="24"/>
          <w:szCs w:val="24"/>
        </w:rPr>
        <w:t>- приняты меры по созданию необходимых условий по обеспечению безопасности жизни и здоровья детей, предупреждению детского травматизма, соблюдению правил и требований противопожарной безопасности в лагерях (издано и направлено в школы 8 приказов по обеспечению безопасности);</w:t>
      </w:r>
    </w:p>
    <w:p w14:paraId="210A906B" w14:textId="121C0B13" w:rsidR="00D602C5" w:rsidRPr="00FB5890" w:rsidRDefault="007B584B" w:rsidP="007B584B">
      <w:pPr>
        <w:pStyle w:val="a4"/>
        <w:ind w:firstLine="708"/>
        <w:jc w:val="both"/>
        <w:rPr>
          <w:rFonts w:ascii="Times New Roman" w:hAnsi="Times New Roman" w:cs="Times New Roman"/>
          <w:sz w:val="24"/>
          <w:szCs w:val="24"/>
        </w:rPr>
      </w:pPr>
      <w:r w:rsidRPr="00FB5890">
        <w:rPr>
          <w:rFonts w:ascii="Times New Roman" w:hAnsi="Times New Roman" w:cs="Times New Roman"/>
          <w:sz w:val="24"/>
          <w:szCs w:val="24"/>
        </w:rPr>
        <w:t>- совместно с ГБУЗ КК «Тигильская РБ», ГБУЗ «Корякская окружная больница» обеспечивается действенный медицинский контроль работы пищеблока, организации питания, соблюдения температурного режима в помещениях, физического воспитания и закаливания детей, своевременное и качественное проведение медицинских осмотров сотрудников, направляемых на работу в лагеря</w:t>
      </w:r>
      <w:r w:rsidR="00D602C5" w:rsidRPr="00FB5890">
        <w:rPr>
          <w:rFonts w:ascii="Times New Roman" w:hAnsi="Times New Roman" w:cs="Times New Roman"/>
          <w:sz w:val="24"/>
          <w:szCs w:val="24"/>
        </w:rPr>
        <w:t>;</w:t>
      </w:r>
    </w:p>
    <w:p w14:paraId="00DDD7CC" w14:textId="73C98AF3" w:rsidR="007B584B" w:rsidRPr="00FB5890" w:rsidRDefault="00D602C5" w:rsidP="007B584B">
      <w:pPr>
        <w:pStyle w:val="a4"/>
        <w:ind w:firstLine="708"/>
        <w:jc w:val="both"/>
        <w:rPr>
          <w:rFonts w:ascii="Times New Roman" w:eastAsia="Times New Roman" w:hAnsi="Times New Roman" w:cs="Times New Roman"/>
          <w:sz w:val="24"/>
          <w:szCs w:val="24"/>
        </w:rPr>
      </w:pPr>
      <w:r w:rsidRPr="00FB5890">
        <w:rPr>
          <w:rFonts w:ascii="Times New Roman" w:hAnsi="Times New Roman" w:cs="Times New Roman"/>
          <w:sz w:val="24"/>
          <w:szCs w:val="24"/>
        </w:rPr>
        <w:t>- п</w:t>
      </w:r>
      <w:r w:rsidR="007B584B" w:rsidRPr="00FB5890">
        <w:rPr>
          <w:rFonts w:ascii="Times New Roman" w:hAnsi="Times New Roman" w:cs="Times New Roman"/>
          <w:sz w:val="24"/>
          <w:szCs w:val="24"/>
        </w:rPr>
        <w:t xml:space="preserve">роведено медицинское обследование работников лагерей: </w:t>
      </w:r>
      <w:r w:rsidR="007B584B" w:rsidRPr="00FB5890">
        <w:rPr>
          <w:rFonts w:ascii="Times New Roman" w:eastAsia="Times New Roman" w:hAnsi="Times New Roman" w:cs="Times New Roman"/>
          <w:sz w:val="24"/>
          <w:szCs w:val="24"/>
        </w:rPr>
        <w:t xml:space="preserve">на антигены кишечных инфекций (рота-, норо-, астро- и  энтеровирус), а также на коронавирусную инфекцию. </w:t>
      </w:r>
    </w:p>
    <w:p w14:paraId="59AC4ED3" w14:textId="7B0609A1" w:rsidR="007B584B" w:rsidRPr="00FB5890" w:rsidRDefault="007B584B" w:rsidP="007B584B">
      <w:pPr>
        <w:spacing w:line="240" w:lineRule="auto"/>
        <w:rPr>
          <w:rFonts w:cs="Times New Roman"/>
          <w:szCs w:val="24"/>
        </w:rPr>
      </w:pPr>
      <w:r w:rsidRPr="00FB5890">
        <w:rPr>
          <w:rFonts w:cs="Times New Roman"/>
          <w:szCs w:val="24"/>
        </w:rPr>
        <w:t>Всего зачислено в пришкольные лагеря 167 детей, в трудовые бригады - 50 подростков. В приоритетном порядке охвачены оздоровительными мероприятиями дети из числа находящихся в «трудной жизненной ситуации».</w:t>
      </w:r>
    </w:p>
    <w:p w14:paraId="4258EAD1" w14:textId="6CD94892" w:rsidR="007B584B" w:rsidRPr="00FB5890" w:rsidRDefault="007B584B" w:rsidP="007B584B">
      <w:pPr>
        <w:pStyle w:val="aff0"/>
        <w:shd w:val="clear" w:color="auto" w:fill="FFFFFF"/>
        <w:spacing w:line="240" w:lineRule="auto"/>
        <w:ind w:left="0"/>
        <w:rPr>
          <w:rFonts w:cs="Times New Roman"/>
          <w:szCs w:val="24"/>
        </w:rPr>
      </w:pPr>
      <w:r w:rsidRPr="00FB5890">
        <w:rPr>
          <w:rFonts w:cs="Times New Roman"/>
          <w:szCs w:val="24"/>
        </w:rPr>
        <w:t>В пришкольных лагерях охват детей по категориям</w:t>
      </w:r>
      <w:r w:rsidR="00E8735C" w:rsidRPr="00FB5890">
        <w:rPr>
          <w:rFonts w:cs="Times New Roman"/>
          <w:szCs w:val="24"/>
        </w:rPr>
        <w:t xml:space="preserve"> составил</w:t>
      </w:r>
      <w:r w:rsidRPr="00FB5890">
        <w:rPr>
          <w:rFonts w:cs="Times New Roman"/>
          <w:szCs w:val="24"/>
        </w:rPr>
        <w:t>:</w:t>
      </w:r>
    </w:p>
    <w:p w14:paraId="68352406" w14:textId="77777777" w:rsidR="007B584B" w:rsidRPr="00FB5890" w:rsidRDefault="007B584B" w:rsidP="007B584B">
      <w:pPr>
        <w:pStyle w:val="aff0"/>
        <w:shd w:val="clear" w:color="auto" w:fill="FFFFFF"/>
        <w:spacing w:line="240" w:lineRule="auto"/>
        <w:ind w:left="0"/>
        <w:rPr>
          <w:rFonts w:cs="Times New Roman"/>
          <w:szCs w:val="24"/>
        </w:rPr>
      </w:pPr>
      <w:r w:rsidRPr="00FB5890">
        <w:rPr>
          <w:rFonts w:cs="Times New Roman"/>
          <w:szCs w:val="24"/>
        </w:rPr>
        <w:t>- из малообеспеченных семей – 71 чел.;</w:t>
      </w:r>
    </w:p>
    <w:p w14:paraId="59B3DAB0" w14:textId="7B0DE684" w:rsidR="007B584B" w:rsidRPr="00FB5890" w:rsidRDefault="007B584B" w:rsidP="007B584B">
      <w:pPr>
        <w:pStyle w:val="aff0"/>
        <w:shd w:val="clear" w:color="auto" w:fill="FFFFFF"/>
        <w:spacing w:line="240" w:lineRule="auto"/>
        <w:ind w:left="0"/>
        <w:rPr>
          <w:rFonts w:cs="Times New Roman"/>
          <w:szCs w:val="24"/>
        </w:rPr>
      </w:pPr>
      <w:r w:rsidRPr="00FB5890">
        <w:rPr>
          <w:rFonts w:cs="Times New Roman"/>
          <w:szCs w:val="24"/>
        </w:rPr>
        <w:t>- из мно</w:t>
      </w:r>
      <w:r w:rsidR="00D602C5" w:rsidRPr="00FB5890">
        <w:rPr>
          <w:rFonts w:cs="Times New Roman"/>
          <w:szCs w:val="24"/>
        </w:rPr>
        <w:t>го</w:t>
      </w:r>
      <w:r w:rsidRPr="00FB5890">
        <w:rPr>
          <w:rFonts w:cs="Times New Roman"/>
          <w:szCs w:val="24"/>
        </w:rPr>
        <w:t>детных семей – 44 чел.;</w:t>
      </w:r>
    </w:p>
    <w:p w14:paraId="63D969FA" w14:textId="77777777" w:rsidR="007B584B" w:rsidRPr="00FB5890" w:rsidRDefault="007B584B" w:rsidP="007B584B">
      <w:pPr>
        <w:pStyle w:val="aff0"/>
        <w:shd w:val="clear" w:color="auto" w:fill="FFFFFF"/>
        <w:spacing w:line="240" w:lineRule="auto"/>
        <w:ind w:left="0"/>
        <w:rPr>
          <w:rFonts w:cs="Times New Roman"/>
          <w:szCs w:val="24"/>
        </w:rPr>
      </w:pPr>
      <w:r w:rsidRPr="00FB5890">
        <w:rPr>
          <w:rFonts w:cs="Times New Roman"/>
          <w:szCs w:val="24"/>
        </w:rPr>
        <w:t>- опекаемые – 9 чел.;</w:t>
      </w:r>
    </w:p>
    <w:p w14:paraId="26C38612" w14:textId="1D9363F2" w:rsidR="007B584B" w:rsidRPr="00FB5890" w:rsidRDefault="007B584B" w:rsidP="007B584B">
      <w:pPr>
        <w:pStyle w:val="aff0"/>
        <w:shd w:val="clear" w:color="auto" w:fill="FFFFFF"/>
        <w:spacing w:line="240" w:lineRule="auto"/>
        <w:ind w:left="0"/>
        <w:rPr>
          <w:rFonts w:cs="Times New Roman"/>
          <w:szCs w:val="24"/>
        </w:rPr>
      </w:pPr>
      <w:r w:rsidRPr="00FB5890">
        <w:rPr>
          <w:rFonts w:cs="Times New Roman"/>
          <w:szCs w:val="24"/>
        </w:rPr>
        <w:t xml:space="preserve">- </w:t>
      </w:r>
      <w:r w:rsidR="00E8735C" w:rsidRPr="00FB5890">
        <w:rPr>
          <w:rFonts w:cs="Times New Roman"/>
          <w:szCs w:val="24"/>
        </w:rPr>
        <w:t xml:space="preserve">дети с </w:t>
      </w:r>
      <w:r w:rsidRPr="00FB5890">
        <w:rPr>
          <w:rFonts w:cs="Times New Roman"/>
          <w:szCs w:val="24"/>
        </w:rPr>
        <w:t>ОВЗ – 4 чел.;</w:t>
      </w:r>
    </w:p>
    <w:p w14:paraId="35FB29BF" w14:textId="5CB1340B" w:rsidR="007B584B" w:rsidRPr="00FB5890" w:rsidRDefault="007B584B" w:rsidP="007B584B">
      <w:pPr>
        <w:pStyle w:val="aff0"/>
        <w:shd w:val="clear" w:color="auto" w:fill="FFFFFF"/>
        <w:spacing w:line="240" w:lineRule="auto"/>
        <w:ind w:left="0"/>
        <w:rPr>
          <w:rFonts w:cs="Times New Roman"/>
          <w:szCs w:val="24"/>
        </w:rPr>
      </w:pPr>
      <w:r w:rsidRPr="00FB5890">
        <w:rPr>
          <w:rFonts w:cs="Times New Roman"/>
          <w:szCs w:val="24"/>
        </w:rPr>
        <w:t xml:space="preserve">- </w:t>
      </w:r>
      <w:r w:rsidR="00E8735C" w:rsidRPr="00FB5890">
        <w:rPr>
          <w:rFonts w:cs="Times New Roman"/>
          <w:szCs w:val="24"/>
        </w:rPr>
        <w:t xml:space="preserve">дети </w:t>
      </w:r>
      <w:r w:rsidRPr="00FB5890">
        <w:rPr>
          <w:rFonts w:cs="Times New Roman"/>
          <w:szCs w:val="24"/>
        </w:rPr>
        <w:t>из семей участников СВО – 10 чел.</w:t>
      </w:r>
    </w:p>
    <w:p w14:paraId="7F7D499E" w14:textId="77777777" w:rsidR="007B584B" w:rsidRPr="00FB5890" w:rsidRDefault="007B584B" w:rsidP="007B584B">
      <w:pPr>
        <w:pStyle w:val="aff0"/>
        <w:shd w:val="clear" w:color="auto" w:fill="FFFFFF"/>
        <w:spacing w:line="240" w:lineRule="auto"/>
        <w:ind w:left="0"/>
        <w:rPr>
          <w:rFonts w:cs="Times New Roman"/>
          <w:szCs w:val="24"/>
        </w:rPr>
      </w:pPr>
    </w:p>
    <w:p w14:paraId="5DE1ED56" w14:textId="77777777" w:rsidR="007B584B" w:rsidRPr="00FB5890" w:rsidRDefault="007B584B" w:rsidP="007B584B">
      <w:pPr>
        <w:spacing w:line="240" w:lineRule="auto"/>
        <w:ind w:firstLine="708"/>
        <w:rPr>
          <w:rFonts w:eastAsia="Calibri" w:cs="Times New Roman"/>
          <w:b/>
          <w:szCs w:val="24"/>
        </w:rPr>
      </w:pPr>
      <w:r w:rsidRPr="00FB5890">
        <w:rPr>
          <w:rFonts w:eastAsia="Calibri" w:cs="Times New Roman"/>
          <w:b/>
          <w:szCs w:val="24"/>
        </w:rPr>
        <w:t>Трудовая занятость подростков</w:t>
      </w:r>
    </w:p>
    <w:p w14:paraId="1B71CE31" w14:textId="60724B60" w:rsidR="007B584B" w:rsidRPr="00FB5890" w:rsidRDefault="007B584B" w:rsidP="007B584B">
      <w:pPr>
        <w:spacing w:line="240" w:lineRule="auto"/>
        <w:rPr>
          <w:rFonts w:cs="Times New Roman"/>
          <w:szCs w:val="24"/>
        </w:rPr>
      </w:pPr>
      <w:r w:rsidRPr="00FB5890">
        <w:rPr>
          <w:rFonts w:cs="Times New Roman"/>
          <w:szCs w:val="24"/>
        </w:rPr>
        <w:t>Общее количество подростков, которые работа</w:t>
      </w:r>
      <w:r w:rsidR="002F11F2" w:rsidRPr="00FB5890">
        <w:rPr>
          <w:rFonts w:cs="Times New Roman"/>
          <w:szCs w:val="24"/>
        </w:rPr>
        <w:t>ли</w:t>
      </w:r>
      <w:r w:rsidRPr="00FB5890">
        <w:rPr>
          <w:rFonts w:cs="Times New Roman"/>
          <w:szCs w:val="24"/>
        </w:rPr>
        <w:t xml:space="preserve"> в школьных трудовых бригадах – 50 чел. (АППГ – 50 чел.):</w:t>
      </w:r>
    </w:p>
    <w:p w14:paraId="77FFE458" w14:textId="77777777" w:rsidR="007B584B" w:rsidRPr="00FB5890" w:rsidRDefault="007B584B" w:rsidP="00833E5C">
      <w:pPr>
        <w:widowControl w:val="0"/>
        <w:autoSpaceDE w:val="0"/>
        <w:autoSpaceDN w:val="0"/>
        <w:adjustRightInd w:val="0"/>
        <w:spacing w:line="240" w:lineRule="auto"/>
        <w:ind w:firstLine="708"/>
        <w:rPr>
          <w:rFonts w:eastAsia="Times New Roman" w:cs="Times New Roman"/>
          <w:szCs w:val="24"/>
          <w:lang w:eastAsia="ru-RU"/>
        </w:rPr>
      </w:pPr>
      <w:r w:rsidRPr="00FB5890">
        <w:rPr>
          <w:rFonts w:eastAsia="Times New Roman" w:cs="Times New Roman"/>
          <w:szCs w:val="24"/>
          <w:lang w:eastAsia="ru-RU"/>
        </w:rPr>
        <w:t>- МБОУ «Тигильская СОШ» - 15 чел.;</w:t>
      </w:r>
    </w:p>
    <w:p w14:paraId="2EE80D2A" w14:textId="77777777" w:rsidR="007B584B" w:rsidRPr="00FB5890" w:rsidRDefault="007B584B" w:rsidP="00833E5C">
      <w:pPr>
        <w:widowControl w:val="0"/>
        <w:autoSpaceDE w:val="0"/>
        <w:autoSpaceDN w:val="0"/>
        <w:adjustRightInd w:val="0"/>
        <w:spacing w:line="240" w:lineRule="auto"/>
        <w:ind w:firstLine="708"/>
        <w:rPr>
          <w:rFonts w:eastAsia="Times New Roman" w:cs="Times New Roman"/>
          <w:szCs w:val="24"/>
          <w:lang w:eastAsia="ru-RU"/>
        </w:rPr>
      </w:pPr>
      <w:r w:rsidRPr="00FB5890">
        <w:rPr>
          <w:rFonts w:eastAsia="Times New Roman" w:cs="Times New Roman"/>
          <w:szCs w:val="24"/>
          <w:lang w:eastAsia="ru-RU"/>
        </w:rPr>
        <w:t>- МБОУ «Усть-Хайрюзовская СОШ» - 8 чел.;</w:t>
      </w:r>
    </w:p>
    <w:p w14:paraId="174DCE37" w14:textId="77777777" w:rsidR="007B584B" w:rsidRPr="00FB5890" w:rsidRDefault="007B584B" w:rsidP="00833E5C">
      <w:pPr>
        <w:widowControl w:val="0"/>
        <w:autoSpaceDE w:val="0"/>
        <w:autoSpaceDN w:val="0"/>
        <w:adjustRightInd w:val="0"/>
        <w:spacing w:line="240" w:lineRule="auto"/>
        <w:ind w:firstLine="708"/>
        <w:rPr>
          <w:rFonts w:eastAsia="Times New Roman" w:cs="Times New Roman"/>
          <w:szCs w:val="24"/>
          <w:lang w:eastAsia="ru-RU"/>
        </w:rPr>
      </w:pPr>
      <w:r w:rsidRPr="00FB5890">
        <w:rPr>
          <w:rFonts w:eastAsia="Times New Roman" w:cs="Times New Roman"/>
          <w:szCs w:val="24"/>
          <w:lang w:eastAsia="ru-RU"/>
        </w:rPr>
        <w:t>- МБОУ «Седанкинская СОШ» - 12 чел.;</w:t>
      </w:r>
    </w:p>
    <w:p w14:paraId="1EECD22C" w14:textId="77777777" w:rsidR="007B584B" w:rsidRPr="00FB5890" w:rsidRDefault="007B584B" w:rsidP="00833E5C">
      <w:pPr>
        <w:widowControl w:val="0"/>
        <w:autoSpaceDE w:val="0"/>
        <w:autoSpaceDN w:val="0"/>
        <w:adjustRightInd w:val="0"/>
        <w:spacing w:line="240" w:lineRule="auto"/>
        <w:ind w:firstLine="708"/>
        <w:rPr>
          <w:rFonts w:eastAsia="Times New Roman" w:cs="Times New Roman"/>
          <w:szCs w:val="24"/>
          <w:lang w:eastAsia="ru-RU"/>
        </w:rPr>
      </w:pPr>
      <w:r w:rsidRPr="00FB5890">
        <w:rPr>
          <w:rFonts w:eastAsia="Times New Roman" w:cs="Times New Roman"/>
          <w:szCs w:val="24"/>
          <w:lang w:eastAsia="ru-RU"/>
        </w:rPr>
        <w:t>- МБОУ «Лесновская ООШ» - 10 чел.;</w:t>
      </w:r>
    </w:p>
    <w:p w14:paraId="7E47B2AE" w14:textId="77777777" w:rsidR="007B584B" w:rsidRPr="00FB5890" w:rsidRDefault="007B584B" w:rsidP="00833E5C">
      <w:pPr>
        <w:widowControl w:val="0"/>
        <w:autoSpaceDE w:val="0"/>
        <w:autoSpaceDN w:val="0"/>
        <w:adjustRightInd w:val="0"/>
        <w:spacing w:line="240" w:lineRule="auto"/>
        <w:ind w:firstLine="708"/>
        <w:rPr>
          <w:rFonts w:eastAsia="Times New Roman" w:cs="Times New Roman"/>
          <w:szCs w:val="24"/>
          <w:lang w:eastAsia="ru-RU"/>
        </w:rPr>
      </w:pPr>
      <w:r w:rsidRPr="00FB5890">
        <w:rPr>
          <w:rFonts w:eastAsia="Times New Roman" w:cs="Times New Roman"/>
          <w:szCs w:val="24"/>
          <w:lang w:eastAsia="ru-RU"/>
        </w:rPr>
        <w:t>- МБОУ «Ковранская СШ - 5 чел.;</w:t>
      </w:r>
    </w:p>
    <w:p w14:paraId="1F9EAF1B" w14:textId="77777777" w:rsidR="007B584B" w:rsidRPr="00FB5890" w:rsidRDefault="007B584B" w:rsidP="00833E5C">
      <w:pPr>
        <w:widowControl w:val="0"/>
        <w:autoSpaceDE w:val="0"/>
        <w:autoSpaceDN w:val="0"/>
        <w:adjustRightInd w:val="0"/>
        <w:spacing w:line="240" w:lineRule="auto"/>
        <w:ind w:firstLine="708"/>
        <w:rPr>
          <w:rFonts w:eastAsia="Times New Roman" w:cs="Times New Roman"/>
          <w:szCs w:val="24"/>
          <w:lang w:eastAsia="ru-RU"/>
        </w:rPr>
      </w:pPr>
      <w:r w:rsidRPr="00FB5890">
        <w:rPr>
          <w:rFonts w:eastAsia="Times New Roman" w:cs="Times New Roman"/>
          <w:szCs w:val="24"/>
          <w:lang w:eastAsia="ru-RU"/>
        </w:rPr>
        <w:t>- МБОУ «Хайрюзовская НШДС» - 0 чел.;</w:t>
      </w:r>
    </w:p>
    <w:p w14:paraId="25B055E2" w14:textId="77777777" w:rsidR="007B584B" w:rsidRPr="00FB5890" w:rsidRDefault="007B584B" w:rsidP="00833E5C">
      <w:pPr>
        <w:widowControl w:val="0"/>
        <w:autoSpaceDE w:val="0"/>
        <w:autoSpaceDN w:val="0"/>
        <w:adjustRightInd w:val="0"/>
        <w:spacing w:line="240" w:lineRule="auto"/>
        <w:ind w:firstLine="708"/>
        <w:rPr>
          <w:rFonts w:eastAsia="Times New Roman" w:cs="Times New Roman"/>
          <w:szCs w:val="24"/>
          <w:lang w:eastAsia="ru-RU"/>
        </w:rPr>
      </w:pPr>
      <w:r w:rsidRPr="00FB5890">
        <w:rPr>
          <w:rFonts w:eastAsia="Times New Roman" w:cs="Times New Roman"/>
          <w:szCs w:val="24"/>
          <w:lang w:eastAsia="ru-RU"/>
        </w:rPr>
        <w:t>- МБОУ «Воямпольская СОШ» - 0 чел.</w:t>
      </w:r>
    </w:p>
    <w:p w14:paraId="78DB85FB" w14:textId="11F891ED" w:rsidR="007B584B" w:rsidRPr="00FB5890" w:rsidRDefault="007B584B" w:rsidP="007B584B">
      <w:pPr>
        <w:autoSpaceDE w:val="0"/>
        <w:autoSpaceDN w:val="0"/>
        <w:adjustRightInd w:val="0"/>
        <w:spacing w:line="240" w:lineRule="auto"/>
        <w:rPr>
          <w:rFonts w:cs="Times New Roman"/>
          <w:szCs w:val="24"/>
        </w:rPr>
      </w:pPr>
      <w:r w:rsidRPr="00FB5890">
        <w:rPr>
          <w:rFonts w:cs="Times New Roman"/>
          <w:szCs w:val="24"/>
        </w:rPr>
        <w:t xml:space="preserve">Из них: </w:t>
      </w:r>
    </w:p>
    <w:p w14:paraId="18AFE7F2" w14:textId="77777777" w:rsidR="007B584B" w:rsidRPr="00FB5890" w:rsidRDefault="007B584B" w:rsidP="007B584B">
      <w:pPr>
        <w:autoSpaceDE w:val="0"/>
        <w:autoSpaceDN w:val="0"/>
        <w:adjustRightInd w:val="0"/>
        <w:spacing w:line="240" w:lineRule="auto"/>
        <w:ind w:firstLine="708"/>
        <w:rPr>
          <w:rFonts w:eastAsia="Calibri" w:cs="Times New Roman"/>
          <w:kern w:val="28"/>
          <w:szCs w:val="24"/>
        </w:rPr>
      </w:pPr>
      <w:r w:rsidRPr="00FB5890">
        <w:rPr>
          <w:rFonts w:cs="Times New Roman"/>
          <w:szCs w:val="24"/>
        </w:rPr>
        <w:t xml:space="preserve">2 - </w:t>
      </w:r>
      <w:r w:rsidRPr="00FB5890">
        <w:rPr>
          <w:rFonts w:eastAsia="Calibri" w:cs="Times New Roman"/>
          <w:kern w:val="28"/>
          <w:szCs w:val="24"/>
        </w:rPr>
        <w:t>состоят на различных видах учета в органах и учреждениях системы профилактики безнадзорности и правонарушений;</w:t>
      </w:r>
    </w:p>
    <w:p w14:paraId="2F61E8D6" w14:textId="77777777" w:rsidR="007B584B" w:rsidRPr="00FB5890" w:rsidRDefault="007B584B" w:rsidP="007B584B">
      <w:pPr>
        <w:autoSpaceDE w:val="0"/>
        <w:autoSpaceDN w:val="0"/>
        <w:adjustRightInd w:val="0"/>
        <w:spacing w:line="240" w:lineRule="auto"/>
        <w:ind w:firstLine="708"/>
        <w:rPr>
          <w:rFonts w:eastAsia="Calibri" w:cs="Times New Roman"/>
          <w:kern w:val="28"/>
          <w:szCs w:val="24"/>
        </w:rPr>
      </w:pPr>
      <w:r w:rsidRPr="00FB5890">
        <w:rPr>
          <w:rFonts w:eastAsia="Calibri" w:cs="Times New Roman"/>
          <w:kern w:val="28"/>
          <w:szCs w:val="24"/>
        </w:rPr>
        <w:t>49 – из числа находящихся в «трудной жизненной ситуации»;</w:t>
      </w:r>
    </w:p>
    <w:p w14:paraId="5A2E1CE0" w14:textId="77777777" w:rsidR="007B584B" w:rsidRPr="00FB5890" w:rsidRDefault="007B584B" w:rsidP="007B584B">
      <w:pPr>
        <w:autoSpaceDE w:val="0"/>
        <w:autoSpaceDN w:val="0"/>
        <w:adjustRightInd w:val="0"/>
        <w:spacing w:line="240" w:lineRule="auto"/>
        <w:ind w:firstLine="708"/>
        <w:rPr>
          <w:rFonts w:eastAsia="Calibri" w:cs="Times New Roman"/>
          <w:kern w:val="28"/>
          <w:szCs w:val="24"/>
        </w:rPr>
      </w:pPr>
      <w:r w:rsidRPr="00FB5890">
        <w:rPr>
          <w:rFonts w:eastAsia="Calibri" w:cs="Times New Roman"/>
          <w:kern w:val="28"/>
          <w:szCs w:val="24"/>
        </w:rPr>
        <w:t>3 - количество детей-сирот, детей, оставшихся без попечения родителей.</w:t>
      </w:r>
    </w:p>
    <w:p w14:paraId="2003B8FE" w14:textId="293B37DD" w:rsidR="007B584B" w:rsidRPr="00FB5890" w:rsidRDefault="007B584B" w:rsidP="002F11F2">
      <w:pPr>
        <w:autoSpaceDE w:val="0"/>
        <w:autoSpaceDN w:val="0"/>
        <w:adjustRightInd w:val="0"/>
        <w:spacing w:line="240" w:lineRule="auto"/>
        <w:rPr>
          <w:rFonts w:eastAsia="Calibri" w:cs="Times New Roman"/>
          <w:kern w:val="28"/>
          <w:szCs w:val="24"/>
        </w:rPr>
      </w:pPr>
      <w:r w:rsidRPr="00FB5890">
        <w:rPr>
          <w:rFonts w:eastAsia="Calibri" w:cs="Times New Roman"/>
          <w:kern w:val="28"/>
          <w:szCs w:val="24"/>
        </w:rPr>
        <w:t>Проведена работа по получению разрешений органа опеки и попечительства на трудовую деятельность подростков, не достигших возраста 16 лет</w:t>
      </w:r>
      <w:r w:rsidR="002F11F2" w:rsidRPr="00FB5890">
        <w:rPr>
          <w:rFonts w:eastAsia="Calibri" w:cs="Times New Roman"/>
          <w:kern w:val="28"/>
          <w:szCs w:val="24"/>
        </w:rPr>
        <w:t xml:space="preserve">, </w:t>
      </w:r>
      <w:r w:rsidRPr="00FB5890">
        <w:rPr>
          <w:rFonts w:eastAsia="Calibri" w:cs="Times New Roman"/>
          <w:kern w:val="28"/>
          <w:szCs w:val="24"/>
        </w:rPr>
        <w:t>проведена работа с родителями подростков</w:t>
      </w:r>
      <w:r w:rsidR="002F11F2" w:rsidRPr="00FB5890">
        <w:rPr>
          <w:rFonts w:eastAsia="Calibri" w:cs="Times New Roman"/>
          <w:kern w:val="28"/>
          <w:szCs w:val="24"/>
        </w:rPr>
        <w:t xml:space="preserve"> </w:t>
      </w:r>
      <w:r w:rsidRPr="00FB5890">
        <w:rPr>
          <w:rFonts w:eastAsia="Calibri" w:cs="Times New Roman"/>
          <w:kern w:val="28"/>
          <w:szCs w:val="24"/>
        </w:rPr>
        <w:t>по подготовке документов</w:t>
      </w:r>
      <w:r w:rsidR="002F11F2" w:rsidRPr="00FB5890">
        <w:rPr>
          <w:rFonts w:eastAsia="Calibri" w:cs="Times New Roman"/>
          <w:kern w:val="28"/>
          <w:szCs w:val="24"/>
        </w:rPr>
        <w:t>, необходимых для трудоустройства</w:t>
      </w:r>
      <w:r w:rsidRPr="00FB5890">
        <w:rPr>
          <w:rFonts w:eastAsia="Calibri" w:cs="Times New Roman"/>
          <w:kern w:val="28"/>
          <w:szCs w:val="24"/>
        </w:rPr>
        <w:t>:</w:t>
      </w:r>
    </w:p>
    <w:p w14:paraId="49DCB812" w14:textId="77777777" w:rsidR="007B584B" w:rsidRPr="00FB5890" w:rsidRDefault="007B584B" w:rsidP="007B584B">
      <w:pPr>
        <w:autoSpaceDE w:val="0"/>
        <w:autoSpaceDN w:val="0"/>
        <w:adjustRightInd w:val="0"/>
        <w:spacing w:line="240" w:lineRule="auto"/>
        <w:ind w:firstLine="708"/>
        <w:rPr>
          <w:rFonts w:eastAsia="Calibri" w:cs="Times New Roman"/>
          <w:kern w:val="28"/>
          <w:szCs w:val="24"/>
        </w:rPr>
      </w:pPr>
      <w:r w:rsidRPr="00FB5890">
        <w:rPr>
          <w:rFonts w:eastAsia="Calibri" w:cs="Times New Roman"/>
          <w:kern w:val="28"/>
          <w:szCs w:val="24"/>
        </w:rPr>
        <w:t>- открытие счета в банке;</w:t>
      </w:r>
    </w:p>
    <w:p w14:paraId="338E758A" w14:textId="77777777" w:rsidR="007B584B" w:rsidRPr="00FB5890" w:rsidRDefault="007B584B" w:rsidP="007B584B">
      <w:pPr>
        <w:autoSpaceDE w:val="0"/>
        <w:autoSpaceDN w:val="0"/>
        <w:adjustRightInd w:val="0"/>
        <w:spacing w:line="240" w:lineRule="auto"/>
        <w:ind w:firstLine="708"/>
        <w:rPr>
          <w:rFonts w:eastAsia="Calibri" w:cs="Times New Roman"/>
          <w:kern w:val="28"/>
          <w:szCs w:val="24"/>
        </w:rPr>
      </w:pPr>
      <w:r w:rsidRPr="00FB5890">
        <w:rPr>
          <w:rFonts w:eastAsia="Calibri" w:cs="Times New Roman"/>
          <w:kern w:val="28"/>
          <w:szCs w:val="24"/>
        </w:rPr>
        <w:t>- регистрация на Госуслугах;</w:t>
      </w:r>
    </w:p>
    <w:p w14:paraId="7B3FF14B" w14:textId="77777777" w:rsidR="007B584B" w:rsidRPr="00FB5890" w:rsidRDefault="007B584B" w:rsidP="007B584B">
      <w:pPr>
        <w:autoSpaceDE w:val="0"/>
        <w:autoSpaceDN w:val="0"/>
        <w:adjustRightInd w:val="0"/>
        <w:spacing w:line="240" w:lineRule="auto"/>
        <w:ind w:firstLine="708"/>
        <w:rPr>
          <w:rFonts w:eastAsia="Calibri" w:cs="Times New Roman"/>
          <w:kern w:val="28"/>
          <w:szCs w:val="24"/>
        </w:rPr>
      </w:pPr>
      <w:r w:rsidRPr="00FB5890">
        <w:rPr>
          <w:rFonts w:eastAsia="Calibri" w:cs="Times New Roman"/>
          <w:kern w:val="28"/>
          <w:szCs w:val="24"/>
        </w:rPr>
        <w:lastRenderedPageBreak/>
        <w:t>- своевременное получение пенсионного страхового свидетельства и свидетельства о постановке на учет в налоговом органе.</w:t>
      </w:r>
    </w:p>
    <w:p w14:paraId="5F18B2FF" w14:textId="7ABD04C1" w:rsidR="007B584B" w:rsidRPr="00FB5890" w:rsidRDefault="007B584B" w:rsidP="007B584B">
      <w:pPr>
        <w:autoSpaceDE w:val="0"/>
        <w:autoSpaceDN w:val="0"/>
        <w:adjustRightInd w:val="0"/>
        <w:spacing w:line="240" w:lineRule="auto"/>
        <w:ind w:firstLine="708"/>
        <w:rPr>
          <w:rFonts w:cs="Times New Roman"/>
          <w:b/>
          <w:i/>
          <w:szCs w:val="24"/>
        </w:rPr>
      </w:pPr>
      <w:r w:rsidRPr="00FB5890">
        <w:rPr>
          <w:rFonts w:eastAsia="Calibri" w:cs="Times New Roman"/>
          <w:szCs w:val="24"/>
        </w:rPr>
        <w:t>На единой цифровой платформе «Работа в России» школами проведена работа по открытию вакансий «рабочий по благоустройству», подростки прошли регистрацию на указанной платформе.</w:t>
      </w:r>
    </w:p>
    <w:p w14:paraId="5197B814" w14:textId="272ECB8B" w:rsidR="007B584B" w:rsidRPr="00FB5890" w:rsidRDefault="007B584B" w:rsidP="007B584B">
      <w:pPr>
        <w:autoSpaceDE w:val="0"/>
        <w:autoSpaceDN w:val="0"/>
        <w:adjustRightInd w:val="0"/>
        <w:spacing w:line="240" w:lineRule="auto"/>
        <w:ind w:firstLine="708"/>
        <w:rPr>
          <w:rFonts w:cs="Times New Roman"/>
          <w:b/>
          <w:i/>
          <w:szCs w:val="24"/>
        </w:rPr>
      </w:pPr>
      <w:r w:rsidRPr="00FB5890">
        <w:rPr>
          <w:rFonts w:cs="Times New Roman"/>
          <w:szCs w:val="24"/>
        </w:rPr>
        <w:t xml:space="preserve">В соответствии с </w:t>
      </w:r>
      <w:hyperlink r:id="rId20" w:tooltip="Постановление Правительства Камчатского края от 10.01.2012 N 21-П (ред. от 26.12.2018) &quot;О материальной поддержке безработных граждан, несовершеннолетних граждан в возрасте от 14 до 18 лет в период их участия в общественных работах, временного трудоустройства&quot; ">
        <w:r w:rsidRPr="00FB5890">
          <w:rPr>
            <w:rFonts w:cs="Times New Roman"/>
            <w:szCs w:val="24"/>
          </w:rPr>
          <w:t>Постановлением</w:t>
        </w:r>
      </w:hyperlink>
      <w:r w:rsidRPr="00FB5890">
        <w:rPr>
          <w:rFonts w:cs="Times New Roman"/>
          <w:szCs w:val="24"/>
        </w:rPr>
        <w:t xml:space="preserve"> Правительства Камчатского края от 10.01.2012 N 21-П «О материальной поддержке безработных граждан, несовершеннолетних граждан в возрасте от 14 до 18 лет в период их участия в общественных работах, временного трудоустройства» выплата несовершеннолетним состав</w:t>
      </w:r>
      <w:r w:rsidR="00D602C5" w:rsidRPr="00FB5890">
        <w:rPr>
          <w:rFonts w:cs="Times New Roman"/>
          <w:szCs w:val="24"/>
        </w:rPr>
        <w:t>ила</w:t>
      </w:r>
      <w:r w:rsidRPr="00FB5890">
        <w:rPr>
          <w:rFonts w:cs="Times New Roman"/>
          <w:szCs w:val="24"/>
        </w:rPr>
        <w:t xml:space="preserve"> 2 295,00 рублей.</w:t>
      </w:r>
    </w:p>
    <w:p w14:paraId="447DB021" w14:textId="77777777" w:rsidR="007B584B" w:rsidRPr="00FB5890" w:rsidRDefault="007B584B" w:rsidP="007B584B">
      <w:pPr>
        <w:autoSpaceDE w:val="0"/>
        <w:autoSpaceDN w:val="0"/>
        <w:adjustRightInd w:val="0"/>
        <w:spacing w:line="240" w:lineRule="auto"/>
        <w:ind w:firstLine="708"/>
        <w:rPr>
          <w:rFonts w:cs="Times New Roman"/>
          <w:b/>
          <w:szCs w:val="24"/>
        </w:rPr>
      </w:pPr>
    </w:p>
    <w:p w14:paraId="24DACC2A" w14:textId="77777777" w:rsidR="007B584B" w:rsidRPr="00FB5890" w:rsidRDefault="007B584B" w:rsidP="007B584B">
      <w:pPr>
        <w:autoSpaceDE w:val="0"/>
        <w:autoSpaceDN w:val="0"/>
        <w:adjustRightInd w:val="0"/>
        <w:spacing w:line="240" w:lineRule="auto"/>
        <w:ind w:firstLine="708"/>
        <w:rPr>
          <w:rFonts w:cs="Times New Roman"/>
          <w:b/>
          <w:szCs w:val="24"/>
        </w:rPr>
      </w:pPr>
      <w:r w:rsidRPr="00FB5890">
        <w:rPr>
          <w:rFonts w:cs="Times New Roman"/>
          <w:b/>
          <w:szCs w:val="24"/>
        </w:rPr>
        <w:t>Занятость несовершеннолетних, состоящих на профилактическом учете в органах и учреждениях системы профилактики, в летний период</w:t>
      </w:r>
    </w:p>
    <w:p w14:paraId="715FB67D" w14:textId="4843EC43" w:rsidR="007B584B" w:rsidRPr="00FB5890" w:rsidRDefault="007B584B" w:rsidP="0015776B">
      <w:pPr>
        <w:autoSpaceDE w:val="0"/>
        <w:autoSpaceDN w:val="0"/>
        <w:adjustRightInd w:val="0"/>
        <w:spacing w:line="240" w:lineRule="auto"/>
        <w:ind w:firstLine="708"/>
        <w:rPr>
          <w:rFonts w:cs="Times New Roman"/>
          <w:szCs w:val="24"/>
        </w:rPr>
      </w:pPr>
      <w:r w:rsidRPr="00FB5890">
        <w:rPr>
          <w:rFonts w:cs="Times New Roman"/>
          <w:b/>
          <w:szCs w:val="24"/>
        </w:rPr>
        <w:t xml:space="preserve"> </w:t>
      </w:r>
      <w:r w:rsidRPr="00FB5890">
        <w:rPr>
          <w:rFonts w:cs="Times New Roman"/>
          <w:szCs w:val="24"/>
        </w:rPr>
        <w:t>На всех видах профилактического учета состо</w:t>
      </w:r>
      <w:r w:rsidR="00833E5C" w:rsidRPr="00FB5890">
        <w:rPr>
          <w:rFonts w:cs="Times New Roman"/>
          <w:szCs w:val="24"/>
        </w:rPr>
        <w:t>я</w:t>
      </w:r>
      <w:r w:rsidRPr="00FB5890">
        <w:rPr>
          <w:rFonts w:cs="Times New Roman"/>
          <w:szCs w:val="24"/>
        </w:rPr>
        <w:t>т 22 подростка, из которых на учете в органах профилактики МКДНиЗП, ПДН ОВД состоят 2 подростка:</w:t>
      </w:r>
    </w:p>
    <w:p w14:paraId="6CF9EE1D" w14:textId="77777777" w:rsidR="00833E5C" w:rsidRPr="00FB5890" w:rsidRDefault="00833E5C" w:rsidP="007B584B">
      <w:pPr>
        <w:tabs>
          <w:tab w:val="left" w:pos="1134"/>
        </w:tabs>
        <w:spacing w:line="240" w:lineRule="auto"/>
        <w:ind w:firstLine="708"/>
        <w:rPr>
          <w:rFonts w:cs="Times New Roman"/>
          <w:szCs w:val="24"/>
        </w:rPr>
      </w:pPr>
    </w:p>
    <w:tbl>
      <w:tblPr>
        <w:tblStyle w:val="22"/>
        <w:tblW w:w="9747" w:type="dxa"/>
        <w:tblInd w:w="0" w:type="dxa"/>
        <w:tblLook w:val="04A0" w:firstRow="1" w:lastRow="0" w:firstColumn="1" w:lastColumn="0" w:noHBand="0" w:noVBand="1"/>
      </w:tblPr>
      <w:tblGrid>
        <w:gridCol w:w="5353"/>
        <w:gridCol w:w="1351"/>
        <w:gridCol w:w="1559"/>
        <w:gridCol w:w="1484"/>
      </w:tblGrid>
      <w:tr w:rsidR="00FB5890" w:rsidRPr="00FB5890" w14:paraId="2164D47F" w14:textId="77777777" w:rsidTr="00E651E1">
        <w:tc>
          <w:tcPr>
            <w:tcW w:w="5353" w:type="dxa"/>
            <w:tcBorders>
              <w:top w:val="single" w:sz="4" w:space="0" w:color="auto"/>
              <w:left w:val="single" w:sz="4" w:space="0" w:color="auto"/>
              <w:bottom w:val="single" w:sz="4" w:space="0" w:color="auto"/>
              <w:right w:val="single" w:sz="4" w:space="0" w:color="auto"/>
            </w:tcBorders>
            <w:hideMark/>
          </w:tcPr>
          <w:p w14:paraId="7FE8D304" w14:textId="77777777" w:rsidR="007B584B" w:rsidRPr="00FB5890" w:rsidRDefault="007B584B" w:rsidP="00833E5C">
            <w:pPr>
              <w:spacing w:line="240" w:lineRule="auto"/>
              <w:ind w:firstLine="0"/>
              <w:rPr>
                <w:b/>
                <w:sz w:val="20"/>
                <w:szCs w:val="20"/>
              </w:rPr>
            </w:pPr>
            <w:r w:rsidRPr="00FB5890">
              <w:rPr>
                <w:b/>
                <w:sz w:val="20"/>
                <w:szCs w:val="20"/>
              </w:rPr>
              <w:t>вид занятости</w:t>
            </w:r>
          </w:p>
        </w:tc>
        <w:tc>
          <w:tcPr>
            <w:tcW w:w="1351" w:type="dxa"/>
            <w:tcBorders>
              <w:top w:val="single" w:sz="4" w:space="0" w:color="auto"/>
              <w:left w:val="single" w:sz="4" w:space="0" w:color="auto"/>
              <w:bottom w:val="single" w:sz="4" w:space="0" w:color="auto"/>
              <w:right w:val="single" w:sz="4" w:space="0" w:color="auto"/>
            </w:tcBorders>
            <w:hideMark/>
          </w:tcPr>
          <w:p w14:paraId="21F4392A" w14:textId="77777777" w:rsidR="007B584B" w:rsidRPr="00FB5890" w:rsidRDefault="007B584B" w:rsidP="00833E5C">
            <w:pPr>
              <w:spacing w:line="240" w:lineRule="auto"/>
              <w:ind w:firstLine="0"/>
              <w:rPr>
                <w:b/>
                <w:sz w:val="20"/>
                <w:szCs w:val="20"/>
              </w:rPr>
            </w:pPr>
            <w:r w:rsidRPr="00FB5890">
              <w:rPr>
                <w:b/>
                <w:sz w:val="20"/>
                <w:szCs w:val="20"/>
              </w:rPr>
              <w:t>июнь</w:t>
            </w:r>
          </w:p>
        </w:tc>
        <w:tc>
          <w:tcPr>
            <w:tcW w:w="1559" w:type="dxa"/>
            <w:tcBorders>
              <w:top w:val="single" w:sz="4" w:space="0" w:color="auto"/>
              <w:left w:val="single" w:sz="4" w:space="0" w:color="auto"/>
              <w:bottom w:val="single" w:sz="4" w:space="0" w:color="auto"/>
              <w:right w:val="single" w:sz="4" w:space="0" w:color="auto"/>
            </w:tcBorders>
            <w:hideMark/>
          </w:tcPr>
          <w:p w14:paraId="3141CBB6" w14:textId="77777777" w:rsidR="007B584B" w:rsidRPr="00FB5890" w:rsidRDefault="007B584B" w:rsidP="00833E5C">
            <w:pPr>
              <w:spacing w:line="240" w:lineRule="auto"/>
              <w:ind w:firstLine="0"/>
              <w:rPr>
                <w:b/>
                <w:sz w:val="20"/>
                <w:szCs w:val="20"/>
              </w:rPr>
            </w:pPr>
            <w:r w:rsidRPr="00FB5890">
              <w:rPr>
                <w:b/>
                <w:sz w:val="20"/>
                <w:szCs w:val="20"/>
              </w:rPr>
              <w:t>июль</w:t>
            </w:r>
          </w:p>
        </w:tc>
        <w:tc>
          <w:tcPr>
            <w:tcW w:w="1484" w:type="dxa"/>
            <w:tcBorders>
              <w:top w:val="single" w:sz="4" w:space="0" w:color="auto"/>
              <w:left w:val="single" w:sz="4" w:space="0" w:color="auto"/>
              <w:bottom w:val="single" w:sz="4" w:space="0" w:color="auto"/>
              <w:right w:val="single" w:sz="4" w:space="0" w:color="auto"/>
            </w:tcBorders>
            <w:hideMark/>
          </w:tcPr>
          <w:p w14:paraId="4430DB96" w14:textId="77777777" w:rsidR="007B584B" w:rsidRPr="00FB5890" w:rsidRDefault="007B584B" w:rsidP="00833E5C">
            <w:pPr>
              <w:spacing w:line="240" w:lineRule="auto"/>
              <w:ind w:firstLine="0"/>
              <w:rPr>
                <w:b/>
                <w:sz w:val="20"/>
                <w:szCs w:val="20"/>
              </w:rPr>
            </w:pPr>
            <w:r w:rsidRPr="00FB5890">
              <w:rPr>
                <w:b/>
                <w:sz w:val="20"/>
                <w:szCs w:val="20"/>
              </w:rPr>
              <w:t>август</w:t>
            </w:r>
          </w:p>
        </w:tc>
      </w:tr>
      <w:tr w:rsidR="00FB5890" w:rsidRPr="00FB5890" w14:paraId="78631738" w14:textId="77777777" w:rsidTr="00E651E1">
        <w:tc>
          <w:tcPr>
            <w:tcW w:w="5353" w:type="dxa"/>
            <w:tcBorders>
              <w:top w:val="single" w:sz="4" w:space="0" w:color="auto"/>
              <w:left w:val="single" w:sz="4" w:space="0" w:color="auto"/>
              <w:bottom w:val="single" w:sz="4" w:space="0" w:color="auto"/>
              <w:right w:val="single" w:sz="4" w:space="0" w:color="auto"/>
            </w:tcBorders>
            <w:hideMark/>
          </w:tcPr>
          <w:p w14:paraId="3438DF29" w14:textId="77777777" w:rsidR="007B584B" w:rsidRPr="00FB5890" w:rsidRDefault="007B584B" w:rsidP="00833E5C">
            <w:pPr>
              <w:spacing w:line="240" w:lineRule="auto"/>
              <w:ind w:firstLine="0"/>
              <w:rPr>
                <w:sz w:val="20"/>
                <w:szCs w:val="20"/>
              </w:rPr>
            </w:pPr>
            <w:r w:rsidRPr="00FB5890">
              <w:rPr>
                <w:sz w:val="20"/>
                <w:szCs w:val="20"/>
              </w:rPr>
              <w:t>пришкольный лагерь</w:t>
            </w:r>
          </w:p>
        </w:tc>
        <w:tc>
          <w:tcPr>
            <w:tcW w:w="1351" w:type="dxa"/>
            <w:tcBorders>
              <w:top w:val="single" w:sz="4" w:space="0" w:color="auto"/>
              <w:left w:val="single" w:sz="4" w:space="0" w:color="auto"/>
              <w:bottom w:val="single" w:sz="4" w:space="0" w:color="auto"/>
              <w:right w:val="single" w:sz="4" w:space="0" w:color="auto"/>
            </w:tcBorders>
            <w:hideMark/>
          </w:tcPr>
          <w:p w14:paraId="04D5E544" w14:textId="77777777" w:rsidR="007B584B" w:rsidRPr="00FB5890" w:rsidRDefault="007B584B" w:rsidP="00833E5C">
            <w:pPr>
              <w:spacing w:line="240" w:lineRule="auto"/>
              <w:ind w:firstLine="0"/>
              <w:rPr>
                <w:sz w:val="20"/>
                <w:szCs w:val="20"/>
              </w:rPr>
            </w:pPr>
            <w:r w:rsidRPr="00FB5890">
              <w:rPr>
                <w:sz w:val="20"/>
                <w:szCs w:val="20"/>
              </w:rPr>
              <w:t>11</w:t>
            </w:r>
          </w:p>
        </w:tc>
        <w:tc>
          <w:tcPr>
            <w:tcW w:w="1559" w:type="dxa"/>
            <w:tcBorders>
              <w:top w:val="single" w:sz="4" w:space="0" w:color="auto"/>
              <w:left w:val="single" w:sz="4" w:space="0" w:color="auto"/>
              <w:bottom w:val="single" w:sz="4" w:space="0" w:color="auto"/>
              <w:right w:val="single" w:sz="4" w:space="0" w:color="auto"/>
            </w:tcBorders>
          </w:tcPr>
          <w:p w14:paraId="1CC90C1D" w14:textId="77777777" w:rsidR="007B584B" w:rsidRPr="00FB5890" w:rsidRDefault="007B584B" w:rsidP="00833E5C">
            <w:pPr>
              <w:spacing w:line="240" w:lineRule="auto"/>
              <w:ind w:firstLine="0"/>
              <w:rPr>
                <w:sz w:val="20"/>
                <w:szCs w:val="20"/>
              </w:rPr>
            </w:pPr>
          </w:p>
        </w:tc>
        <w:tc>
          <w:tcPr>
            <w:tcW w:w="1484" w:type="dxa"/>
            <w:tcBorders>
              <w:top w:val="single" w:sz="4" w:space="0" w:color="auto"/>
              <w:left w:val="single" w:sz="4" w:space="0" w:color="auto"/>
              <w:bottom w:val="single" w:sz="4" w:space="0" w:color="auto"/>
              <w:right w:val="single" w:sz="4" w:space="0" w:color="auto"/>
            </w:tcBorders>
          </w:tcPr>
          <w:p w14:paraId="67E28707" w14:textId="77777777" w:rsidR="007B584B" w:rsidRPr="00FB5890" w:rsidRDefault="007B584B" w:rsidP="00833E5C">
            <w:pPr>
              <w:spacing w:line="240" w:lineRule="auto"/>
              <w:ind w:firstLine="0"/>
              <w:rPr>
                <w:sz w:val="20"/>
                <w:szCs w:val="20"/>
              </w:rPr>
            </w:pPr>
          </w:p>
        </w:tc>
      </w:tr>
      <w:tr w:rsidR="00FB5890" w:rsidRPr="00FB5890" w14:paraId="41E1706E" w14:textId="77777777" w:rsidTr="00E651E1">
        <w:tc>
          <w:tcPr>
            <w:tcW w:w="5353" w:type="dxa"/>
            <w:tcBorders>
              <w:top w:val="single" w:sz="4" w:space="0" w:color="auto"/>
              <w:left w:val="single" w:sz="4" w:space="0" w:color="auto"/>
              <w:bottom w:val="single" w:sz="4" w:space="0" w:color="auto"/>
              <w:right w:val="single" w:sz="4" w:space="0" w:color="auto"/>
            </w:tcBorders>
            <w:hideMark/>
          </w:tcPr>
          <w:p w14:paraId="0C7EACF8" w14:textId="77777777" w:rsidR="007B584B" w:rsidRPr="00FB5890" w:rsidRDefault="007B584B" w:rsidP="00833E5C">
            <w:pPr>
              <w:spacing w:line="240" w:lineRule="auto"/>
              <w:ind w:firstLine="0"/>
              <w:rPr>
                <w:sz w:val="20"/>
                <w:szCs w:val="20"/>
              </w:rPr>
            </w:pPr>
            <w:r w:rsidRPr="00FB5890">
              <w:rPr>
                <w:sz w:val="20"/>
                <w:szCs w:val="20"/>
              </w:rPr>
              <w:t>трудовая бригада</w:t>
            </w:r>
          </w:p>
        </w:tc>
        <w:tc>
          <w:tcPr>
            <w:tcW w:w="1351" w:type="dxa"/>
            <w:tcBorders>
              <w:top w:val="single" w:sz="4" w:space="0" w:color="auto"/>
              <w:left w:val="single" w:sz="4" w:space="0" w:color="auto"/>
              <w:bottom w:val="single" w:sz="4" w:space="0" w:color="auto"/>
              <w:right w:val="single" w:sz="4" w:space="0" w:color="auto"/>
            </w:tcBorders>
            <w:hideMark/>
          </w:tcPr>
          <w:p w14:paraId="72BE4FAD" w14:textId="77777777" w:rsidR="007B584B" w:rsidRPr="00FB5890" w:rsidRDefault="007B584B" w:rsidP="00833E5C">
            <w:pPr>
              <w:spacing w:line="240" w:lineRule="auto"/>
              <w:ind w:firstLine="0"/>
              <w:rPr>
                <w:sz w:val="20"/>
                <w:szCs w:val="20"/>
              </w:rPr>
            </w:pPr>
            <w:r w:rsidRPr="00FB5890">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14:paraId="0A0398C9" w14:textId="77777777" w:rsidR="007B584B" w:rsidRPr="00FB5890" w:rsidRDefault="007B584B" w:rsidP="00833E5C">
            <w:pPr>
              <w:spacing w:line="240" w:lineRule="auto"/>
              <w:ind w:firstLine="0"/>
              <w:rPr>
                <w:sz w:val="20"/>
                <w:szCs w:val="20"/>
              </w:rPr>
            </w:pPr>
          </w:p>
        </w:tc>
        <w:tc>
          <w:tcPr>
            <w:tcW w:w="1484" w:type="dxa"/>
            <w:tcBorders>
              <w:top w:val="single" w:sz="4" w:space="0" w:color="auto"/>
              <w:left w:val="single" w:sz="4" w:space="0" w:color="auto"/>
              <w:bottom w:val="single" w:sz="4" w:space="0" w:color="auto"/>
              <w:right w:val="single" w:sz="4" w:space="0" w:color="auto"/>
            </w:tcBorders>
          </w:tcPr>
          <w:p w14:paraId="47091117" w14:textId="77777777" w:rsidR="007B584B" w:rsidRPr="00FB5890" w:rsidRDefault="007B584B" w:rsidP="00833E5C">
            <w:pPr>
              <w:spacing w:line="240" w:lineRule="auto"/>
              <w:ind w:firstLine="0"/>
              <w:rPr>
                <w:sz w:val="20"/>
                <w:szCs w:val="20"/>
              </w:rPr>
            </w:pPr>
          </w:p>
        </w:tc>
      </w:tr>
      <w:tr w:rsidR="00FB5890" w:rsidRPr="00FB5890" w14:paraId="6D125A65" w14:textId="77777777" w:rsidTr="00E651E1">
        <w:tc>
          <w:tcPr>
            <w:tcW w:w="5353" w:type="dxa"/>
            <w:tcBorders>
              <w:top w:val="single" w:sz="4" w:space="0" w:color="auto"/>
              <w:left w:val="single" w:sz="4" w:space="0" w:color="auto"/>
              <w:bottom w:val="single" w:sz="4" w:space="0" w:color="auto"/>
              <w:right w:val="single" w:sz="4" w:space="0" w:color="auto"/>
            </w:tcBorders>
            <w:hideMark/>
          </w:tcPr>
          <w:p w14:paraId="00A2F3F9" w14:textId="77777777" w:rsidR="007B584B" w:rsidRPr="00FB5890" w:rsidRDefault="007B584B" w:rsidP="00833E5C">
            <w:pPr>
              <w:spacing w:line="240" w:lineRule="auto"/>
              <w:ind w:firstLine="0"/>
              <w:rPr>
                <w:sz w:val="20"/>
                <w:szCs w:val="20"/>
              </w:rPr>
            </w:pPr>
            <w:r w:rsidRPr="00FB5890">
              <w:rPr>
                <w:sz w:val="20"/>
                <w:szCs w:val="20"/>
              </w:rPr>
              <w:t>ДОЛ «Металлист»</w:t>
            </w:r>
          </w:p>
        </w:tc>
        <w:tc>
          <w:tcPr>
            <w:tcW w:w="1351" w:type="dxa"/>
            <w:tcBorders>
              <w:top w:val="single" w:sz="4" w:space="0" w:color="auto"/>
              <w:left w:val="single" w:sz="4" w:space="0" w:color="auto"/>
              <w:bottom w:val="single" w:sz="4" w:space="0" w:color="auto"/>
              <w:right w:val="single" w:sz="4" w:space="0" w:color="auto"/>
            </w:tcBorders>
          </w:tcPr>
          <w:p w14:paraId="067639EE" w14:textId="77777777" w:rsidR="007B584B" w:rsidRPr="00FB5890" w:rsidRDefault="007B584B" w:rsidP="00833E5C">
            <w:pPr>
              <w:spacing w:line="240" w:lineRule="auto"/>
              <w:ind w:firstLine="0"/>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009901DC" w14:textId="77777777" w:rsidR="007B584B" w:rsidRPr="00FB5890" w:rsidRDefault="007B584B" w:rsidP="00833E5C">
            <w:pPr>
              <w:spacing w:line="240" w:lineRule="auto"/>
              <w:ind w:firstLine="0"/>
              <w:rPr>
                <w:sz w:val="20"/>
                <w:szCs w:val="20"/>
              </w:rPr>
            </w:pPr>
            <w:r w:rsidRPr="00FB5890">
              <w:rPr>
                <w:sz w:val="20"/>
                <w:szCs w:val="20"/>
              </w:rPr>
              <w:t>4</w:t>
            </w:r>
          </w:p>
        </w:tc>
        <w:tc>
          <w:tcPr>
            <w:tcW w:w="1484" w:type="dxa"/>
            <w:tcBorders>
              <w:top w:val="single" w:sz="4" w:space="0" w:color="auto"/>
              <w:left w:val="single" w:sz="4" w:space="0" w:color="auto"/>
              <w:bottom w:val="single" w:sz="4" w:space="0" w:color="auto"/>
              <w:right w:val="single" w:sz="4" w:space="0" w:color="auto"/>
            </w:tcBorders>
          </w:tcPr>
          <w:p w14:paraId="08E8FBD9" w14:textId="77777777" w:rsidR="007B584B" w:rsidRPr="00FB5890" w:rsidRDefault="007B584B" w:rsidP="00833E5C">
            <w:pPr>
              <w:spacing w:line="240" w:lineRule="auto"/>
              <w:ind w:firstLine="0"/>
              <w:rPr>
                <w:sz w:val="20"/>
                <w:szCs w:val="20"/>
              </w:rPr>
            </w:pPr>
          </w:p>
        </w:tc>
      </w:tr>
      <w:tr w:rsidR="00FB5890" w:rsidRPr="00FB5890" w14:paraId="61A6EDFE" w14:textId="77777777" w:rsidTr="00E651E1">
        <w:tc>
          <w:tcPr>
            <w:tcW w:w="5353" w:type="dxa"/>
            <w:tcBorders>
              <w:top w:val="single" w:sz="4" w:space="0" w:color="auto"/>
              <w:left w:val="single" w:sz="4" w:space="0" w:color="auto"/>
              <w:bottom w:val="single" w:sz="4" w:space="0" w:color="auto"/>
              <w:right w:val="single" w:sz="4" w:space="0" w:color="auto"/>
            </w:tcBorders>
            <w:hideMark/>
          </w:tcPr>
          <w:p w14:paraId="7422CF26" w14:textId="77777777" w:rsidR="007B584B" w:rsidRPr="00FB5890" w:rsidRDefault="007B584B" w:rsidP="00833E5C">
            <w:pPr>
              <w:spacing w:line="240" w:lineRule="auto"/>
              <w:ind w:firstLine="0"/>
              <w:rPr>
                <w:sz w:val="20"/>
                <w:szCs w:val="20"/>
              </w:rPr>
            </w:pPr>
            <w:r w:rsidRPr="00FB5890">
              <w:rPr>
                <w:sz w:val="20"/>
                <w:szCs w:val="20"/>
              </w:rPr>
              <w:t>Отпуск с родителями (выезд за пределы района)</w:t>
            </w:r>
          </w:p>
        </w:tc>
        <w:tc>
          <w:tcPr>
            <w:tcW w:w="1351" w:type="dxa"/>
            <w:tcBorders>
              <w:top w:val="single" w:sz="4" w:space="0" w:color="auto"/>
              <w:left w:val="single" w:sz="4" w:space="0" w:color="auto"/>
              <w:bottom w:val="single" w:sz="4" w:space="0" w:color="auto"/>
              <w:right w:val="single" w:sz="4" w:space="0" w:color="auto"/>
            </w:tcBorders>
          </w:tcPr>
          <w:p w14:paraId="7671E4DB" w14:textId="77777777" w:rsidR="007B584B" w:rsidRPr="00FB5890" w:rsidRDefault="007B584B" w:rsidP="00833E5C">
            <w:pPr>
              <w:spacing w:line="240" w:lineRule="auto"/>
              <w:ind w:firstLine="0"/>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0A658FBC" w14:textId="77777777" w:rsidR="007B584B" w:rsidRPr="00FB5890" w:rsidRDefault="007B584B" w:rsidP="00833E5C">
            <w:pPr>
              <w:spacing w:line="240" w:lineRule="auto"/>
              <w:ind w:firstLine="0"/>
              <w:rPr>
                <w:sz w:val="20"/>
                <w:szCs w:val="20"/>
              </w:rPr>
            </w:pPr>
            <w:r w:rsidRPr="00FB5890">
              <w:rPr>
                <w:sz w:val="20"/>
                <w:szCs w:val="20"/>
              </w:rPr>
              <w:t>6</w:t>
            </w:r>
          </w:p>
        </w:tc>
        <w:tc>
          <w:tcPr>
            <w:tcW w:w="1484" w:type="dxa"/>
            <w:tcBorders>
              <w:top w:val="single" w:sz="4" w:space="0" w:color="auto"/>
              <w:left w:val="single" w:sz="4" w:space="0" w:color="auto"/>
              <w:bottom w:val="single" w:sz="4" w:space="0" w:color="auto"/>
              <w:right w:val="single" w:sz="4" w:space="0" w:color="auto"/>
            </w:tcBorders>
            <w:hideMark/>
          </w:tcPr>
          <w:p w14:paraId="7547E19B" w14:textId="77777777" w:rsidR="007B584B" w:rsidRPr="00FB5890" w:rsidRDefault="007B584B" w:rsidP="00833E5C">
            <w:pPr>
              <w:spacing w:line="240" w:lineRule="auto"/>
              <w:ind w:firstLine="0"/>
              <w:rPr>
                <w:sz w:val="20"/>
                <w:szCs w:val="20"/>
              </w:rPr>
            </w:pPr>
            <w:r w:rsidRPr="00FB5890">
              <w:rPr>
                <w:sz w:val="20"/>
                <w:szCs w:val="20"/>
              </w:rPr>
              <w:t>3</w:t>
            </w:r>
          </w:p>
        </w:tc>
      </w:tr>
      <w:tr w:rsidR="00FB5890" w:rsidRPr="00FB5890" w14:paraId="76021C29" w14:textId="77777777" w:rsidTr="00E651E1">
        <w:tc>
          <w:tcPr>
            <w:tcW w:w="5353" w:type="dxa"/>
            <w:tcBorders>
              <w:top w:val="single" w:sz="4" w:space="0" w:color="auto"/>
              <w:left w:val="single" w:sz="4" w:space="0" w:color="auto"/>
              <w:bottom w:val="single" w:sz="4" w:space="0" w:color="auto"/>
              <w:right w:val="single" w:sz="4" w:space="0" w:color="auto"/>
            </w:tcBorders>
            <w:hideMark/>
          </w:tcPr>
          <w:p w14:paraId="5C051EAF" w14:textId="77777777" w:rsidR="007B584B" w:rsidRPr="00FB5890" w:rsidRDefault="007B584B" w:rsidP="00833E5C">
            <w:pPr>
              <w:spacing w:line="240" w:lineRule="auto"/>
              <w:ind w:firstLine="0"/>
              <w:rPr>
                <w:sz w:val="20"/>
                <w:szCs w:val="20"/>
              </w:rPr>
            </w:pPr>
            <w:r w:rsidRPr="00FB5890">
              <w:rPr>
                <w:sz w:val="20"/>
                <w:szCs w:val="20"/>
              </w:rPr>
              <w:t>Работа на рыбалке и сборе, заготовке дикоросов с родственниками</w:t>
            </w:r>
          </w:p>
        </w:tc>
        <w:tc>
          <w:tcPr>
            <w:tcW w:w="1351" w:type="dxa"/>
            <w:tcBorders>
              <w:top w:val="single" w:sz="4" w:space="0" w:color="auto"/>
              <w:left w:val="single" w:sz="4" w:space="0" w:color="auto"/>
              <w:bottom w:val="single" w:sz="4" w:space="0" w:color="auto"/>
              <w:right w:val="single" w:sz="4" w:space="0" w:color="auto"/>
            </w:tcBorders>
          </w:tcPr>
          <w:p w14:paraId="4B77119D" w14:textId="77777777" w:rsidR="007B584B" w:rsidRPr="00FB5890" w:rsidRDefault="007B584B" w:rsidP="00833E5C">
            <w:pPr>
              <w:spacing w:line="240" w:lineRule="auto"/>
              <w:ind w:firstLine="0"/>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31EB9F69" w14:textId="77777777" w:rsidR="007B584B" w:rsidRPr="00FB5890" w:rsidRDefault="007B584B" w:rsidP="00833E5C">
            <w:pPr>
              <w:spacing w:line="240" w:lineRule="auto"/>
              <w:ind w:firstLine="0"/>
              <w:rPr>
                <w:sz w:val="20"/>
                <w:szCs w:val="20"/>
              </w:rPr>
            </w:pPr>
            <w:r w:rsidRPr="00FB5890">
              <w:rPr>
                <w:sz w:val="20"/>
                <w:szCs w:val="20"/>
              </w:rPr>
              <w:t>1</w:t>
            </w:r>
          </w:p>
        </w:tc>
        <w:tc>
          <w:tcPr>
            <w:tcW w:w="1484" w:type="dxa"/>
            <w:tcBorders>
              <w:top w:val="single" w:sz="4" w:space="0" w:color="auto"/>
              <w:left w:val="single" w:sz="4" w:space="0" w:color="auto"/>
              <w:bottom w:val="single" w:sz="4" w:space="0" w:color="auto"/>
              <w:right w:val="single" w:sz="4" w:space="0" w:color="auto"/>
            </w:tcBorders>
            <w:hideMark/>
          </w:tcPr>
          <w:p w14:paraId="374F3DC9" w14:textId="77777777" w:rsidR="007B584B" w:rsidRPr="00FB5890" w:rsidRDefault="007B584B" w:rsidP="00833E5C">
            <w:pPr>
              <w:spacing w:line="240" w:lineRule="auto"/>
              <w:ind w:firstLine="0"/>
              <w:rPr>
                <w:sz w:val="20"/>
                <w:szCs w:val="20"/>
              </w:rPr>
            </w:pPr>
            <w:r w:rsidRPr="00FB5890">
              <w:rPr>
                <w:sz w:val="20"/>
                <w:szCs w:val="20"/>
              </w:rPr>
              <w:t>1</w:t>
            </w:r>
          </w:p>
        </w:tc>
      </w:tr>
      <w:tr w:rsidR="00FB5890" w:rsidRPr="00FB5890" w14:paraId="15F7A132" w14:textId="77777777" w:rsidTr="00E651E1">
        <w:tc>
          <w:tcPr>
            <w:tcW w:w="5353" w:type="dxa"/>
            <w:tcBorders>
              <w:top w:val="single" w:sz="4" w:space="0" w:color="auto"/>
              <w:left w:val="single" w:sz="4" w:space="0" w:color="auto"/>
              <w:bottom w:val="single" w:sz="4" w:space="0" w:color="auto"/>
              <w:right w:val="single" w:sz="4" w:space="0" w:color="auto"/>
            </w:tcBorders>
            <w:hideMark/>
          </w:tcPr>
          <w:p w14:paraId="49FF506C" w14:textId="2AD688DC" w:rsidR="007B584B" w:rsidRPr="00FB5890" w:rsidRDefault="007B584B" w:rsidP="00833E5C">
            <w:pPr>
              <w:spacing w:line="240" w:lineRule="auto"/>
              <w:ind w:firstLine="0"/>
              <w:rPr>
                <w:sz w:val="20"/>
                <w:szCs w:val="20"/>
              </w:rPr>
            </w:pPr>
            <w:r w:rsidRPr="00FB5890">
              <w:rPr>
                <w:sz w:val="20"/>
                <w:szCs w:val="20"/>
              </w:rPr>
              <w:t>Под присмотром родителей, помощь по хозяйству, посещение кружков и мероприятий в СДК, библиотеки, волонтерская деятельность</w:t>
            </w:r>
          </w:p>
        </w:tc>
        <w:tc>
          <w:tcPr>
            <w:tcW w:w="1351" w:type="dxa"/>
            <w:tcBorders>
              <w:top w:val="single" w:sz="4" w:space="0" w:color="auto"/>
              <w:left w:val="single" w:sz="4" w:space="0" w:color="auto"/>
              <w:bottom w:val="single" w:sz="4" w:space="0" w:color="auto"/>
              <w:right w:val="single" w:sz="4" w:space="0" w:color="auto"/>
            </w:tcBorders>
            <w:hideMark/>
          </w:tcPr>
          <w:p w14:paraId="62BD1F11" w14:textId="77777777" w:rsidR="007B584B" w:rsidRPr="00FB5890" w:rsidRDefault="007B584B" w:rsidP="00833E5C">
            <w:pPr>
              <w:spacing w:line="240" w:lineRule="auto"/>
              <w:ind w:firstLine="0"/>
              <w:rPr>
                <w:sz w:val="20"/>
                <w:szCs w:val="20"/>
              </w:rPr>
            </w:pPr>
            <w:r w:rsidRPr="00FB5890">
              <w:rPr>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14:paraId="0C5DB53B" w14:textId="77777777" w:rsidR="007B584B" w:rsidRPr="00FB5890" w:rsidRDefault="007B584B" w:rsidP="00833E5C">
            <w:pPr>
              <w:spacing w:line="240" w:lineRule="auto"/>
              <w:ind w:firstLine="0"/>
              <w:rPr>
                <w:sz w:val="20"/>
                <w:szCs w:val="20"/>
              </w:rPr>
            </w:pPr>
            <w:r w:rsidRPr="00FB5890">
              <w:rPr>
                <w:sz w:val="20"/>
                <w:szCs w:val="20"/>
              </w:rPr>
              <w:t>8</w:t>
            </w:r>
          </w:p>
        </w:tc>
        <w:tc>
          <w:tcPr>
            <w:tcW w:w="1484" w:type="dxa"/>
            <w:tcBorders>
              <w:top w:val="single" w:sz="4" w:space="0" w:color="auto"/>
              <w:left w:val="single" w:sz="4" w:space="0" w:color="auto"/>
              <w:bottom w:val="single" w:sz="4" w:space="0" w:color="auto"/>
              <w:right w:val="single" w:sz="4" w:space="0" w:color="auto"/>
            </w:tcBorders>
            <w:hideMark/>
          </w:tcPr>
          <w:p w14:paraId="01FE5B0D" w14:textId="77777777" w:rsidR="007B584B" w:rsidRPr="00FB5890" w:rsidRDefault="007B584B" w:rsidP="00833E5C">
            <w:pPr>
              <w:spacing w:line="240" w:lineRule="auto"/>
              <w:ind w:firstLine="0"/>
              <w:rPr>
                <w:sz w:val="20"/>
                <w:szCs w:val="20"/>
              </w:rPr>
            </w:pPr>
            <w:r w:rsidRPr="00FB5890">
              <w:rPr>
                <w:sz w:val="20"/>
                <w:szCs w:val="20"/>
              </w:rPr>
              <w:t>10</w:t>
            </w:r>
          </w:p>
        </w:tc>
      </w:tr>
      <w:tr w:rsidR="00FB5890" w:rsidRPr="00FB5890" w14:paraId="2A468F73" w14:textId="77777777" w:rsidTr="00E651E1">
        <w:tc>
          <w:tcPr>
            <w:tcW w:w="5353" w:type="dxa"/>
            <w:tcBorders>
              <w:top w:val="single" w:sz="4" w:space="0" w:color="auto"/>
              <w:left w:val="single" w:sz="4" w:space="0" w:color="auto"/>
              <w:bottom w:val="single" w:sz="4" w:space="0" w:color="auto"/>
              <w:right w:val="single" w:sz="4" w:space="0" w:color="auto"/>
            </w:tcBorders>
            <w:hideMark/>
          </w:tcPr>
          <w:p w14:paraId="57EFB9BB" w14:textId="77777777" w:rsidR="007B584B" w:rsidRPr="00FB5890" w:rsidRDefault="007B584B" w:rsidP="00833E5C">
            <w:pPr>
              <w:spacing w:line="240" w:lineRule="auto"/>
              <w:ind w:firstLine="0"/>
              <w:rPr>
                <w:sz w:val="20"/>
                <w:szCs w:val="20"/>
              </w:rPr>
            </w:pPr>
            <w:r w:rsidRPr="00FB5890">
              <w:rPr>
                <w:sz w:val="20"/>
                <w:szCs w:val="20"/>
              </w:rPr>
              <w:t>Отделение дневного пребывания «Родничок»</w:t>
            </w:r>
          </w:p>
        </w:tc>
        <w:tc>
          <w:tcPr>
            <w:tcW w:w="1351" w:type="dxa"/>
            <w:tcBorders>
              <w:top w:val="single" w:sz="4" w:space="0" w:color="auto"/>
              <w:left w:val="single" w:sz="4" w:space="0" w:color="auto"/>
              <w:bottom w:val="single" w:sz="4" w:space="0" w:color="auto"/>
              <w:right w:val="single" w:sz="4" w:space="0" w:color="auto"/>
            </w:tcBorders>
            <w:hideMark/>
          </w:tcPr>
          <w:p w14:paraId="22B51F1D" w14:textId="77777777" w:rsidR="007B584B" w:rsidRPr="00FB5890" w:rsidRDefault="007B584B" w:rsidP="00833E5C">
            <w:pPr>
              <w:spacing w:line="240" w:lineRule="auto"/>
              <w:ind w:firstLine="0"/>
              <w:rPr>
                <w:sz w:val="20"/>
                <w:szCs w:val="20"/>
              </w:rPr>
            </w:pPr>
            <w:r w:rsidRPr="00FB5890">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14:paraId="19776FC2" w14:textId="77777777" w:rsidR="007B584B" w:rsidRPr="00FB5890" w:rsidRDefault="007B584B" w:rsidP="00833E5C">
            <w:pPr>
              <w:spacing w:line="240" w:lineRule="auto"/>
              <w:ind w:firstLine="0"/>
              <w:rPr>
                <w:sz w:val="20"/>
                <w:szCs w:val="20"/>
              </w:rPr>
            </w:pPr>
            <w:r w:rsidRPr="00FB5890">
              <w:rPr>
                <w:sz w:val="20"/>
                <w:szCs w:val="20"/>
              </w:rPr>
              <w:t>1</w:t>
            </w:r>
          </w:p>
        </w:tc>
        <w:tc>
          <w:tcPr>
            <w:tcW w:w="1484" w:type="dxa"/>
            <w:tcBorders>
              <w:top w:val="single" w:sz="4" w:space="0" w:color="auto"/>
              <w:left w:val="single" w:sz="4" w:space="0" w:color="auto"/>
              <w:bottom w:val="single" w:sz="4" w:space="0" w:color="auto"/>
              <w:right w:val="single" w:sz="4" w:space="0" w:color="auto"/>
            </w:tcBorders>
            <w:hideMark/>
          </w:tcPr>
          <w:p w14:paraId="16071F40" w14:textId="77777777" w:rsidR="007B584B" w:rsidRPr="00FB5890" w:rsidRDefault="007B584B" w:rsidP="00833E5C">
            <w:pPr>
              <w:spacing w:line="240" w:lineRule="auto"/>
              <w:ind w:firstLine="0"/>
              <w:rPr>
                <w:sz w:val="20"/>
                <w:szCs w:val="20"/>
              </w:rPr>
            </w:pPr>
            <w:r w:rsidRPr="00FB5890">
              <w:rPr>
                <w:sz w:val="20"/>
                <w:szCs w:val="20"/>
              </w:rPr>
              <w:t>5</w:t>
            </w:r>
          </w:p>
        </w:tc>
      </w:tr>
      <w:tr w:rsidR="00FB5890" w:rsidRPr="00FB5890" w14:paraId="605DC50C" w14:textId="77777777" w:rsidTr="00E651E1">
        <w:tc>
          <w:tcPr>
            <w:tcW w:w="5353" w:type="dxa"/>
            <w:tcBorders>
              <w:top w:val="single" w:sz="4" w:space="0" w:color="auto"/>
              <w:left w:val="single" w:sz="4" w:space="0" w:color="auto"/>
              <w:bottom w:val="single" w:sz="4" w:space="0" w:color="auto"/>
              <w:right w:val="single" w:sz="4" w:space="0" w:color="auto"/>
            </w:tcBorders>
          </w:tcPr>
          <w:p w14:paraId="6FFA0744" w14:textId="034D22D6" w:rsidR="007B584B" w:rsidRPr="00FB5890" w:rsidRDefault="007B584B" w:rsidP="00833E5C">
            <w:pPr>
              <w:spacing w:line="240" w:lineRule="auto"/>
              <w:ind w:firstLine="0"/>
              <w:rPr>
                <w:sz w:val="20"/>
                <w:szCs w:val="20"/>
              </w:rPr>
            </w:pPr>
            <w:r w:rsidRPr="00FB5890">
              <w:rPr>
                <w:sz w:val="20"/>
                <w:szCs w:val="20"/>
              </w:rPr>
              <w:t xml:space="preserve">Лагерь дневного пребывания на базе КГАУ «Тигильский КЦСОН» </w:t>
            </w:r>
          </w:p>
        </w:tc>
        <w:tc>
          <w:tcPr>
            <w:tcW w:w="1351" w:type="dxa"/>
            <w:tcBorders>
              <w:top w:val="single" w:sz="4" w:space="0" w:color="auto"/>
              <w:left w:val="single" w:sz="4" w:space="0" w:color="auto"/>
              <w:bottom w:val="single" w:sz="4" w:space="0" w:color="auto"/>
              <w:right w:val="single" w:sz="4" w:space="0" w:color="auto"/>
            </w:tcBorders>
          </w:tcPr>
          <w:p w14:paraId="65F5A965" w14:textId="77777777" w:rsidR="007B584B" w:rsidRPr="00FB5890" w:rsidRDefault="007B584B" w:rsidP="00833E5C">
            <w:pPr>
              <w:spacing w:line="240" w:lineRule="auto"/>
              <w:ind w:firstLine="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C7084E6" w14:textId="77777777" w:rsidR="007B584B" w:rsidRPr="00FB5890" w:rsidRDefault="007B584B" w:rsidP="00833E5C">
            <w:pPr>
              <w:spacing w:line="240" w:lineRule="auto"/>
              <w:ind w:firstLine="0"/>
              <w:rPr>
                <w:sz w:val="20"/>
                <w:szCs w:val="20"/>
              </w:rPr>
            </w:pPr>
            <w:r w:rsidRPr="00FB5890">
              <w:rPr>
                <w:sz w:val="20"/>
                <w:szCs w:val="20"/>
              </w:rPr>
              <w:t>2</w:t>
            </w:r>
          </w:p>
        </w:tc>
        <w:tc>
          <w:tcPr>
            <w:tcW w:w="1484" w:type="dxa"/>
            <w:tcBorders>
              <w:top w:val="single" w:sz="4" w:space="0" w:color="auto"/>
              <w:left w:val="single" w:sz="4" w:space="0" w:color="auto"/>
              <w:bottom w:val="single" w:sz="4" w:space="0" w:color="auto"/>
              <w:right w:val="single" w:sz="4" w:space="0" w:color="auto"/>
            </w:tcBorders>
          </w:tcPr>
          <w:p w14:paraId="23A7330A" w14:textId="77777777" w:rsidR="007B584B" w:rsidRPr="00FB5890" w:rsidRDefault="007B584B" w:rsidP="00833E5C">
            <w:pPr>
              <w:spacing w:line="240" w:lineRule="auto"/>
              <w:ind w:firstLine="0"/>
              <w:rPr>
                <w:sz w:val="20"/>
                <w:szCs w:val="20"/>
              </w:rPr>
            </w:pPr>
            <w:r w:rsidRPr="00FB5890">
              <w:rPr>
                <w:sz w:val="20"/>
                <w:szCs w:val="20"/>
              </w:rPr>
              <w:t>2</w:t>
            </w:r>
          </w:p>
        </w:tc>
      </w:tr>
      <w:tr w:rsidR="00253975" w:rsidRPr="00FB5890" w14:paraId="4E2DB902" w14:textId="77777777" w:rsidTr="00E651E1">
        <w:tc>
          <w:tcPr>
            <w:tcW w:w="5353" w:type="dxa"/>
            <w:tcBorders>
              <w:top w:val="single" w:sz="4" w:space="0" w:color="auto"/>
              <w:left w:val="single" w:sz="4" w:space="0" w:color="auto"/>
              <w:bottom w:val="single" w:sz="4" w:space="0" w:color="auto"/>
              <w:right w:val="single" w:sz="4" w:space="0" w:color="auto"/>
            </w:tcBorders>
            <w:hideMark/>
          </w:tcPr>
          <w:p w14:paraId="085D42F7" w14:textId="77777777" w:rsidR="007B584B" w:rsidRPr="00FB5890" w:rsidRDefault="007B584B" w:rsidP="00833E5C">
            <w:pPr>
              <w:spacing w:line="240" w:lineRule="auto"/>
              <w:ind w:firstLine="0"/>
              <w:rPr>
                <w:b/>
                <w:sz w:val="20"/>
                <w:szCs w:val="20"/>
              </w:rPr>
            </w:pPr>
            <w:r w:rsidRPr="00FB5890">
              <w:rPr>
                <w:b/>
                <w:sz w:val="20"/>
                <w:szCs w:val="20"/>
              </w:rPr>
              <w:t>ВСЕГО</w:t>
            </w:r>
          </w:p>
        </w:tc>
        <w:tc>
          <w:tcPr>
            <w:tcW w:w="1351" w:type="dxa"/>
            <w:tcBorders>
              <w:top w:val="single" w:sz="4" w:space="0" w:color="auto"/>
              <w:left w:val="single" w:sz="4" w:space="0" w:color="auto"/>
              <w:bottom w:val="single" w:sz="4" w:space="0" w:color="auto"/>
              <w:right w:val="single" w:sz="4" w:space="0" w:color="auto"/>
            </w:tcBorders>
            <w:hideMark/>
          </w:tcPr>
          <w:p w14:paraId="7CDEBCE4" w14:textId="77777777" w:rsidR="007B584B" w:rsidRPr="00FB5890" w:rsidRDefault="007B584B" w:rsidP="00833E5C">
            <w:pPr>
              <w:spacing w:line="240" w:lineRule="auto"/>
              <w:ind w:firstLine="0"/>
              <w:rPr>
                <w:b/>
                <w:sz w:val="20"/>
                <w:szCs w:val="20"/>
              </w:rPr>
            </w:pPr>
            <w:r w:rsidRPr="00FB5890">
              <w:rPr>
                <w:b/>
                <w:sz w:val="20"/>
                <w:szCs w:val="20"/>
              </w:rPr>
              <w:t>22 из 22 (100%)</w:t>
            </w:r>
          </w:p>
        </w:tc>
        <w:tc>
          <w:tcPr>
            <w:tcW w:w="1559" w:type="dxa"/>
            <w:tcBorders>
              <w:top w:val="single" w:sz="4" w:space="0" w:color="auto"/>
              <w:left w:val="single" w:sz="4" w:space="0" w:color="auto"/>
              <w:bottom w:val="single" w:sz="4" w:space="0" w:color="auto"/>
              <w:right w:val="single" w:sz="4" w:space="0" w:color="auto"/>
            </w:tcBorders>
            <w:hideMark/>
          </w:tcPr>
          <w:p w14:paraId="08017BC1" w14:textId="77777777" w:rsidR="007B584B" w:rsidRPr="00FB5890" w:rsidRDefault="007B584B" w:rsidP="00833E5C">
            <w:pPr>
              <w:spacing w:line="240" w:lineRule="auto"/>
              <w:ind w:firstLine="0"/>
              <w:rPr>
                <w:b/>
                <w:sz w:val="20"/>
                <w:szCs w:val="20"/>
              </w:rPr>
            </w:pPr>
            <w:r w:rsidRPr="00FB5890">
              <w:rPr>
                <w:b/>
                <w:sz w:val="20"/>
                <w:szCs w:val="20"/>
              </w:rPr>
              <w:t>22 из 22 (100%)</w:t>
            </w:r>
          </w:p>
        </w:tc>
        <w:tc>
          <w:tcPr>
            <w:tcW w:w="1484" w:type="dxa"/>
            <w:tcBorders>
              <w:top w:val="single" w:sz="4" w:space="0" w:color="auto"/>
              <w:left w:val="single" w:sz="4" w:space="0" w:color="auto"/>
              <w:bottom w:val="single" w:sz="4" w:space="0" w:color="auto"/>
              <w:right w:val="single" w:sz="4" w:space="0" w:color="auto"/>
            </w:tcBorders>
            <w:hideMark/>
          </w:tcPr>
          <w:p w14:paraId="3BF55795" w14:textId="77777777" w:rsidR="007B584B" w:rsidRPr="00FB5890" w:rsidRDefault="007B584B" w:rsidP="00833E5C">
            <w:pPr>
              <w:spacing w:line="240" w:lineRule="auto"/>
              <w:ind w:firstLine="0"/>
              <w:rPr>
                <w:b/>
                <w:sz w:val="20"/>
                <w:szCs w:val="20"/>
              </w:rPr>
            </w:pPr>
            <w:r w:rsidRPr="00FB5890">
              <w:rPr>
                <w:b/>
                <w:sz w:val="20"/>
                <w:szCs w:val="20"/>
              </w:rPr>
              <w:t>22 из 22 (100%)</w:t>
            </w:r>
          </w:p>
        </w:tc>
      </w:tr>
    </w:tbl>
    <w:p w14:paraId="4B1F5F50" w14:textId="77777777" w:rsidR="007B584B" w:rsidRPr="00FB5890" w:rsidRDefault="007B584B" w:rsidP="007B584B">
      <w:pPr>
        <w:spacing w:line="240" w:lineRule="auto"/>
        <w:ind w:firstLine="708"/>
        <w:rPr>
          <w:rFonts w:eastAsia="Times New Roman" w:cs="Times New Roman"/>
          <w:szCs w:val="24"/>
          <w:lang w:eastAsia="ru-RU"/>
        </w:rPr>
      </w:pPr>
    </w:p>
    <w:p w14:paraId="0D9854E2" w14:textId="77777777" w:rsidR="007B584B" w:rsidRPr="00FB5890" w:rsidRDefault="007B584B" w:rsidP="007B584B">
      <w:pPr>
        <w:spacing w:line="240" w:lineRule="auto"/>
        <w:ind w:firstLine="708"/>
        <w:rPr>
          <w:rFonts w:eastAsia="Times New Roman" w:cs="Times New Roman"/>
          <w:szCs w:val="24"/>
          <w:lang w:eastAsia="ru-RU"/>
        </w:rPr>
      </w:pPr>
      <w:r w:rsidRPr="00FB5890">
        <w:rPr>
          <w:rFonts w:eastAsia="Times New Roman" w:cs="Times New Roman"/>
          <w:szCs w:val="24"/>
          <w:lang w:eastAsia="ru-RU"/>
        </w:rPr>
        <w:t xml:space="preserve">Итак, 22 из 22 (100%) подростков будут охвачены различными формами занятости в летний период. Организованными формами досуга будет охвачено: </w:t>
      </w:r>
    </w:p>
    <w:p w14:paraId="27FD2D42" w14:textId="77777777" w:rsidR="007B584B" w:rsidRPr="00FB5890" w:rsidRDefault="007B584B" w:rsidP="007B584B">
      <w:pPr>
        <w:spacing w:line="240" w:lineRule="auto"/>
        <w:rPr>
          <w:rFonts w:eastAsia="Times New Roman" w:cs="Times New Roman"/>
          <w:szCs w:val="24"/>
          <w:lang w:eastAsia="ru-RU"/>
        </w:rPr>
      </w:pPr>
      <w:r w:rsidRPr="00FB5890">
        <w:rPr>
          <w:rFonts w:eastAsia="Times New Roman" w:cs="Times New Roman"/>
          <w:szCs w:val="24"/>
          <w:lang w:eastAsia="ru-RU"/>
        </w:rPr>
        <w:t>- в июне: 16 подростков из 22 (72,7%);</w:t>
      </w:r>
    </w:p>
    <w:p w14:paraId="36BDF792" w14:textId="77777777" w:rsidR="007B584B" w:rsidRPr="00FB5890" w:rsidRDefault="007B584B" w:rsidP="007B584B">
      <w:pPr>
        <w:spacing w:line="240" w:lineRule="auto"/>
        <w:rPr>
          <w:rFonts w:eastAsia="Times New Roman" w:cs="Times New Roman"/>
          <w:szCs w:val="24"/>
          <w:lang w:eastAsia="ru-RU"/>
        </w:rPr>
      </w:pPr>
      <w:r w:rsidRPr="00FB5890">
        <w:rPr>
          <w:rFonts w:eastAsia="Times New Roman" w:cs="Times New Roman"/>
          <w:szCs w:val="24"/>
          <w:lang w:eastAsia="ru-RU"/>
        </w:rPr>
        <w:t>- в июле: 13 (59,1%);</w:t>
      </w:r>
    </w:p>
    <w:p w14:paraId="30CF7787" w14:textId="77777777" w:rsidR="007B584B" w:rsidRPr="00FB5890" w:rsidRDefault="007B584B" w:rsidP="007B584B">
      <w:pPr>
        <w:spacing w:line="240" w:lineRule="auto"/>
        <w:rPr>
          <w:rFonts w:eastAsia="Times New Roman" w:cs="Times New Roman"/>
          <w:szCs w:val="24"/>
          <w:lang w:eastAsia="ru-RU"/>
        </w:rPr>
      </w:pPr>
      <w:r w:rsidRPr="00FB5890">
        <w:rPr>
          <w:rFonts w:eastAsia="Times New Roman" w:cs="Times New Roman"/>
          <w:szCs w:val="24"/>
          <w:lang w:eastAsia="ru-RU"/>
        </w:rPr>
        <w:t>- в августе: 10 (45,5%).</w:t>
      </w:r>
    </w:p>
    <w:p w14:paraId="22294791" w14:textId="77777777" w:rsidR="007B584B" w:rsidRPr="00FB5890" w:rsidRDefault="007B584B" w:rsidP="007B584B">
      <w:pPr>
        <w:spacing w:line="240" w:lineRule="auto"/>
        <w:rPr>
          <w:rFonts w:eastAsia="Times New Roman" w:cs="Times New Roman"/>
          <w:szCs w:val="24"/>
          <w:lang w:eastAsia="ru-RU"/>
        </w:rPr>
      </w:pPr>
    </w:p>
    <w:p w14:paraId="2F92B970" w14:textId="4A4717F2" w:rsidR="007B584B" w:rsidRPr="00FB5890" w:rsidRDefault="00253975" w:rsidP="00253975">
      <w:pPr>
        <w:spacing w:line="240" w:lineRule="auto"/>
        <w:ind w:firstLine="708"/>
        <w:rPr>
          <w:rFonts w:eastAsia="Times New Roman" w:cs="Times New Roman"/>
          <w:szCs w:val="24"/>
          <w:lang w:eastAsia="ru-RU"/>
        </w:rPr>
      </w:pPr>
      <w:r w:rsidRPr="00FB5890">
        <w:rPr>
          <w:rFonts w:eastAsia="Times New Roman" w:cs="Times New Roman"/>
          <w:b/>
          <w:szCs w:val="24"/>
          <w:lang w:eastAsia="ru-RU"/>
        </w:rPr>
        <w:t>В</w:t>
      </w:r>
      <w:r w:rsidR="007B584B" w:rsidRPr="00FB5890">
        <w:rPr>
          <w:rFonts w:eastAsia="Times New Roman" w:cs="Times New Roman"/>
          <w:b/>
          <w:szCs w:val="24"/>
          <w:lang w:eastAsia="ru-RU"/>
        </w:rPr>
        <w:t>о Всероссийск</w:t>
      </w:r>
      <w:r w:rsidRPr="00FB5890">
        <w:rPr>
          <w:rFonts w:eastAsia="Times New Roman" w:cs="Times New Roman"/>
          <w:b/>
          <w:szCs w:val="24"/>
          <w:lang w:eastAsia="ru-RU"/>
        </w:rPr>
        <w:t>ом</w:t>
      </w:r>
      <w:r w:rsidR="007B584B" w:rsidRPr="00FB5890">
        <w:rPr>
          <w:rFonts w:eastAsia="Times New Roman" w:cs="Times New Roman"/>
          <w:b/>
          <w:szCs w:val="24"/>
          <w:lang w:eastAsia="ru-RU"/>
        </w:rPr>
        <w:t xml:space="preserve"> детск</w:t>
      </w:r>
      <w:r w:rsidRPr="00FB5890">
        <w:rPr>
          <w:rFonts w:eastAsia="Times New Roman" w:cs="Times New Roman"/>
          <w:b/>
          <w:szCs w:val="24"/>
          <w:lang w:eastAsia="ru-RU"/>
        </w:rPr>
        <w:t>ом</w:t>
      </w:r>
      <w:r w:rsidR="007B584B" w:rsidRPr="00FB5890">
        <w:rPr>
          <w:rFonts w:eastAsia="Times New Roman" w:cs="Times New Roman"/>
          <w:b/>
          <w:szCs w:val="24"/>
          <w:lang w:eastAsia="ru-RU"/>
        </w:rPr>
        <w:t xml:space="preserve"> центр</w:t>
      </w:r>
      <w:r w:rsidRPr="00FB5890">
        <w:rPr>
          <w:rFonts w:eastAsia="Times New Roman" w:cs="Times New Roman"/>
          <w:b/>
          <w:szCs w:val="24"/>
          <w:lang w:eastAsia="ru-RU"/>
        </w:rPr>
        <w:t xml:space="preserve">е «Океан» </w:t>
      </w:r>
      <w:r w:rsidR="007B584B" w:rsidRPr="00FB5890">
        <w:rPr>
          <w:rFonts w:eastAsia="Times New Roman" w:cs="Times New Roman"/>
          <w:b/>
          <w:szCs w:val="24"/>
          <w:lang w:eastAsia="ru-RU"/>
        </w:rPr>
        <w:t>в 2023 году</w:t>
      </w:r>
      <w:r w:rsidRPr="00FB5890">
        <w:rPr>
          <w:rFonts w:eastAsia="Times New Roman" w:cs="Times New Roman"/>
          <w:b/>
          <w:szCs w:val="24"/>
          <w:lang w:eastAsia="ru-RU"/>
        </w:rPr>
        <w:t xml:space="preserve"> в </w:t>
      </w:r>
      <w:r w:rsidR="007B584B" w:rsidRPr="00FB5890">
        <w:rPr>
          <w:rFonts w:eastAsia="Times New Roman" w:cs="Times New Roman"/>
          <w:szCs w:val="24"/>
          <w:lang w:eastAsia="ru-RU"/>
        </w:rPr>
        <w:t>7-</w:t>
      </w:r>
      <w:r w:rsidRPr="00FB5890">
        <w:rPr>
          <w:rFonts w:eastAsia="Times New Roman" w:cs="Times New Roman"/>
          <w:szCs w:val="24"/>
          <w:lang w:eastAsia="ru-RU"/>
        </w:rPr>
        <w:t>й</w:t>
      </w:r>
      <w:r w:rsidR="007B584B" w:rsidRPr="00FB5890">
        <w:rPr>
          <w:rFonts w:eastAsia="Times New Roman" w:cs="Times New Roman"/>
          <w:szCs w:val="24"/>
          <w:lang w:eastAsia="ru-RU"/>
        </w:rPr>
        <w:t xml:space="preserve"> смен</w:t>
      </w:r>
      <w:r w:rsidRPr="00FB5890">
        <w:rPr>
          <w:rFonts w:eastAsia="Times New Roman" w:cs="Times New Roman"/>
          <w:szCs w:val="24"/>
          <w:lang w:eastAsia="ru-RU"/>
        </w:rPr>
        <w:t>е</w:t>
      </w:r>
      <w:r w:rsidR="007B584B" w:rsidRPr="00FB5890">
        <w:rPr>
          <w:rFonts w:eastAsia="Times New Roman" w:cs="Times New Roman"/>
          <w:szCs w:val="24"/>
          <w:lang w:eastAsia="ru-RU"/>
        </w:rPr>
        <w:t xml:space="preserve"> </w:t>
      </w:r>
      <w:r w:rsidRPr="00FB5890">
        <w:rPr>
          <w:rFonts w:eastAsia="Times New Roman" w:cs="Times New Roman"/>
          <w:szCs w:val="24"/>
          <w:lang w:eastAsia="ru-RU"/>
        </w:rPr>
        <w:t>(</w:t>
      </w:r>
      <w:r w:rsidR="007B584B" w:rsidRPr="00FB5890">
        <w:rPr>
          <w:rFonts w:eastAsia="Times New Roman" w:cs="Times New Roman"/>
          <w:szCs w:val="24"/>
          <w:lang w:eastAsia="ru-RU"/>
        </w:rPr>
        <w:t>с 29.05.2023 года по 18.06.2023</w:t>
      </w:r>
      <w:r w:rsidRPr="00FB5890">
        <w:rPr>
          <w:rFonts w:eastAsia="Times New Roman" w:cs="Times New Roman"/>
          <w:szCs w:val="24"/>
          <w:lang w:eastAsia="ru-RU"/>
        </w:rPr>
        <w:t>)</w:t>
      </w:r>
      <w:r w:rsidR="007B584B" w:rsidRPr="00FB5890">
        <w:rPr>
          <w:rFonts w:eastAsia="Times New Roman" w:cs="Times New Roman"/>
          <w:szCs w:val="24"/>
          <w:lang w:eastAsia="ru-RU"/>
        </w:rPr>
        <w:t xml:space="preserve"> по программе «</w:t>
      </w:r>
      <w:r w:rsidR="007B584B" w:rsidRPr="00FB5890">
        <w:rPr>
          <w:rFonts w:cs="Times New Roman"/>
          <w:szCs w:val="24"/>
          <w:u w:val="single"/>
        </w:rPr>
        <w:t>Техно-каникулы</w:t>
      </w:r>
      <w:r w:rsidR="007B584B" w:rsidRPr="00FB5890">
        <w:rPr>
          <w:rFonts w:cs="Times New Roman"/>
          <w:szCs w:val="24"/>
        </w:rPr>
        <w:t>»</w:t>
      </w:r>
      <w:r w:rsidR="007B584B" w:rsidRPr="00FB5890">
        <w:rPr>
          <w:rFonts w:eastAsia="Times New Roman" w:cs="Times New Roman"/>
          <w:szCs w:val="24"/>
          <w:lang w:eastAsia="ru-RU"/>
        </w:rPr>
        <w:t xml:space="preserve"> </w:t>
      </w:r>
      <w:r w:rsidRPr="00FB5890">
        <w:rPr>
          <w:rFonts w:eastAsia="Times New Roman" w:cs="Times New Roman"/>
          <w:szCs w:val="24"/>
          <w:lang w:eastAsia="ru-RU"/>
        </w:rPr>
        <w:t xml:space="preserve">отдохнула </w:t>
      </w:r>
      <w:r w:rsidR="007B584B" w:rsidRPr="00FB5890">
        <w:rPr>
          <w:rFonts w:eastAsia="Times New Roman" w:cs="Times New Roman"/>
          <w:szCs w:val="24"/>
          <w:lang w:eastAsia="ru-RU"/>
        </w:rPr>
        <w:t>учащ</w:t>
      </w:r>
      <w:r w:rsidRPr="00FB5890">
        <w:rPr>
          <w:rFonts w:eastAsia="Times New Roman" w:cs="Times New Roman"/>
          <w:szCs w:val="24"/>
          <w:lang w:eastAsia="ru-RU"/>
        </w:rPr>
        <w:t>ая</w:t>
      </w:r>
      <w:r w:rsidR="007B584B" w:rsidRPr="00FB5890">
        <w:rPr>
          <w:rFonts w:eastAsia="Times New Roman" w:cs="Times New Roman"/>
          <w:szCs w:val="24"/>
          <w:lang w:eastAsia="ru-RU"/>
        </w:rPr>
        <w:t xml:space="preserve">ся 8 класса Ковранской школы Данилова Татьяна, 2009 г.р. </w:t>
      </w:r>
    </w:p>
    <w:p w14:paraId="2AE0C88B" w14:textId="77777777" w:rsidR="007B584B" w:rsidRPr="00FB5890" w:rsidRDefault="007B584B" w:rsidP="007B584B">
      <w:pPr>
        <w:tabs>
          <w:tab w:val="left" w:pos="709"/>
        </w:tabs>
        <w:spacing w:line="240" w:lineRule="auto"/>
        <w:rPr>
          <w:rFonts w:eastAsia="Calibri" w:cs="Times New Roman"/>
          <w:kern w:val="28"/>
          <w:szCs w:val="24"/>
        </w:rPr>
      </w:pPr>
      <w:r w:rsidRPr="00FB5890">
        <w:rPr>
          <w:rFonts w:cs="Times New Roman"/>
          <w:szCs w:val="24"/>
        </w:rPr>
        <w:tab/>
      </w:r>
    </w:p>
    <w:p w14:paraId="0C7A4195" w14:textId="77777777" w:rsidR="007B584B" w:rsidRPr="00FB5890" w:rsidRDefault="007B584B" w:rsidP="007B584B">
      <w:pPr>
        <w:spacing w:line="240" w:lineRule="auto"/>
        <w:ind w:firstLine="708"/>
        <w:rPr>
          <w:rFonts w:cs="Times New Roman"/>
          <w:b/>
          <w:szCs w:val="24"/>
        </w:rPr>
      </w:pPr>
      <w:r w:rsidRPr="00FB5890">
        <w:rPr>
          <w:rFonts w:cs="Times New Roman"/>
          <w:b/>
          <w:szCs w:val="24"/>
        </w:rPr>
        <w:t>Финансирование оздоровительной кампании 2023 года</w:t>
      </w:r>
    </w:p>
    <w:p w14:paraId="399940AF" w14:textId="4C525D73" w:rsidR="007B584B" w:rsidRPr="00FB5890" w:rsidRDefault="007B584B" w:rsidP="0015776B">
      <w:pPr>
        <w:spacing w:line="240" w:lineRule="auto"/>
        <w:ind w:firstLine="708"/>
        <w:rPr>
          <w:rFonts w:cs="Times New Roman"/>
          <w:szCs w:val="24"/>
        </w:rPr>
      </w:pPr>
      <w:r w:rsidRPr="00FB5890">
        <w:rPr>
          <w:rFonts w:cs="Times New Roman"/>
          <w:b/>
          <w:szCs w:val="24"/>
        </w:rPr>
        <w:t xml:space="preserve"> </w:t>
      </w:r>
      <w:r w:rsidRPr="00FB5890">
        <w:rPr>
          <w:rFonts w:cs="Times New Roman"/>
          <w:szCs w:val="24"/>
        </w:rPr>
        <w:t>Объем денежных средств, необходимых для реализации оздоровительной кампании 2023 года - 8 266 415,96 рублей, из них:</w:t>
      </w:r>
    </w:p>
    <w:p w14:paraId="4753531D" w14:textId="77777777" w:rsidR="007B584B" w:rsidRPr="00FB5890" w:rsidRDefault="007B584B" w:rsidP="007B584B">
      <w:pPr>
        <w:widowControl w:val="0"/>
        <w:autoSpaceDE w:val="0"/>
        <w:autoSpaceDN w:val="0"/>
        <w:adjustRightInd w:val="0"/>
        <w:spacing w:line="240" w:lineRule="auto"/>
        <w:ind w:firstLine="708"/>
        <w:contextualSpacing/>
        <w:rPr>
          <w:rFonts w:cs="Times New Roman"/>
          <w:szCs w:val="24"/>
        </w:rPr>
      </w:pPr>
      <w:r w:rsidRPr="00FB5890">
        <w:rPr>
          <w:rFonts w:cs="Times New Roman"/>
          <w:szCs w:val="24"/>
        </w:rPr>
        <w:t xml:space="preserve">- средства краевого бюджета – 1 235 901,00 рублей; </w:t>
      </w:r>
    </w:p>
    <w:p w14:paraId="62A85BB2" w14:textId="77777777" w:rsidR="007B584B" w:rsidRPr="00FB5890" w:rsidRDefault="007B584B" w:rsidP="007B584B">
      <w:pPr>
        <w:widowControl w:val="0"/>
        <w:autoSpaceDE w:val="0"/>
        <w:autoSpaceDN w:val="0"/>
        <w:adjustRightInd w:val="0"/>
        <w:spacing w:line="240" w:lineRule="auto"/>
        <w:ind w:firstLine="708"/>
        <w:contextualSpacing/>
        <w:rPr>
          <w:rFonts w:cs="Times New Roman"/>
          <w:szCs w:val="24"/>
        </w:rPr>
      </w:pPr>
      <w:r w:rsidRPr="00FB5890">
        <w:rPr>
          <w:rFonts w:cs="Times New Roman"/>
          <w:szCs w:val="24"/>
        </w:rPr>
        <w:t>- средства районного бюджета – 7 030 514,96 рублей.</w:t>
      </w:r>
    </w:p>
    <w:p w14:paraId="6FD2A589" w14:textId="77777777" w:rsidR="007B584B" w:rsidRPr="00FB5890" w:rsidRDefault="007B584B" w:rsidP="007B584B">
      <w:pPr>
        <w:widowControl w:val="0"/>
        <w:autoSpaceDE w:val="0"/>
        <w:autoSpaceDN w:val="0"/>
        <w:adjustRightInd w:val="0"/>
        <w:spacing w:line="240" w:lineRule="auto"/>
        <w:ind w:firstLine="708"/>
        <w:contextualSpacing/>
        <w:rPr>
          <w:rFonts w:cs="Times New Roman"/>
          <w:szCs w:val="24"/>
        </w:rPr>
      </w:pPr>
      <w:r w:rsidRPr="00FB5890">
        <w:rPr>
          <w:rFonts w:cs="Times New Roman"/>
          <w:szCs w:val="24"/>
        </w:rPr>
        <w:t xml:space="preserve">На организацию весенних пришкольных лагерей освоено 461 735,00 рублей, в том числе: </w:t>
      </w:r>
    </w:p>
    <w:p w14:paraId="7F256BDB" w14:textId="77777777" w:rsidR="007B584B" w:rsidRPr="00FB5890" w:rsidRDefault="007B584B" w:rsidP="007B584B">
      <w:pPr>
        <w:widowControl w:val="0"/>
        <w:autoSpaceDE w:val="0"/>
        <w:autoSpaceDN w:val="0"/>
        <w:adjustRightInd w:val="0"/>
        <w:spacing w:line="240" w:lineRule="auto"/>
        <w:ind w:firstLine="708"/>
        <w:contextualSpacing/>
        <w:rPr>
          <w:rFonts w:cs="Times New Roman"/>
          <w:szCs w:val="24"/>
        </w:rPr>
      </w:pPr>
      <w:r w:rsidRPr="00FB5890">
        <w:rPr>
          <w:rFonts w:cs="Times New Roman"/>
          <w:szCs w:val="24"/>
        </w:rPr>
        <w:t>- средства краевого бюджета - 199 338,87 рублей;</w:t>
      </w:r>
    </w:p>
    <w:p w14:paraId="59A7B0C2" w14:textId="77777777" w:rsidR="007B584B" w:rsidRPr="00FB5890" w:rsidRDefault="007B584B" w:rsidP="007B584B">
      <w:pPr>
        <w:widowControl w:val="0"/>
        <w:autoSpaceDE w:val="0"/>
        <w:autoSpaceDN w:val="0"/>
        <w:adjustRightInd w:val="0"/>
        <w:spacing w:line="240" w:lineRule="auto"/>
        <w:ind w:firstLine="708"/>
        <w:contextualSpacing/>
        <w:rPr>
          <w:rFonts w:cs="Times New Roman"/>
          <w:szCs w:val="24"/>
        </w:rPr>
      </w:pPr>
      <w:r w:rsidRPr="00FB5890">
        <w:rPr>
          <w:rFonts w:cs="Times New Roman"/>
          <w:szCs w:val="24"/>
        </w:rPr>
        <w:t>- средства районного бюджета - 262 396,13 рублей.</w:t>
      </w:r>
    </w:p>
    <w:p w14:paraId="1134FA97" w14:textId="77777777" w:rsidR="007B584B" w:rsidRPr="00FB5890" w:rsidRDefault="007B584B" w:rsidP="007B584B">
      <w:pPr>
        <w:widowControl w:val="0"/>
        <w:autoSpaceDE w:val="0"/>
        <w:autoSpaceDN w:val="0"/>
        <w:adjustRightInd w:val="0"/>
        <w:spacing w:line="240" w:lineRule="auto"/>
        <w:ind w:firstLine="708"/>
        <w:contextualSpacing/>
        <w:rPr>
          <w:rFonts w:cs="Times New Roman"/>
          <w:szCs w:val="24"/>
        </w:rPr>
      </w:pPr>
      <w:r w:rsidRPr="00FB5890">
        <w:rPr>
          <w:rFonts w:cs="Times New Roman"/>
          <w:szCs w:val="24"/>
        </w:rPr>
        <w:t>На оплату проезда детям в КГОБУ «Тиличикская школа-интернат» для обучающихся с ограниченными возможностями здоровья» по маршруту Палана - Тиличики – 43 000,00 рублей - за счет средств районного бюджета.</w:t>
      </w:r>
    </w:p>
    <w:p w14:paraId="5B8B714C" w14:textId="50F85848" w:rsidR="007B584B" w:rsidRPr="00FB5890" w:rsidRDefault="007B584B" w:rsidP="00253975">
      <w:pPr>
        <w:widowControl w:val="0"/>
        <w:autoSpaceDE w:val="0"/>
        <w:autoSpaceDN w:val="0"/>
        <w:adjustRightInd w:val="0"/>
        <w:spacing w:line="240" w:lineRule="auto"/>
        <w:ind w:firstLine="708"/>
        <w:contextualSpacing/>
        <w:rPr>
          <w:rFonts w:cs="Times New Roman"/>
          <w:szCs w:val="24"/>
        </w:rPr>
      </w:pPr>
      <w:r w:rsidRPr="00FB5890">
        <w:rPr>
          <w:rFonts w:cs="Times New Roman"/>
          <w:szCs w:val="24"/>
        </w:rPr>
        <w:t xml:space="preserve"> На организацию летней оздоровительной кампании </w:t>
      </w:r>
      <w:r w:rsidR="00D602C5" w:rsidRPr="00FB5890">
        <w:rPr>
          <w:rFonts w:cs="Times New Roman"/>
          <w:szCs w:val="24"/>
        </w:rPr>
        <w:t xml:space="preserve">было </w:t>
      </w:r>
      <w:r w:rsidRPr="00FB5890">
        <w:rPr>
          <w:rFonts w:cs="Times New Roman"/>
          <w:szCs w:val="24"/>
        </w:rPr>
        <w:t xml:space="preserve">предусмотрено 7 761 </w:t>
      </w:r>
      <w:r w:rsidRPr="00FB5890">
        <w:rPr>
          <w:rFonts w:cs="Times New Roman"/>
          <w:szCs w:val="24"/>
        </w:rPr>
        <w:lastRenderedPageBreak/>
        <w:t>680,96 рублей, из них:</w:t>
      </w:r>
    </w:p>
    <w:p w14:paraId="0F86631A" w14:textId="77777777" w:rsidR="007B584B" w:rsidRPr="00FB5890" w:rsidRDefault="007B584B" w:rsidP="007B584B">
      <w:pPr>
        <w:widowControl w:val="0"/>
        <w:autoSpaceDE w:val="0"/>
        <w:autoSpaceDN w:val="0"/>
        <w:adjustRightInd w:val="0"/>
        <w:spacing w:line="240" w:lineRule="auto"/>
        <w:ind w:firstLine="708"/>
        <w:contextualSpacing/>
        <w:rPr>
          <w:rFonts w:cs="Times New Roman"/>
          <w:szCs w:val="24"/>
        </w:rPr>
      </w:pPr>
      <w:r w:rsidRPr="00FB5890">
        <w:rPr>
          <w:rFonts w:cs="Times New Roman"/>
          <w:szCs w:val="24"/>
        </w:rPr>
        <w:t>- средства краевого бюджета -1 036 562,13 рублей;</w:t>
      </w:r>
    </w:p>
    <w:p w14:paraId="3194A4E7" w14:textId="77777777" w:rsidR="007B584B" w:rsidRPr="00FB5890" w:rsidRDefault="007B584B" w:rsidP="007B584B">
      <w:pPr>
        <w:widowControl w:val="0"/>
        <w:autoSpaceDE w:val="0"/>
        <w:autoSpaceDN w:val="0"/>
        <w:adjustRightInd w:val="0"/>
        <w:spacing w:line="240" w:lineRule="auto"/>
        <w:ind w:firstLine="708"/>
        <w:contextualSpacing/>
        <w:rPr>
          <w:rFonts w:cs="Times New Roman"/>
          <w:szCs w:val="24"/>
        </w:rPr>
      </w:pPr>
      <w:r w:rsidRPr="00FB5890">
        <w:rPr>
          <w:rFonts w:cs="Times New Roman"/>
          <w:szCs w:val="24"/>
        </w:rPr>
        <w:t>- средства районного бюджета - 6 725 118,83 рублей.</w:t>
      </w:r>
    </w:p>
    <w:p w14:paraId="2E86FE32" w14:textId="77777777" w:rsidR="007B584B" w:rsidRPr="00FB5890" w:rsidRDefault="007B584B" w:rsidP="007B584B">
      <w:pPr>
        <w:widowControl w:val="0"/>
        <w:autoSpaceDE w:val="0"/>
        <w:autoSpaceDN w:val="0"/>
        <w:adjustRightInd w:val="0"/>
        <w:spacing w:line="240" w:lineRule="auto"/>
        <w:ind w:firstLine="708"/>
        <w:contextualSpacing/>
        <w:rPr>
          <w:rFonts w:cs="Times New Roman"/>
          <w:szCs w:val="24"/>
        </w:rPr>
      </w:pPr>
      <w:r w:rsidRPr="00FB5890">
        <w:rPr>
          <w:rFonts w:cs="Times New Roman"/>
          <w:szCs w:val="24"/>
        </w:rPr>
        <w:t>За счет средств районного бюджета предусмотрено:</w:t>
      </w:r>
    </w:p>
    <w:p w14:paraId="0BD29A8F" w14:textId="77777777" w:rsidR="007B584B" w:rsidRPr="00FB5890" w:rsidRDefault="007B584B" w:rsidP="007B584B">
      <w:pPr>
        <w:widowControl w:val="0"/>
        <w:autoSpaceDE w:val="0"/>
        <w:autoSpaceDN w:val="0"/>
        <w:adjustRightInd w:val="0"/>
        <w:spacing w:line="240" w:lineRule="auto"/>
        <w:ind w:firstLine="708"/>
        <w:contextualSpacing/>
        <w:rPr>
          <w:rFonts w:cs="Times New Roman"/>
          <w:szCs w:val="24"/>
        </w:rPr>
      </w:pPr>
      <w:r w:rsidRPr="00FB5890">
        <w:rPr>
          <w:rFonts w:cs="Times New Roman"/>
          <w:szCs w:val="24"/>
        </w:rPr>
        <w:t>- на организацию пришкольных лагерей (оплата труда работников лагерей, расходы на моющие средства, страхование детей в лагерях) – 3 308 391,49 рублей;</w:t>
      </w:r>
    </w:p>
    <w:p w14:paraId="298023FC" w14:textId="77777777" w:rsidR="007B584B" w:rsidRPr="00FB5890" w:rsidRDefault="007B584B" w:rsidP="007B584B">
      <w:pPr>
        <w:widowControl w:val="0"/>
        <w:autoSpaceDE w:val="0"/>
        <w:autoSpaceDN w:val="0"/>
        <w:adjustRightInd w:val="0"/>
        <w:spacing w:line="240" w:lineRule="auto"/>
        <w:ind w:firstLine="708"/>
        <w:contextualSpacing/>
        <w:rPr>
          <w:rFonts w:cs="Times New Roman"/>
          <w:szCs w:val="24"/>
        </w:rPr>
      </w:pPr>
      <w:r w:rsidRPr="00FB5890">
        <w:rPr>
          <w:rFonts w:cs="Times New Roman"/>
          <w:szCs w:val="24"/>
        </w:rPr>
        <w:t>- на организацию летней занятости несовершеннолетних (оплата труда членов трудовых бригад и бригадиров) – 1 783 409, 47 рублей;</w:t>
      </w:r>
    </w:p>
    <w:p w14:paraId="33F151B1" w14:textId="77777777" w:rsidR="007B584B" w:rsidRPr="00FB5890" w:rsidRDefault="007B584B" w:rsidP="007B584B">
      <w:pPr>
        <w:widowControl w:val="0"/>
        <w:autoSpaceDE w:val="0"/>
        <w:autoSpaceDN w:val="0"/>
        <w:adjustRightInd w:val="0"/>
        <w:spacing w:line="240" w:lineRule="auto"/>
        <w:ind w:firstLine="708"/>
        <w:contextualSpacing/>
        <w:rPr>
          <w:rFonts w:cs="Times New Roman"/>
          <w:szCs w:val="24"/>
        </w:rPr>
      </w:pPr>
      <w:r w:rsidRPr="00FB5890">
        <w:rPr>
          <w:rFonts w:cs="Times New Roman"/>
          <w:szCs w:val="24"/>
        </w:rPr>
        <w:t xml:space="preserve">На питание детей в летних пришкольных лагерях – 2 714 880,00 рублей, из них: </w:t>
      </w:r>
    </w:p>
    <w:p w14:paraId="4BD7B04B" w14:textId="77777777" w:rsidR="007B584B" w:rsidRPr="00FB5890" w:rsidRDefault="007B584B" w:rsidP="007B584B">
      <w:pPr>
        <w:widowControl w:val="0"/>
        <w:autoSpaceDE w:val="0"/>
        <w:autoSpaceDN w:val="0"/>
        <w:adjustRightInd w:val="0"/>
        <w:spacing w:line="240" w:lineRule="auto"/>
        <w:ind w:firstLine="708"/>
        <w:contextualSpacing/>
        <w:rPr>
          <w:rFonts w:cs="Times New Roman"/>
          <w:szCs w:val="24"/>
        </w:rPr>
      </w:pPr>
      <w:r w:rsidRPr="00FB5890">
        <w:rPr>
          <w:rFonts w:cs="Times New Roman"/>
          <w:szCs w:val="24"/>
        </w:rPr>
        <w:t>- средства краевого бюджета – 1 036 562,13 рублей;</w:t>
      </w:r>
    </w:p>
    <w:p w14:paraId="2C93018B" w14:textId="77777777" w:rsidR="007B584B" w:rsidRPr="00FB5890" w:rsidRDefault="007B584B" w:rsidP="007B584B">
      <w:pPr>
        <w:widowControl w:val="0"/>
        <w:autoSpaceDE w:val="0"/>
        <w:autoSpaceDN w:val="0"/>
        <w:adjustRightInd w:val="0"/>
        <w:spacing w:line="240" w:lineRule="auto"/>
        <w:ind w:firstLine="708"/>
        <w:contextualSpacing/>
        <w:rPr>
          <w:rFonts w:cs="Times New Roman"/>
          <w:szCs w:val="24"/>
        </w:rPr>
      </w:pPr>
      <w:r w:rsidRPr="00FB5890">
        <w:rPr>
          <w:rFonts w:cs="Times New Roman"/>
          <w:szCs w:val="24"/>
        </w:rPr>
        <w:t>- средства районного бюджета -1 678 317,87 рублей.</w:t>
      </w:r>
    </w:p>
    <w:p w14:paraId="1EAEF23D" w14:textId="7E46C4EA" w:rsidR="007B584B" w:rsidRPr="00FB5890" w:rsidRDefault="007B584B" w:rsidP="007B584B">
      <w:pPr>
        <w:widowControl w:val="0"/>
        <w:autoSpaceDE w:val="0"/>
        <w:autoSpaceDN w:val="0"/>
        <w:adjustRightInd w:val="0"/>
        <w:spacing w:line="240" w:lineRule="auto"/>
        <w:ind w:firstLine="708"/>
        <w:contextualSpacing/>
        <w:rPr>
          <w:rFonts w:cs="Times New Roman"/>
          <w:szCs w:val="24"/>
        </w:rPr>
      </w:pPr>
      <w:r w:rsidRPr="00FB5890">
        <w:rPr>
          <w:rFonts w:cs="Times New Roman"/>
          <w:szCs w:val="24"/>
        </w:rPr>
        <w:t>Так как организация отдыха детей в каникулярное время относится к полномочиям района, в случае недостатка ассигнований необходимо в полной мере задействовать внутренние резервы, в пределах имеющихся средств с учетом приоритетов в их расходовании, рационального и эффективного использования имеющихся ресурсов.</w:t>
      </w:r>
    </w:p>
    <w:p w14:paraId="68E6EB49" w14:textId="6EEE7448" w:rsidR="007B584B" w:rsidRPr="00FB5890" w:rsidRDefault="007B584B" w:rsidP="00253975">
      <w:pPr>
        <w:autoSpaceDE w:val="0"/>
        <w:autoSpaceDN w:val="0"/>
        <w:adjustRightInd w:val="0"/>
        <w:spacing w:line="240" w:lineRule="auto"/>
        <w:ind w:firstLine="708"/>
        <w:contextualSpacing/>
        <w:rPr>
          <w:rFonts w:eastAsia="Calibri" w:cs="Times New Roman"/>
          <w:b/>
          <w:szCs w:val="24"/>
        </w:rPr>
      </w:pPr>
      <w:r w:rsidRPr="00FB5890">
        <w:rPr>
          <w:rFonts w:eastAsia="Calibri" w:cs="Times New Roman"/>
          <w:szCs w:val="24"/>
        </w:rPr>
        <w:t>В связи с данными обстоятельствами Управлением образования было принято решение о перераспределении финансовых средств в сумме 3 893 192,63</w:t>
      </w:r>
      <w:r w:rsidRPr="00FB5890">
        <w:rPr>
          <w:rFonts w:eastAsia="Calibri" w:cs="Times New Roman"/>
          <w:b/>
          <w:szCs w:val="24"/>
        </w:rPr>
        <w:t xml:space="preserve"> </w:t>
      </w:r>
      <w:r w:rsidRPr="00FB5890">
        <w:rPr>
          <w:rFonts w:eastAsia="Calibri" w:cs="Times New Roman"/>
          <w:szCs w:val="24"/>
        </w:rPr>
        <w:t>рублей, заложенных на оплату коммунальных услуг, на организацию летнего оздоровления и трудоустройство несовершеннолетних. Таким образом летняя оздоровительная кампания 2023 года организована в полном объеме, охват детей в пришкольных лагерях и трудовых бригадах соответствует запланированному.</w:t>
      </w:r>
    </w:p>
    <w:p w14:paraId="2D092C3C" w14:textId="77777777" w:rsidR="007B584B" w:rsidRPr="00FB5890" w:rsidRDefault="007B584B" w:rsidP="0025734B">
      <w:pPr>
        <w:spacing w:line="240" w:lineRule="auto"/>
        <w:ind w:firstLine="708"/>
        <w:jc w:val="left"/>
        <w:rPr>
          <w:rFonts w:eastAsia="Calibri" w:cs="Times New Roman"/>
          <w:b/>
          <w:szCs w:val="24"/>
        </w:rPr>
      </w:pPr>
    </w:p>
    <w:p w14:paraId="4E08BE86" w14:textId="4CEFDB8D" w:rsidR="00D83298" w:rsidRPr="00FB5890" w:rsidRDefault="00D83298" w:rsidP="00253975">
      <w:pPr>
        <w:pStyle w:val="aff0"/>
        <w:shd w:val="clear" w:color="auto" w:fill="FFFFFF"/>
        <w:spacing w:line="240" w:lineRule="auto"/>
        <w:ind w:left="0" w:firstLine="708"/>
        <w:rPr>
          <w:rFonts w:cs="Times New Roman"/>
          <w:b/>
          <w:szCs w:val="24"/>
        </w:rPr>
      </w:pPr>
      <w:r w:rsidRPr="00FB5890">
        <w:rPr>
          <w:rFonts w:cs="Times New Roman"/>
          <w:b/>
          <w:szCs w:val="24"/>
        </w:rPr>
        <w:t xml:space="preserve">Обеспечение безопасности в организациях </w:t>
      </w:r>
      <w:r w:rsidR="003C135F" w:rsidRPr="00FB5890">
        <w:rPr>
          <w:rFonts w:cs="Times New Roman"/>
          <w:b/>
          <w:szCs w:val="24"/>
        </w:rPr>
        <w:t>отдыха и</w:t>
      </w:r>
      <w:r w:rsidRPr="00FB5890">
        <w:rPr>
          <w:rFonts w:cs="Times New Roman"/>
          <w:b/>
          <w:szCs w:val="24"/>
        </w:rPr>
        <w:t xml:space="preserve"> оздоровления детей</w:t>
      </w:r>
    </w:p>
    <w:p w14:paraId="40820B4C" w14:textId="2593A981" w:rsidR="00D83298" w:rsidRPr="00FB5890" w:rsidRDefault="00D83298" w:rsidP="00D83298">
      <w:pPr>
        <w:pStyle w:val="aff0"/>
        <w:shd w:val="clear" w:color="auto" w:fill="FFFFFF"/>
        <w:spacing w:line="240" w:lineRule="auto"/>
        <w:ind w:left="0"/>
        <w:rPr>
          <w:rFonts w:cs="Times New Roman"/>
          <w:szCs w:val="24"/>
        </w:rPr>
      </w:pPr>
      <w:r w:rsidRPr="00FB5890">
        <w:rPr>
          <w:rFonts w:cs="Times New Roman"/>
          <w:szCs w:val="24"/>
        </w:rPr>
        <w:t xml:space="preserve">В целях повышения уровня подготовки учащихся (воспитанников), работников образовательных учреждений Тигильского муниципального района к действиям в условиях чрезвычайных ситуаций, приказом от </w:t>
      </w:r>
      <w:r w:rsidR="000217F8" w:rsidRPr="00FB5890">
        <w:rPr>
          <w:rFonts w:cs="Times New Roman"/>
          <w:szCs w:val="24"/>
        </w:rPr>
        <w:t>25</w:t>
      </w:r>
      <w:r w:rsidRPr="00FB5890">
        <w:rPr>
          <w:rFonts w:cs="Times New Roman"/>
          <w:szCs w:val="24"/>
        </w:rPr>
        <w:t>.0</w:t>
      </w:r>
      <w:r w:rsidR="000217F8" w:rsidRPr="00FB5890">
        <w:rPr>
          <w:rFonts w:cs="Times New Roman"/>
          <w:szCs w:val="24"/>
        </w:rPr>
        <w:t>7</w:t>
      </w:r>
      <w:r w:rsidRPr="00FB5890">
        <w:rPr>
          <w:rFonts w:cs="Times New Roman"/>
          <w:szCs w:val="24"/>
        </w:rPr>
        <w:t>.202</w:t>
      </w:r>
      <w:r w:rsidR="000217F8" w:rsidRPr="00FB5890">
        <w:rPr>
          <w:rFonts w:cs="Times New Roman"/>
          <w:szCs w:val="24"/>
        </w:rPr>
        <w:t>3</w:t>
      </w:r>
      <w:r w:rsidRPr="00FB5890">
        <w:rPr>
          <w:rFonts w:cs="Times New Roman"/>
          <w:szCs w:val="24"/>
        </w:rPr>
        <w:t xml:space="preserve"> № </w:t>
      </w:r>
      <w:r w:rsidR="000217F8" w:rsidRPr="00FB5890">
        <w:rPr>
          <w:rFonts w:cs="Times New Roman"/>
          <w:szCs w:val="24"/>
        </w:rPr>
        <w:t>72</w:t>
      </w:r>
      <w:r w:rsidRPr="00FB5890">
        <w:rPr>
          <w:rFonts w:cs="Times New Roman"/>
          <w:szCs w:val="24"/>
        </w:rPr>
        <w:t>-Д утвержден План проведения занятий и тренировок по вопросам безопасности жизнедеятельности в муниципальных образовательных учреждениях Тигильского муниципального района на 202</w:t>
      </w:r>
      <w:r w:rsidR="000217F8" w:rsidRPr="00FB5890">
        <w:rPr>
          <w:rFonts w:cs="Times New Roman"/>
          <w:szCs w:val="24"/>
        </w:rPr>
        <w:t>3</w:t>
      </w:r>
      <w:r w:rsidRPr="00FB5890">
        <w:rPr>
          <w:rFonts w:cs="Times New Roman"/>
          <w:szCs w:val="24"/>
        </w:rPr>
        <w:t>/202</w:t>
      </w:r>
      <w:r w:rsidR="000217F8" w:rsidRPr="00FB5890">
        <w:rPr>
          <w:rFonts w:cs="Times New Roman"/>
          <w:szCs w:val="24"/>
        </w:rPr>
        <w:t>4</w:t>
      </w:r>
      <w:r w:rsidRPr="00FB5890">
        <w:rPr>
          <w:rFonts w:cs="Times New Roman"/>
          <w:szCs w:val="24"/>
        </w:rPr>
        <w:t xml:space="preserve"> учебный год. В период </w:t>
      </w:r>
      <w:r w:rsidR="002F11F2" w:rsidRPr="00FB5890">
        <w:rPr>
          <w:rFonts w:cs="Times New Roman"/>
          <w:szCs w:val="24"/>
        </w:rPr>
        <w:t xml:space="preserve">подготовки к открытию пришкольных лагерей </w:t>
      </w:r>
      <w:r w:rsidRPr="00FB5890">
        <w:rPr>
          <w:rFonts w:cs="Times New Roman"/>
          <w:szCs w:val="24"/>
        </w:rPr>
        <w:t xml:space="preserve">были проведены следующие занятия и тренировки: </w:t>
      </w:r>
    </w:p>
    <w:p w14:paraId="57F83CAC" w14:textId="594D860C" w:rsidR="00D83298" w:rsidRPr="00FB5890" w:rsidRDefault="00D83298" w:rsidP="00D83298">
      <w:pPr>
        <w:spacing w:line="240" w:lineRule="auto"/>
        <w:rPr>
          <w:rFonts w:cs="Times New Roman"/>
          <w:szCs w:val="24"/>
        </w:rPr>
      </w:pPr>
      <w:r w:rsidRPr="00FB5890">
        <w:rPr>
          <w:rFonts w:cs="Times New Roman"/>
          <w:szCs w:val="24"/>
        </w:rPr>
        <w:t>- 04.03.202</w:t>
      </w:r>
      <w:r w:rsidR="000217F8" w:rsidRPr="00FB5890">
        <w:rPr>
          <w:rFonts w:cs="Times New Roman"/>
          <w:szCs w:val="24"/>
        </w:rPr>
        <w:t>3</w:t>
      </w:r>
      <w:r w:rsidRPr="00FB5890">
        <w:rPr>
          <w:rFonts w:cs="Times New Roman"/>
          <w:szCs w:val="24"/>
        </w:rPr>
        <w:t xml:space="preserve"> и 01.04.202</w:t>
      </w:r>
      <w:r w:rsidR="000217F8" w:rsidRPr="00FB5890">
        <w:rPr>
          <w:rFonts w:cs="Times New Roman"/>
          <w:szCs w:val="24"/>
        </w:rPr>
        <w:t>3</w:t>
      </w:r>
      <w:r w:rsidRPr="00FB5890">
        <w:rPr>
          <w:rFonts w:cs="Times New Roman"/>
          <w:szCs w:val="24"/>
        </w:rPr>
        <w:t xml:space="preserve"> - «Порядок действий сотрудников и учащихся в ходе эвакуации из здания учебного заведения при команде «Пожар» по основному и вспомогательным </w:t>
      </w:r>
      <w:r w:rsidR="003C135F" w:rsidRPr="00FB5890">
        <w:rPr>
          <w:rFonts w:cs="Times New Roman"/>
          <w:szCs w:val="24"/>
        </w:rPr>
        <w:t>путям с</w:t>
      </w:r>
      <w:r w:rsidRPr="00FB5890">
        <w:rPr>
          <w:rFonts w:cs="Times New Roman"/>
          <w:szCs w:val="24"/>
        </w:rPr>
        <w:t xml:space="preserve"> использованием имеющихся на объекте первичных и подручных средств пожаротушения»;</w:t>
      </w:r>
    </w:p>
    <w:p w14:paraId="693C790F" w14:textId="72385EC8" w:rsidR="00D83298" w:rsidRPr="00FB5890" w:rsidRDefault="00D83298" w:rsidP="00D83298">
      <w:pPr>
        <w:spacing w:line="240" w:lineRule="auto"/>
        <w:rPr>
          <w:rFonts w:cs="Times New Roman"/>
          <w:szCs w:val="24"/>
        </w:rPr>
      </w:pPr>
      <w:r w:rsidRPr="00FB5890">
        <w:rPr>
          <w:rFonts w:cs="Times New Roman"/>
          <w:szCs w:val="24"/>
        </w:rPr>
        <w:t>- 09.03.202</w:t>
      </w:r>
      <w:r w:rsidR="000217F8" w:rsidRPr="00FB5890">
        <w:rPr>
          <w:rFonts w:cs="Times New Roman"/>
          <w:szCs w:val="24"/>
        </w:rPr>
        <w:t>3</w:t>
      </w:r>
      <w:r w:rsidRPr="00FB5890">
        <w:rPr>
          <w:rFonts w:cs="Times New Roman"/>
          <w:szCs w:val="24"/>
        </w:rPr>
        <w:t xml:space="preserve"> - «О правилах поведения учащихся и соблюдению мер безопасности при таянье льда на водоемах, соблюдения мер безопасности в период появления сосулек на карнизах зданий;</w:t>
      </w:r>
    </w:p>
    <w:p w14:paraId="4FFD27D7" w14:textId="43BE23A8" w:rsidR="00D83298" w:rsidRPr="00FB5890" w:rsidRDefault="00D83298" w:rsidP="00D83298">
      <w:pPr>
        <w:spacing w:line="240" w:lineRule="auto"/>
        <w:rPr>
          <w:rFonts w:cs="Times New Roman"/>
          <w:szCs w:val="24"/>
        </w:rPr>
      </w:pPr>
      <w:r w:rsidRPr="00FB5890">
        <w:rPr>
          <w:rFonts w:cs="Times New Roman"/>
          <w:szCs w:val="24"/>
        </w:rPr>
        <w:t>-15.04.202</w:t>
      </w:r>
      <w:r w:rsidR="000217F8" w:rsidRPr="00FB5890">
        <w:rPr>
          <w:rFonts w:cs="Times New Roman"/>
          <w:szCs w:val="24"/>
        </w:rPr>
        <w:t>3</w:t>
      </w:r>
      <w:r w:rsidRPr="00FB5890">
        <w:rPr>
          <w:rFonts w:cs="Times New Roman"/>
          <w:szCs w:val="24"/>
        </w:rPr>
        <w:t xml:space="preserve"> – «О необходимости соблюдения пешеходом правил безопасного поведения на дорогах»;</w:t>
      </w:r>
    </w:p>
    <w:p w14:paraId="3DEE3274" w14:textId="4C0E0E25" w:rsidR="00D83298" w:rsidRPr="00FB5890" w:rsidRDefault="00D83298" w:rsidP="00D83298">
      <w:pPr>
        <w:spacing w:line="240" w:lineRule="auto"/>
        <w:rPr>
          <w:rFonts w:cs="Times New Roman"/>
          <w:szCs w:val="24"/>
        </w:rPr>
      </w:pPr>
      <w:r w:rsidRPr="00FB5890">
        <w:rPr>
          <w:rFonts w:cs="Times New Roman"/>
          <w:szCs w:val="24"/>
        </w:rPr>
        <w:t>- 22.04.202</w:t>
      </w:r>
      <w:r w:rsidR="000217F8" w:rsidRPr="00FB5890">
        <w:rPr>
          <w:rFonts w:cs="Times New Roman"/>
          <w:szCs w:val="24"/>
        </w:rPr>
        <w:t>3</w:t>
      </w:r>
      <w:r w:rsidRPr="00FB5890">
        <w:rPr>
          <w:rFonts w:cs="Times New Roman"/>
          <w:szCs w:val="24"/>
        </w:rPr>
        <w:t xml:space="preserve"> - «Порядок действий сотрудников и учащихся в ходе эвакуации из здания учебного заведения при возникновении угрозы теракта».</w:t>
      </w:r>
    </w:p>
    <w:p w14:paraId="0E96F55D" w14:textId="77777777" w:rsidR="0051702F" w:rsidRPr="00FB5890" w:rsidRDefault="0051702F" w:rsidP="0051702F">
      <w:pPr>
        <w:spacing w:line="240" w:lineRule="auto"/>
        <w:rPr>
          <w:rFonts w:cs="Times New Roman"/>
          <w:szCs w:val="24"/>
        </w:rPr>
      </w:pPr>
      <w:r w:rsidRPr="00FB5890">
        <w:rPr>
          <w:rFonts w:cs="Times New Roman"/>
          <w:szCs w:val="24"/>
        </w:rPr>
        <w:t>- 25.04.2023 – «О соблюдении противопожарных мер и исключении неосторожного обращения с огнём в лесных, тундровых зонах»;</w:t>
      </w:r>
    </w:p>
    <w:p w14:paraId="7E3D3891" w14:textId="77777777" w:rsidR="0051702F" w:rsidRPr="00FB5890" w:rsidRDefault="0051702F" w:rsidP="0051702F">
      <w:pPr>
        <w:spacing w:line="240" w:lineRule="auto"/>
        <w:ind w:firstLine="708"/>
        <w:rPr>
          <w:rFonts w:cs="Times New Roman"/>
          <w:szCs w:val="24"/>
        </w:rPr>
      </w:pPr>
      <w:r w:rsidRPr="00FB5890">
        <w:rPr>
          <w:rFonts w:cs="Times New Roman"/>
          <w:szCs w:val="24"/>
        </w:rPr>
        <w:t>- 11.05.2023 проведена тренировка «Порядок действий сотрудников и учащихся в ходе эвакуации из здания учебного заведения при возникновении угрозы теракта»;</w:t>
      </w:r>
    </w:p>
    <w:p w14:paraId="5FBF9BDD" w14:textId="77777777" w:rsidR="0051702F" w:rsidRPr="00FB5890" w:rsidRDefault="0051702F" w:rsidP="0051702F">
      <w:pPr>
        <w:spacing w:line="240" w:lineRule="auto"/>
        <w:rPr>
          <w:rFonts w:cs="Times New Roman"/>
          <w:szCs w:val="24"/>
        </w:rPr>
      </w:pPr>
      <w:r w:rsidRPr="00FB5890">
        <w:rPr>
          <w:rFonts w:cs="Times New Roman"/>
          <w:szCs w:val="24"/>
        </w:rPr>
        <w:t>- 13.05.2023 – «О правилах безопасного поведения учащихся на воде»;</w:t>
      </w:r>
    </w:p>
    <w:p w14:paraId="0DB01ECC" w14:textId="77777777" w:rsidR="0051702F" w:rsidRPr="00FB5890" w:rsidRDefault="0051702F" w:rsidP="0051702F">
      <w:pPr>
        <w:spacing w:line="240" w:lineRule="auto"/>
        <w:ind w:firstLine="708"/>
        <w:rPr>
          <w:rFonts w:cs="Times New Roman"/>
          <w:szCs w:val="24"/>
        </w:rPr>
      </w:pPr>
      <w:r w:rsidRPr="00FB5890">
        <w:rPr>
          <w:rFonts w:cs="Times New Roman"/>
          <w:szCs w:val="24"/>
        </w:rPr>
        <w:t>- 15.05.2023 проведено занятие «О правилах безопасного поведения учащихся на воде»;</w:t>
      </w:r>
    </w:p>
    <w:p w14:paraId="389A1EFF" w14:textId="77777777" w:rsidR="0051702F" w:rsidRPr="00FB5890" w:rsidRDefault="0051702F" w:rsidP="0051702F">
      <w:pPr>
        <w:spacing w:line="240" w:lineRule="auto"/>
        <w:ind w:firstLine="708"/>
        <w:rPr>
          <w:rFonts w:cs="Times New Roman"/>
          <w:szCs w:val="24"/>
        </w:rPr>
      </w:pPr>
      <w:r w:rsidRPr="00FB5890">
        <w:rPr>
          <w:rFonts w:cs="Times New Roman"/>
          <w:szCs w:val="24"/>
        </w:rPr>
        <w:t xml:space="preserve"> - 17.05.2023 проведено занятие «О соблюдении противопожарных мер и исключении неосторожного обращения с огнём в лесных, тундровых зонах»;</w:t>
      </w:r>
    </w:p>
    <w:p w14:paraId="31A6867B" w14:textId="019857A7" w:rsidR="00D83298" w:rsidRPr="00FB5890" w:rsidRDefault="00D83298" w:rsidP="00D83298">
      <w:pPr>
        <w:spacing w:line="240" w:lineRule="auto"/>
        <w:rPr>
          <w:rFonts w:cs="Times New Roman"/>
          <w:szCs w:val="24"/>
        </w:rPr>
      </w:pPr>
      <w:r w:rsidRPr="00FB5890">
        <w:rPr>
          <w:rFonts w:cs="Times New Roman"/>
          <w:szCs w:val="24"/>
        </w:rPr>
        <w:t>- 06.06.202</w:t>
      </w:r>
      <w:r w:rsidR="000217F8" w:rsidRPr="00FB5890">
        <w:rPr>
          <w:rFonts w:cs="Times New Roman"/>
          <w:szCs w:val="24"/>
        </w:rPr>
        <w:t>3</w:t>
      </w:r>
      <w:r w:rsidRPr="00FB5890">
        <w:rPr>
          <w:rFonts w:cs="Times New Roman"/>
          <w:szCs w:val="24"/>
        </w:rPr>
        <w:t xml:space="preserve"> - «О правилах безопасного поведения учащихся на воде»; </w:t>
      </w:r>
    </w:p>
    <w:p w14:paraId="5C81EC08" w14:textId="04082D71" w:rsidR="00D83298" w:rsidRPr="00FB5890" w:rsidRDefault="00D83298" w:rsidP="00D83298">
      <w:pPr>
        <w:spacing w:line="240" w:lineRule="auto"/>
        <w:rPr>
          <w:rFonts w:cs="Times New Roman"/>
          <w:szCs w:val="24"/>
        </w:rPr>
      </w:pPr>
      <w:r w:rsidRPr="00FB5890">
        <w:rPr>
          <w:rFonts w:cs="Times New Roman"/>
          <w:szCs w:val="24"/>
        </w:rPr>
        <w:lastRenderedPageBreak/>
        <w:t xml:space="preserve">- </w:t>
      </w:r>
      <w:r w:rsidR="0066777D" w:rsidRPr="00FB5890">
        <w:rPr>
          <w:rFonts w:cs="Times New Roman"/>
          <w:szCs w:val="24"/>
        </w:rPr>
        <w:t>25</w:t>
      </w:r>
      <w:r w:rsidRPr="00FB5890">
        <w:rPr>
          <w:rFonts w:cs="Times New Roman"/>
          <w:szCs w:val="24"/>
        </w:rPr>
        <w:t>.</w:t>
      </w:r>
      <w:r w:rsidR="0066777D" w:rsidRPr="00FB5890">
        <w:rPr>
          <w:rFonts w:cs="Times New Roman"/>
          <w:szCs w:val="24"/>
        </w:rPr>
        <w:t>06.</w:t>
      </w:r>
      <w:r w:rsidRPr="00FB5890">
        <w:rPr>
          <w:rFonts w:cs="Times New Roman"/>
          <w:szCs w:val="24"/>
        </w:rPr>
        <w:t>202</w:t>
      </w:r>
      <w:r w:rsidR="000217F8" w:rsidRPr="00FB5890">
        <w:rPr>
          <w:rFonts w:cs="Times New Roman"/>
          <w:szCs w:val="24"/>
        </w:rPr>
        <w:t>3</w:t>
      </w:r>
      <w:r w:rsidRPr="00FB5890">
        <w:rPr>
          <w:rFonts w:cs="Times New Roman"/>
          <w:szCs w:val="24"/>
        </w:rPr>
        <w:t xml:space="preserve"> - «О соблюдении противопожарных мер и исключении неосторожного обращения с огнём в лесных, тундровых зонах»; </w:t>
      </w:r>
    </w:p>
    <w:p w14:paraId="7F48D674" w14:textId="04FB57D3" w:rsidR="00D83298" w:rsidRPr="00FB5890" w:rsidRDefault="00D83298" w:rsidP="00D83298">
      <w:pPr>
        <w:spacing w:line="240" w:lineRule="auto"/>
        <w:rPr>
          <w:rFonts w:cs="Times New Roman"/>
          <w:szCs w:val="24"/>
        </w:rPr>
      </w:pPr>
      <w:r w:rsidRPr="00FB5890">
        <w:rPr>
          <w:rFonts w:cs="Times New Roman"/>
          <w:szCs w:val="24"/>
        </w:rPr>
        <w:t xml:space="preserve">- </w:t>
      </w:r>
      <w:r w:rsidR="0066777D" w:rsidRPr="00FB5890">
        <w:rPr>
          <w:rFonts w:cs="Times New Roman"/>
          <w:szCs w:val="24"/>
        </w:rPr>
        <w:t>30</w:t>
      </w:r>
      <w:r w:rsidRPr="00FB5890">
        <w:rPr>
          <w:rFonts w:cs="Times New Roman"/>
          <w:szCs w:val="24"/>
        </w:rPr>
        <w:t>.06.202</w:t>
      </w:r>
      <w:r w:rsidR="000217F8" w:rsidRPr="00FB5890">
        <w:rPr>
          <w:rFonts w:cs="Times New Roman"/>
          <w:szCs w:val="24"/>
        </w:rPr>
        <w:t>3</w:t>
      </w:r>
      <w:r w:rsidRPr="00FB5890">
        <w:rPr>
          <w:rFonts w:cs="Times New Roman"/>
          <w:szCs w:val="24"/>
        </w:rPr>
        <w:t>- «О правилах безопасного поведения отдыхающих на воде»</w:t>
      </w:r>
      <w:r w:rsidR="0051702F" w:rsidRPr="00FB5890">
        <w:rPr>
          <w:rFonts w:cs="Times New Roman"/>
          <w:szCs w:val="24"/>
        </w:rPr>
        <w:t>;</w:t>
      </w:r>
    </w:p>
    <w:p w14:paraId="7B9D45B3" w14:textId="4536946B" w:rsidR="0051702F" w:rsidRPr="00FB5890" w:rsidRDefault="0051702F" w:rsidP="0051702F">
      <w:pPr>
        <w:spacing w:line="240" w:lineRule="auto"/>
        <w:rPr>
          <w:rFonts w:cs="Times New Roman"/>
          <w:szCs w:val="24"/>
        </w:rPr>
      </w:pPr>
      <w:r w:rsidRPr="00FB5890">
        <w:rPr>
          <w:rFonts w:cs="Times New Roman"/>
          <w:szCs w:val="24"/>
        </w:rPr>
        <w:t>- 11.08.2023 – «Порядок действий сотрудников и учащихся в ходе эвакуации из здания учебного заведения при возникновении угрозы теракта».</w:t>
      </w:r>
    </w:p>
    <w:p w14:paraId="3BA8F880" w14:textId="4D088906" w:rsidR="0051702F" w:rsidRPr="00FB5890" w:rsidRDefault="0051702F" w:rsidP="0051702F">
      <w:pPr>
        <w:spacing w:line="240" w:lineRule="auto"/>
        <w:ind w:firstLine="708"/>
        <w:rPr>
          <w:rFonts w:eastAsia="Calibri" w:cs="Times New Roman"/>
          <w:szCs w:val="24"/>
        </w:rPr>
      </w:pPr>
      <w:r w:rsidRPr="00FB5890">
        <w:rPr>
          <w:rFonts w:eastAsia="Calibri" w:cs="Times New Roman"/>
          <w:szCs w:val="24"/>
        </w:rPr>
        <w:t xml:space="preserve">24.05.2023 общеобразовательные учреждения разместили информацию о проведении в период с 24 мая по 2 июня 2023 года тематических «горячих линий» Управлением Роспотребнадзора по Камчатскому краю по вопросам отдыха и оздоровления детей в Камчатском крае. </w:t>
      </w:r>
    </w:p>
    <w:p w14:paraId="5C52225C" w14:textId="77777777" w:rsidR="0051702F" w:rsidRPr="00FB5890" w:rsidRDefault="0051702F" w:rsidP="0051702F">
      <w:pPr>
        <w:spacing w:line="240" w:lineRule="auto"/>
        <w:ind w:firstLine="708"/>
        <w:rPr>
          <w:rFonts w:cs="Times New Roman"/>
          <w:szCs w:val="24"/>
        </w:rPr>
      </w:pPr>
      <w:r w:rsidRPr="00FB5890">
        <w:rPr>
          <w:rFonts w:cs="Times New Roman"/>
          <w:szCs w:val="24"/>
        </w:rPr>
        <w:t>В целях безопасности детей в пришкольных лагерях Тигильского муниципального района проводится страхование жизни детей в страховой компании «Гелиос» (г. Петропавловск-Камчатский) за счет средств районного бюджета.</w:t>
      </w:r>
    </w:p>
    <w:p w14:paraId="361786B0" w14:textId="72E6B3F1" w:rsidR="0051702F" w:rsidRPr="00FB5890" w:rsidRDefault="0051702F" w:rsidP="0051702F">
      <w:pPr>
        <w:spacing w:line="240" w:lineRule="auto"/>
        <w:ind w:right="20" w:firstLine="708"/>
        <w:rPr>
          <w:rFonts w:eastAsia="Times New Roman" w:cs="Times New Roman"/>
          <w:szCs w:val="24"/>
          <w:lang w:eastAsia="ru-RU"/>
        </w:rPr>
      </w:pPr>
      <w:r w:rsidRPr="00FB5890">
        <w:rPr>
          <w:rFonts w:cs="Times New Roman"/>
          <w:szCs w:val="24"/>
        </w:rPr>
        <w:t>В соответствии с приказом Управления образования от 15.05.2023 № 59-Д</w:t>
      </w:r>
      <w:r w:rsidRPr="00FB5890">
        <w:rPr>
          <w:rFonts w:eastAsia="Times New Roman" w:cs="Times New Roman"/>
          <w:szCs w:val="24"/>
          <w:lang w:eastAsia="ru-RU"/>
        </w:rPr>
        <w:t xml:space="preserve"> комиссиями по проверке безопасности спортивной инфраструктуры образовательных учреждений, на базе которых будет организован летний отдых в лагерях дневного пребывания была проведена проверка спортивной инфраструктуры на </w:t>
      </w:r>
      <w:r w:rsidR="006267E2" w:rsidRPr="00FB5890">
        <w:rPr>
          <w:rFonts w:eastAsia="Times New Roman" w:cs="Times New Roman"/>
          <w:szCs w:val="24"/>
          <w:lang w:eastAsia="ru-RU"/>
        </w:rPr>
        <w:t xml:space="preserve">соответствие требованиям безопасности для детей. </w:t>
      </w:r>
      <w:r w:rsidRPr="00FB5890">
        <w:rPr>
          <w:rFonts w:eastAsia="Times New Roman" w:cs="Times New Roman"/>
          <w:szCs w:val="24"/>
          <w:lang w:eastAsia="ru-RU"/>
        </w:rPr>
        <w:t>Составлены акты, предоставлены в Управление образования.</w:t>
      </w:r>
    </w:p>
    <w:p w14:paraId="3F96D87E" w14:textId="3098A082" w:rsidR="0051702F" w:rsidRPr="00FB5890" w:rsidRDefault="006267E2" w:rsidP="0051702F">
      <w:pPr>
        <w:spacing w:line="240" w:lineRule="auto"/>
        <w:ind w:right="20" w:firstLine="708"/>
        <w:rPr>
          <w:rFonts w:cs="Times New Roman"/>
          <w:szCs w:val="24"/>
        </w:rPr>
      </w:pPr>
      <w:r w:rsidRPr="00FB5890">
        <w:rPr>
          <w:rFonts w:eastAsia="Times New Roman" w:cs="Times New Roman"/>
          <w:szCs w:val="24"/>
          <w:lang w:eastAsia="ru-RU"/>
        </w:rPr>
        <w:t>Также, в</w:t>
      </w:r>
      <w:r w:rsidR="0051702F" w:rsidRPr="00FB5890">
        <w:rPr>
          <w:rFonts w:eastAsia="Times New Roman" w:cs="Times New Roman"/>
          <w:szCs w:val="24"/>
          <w:lang w:eastAsia="ru-RU"/>
        </w:rPr>
        <w:t xml:space="preserve"> соответствии с приказом Управления образования от 24.04.2023 № 52-Д в срок до 25.05.2023 года в общеобразовательных учреждениях Тигильского муниципального района были проведены дератизационные мероприятия. </w:t>
      </w:r>
    </w:p>
    <w:p w14:paraId="28582165" w14:textId="77777777" w:rsidR="00D83298" w:rsidRPr="00FB5890" w:rsidRDefault="00D83298" w:rsidP="00D83298">
      <w:pPr>
        <w:spacing w:line="240" w:lineRule="auto"/>
        <w:rPr>
          <w:rFonts w:cs="Times New Roman"/>
          <w:szCs w:val="24"/>
        </w:rPr>
      </w:pPr>
    </w:p>
    <w:p w14:paraId="0BA6C455" w14:textId="7F0620D3" w:rsidR="0025734B" w:rsidRPr="00FB5890" w:rsidRDefault="0025734B" w:rsidP="0025734B">
      <w:pPr>
        <w:spacing w:line="240" w:lineRule="auto"/>
        <w:ind w:left="708" w:firstLine="708"/>
        <w:rPr>
          <w:rFonts w:eastAsia="Calibri" w:cs="Times New Roman"/>
          <w:b/>
          <w:szCs w:val="24"/>
        </w:rPr>
      </w:pPr>
      <w:r w:rsidRPr="00FB5890">
        <w:rPr>
          <w:rFonts w:eastAsia="Calibri" w:cs="Times New Roman"/>
          <w:b/>
          <w:szCs w:val="24"/>
        </w:rPr>
        <w:t>С</w:t>
      </w:r>
      <w:r w:rsidR="00CF79B9" w:rsidRPr="00FB5890">
        <w:rPr>
          <w:rFonts w:eastAsia="Calibri" w:cs="Times New Roman"/>
          <w:b/>
          <w:szCs w:val="24"/>
        </w:rPr>
        <w:t>оциально-психологичес</w:t>
      </w:r>
      <w:r w:rsidRPr="00FB5890">
        <w:rPr>
          <w:rFonts w:eastAsia="Calibri" w:cs="Times New Roman"/>
          <w:b/>
          <w:szCs w:val="24"/>
        </w:rPr>
        <w:t>кое</w:t>
      </w:r>
      <w:r w:rsidR="00F06870" w:rsidRPr="00FB5890">
        <w:rPr>
          <w:rFonts w:eastAsia="Calibri" w:cs="Times New Roman"/>
          <w:b/>
          <w:szCs w:val="24"/>
        </w:rPr>
        <w:t xml:space="preserve"> тестировани</w:t>
      </w:r>
      <w:r w:rsidRPr="00FB5890">
        <w:rPr>
          <w:rFonts w:eastAsia="Calibri" w:cs="Times New Roman"/>
          <w:b/>
          <w:szCs w:val="24"/>
        </w:rPr>
        <w:t>е</w:t>
      </w:r>
      <w:r w:rsidR="00F06870" w:rsidRPr="00FB5890">
        <w:rPr>
          <w:rFonts w:eastAsia="Calibri" w:cs="Times New Roman"/>
          <w:b/>
          <w:szCs w:val="24"/>
        </w:rPr>
        <w:t xml:space="preserve"> в 202</w:t>
      </w:r>
      <w:r w:rsidR="001C05F0" w:rsidRPr="00FB5890">
        <w:rPr>
          <w:rFonts w:eastAsia="Calibri" w:cs="Times New Roman"/>
          <w:b/>
          <w:szCs w:val="24"/>
        </w:rPr>
        <w:t>3</w:t>
      </w:r>
      <w:r w:rsidR="00F368E6" w:rsidRPr="00FB5890">
        <w:rPr>
          <w:rFonts w:eastAsia="Calibri" w:cs="Times New Roman"/>
          <w:b/>
          <w:szCs w:val="24"/>
        </w:rPr>
        <w:t xml:space="preserve"> году </w:t>
      </w:r>
    </w:p>
    <w:p w14:paraId="49474B7A" w14:textId="17C698D2" w:rsidR="00CF79B9" w:rsidRPr="00FB5890" w:rsidRDefault="00F368E6" w:rsidP="0025734B">
      <w:pPr>
        <w:spacing w:line="240" w:lineRule="auto"/>
        <w:ind w:firstLine="708"/>
        <w:rPr>
          <w:rFonts w:eastAsia="Calibri" w:cs="Times New Roman"/>
          <w:b/>
          <w:szCs w:val="24"/>
        </w:rPr>
      </w:pPr>
      <w:r w:rsidRPr="00FB5890">
        <w:rPr>
          <w:rFonts w:eastAsia="Calibri" w:cs="Times New Roman"/>
          <w:b/>
          <w:szCs w:val="24"/>
        </w:rPr>
        <w:t xml:space="preserve">в </w:t>
      </w:r>
      <w:r w:rsidR="00CF79B9" w:rsidRPr="00FB5890">
        <w:rPr>
          <w:rFonts w:eastAsia="Calibri" w:cs="Times New Roman"/>
          <w:b/>
          <w:szCs w:val="24"/>
        </w:rPr>
        <w:t>общеобразовательных учреждениях Тигильского муниципального района</w:t>
      </w:r>
    </w:p>
    <w:p w14:paraId="38E15CA6" w14:textId="77777777" w:rsidR="0025734B" w:rsidRPr="00FB5890" w:rsidRDefault="0025734B" w:rsidP="0025734B">
      <w:pPr>
        <w:spacing w:line="240" w:lineRule="auto"/>
        <w:ind w:firstLine="708"/>
        <w:rPr>
          <w:rFonts w:eastAsia="Calibri" w:cs="Times New Roman"/>
          <w:b/>
          <w:szCs w:val="24"/>
        </w:rPr>
      </w:pPr>
    </w:p>
    <w:p w14:paraId="3700CB55" w14:textId="68D9535F" w:rsidR="00916950" w:rsidRPr="00FB5890" w:rsidRDefault="00F06870" w:rsidP="00F06870">
      <w:pPr>
        <w:spacing w:line="240" w:lineRule="auto"/>
        <w:ind w:firstLine="0"/>
        <w:rPr>
          <w:rFonts w:eastAsia="Times New Roman" w:cs="Times New Roman"/>
          <w:szCs w:val="24"/>
          <w:lang w:eastAsia="ru-RU" w:bidi="ru-RU"/>
        </w:rPr>
      </w:pPr>
      <w:r w:rsidRPr="00FB5890">
        <w:rPr>
          <w:rFonts w:eastAsia="Times New Roman" w:cs="Times New Roman"/>
          <w:sz w:val="28"/>
          <w:szCs w:val="28"/>
          <w:lang w:eastAsia="ru-RU"/>
        </w:rPr>
        <w:tab/>
      </w:r>
      <w:r w:rsidRPr="00FB5890">
        <w:rPr>
          <w:rFonts w:eastAsia="Times New Roman" w:cs="Times New Roman"/>
          <w:szCs w:val="24"/>
          <w:lang w:eastAsia="ru-RU"/>
        </w:rPr>
        <w:t xml:space="preserve">На основании приказа Министерства образования Камчатского края от </w:t>
      </w:r>
      <w:r w:rsidR="0066777D" w:rsidRPr="00FB5890">
        <w:rPr>
          <w:rFonts w:eastAsia="Times New Roman" w:cs="Times New Roman"/>
          <w:szCs w:val="24"/>
          <w:lang w:eastAsia="ru-RU"/>
        </w:rPr>
        <w:t>02</w:t>
      </w:r>
      <w:r w:rsidRPr="00FB5890">
        <w:rPr>
          <w:rFonts w:eastAsia="Times New Roman" w:cs="Times New Roman"/>
          <w:szCs w:val="24"/>
          <w:lang w:eastAsia="ru-RU"/>
        </w:rPr>
        <w:t>.0</w:t>
      </w:r>
      <w:r w:rsidR="0066777D" w:rsidRPr="00FB5890">
        <w:rPr>
          <w:rFonts w:eastAsia="Times New Roman" w:cs="Times New Roman"/>
          <w:szCs w:val="24"/>
          <w:lang w:eastAsia="ru-RU"/>
        </w:rPr>
        <w:t>6</w:t>
      </w:r>
      <w:r w:rsidRPr="00FB5890">
        <w:rPr>
          <w:rFonts w:eastAsia="Times New Roman" w:cs="Times New Roman"/>
          <w:szCs w:val="24"/>
          <w:lang w:eastAsia="ru-RU"/>
        </w:rPr>
        <w:t>.202</w:t>
      </w:r>
      <w:r w:rsidR="0066777D" w:rsidRPr="00FB5890">
        <w:rPr>
          <w:rFonts w:eastAsia="Times New Roman" w:cs="Times New Roman"/>
          <w:szCs w:val="24"/>
          <w:lang w:eastAsia="ru-RU"/>
        </w:rPr>
        <w:t>3</w:t>
      </w:r>
      <w:r w:rsidRPr="00FB5890">
        <w:rPr>
          <w:rFonts w:eastAsia="Times New Roman" w:cs="Times New Roman"/>
          <w:szCs w:val="24"/>
          <w:lang w:eastAsia="ru-RU"/>
        </w:rPr>
        <w:t xml:space="preserve"> № </w:t>
      </w:r>
      <w:r w:rsidR="0066777D" w:rsidRPr="00FB5890">
        <w:rPr>
          <w:rFonts w:eastAsia="Times New Roman" w:cs="Times New Roman"/>
          <w:szCs w:val="24"/>
          <w:lang w:eastAsia="ru-RU"/>
        </w:rPr>
        <w:t>494</w:t>
      </w:r>
      <w:r w:rsidRPr="00FB5890">
        <w:rPr>
          <w:rFonts w:eastAsia="Times New Roman" w:cs="Times New Roman"/>
          <w:szCs w:val="24"/>
          <w:lang w:eastAsia="ru-RU"/>
        </w:rPr>
        <w:t xml:space="preserve">  «О проведении социально-психологического тестирования лиц,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Камчатском крае в 202</w:t>
      </w:r>
      <w:r w:rsidR="0066777D" w:rsidRPr="00FB5890">
        <w:rPr>
          <w:rFonts w:eastAsia="Times New Roman" w:cs="Times New Roman"/>
          <w:szCs w:val="24"/>
          <w:lang w:eastAsia="ru-RU"/>
        </w:rPr>
        <w:t>3</w:t>
      </w:r>
      <w:r w:rsidRPr="00FB5890">
        <w:rPr>
          <w:rFonts w:eastAsia="Times New Roman" w:cs="Times New Roman"/>
          <w:szCs w:val="24"/>
          <w:lang w:eastAsia="ru-RU"/>
        </w:rPr>
        <w:t>-202</w:t>
      </w:r>
      <w:r w:rsidR="0066777D" w:rsidRPr="00FB5890">
        <w:rPr>
          <w:rFonts w:eastAsia="Times New Roman" w:cs="Times New Roman"/>
          <w:szCs w:val="24"/>
          <w:lang w:eastAsia="ru-RU"/>
        </w:rPr>
        <w:t>4</w:t>
      </w:r>
      <w:r w:rsidRPr="00FB5890">
        <w:rPr>
          <w:rFonts w:eastAsia="Times New Roman" w:cs="Times New Roman"/>
          <w:szCs w:val="24"/>
          <w:lang w:eastAsia="ru-RU"/>
        </w:rPr>
        <w:t xml:space="preserve"> учебном году» и приказа Управления образования Администрации Тигильского муниципального района от </w:t>
      </w:r>
      <w:r w:rsidR="0066777D" w:rsidRPr="00FB5890">
        <w:rPr>
          <w:rFonts w:eastAsia="Times New Roman" w:cs="Times New Roman"/>
          <w:szCs w:val="24"/>
          <w:lang w:eastAsia="ru-RU"/>
        </w:rPr>
        <w:t>20</w:t>
      </w:r>
      <w:r w:rsidRPr="00FB5890">
        <w:rPr>
          <w:rFonts w:eastAsia="Times New Roman" w:cs="Times New Roman"/>
          <w:szCs w:val="24"/>
          <w:lang w:eastAsia="ru-RU"/>
        </w:rPr>
        <w:t>.0</w:t>
      </w:r>
      <w:r w:rsidR="0066777D" w:rsidRPr="00FB5890">
        <w:rPr>
          <w:rFonts w:eastAsia="Times New Roman" w:cs="Times New Roman"/>
          <w:szCs w:val="24"/>
          <w:lang w:eastAsia="ru-RU"/>
        </w:rPr>
        <w:t>7</w:t>
      </w:r>
      <w:r w:rsidRPr="00FB5890">
        <w:rPr>
          <w:rFonts w:eastAsia="Times New Roman" w:cs="Times New Roman"/>
          <w:szCs w:val="24"/>
          <w:lang w:eastAsia="ru-RU"/>
        </w:rPr>
        <w:t>.202</w:t>
      </w:r>
      <w:r w:rsidR="0066777D" w:rsidRPr="00FB5890">
        <w:rPr>
          <w:rFonts w:eastAsia="Times New Roman" w:cs="Times New Roman"/>
          <w:szCs w:val="24"/>
          <w:lang w:eastAsia="ru-RU"/>
        </w:rPr>
        <w:t>3</w:t>
      </w:r>
      <w:r w:rsidRPr="00FB5890">
        <w:rPr>
          <w:rFonts w:eastAsia="Times New Roman" w:cs="Times New Roman"/>
          <w:szCs w:val="24"/>
          <w:lang w:eastAsia="ru-RU"/>
        </w:rPr>
        <w:t xml:space="preserve"> № </w:t>
      </w:r>
      <w:r w:rsidR="0066777D" w:rsidRPr="00FB5890">
        <w:rPr>
          <w:rFonts w:eastAsia="Times New Roman" w:cs="Times New Roman"/>
          <w:szCs w:val="24"/>
          <w:lang w:eastAsia="ru-RU"/>
        </w:rPr>
        <w:t>71</w:t>
      </w:r>
      <w:r w:rsidRPr="00FB5890">
        <w:rPr>
          <w:rFonts w:eastAsia="Times New Roman" w:cs="Times New Roman"/>
          <w:szCs w:val="24"/>
          <w:lang w:eastAsia="ru-RU"/>
        </w:rPr>
        <w:t>-Д «О проведении социально-психологического тестирования лиц, обучающихся в общеобразовательных учреждения Тигильского муниципального района в 202</w:t>
      </w:r>
      <w:r w:rsidR="0066777D" w:rsidRPr="00FB5890">
        <w:rPr>
          <w:rFonts w:eastAsia="Times New Roman" w:cs="Times New Roman"/>
          <w:szCs w:val="24"/>
          <w:lang w:eastAsia="ru-RU"/>
        </w:rPr>
        <w:t>3</w:t>
      </w:r>
      <w:r w:rsidRPr="00FB5890">
        <w:rPr>
          <w:rFonts w:eastAsia="Times New Roman" w:cs="Times New Roman"/>
          <w:szCs w:val="24"/>
          <w:lang w:eastAsia="ru-RU"/>
        </w:rPr>
        <w:t>-202</w:t>
      </w:r>
      <w:r w:rsidR="0066777D" w:rsidRPr="00FB5890">
        <w:rPr>
          <w:rFonts w:eastAsia="Times New Roman" w:cs="Times New Roman"/>
          <w:szCs w:val="24"/>
          <w:lang w:eastAsia="ru-RU"/>
        </w:rPr>
        <w:t>4</w:t>
      </w:r>
      <w:r w:rsidRPr="00FB5890">
        <w:rPr>
          <w:rFonts w:eastAsia="Times New Roman" w:cs="Times New Roman"/>
          <w:szCs w:val="24"/>
          <w:lang w:eastAsia="ru-RU"/>
        </w:rPr>
        <w:t xml:space="preserve"> учебном году» с 15 сентября по 15</w:t>
      </w:r>
      <w:r w:rsidR="0066777D" w:rsidRPr="00FB5890">
        <w:rPr>
          <w:rFonts w:eastAsia="Times New Roman" w:cs="Times New Roman"/>
          <w:szCs w:val="24"/>
          <w:lang w:eastAsia="ru-RU"/>
        </w:rPr>
        <w:t xml:space="preserve"> нояб</w:t>
      </w:r>
      <w:r w:rsidRPr="00FB5890">
        <w:rPr>
          <w:rFonts w:eastAsia="Times New Roman" w:cs="Times New Roman"/>
          <w:szCs w:val="24"/>
          <w:lang w:eastAsia="ru-RU"/>
        </w:rPr>
        <w:t>ря  202</w:t>
      </w:r>
      <w:r w:rsidR="0066777D" w:rsidRPr="00FB5890">
        <w:rPr>
          <w:rFonts w:eastAsia="Times New Roman" w:cs="Times New Roman"/>
          <w:szCs w:val="24"/>
          <w:lang w:eastAsia="ru-RU"/>
        </w:rPr>
        <w:t>3</w:t>
      </w:r>
      <w:r w:rsidRPr="00FB5890">
        <w:rPr>
          <w:rFonts w:eastAsia="Times New Roman" w:cs="Times New Roman"/>
          <w:szCs w:val="24"/>
          <w:lang w:eastAsia="ru-RU"/>
        </w:rPr>
        <w:t xml:space="preserve"> года в </w:t>
      </w:r>
      <w:r w:rsidRPr="00FB5890">
        <w:rPr>
          <w:rFonts w:eastAsia="Times New Roman" w:cs="Times New Roman"/>
          <w:szCs w:val="24"/>
          <w:lang w:eastAsia="ru-RU" w:bidi="ru-RU"/>
        </w:rPr>
        <w:t>6 школах было проведено социально-психологическое тестирование.</w:t>
      </w:r>
      <w:r w:rsidR="001A6D2F" w:rsidRPr="00FB5890">
        <w:rPr>
          <w:rFonts w:eastAsia="Times New Roman" w:cs="Times New Roman"/>
          <w:szCs w:val="24"/>
          <w:lang w:eastAsia="ru-RU" w:bidi="ru-RU"/>
        </w:rPr>
        <w:t xml:space="preserve"> </w:t>
      </w:r>
      <w:r w:rsidR="00916950" w:rsidRPr="00FB5890">
        <w:rPr>
          <w:rFonts w:eastAsia="Times New Roman" w:cs="Times New Roman"/>
          <w:szCs w:val="24"/>
          <w:lang w:eastAsia="ru-RU" w:bidi="ru-RU"/>
        </w:rPr>
        <w:t>Согласно списочному составу,</w:t>
      </w:r>
      <w:r w:rsidRPr="00FB5890">
        <w:rPr>
          <w:rFonts w:eastAsia="Times New Roman" w:cs="Times New Roman"/>
          <w:szCs w:val="24"/>
          <w:lang w:eastAsia="ru-RU" w:bidi="ru-RU"/>
        </w:rPr>
        <w:t xml:space="preserve"> должны были пройти 1</w:t>
      </w:r>
      <w:r w:rsidR="003552A6" w:rsidRPr="00FB5890">
        <w:rPr>
          <w:rFonts w:eastAsia="Times New Roman" w:cs="Times New Roman"/>
          <w:szCs w:val="24"/>
          <w:lang w:eastAsia="ru-RU" w:bidi="ru-RU"/>
        </w:rPr>
        <w:t>37</w:t>
      </w:r>
      <w:r w:rsidRPr="00FB5890">
        <w:rPr>
          <w:rFonts w:eastAsia="Times New Roman" w:cs="Times New Roman"/>
          <w:szCs w:val="24"/>
          <w:lang w:eastAsia="ru-RU" w:bidi="ru-RU"/>
        </w:rPr>
        <w:t xml:space="preserve"> обучающихся, из них 3 чел. - с </w:t>
      </w:r>
    </w:p>
    <w:p w14:paraId="2389161C" w14:textId="58757C84" w:rsidR="001A6D2F" w:rsidRPr="00FB5890" w:rsidRDefault="00F06870" w:rsidP="00F06870">
      <w:pPr>
        <w:spacing w:line="240" w:lineRule="auto"/>
        <w:ind w:firstLine="0"/>
        <w:rPr>
          <w:rFonts w:eastAsia="Times New Roman" w:cs="Times New Roman"/>
          <w:szCs w:val="24"/>
          <w:lang w:eastAsia="ru-RU"/>
        </w:rPr>
      </w:pPr>
      <w:r w:rsidRPr="00FB5890">
        <w:rPr>
          <w:rFonts w:eastAsia="Times New Roman" w:cs="Times New Roman"/>
          <w:szCs w:val="24"/>
          <w:lang w:eastAsia="ru-RU" w:bidi="ru-RU"/>
        </w:rPr>
        <w:t>ОВЗ, которые не подлежать Тестированию</w:t>
      </w:r>
      <w:r w:rsidR="003552A6" w:rsidRPr="00FB5890">
        <w:rPr>
          <w:rFonts w:eastAsia="Times New Roman" w:cs="Times New Roman"/>
          <w:szCs w:val="24"/>
          <w:lang w:eastAsia="ru-RU" w:bidi="ru-RU"/>
        </w:rPr>
        <w:t xml:space="preserve"> </w:t>
      </w:r>
      <w:r w:rsidRPr="00FB5890">
        <w:rPr>
          <w:rFonts w:eastAsia="Times New Roman" w:cs="Times New Roman"/>
          <w:szCs w:val="24"/>
          <w:lang w:eastAsia="ru-RU" w:bidi="ru-RU"/>
        </w:rPr>
        <w:t xml:space="preserve">(98,5%), </w:t>
      </w:r>
      <w:r w:rsidR="002F1836" w:rsidRPr="00FB5890">
        <w:rPr>
          <w:rFonts w:eastAsia="Times New Roman" w:cs="Times New Roman"/>
          <w:szCs w:val="24"/>
          <w:lang w:eastAsia="ru-RU" w:bidi="ru-RU"/>
        </w:rPr>
        <w:t>1</w:t>
      </w:r>
      <w:r w:rsidRPr="00FB5890">
        <w:rPr>
          <w:rFonts w:eastAsia="Times New Roman" w:cs="Times New Roman"/>
          <w:szCs w:val="24"/>
          <w:lang w:eastAsia="ru-RU" w:bidi="ru-RU"/>
        </w:rPr>
        <w:t xml:space="preserve"> - письменный отказ родителей от прохождения Тестирования. </w:t>
      </w:r>
      <w:r w:rsidRPr="00FB5890">
        <w:rPr>
          <w:rFonts w:eastAsia="Times New Roman" w:cs="Times New Roman"/>
          <w:szCs w:val="24"/>
          <w:lang w:eastAsia="ru-RU"/>
        </w:rPr>
        <w:t xml:space="preserve"> </w:t>
      </w:r>
      <w:r w:rsidRPr="00FB5890">
        <w:rPr>
          <w:rFonts w:eastAsia="Times New Roman" w:cs="Times New Roman"/>
          <w:szCs w:val="24"/>
          <w:lang w:eastAsia="ru-RU" w:bidi="ru-RU"/>
        </w:rPr>
        <w:t>В Тигильском муниципальном районе отмечен 1,45 % официальных отказов от тестирования среди</w:t>
      </w:r>
      <w:r w:rsidR="00916950" w:rsidRPr="00FB5890">
        <w:rPr>
          <w:rFonts w:eastAsia="Times New Roman" w:cs="Times New Roman"/>
          <w:szCs w:val="24"/>
          <w:lang w:eastAsia="ru-RU" w:bidi="ru-RU"/>
        </w:rPr>
        <w:t xml:space="preserve"> о</w:t>
      </w:r>
      <w:r w:rsidRPr="00FB5890">
        <w:rPr>
          <w:rFonts w:eastAsia="Times New Roman" w:cs="Times New Roman"/>
          <w:szCs w:val="24"/>
          <w:lang w:eastAsia="ru-RU" w:bidi="ru-RU"/>
        </w:rPr>
        <w:t>бучающихся, от числа подлежащих тестированию (2 школьника, МБОУ «Тигильская средняя общеобразовательная школа»), что ниже среднего показателя по Камчатскому краю. Данные по каждой школе предоставлены в таблице.</w:t>
      </w:r>
    </w:p>
    <w:p w14:paraId="176B252C" w14:textId="5F78A082" w:rsidR="00055B34" w:rsidRPr="00FB5890" w:rsidRDefault="00055B34" w:rsidP="00F06870">
      <w:pPr>
        <w:spacing w:line="240" w:lineRule="auto"/>
        <w:ind w:firstLine="0"/>
        <w:rPr>
          <w:rFonts w:eastAsia="Times New Roman" w:cs="Times New Roman"/>
          <w:szCs w:val="24"/>
          <w:lang w:eastAsia="ru-RU" w:bidi="ru-RU"/>
        </w:rPr>
      </w:pPr>
    </w:p>
    <w:tbl>
      <w:tblPr>
        <w:tblStyle w:val="af2"/>
        <w:tblW w:w="9322" w:type="dxa"/>
        <w:tblLook w:val="04A0" w:firstRow="1" w:lastRow="0" w:firstColumn="1" w:lastColumn="0" w:noHBand="0" w:noVBand="1"/>
      </w:tblPr>
      <w:tblGrid>
        <w:gridCol w:w="534"/>
        <w:gridCol w:w="2550"/>
        <w:gridCol w:w="2694"/>
        <w:gridCol w:w="1985"/>
        <w:gridCol w:w="1559"/>
      </w:tblGrid>
      <w:tr w:rsidR="00FB5890" w:rsidRPr="00FB5890" w14:paraId="2BFE22FB" w14:textId="77777777" w:rsidTr="00916950">
        <w:tc>
          <w:tcPr>
            <w:tcW w:w="9322" w:type="dxa"/>
            <w:gridSpan w:val="5"/>
          </w:tcPr>
          <w:p w14:paraId="7E60B530" w14:textId="70B16EA7"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Данные о прохождении СПТ в 202</w:t>
            </w:r>
            <w:r w:rsidR="003A1775" w:rsidRPr="00FB5890">
              <w:rPr>
                <w:rFonts w:eastAsia="Times New Roman" w:cs="Times New Roman"/>
                <w:sz w:val="20"/>
                <w:szCs w:val="20"/>
                <w:lang w:eastAsia="ru-RU" w:bidi="ru-RU"/>
              </w:rPr>
              <w:t>3</w:t>
            </w:r>
            <w:r w:rsidRPr="00FB5890">
              <w:rPr>
                <w:rFonts w:eastAsia="Times New Roman" w:cs="Times New Roman"/>
                <w:sz w:val="20"/>
                <w:szCs w:val="20"/>
                <w:lang w:eastAsia="ru-RU" w:bidi="ru-RU"/>
              </w:rPr>
              <w:t xml:space="preserve"> году в ОУ Тигильского муниципального района  </w:t>
            </w:r>
          </w:p>
        </w:tc>
      </w:tr>
      <w:tr w:rsidR="00FB5890" w:rsidRPr="00FB5890" w14:paraId="06331260" w14:textId="77777777" w:rsidTr="00916950">
        <w:tc>
          <w:tcPr>
            <w:tcW w:w="534" w:type="dxa"/>
          </w:tcPr>
          <w:p w14:paraId="15A7E0E1" w14:textId="74E60E9D" w:rsidR="00916950" w:rsidRPr="00FB5890" w:rsidRDefault="00916950" w:rsidP="00916950">
            <w:pPr>
              <w:spacing w:line="240" w:lineRule="auto"/>
              <w:ind w:firstLine="0"/>
              <w:rPr>
                <w:rFonts w:eastAsia="Times New Roman" w:cs="Times New Roman"/>
                <w:szCs w:val="24"/>
                <w:lang w:eastAsia="ru-RU" w:bidi="ru-RU"/>
              </w:rPr>
            </w:pPr>
            <w:r w:rsidRPr="00FB5890">
              <w:rPr>
                <w:rFonts w:eastAsia="Times New Roman" w:cs="Times New Roman"/>
                <w:szCs w:val="24"/>
                <w:lang w:eastAsia="ru-RU" w:bidi="ru-RU"/>
              </w:rPr>
              <w:t>№</w:t>
            </w:r>
          </w:p>
        </w:tc>
        <w:tc>
          <w:tcPr>
            <w:tcW w:w="2550" w:type="dxa"/>
          </w:tcPr>
          <w:p w14:paraId="646AC272" w14:textId="38CBA3C2"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 xml:space="preserve">Наименование образовательной организации </w:t>
            </w:r>
          </w:p>
        </w:tc>
        <w:tc>
          <w:tcPr>
            <w:tcW w:w="2694" w:type="dxa"/>
          </w:tcPr>
          <w:p w14:paraId="6EB27DC8" w14:textId="775613BA"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Количеств обучающихся возрастной группы Тестирования</w:t>
            </w:r>
          </w:p>
        </w:tc>
        <w:tc>
          <w:tcPr>
            <w:tcW w:w="1985" w:type="dxa"/>
          </w:tcPr>
          <w:p w14:paraId="509050D9" w14:textId="3C3FC6FF"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Фактическое прохождение Тестирования</w:t>
            </w:r>
          </w:p>
        </w:tc>
        <w:tc>
          <w:tcPr>
            <w:tcW w:w="1559" w:type="dxa"/>
          </w:tcPr>
          <w:p w14:paraId="4B7A83F3" w14:textId="75C20B5C"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Доля, %</w:t>
            </w:r>
          </w:p>
        </w:tc>
      </w:tr>
      <w:tr w:rsidR="00FB5890" w:rsidRPr="00FB5890" w14:paraId="3580BFB9" w14:textId="77777777" w:rsidTr="00916950">
        <w:tc>
          <w:tcPr>
            <w:tcW w:w="534" w:type="dxa"/>
          </w:tcPr>
          <w:p w14:paraId="411BE6DF" w14:textId="303AC9C0" w:rsidR="00916950" w:rsidRPr="00FB5890" w:rsidRDefault="00916950" w:rsidP="00916950">
            <w:pPr>
              <w:spacing w:line="240" w:lineRule="auto"/>
              <w:ind w:firstLine="0"/>
              <w:rPr>
                <w:rFonts w:eastAsia="Times New Roman" w:cs="Times New Roman"/>
                <w:szCs w:val="24"/>
                <w:lang w:eastAsia="ru-RU" w:bidi="ru-RU"/>
              </w:rPr>
            </w:pPr>
            <w:r w:rsidRPr="00FB5890">
              <w:rPr>
                <w:rFonts w:eastAsia="Times New Roman" w:cs="Times New Roman"/>
                <w:szCs w:val="24"/>
                <w:lang w:eastAsia="ru-RU" w:bidi="ru-RU"/>
              </w:rPr>
              <w:t>1</w:t>
            </w:r>
          </w:p>
        </w:tc>
        <w:tc>
          <w:tcPr>
            <w:tcW w:w="2550" w:type="dxa"/>
          </w:tcPr>
          <w:p w14:paraId="6674BE8B" w14:textId="02352783"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 xml:space="preserve">МБОУ "Тигильская СОШ" </w:t>
            </w:r>
          </w:p>
        </w:tc>
        <w:tc>
          <w:tcPr>
            <w:tcW w:w="2694" w:type="dxa"/>
          </w:tcPr>
          <w:p w14:paraId="27BEC9EB" w14:textId="42AD0211"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6</w:t>
            </w:r>
            <w:r w:rsidR="00473920" w:rsidRPr="00FB5890">
              <w:rPr>
                <w:rFonts w:eastAsia="Times New Roman" w:cs="Times New Roman"/>
                <w:sz w:val="20"/>
                <w:szCs w:val="20"/>
                <w:lang w:eastAsia="ru-RU" w:bidi="ru-RU"/>
              </w:rPr>
              <w:t>3</w:t>
            </w:r>
            <w:r w:rsidRPr="00FB5890">
              <w:rPr>
                <w:rFonts w:eastAsia="Times New Roman" w:cs="Times New Roman"/>
                <w:sz w:val="20"/>
                <w:szCs w:val="20"/>
                <w:lang w:eastAsia="ru-RU" w:bidi="ru-RU"/>
              </w:rPr>
              <w:t>-</w:t>
            </w:r>
            <w:r w:rsidR="00D57AD1" w:rsidRPr="00FB5890">
              <w:rPr>
                <w:rFonts w:eastAsia="Times New Roman" w:cs="Times New Roman"/>
                <w:sz w:val="20"/>
                <w:szCs w:val="20"/>
                <w:lang w:eastAsia="ru-RU" w:bidi="ru-RU"/>
              </w:rPr>
              <w:t>1</w:t>
            </w:r>
            <w:r w:rsidRPr="00FB5890">
              <w:rPr>
                <w:rFonts w:eastAsia="Times New Roman" w:cs="Times New Roman"/>
                <w:sz w:val="20"/>
                <w:szCs w:val="20"/>
                <w:lang w:eastAsia="ru-RU" w:bidi="ru-RU"/>
              </w:rPr>
              <w:t xml:space="preserve"> отказ </w:t>
            </w:r>
          </w:p>
        </w:tc>
        <w:tc>
          <w:tcPr>
            <w:tcW w:w="1985" w:type="dxa"/>
          </w:tcPr>
          <w:p w14:paraId="1DF5AD8D" w14:textId="77777777"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59</w:t>
            </w:r>
          </w:p>
          <w:p w14:paraId="5D54F3AB" w14:textId="77777777" w:rsidR="00916950" w:rsidRPr="00FB5890" w:rsidRDefault="00916950" w:rsidP="00FB4558">
            <w:pPr>
              <w:spacing w:line="240" w:lineRule="auto"/>
              <w:ind w:firstLine="0"/>
              <w:rPr>
                <w:rFonts w:eastAsia="Times New Roman" w:cs="Times New Roman"/>
                <w:sz w:val="20"/>
                <w:szCs w:val="20"/>
                <w:lang w:eastAsia="ru-RU" w:bidi="ru-RU"/>
              </w:rPr>
            </w:pPr>
          </w:p>
        </w:tc>
        <w:tc>
          <w:tcPr>
            <w:tcW w:w="1559" w:type="dxa"/>
          </w:tcPr>
          <w:p w14:paraId="1F14C2E9" w14:textId="750FB843"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96,7</w:t>
            </w:r>
          </w:p>
        </w:tc>
      </w:tr>
      <w:tr w:rsidR="00FB5890" w:rsidRPr="00FB5890" w14:paraId="2D6B3A4E" w14:textId="77777777" w:rsidTr="00916950">
        <w:tc>
          <w:tcPr>
            <w:tcW w:w="534" w:type="dxa"/>
          </w:tcPr>
          <w:p w14:paraId="08466D2F" w14:textId="771CCB76" w:rsidR="00916950" w:rsidRPr="00FB5890" w:rsidRDefault="00916950" w:rsidP="00916950">
            <w:pPr>
              <w:spacing w:line="240" w:lineRule="auto"/>
              <w:ind w:firstLine="0"/>
              <w:rPr>
                <w:rFonts w:eastAsia="Times New Roman" w:cs="Times New Roman"/>
                <w:szCs w:val="24"/>
                <w:lang w:eastAsia="ru-RU" w:bidi="ru-RU"/>
              </w:rPr>
            </w:pPr>
            <w:r w:rsidRPr="00FB5890">
              <w:rPr>
                <w:rFonts w:eastAsia="Times New Roman" w:cs="Times New Roman"/>
                <w:szCs w:val="24"/>
                <w:lang w:eastAsia="ru-RU" w:bidi="ru-RU"/>
              </w:rPr>
              <w:t>2</w:t>
            </w:r>
          </w:p>
        </w:tc>
        <w:tc>
          <w:tcPr>
            <w:tcW w:w="2550" w:type="dxa"/>
          </w:tcPr>
          <w:p w14:paraId="10D755C1" w14:textId="26B66814"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 xml:space="preserve">МБОУ "Усть-Хайрюзовская СОШ" </w:t>
            </w:r>
          </w:p>
        </w:tc>
        <w:tc>
          <w:tcPr>
            <w:tcW w:w="2694" w:type="dxa"/>
          </w:tcPr>
          <w:p w14:paraId="30019100" w14:textId="6F1F7EA5" w:rsidR="00916950" w:rsidRPr="00FB5890" w:rsidRDefault="0047392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41</w:t>
            </w:r>
          </w:p>
        </w:tc>
        <w:tc>
          <w:tcPr>
            <w:tcW w:w="1985" w:type="dxa"/>
          </w:tcPr>
          <w:p w14:paraId="6DC40B9F" w14:textId="77777777"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35</w:t>
            </w:r>
          </w:p>
          <w:p w14:paraId="47247634" w14:textId="77777777" w:rsidR="00916950" w:rsidRPr="00FB5890" w:rsidRDefault="00916950" w:rsidP="00FB4558">
            <w:pPr>
              <w:spacing w:line="240" w:lineRule="auto"/>
              <w:ind w:firstLine="0"/>
              <w:rPr>
                <w:rFonts w:eastAsia="Times New Roman" w:cs="Times New Roman"/>
                <w:sz w:val="20"/>
                <w:szCs w:val="20"/>
                <w:lang w:eastAsia="ru-RU" w:bidi="ru-RU"/>
              </w:rPr>
            </w:pPr>
          </w:p>
        </w:tc>
        <w:tc>
          <w:tcPr>
            <w:tcW w:w="1559" w:type="dxa"/>
          </w:tcPr>
          <w:p w14:paraId="5CD7947C" w14:textId="14FECBA0"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100,0</w:t>
            </w:r>
          </w:p>
        </w:tc>
      </w:tr>
      <w:tr w:rsidR="00FB5890" w:rsidRPr="00FB5890" w14:paraId="2947F0D2" w14:textId="77777777" w:rsidTr="00916950">
        <w:tc>
          <w:tcPr>
            <w:tcW w:w="534" w:type="dxa"/>
          </w:tcPr>
          <w:p w14:paraId="1E4348CA" w14:textId="0DD66C28" w:rsidR="00916950" w:rsidRPr="00FB5890" w:rsidRDefault="00916950" w:rsidP="00916950">
            <w:pPr>
              <w:spacing w:line="240" w:lineRule="auto"/>
              <w:ind w:firstLine="0"/>
              <w:rPr>
                <w:rFonts w:eastAsia="Times New Roman" w:cs="Times New Roman"/>
                <w:szCs w:val="24"/>
                <w:lang w:eastAsia="ru-RU" w:bidi="ru-RU"/>
              </w:rPr>
            </w:pPr>
            <w:r w:rsidRPr="00FB5890">
              <w:rPr>
                <w:rFonts w:eastAsia="Times New Roman" w:cs="Times New Roman"/>
                <w:szCs w:val="24"/>
                <w:lang w:eastAsia="ru-RU" w:bidi="ru-RU"/>
              </w:rPr>
              <w:t>3</w:t>
            </w:r>
          </w:p>
        </w:tc>
        <w:tc>
          <w:tcPr>
            <w:tcW w:w="2550" w:type="dxa"/>
          </w:tcPr>
          <w:p w14:paraId="164C2150" w14:textId="75FFE264"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 xml:space="preserve">МБОУ "Седанкинская СОШ" </w:t>
            </w:r>
          </w:p>
        </w:tc>
        <w:tc>
          <w:tcPr>
            <w:tcW w:w="2694" w:type="dxa"/>
          </w:tcPr>
          <w:p w14:paraId="01A6A8D2" w14:textId="211C8CC9" w:rsidR="00916950" w:rsidRPr="00FB5890" w:rsidRDefault="0047392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19</w:t>
            </w:r>
            <w:r w:rsidR="00916950" w:rsidRPr="00FB5890">
              <w:rPr>
                <w:rFonts w:eastAsia="Times New Roman" w:cs="Times New Roman"/>
                <w:sz w:val="20"/>
                <w:szCs w:val="20"/>
                <w:lang w:eastAsia="ru-RU" w:bidi="ru-RU"/>
              </w:rPr>
              <w:t>-1 овз</w:t>
            </w:r>
          </w:p>
        </w:tc>
        <w:tc>
          <w:tcPr>
            <w:tcW w:w="1985" w:type="dxa"/>
          </w:tcPr>
          <w:p w14:paraId="4759C977" w14:textId="77777777"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20</w:t>
            </w:r>
          </w:p>
          <w:p w14:paraId="71A740F3" w14:textId="77777777" w:rsidR="00916950" w:rsidRPr="00FB5890" w:rsidRDefault="00916950" w:rsidP="00FB4558">
            <w:pPr>
              <w:spacing w:line="240" w:lineRule="auto"/>
              <w:ind w:firstLine="0"/>
              <w:rPr>
                <w:rFonts w:eastAsia="Times New Roman" w:cs="Times New Roman"/>
                <w:sz w:val="20"/>
                <w:szCs w:val="20"/>
                <w:lang w:eastAsia="ru-RU" w:bidi="ru-RU"/>
              </w:rPr>
            </w:pPr>
          </w:p>
        </w:tc>
        <w:tc>
          <w:tcPr>
            <w:tcW w:w="1559" w:type="dxa"/>
          </w:tcPr>
          <w:p w14:paraId="3873A11E" w14:textId="5A92C228"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100,0</w:t>
            </w:r>
          </w:p>
        </w:tc>
      </w:tr>
      <w:tr w:rsidR="00FB5890" w:rsidRPr="00FB5890" w14:paraId="1AB9EE3E" w14:textId="77777777" w:rsidTr="00916950">
        <w:tc>
          <w:tcPr>
            <w:tcW w:w="534" w:type="dxa"/>
          </w:tcPr>
          <w:p w14:paraId="4FA02E33" w14:textId="4B2F4FE6" w:rsidR="00916950" w:rsidRPr="00FB5890" w:rsidRDefault="00916950" w:rsidP="00916950">
            <w:pPr>
              <w:spacing w:line="240" w:lineRule="auto"/>
              <w:ind w:firstLine="0"/>
              <w:rPr>
                <w:rFonts w:eastAsia="Times New Roman" w:cs="Times New Roman"/>
                <w:szCs w:val="24"/>
                <w:lang w:eastAsia="ru-RU" w:bidi="ru-RU"/>
              </w:rPr>
            </w:pPr>
            <w:r w:rsidRPr="00FB5890">
              <w:rPr>
                <w:rFonts w:eastAsia="Times New Roman" w:cs="Times New Roman"/>
                <w:szCs w:val="24"/>
                <w:lang w:eastAsia="ru-RU" w:bidi="ru-RU"/>
              </w:rPr>
              <w:t>4</w:t>
            </w:r>
          </w:p>
        </w:tc>
        <w:tc>
          <w:tcPr>
            <w:tcW w:w="2550" w:type="dxa"/>
          </w:tcPr>
          <w:p w14:paraId="4F1931D1" w14:textId="7118FC73"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 xml:space="preserve">МБОУ "Ковранская СШ" </w:t>
            </w:r>
          </w:p>
        </w:tc>
        <w:tc>
          <w:tcPr>
            <w:tcW w:w="2694" w:type="dxa"/>
          </w:tcPr>
          <w:p w14:paraId="6699B612" w14:textId="5EB0CC80"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1</w:t>
            </w:r>
            <w:r w:rsidR="00473920" w:rsidRPr="00FB5890">
              <w:rPr>
                <w:rFonts w:eastAsia="Times New Roman" w:cs="Times New Roman"/>
                <w:sz w:val="20"/>
                <w:szCs w:val="20"/>
                <w:lang w:eastAsia="ru-RU" w:bidi="ru-RU"/>
              </w:rPr>
              <w:t>2</w:t>
            </w:r>
            <w:r w:rsidRPr="00FB5890">
              <w:rPr>
                <w:rFonts w:eastAsia="Times New Roman" w:cs="Times New Roman"/>
                <w:sz w:val="20"/>
                <w:szCs w:val="20"/>
                <w:lang w:eastAsia="ru-RU" w:bidi="ru-RU"/>
              </w:rPr>
              <w:t>-1 овз</w:t>
            </w:r>
          </w:p>
          <w:p w14:paraId="14991038" w14:textId="77777777" w:rsidR="00916950" w:rsidRPr="00FB5890" w:rsidRDefault="00916950" w:rsidP="00FB4558">
            <w:pPr>
              <w:spacing w:line="240" w:lineRule="auto"/>
              <w:ind w:firstLine="0"/>
              <w:rPr>
                <w:rFonts w:eastAsia="Times New Roman" w:cs="Times New Roman"/>
                <w:sz w:val="20"/>
                <w:szCs w:val="20"/>
                <w:lang w:eastAsia="ru-RU" w:bidi="ru-RU"/>
              </w:rPr>
            </w:pPr>
          </w:p>
        </w:tc>
        <w:tc>
          <w:tcPr>
            <w:tcW w:w="1985" w:type="dxa"/>
          </w:tcPr>
          <w:p w14:paraId="31EAB8C4" w14:textId="77777777"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9</w:t>
            </w:r>
          </w:p>
          <w:p w14:paraId="4F100065" w14:textId="77777777" w:rsidR="00916950" w:rsidRPr="00FB5890" w:rsidRDefault="00916950" w:rsidP="00FB4558">
            <w:pPr>
              <w:spacing w:line="240" w:lineRule="auto"/>
              <w:ind w:firstLine="0"/>
              <w:rPr>
                <w:rFonts w:eastAsia="Times New Roman" w:cs="Times New Roman"/>
                <w:sz w:val="20"/>
                <w:szCs w:val="20"/>
                <w:lang w:eastAsia="ru-RU" w:bidi="ru-RU"/>
              </w:rPr>
            </w:pPr>
          </w:p>
        </w:tc>
        <w:tc>
          <w:tcPr>
            <w:tcW w:w="1559" w:type="dxa"/>
          </w:tcPr>
          <w:p w14:paraId="33EC0A8B" w14:textId="14BF0415"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100,0</w:t>
            </w:r>
          </w:p>
        </w:tc>
      </w:tr>
      <w:tr w:rsidR="00FB5890" w:rsidRPr="00FB5890" w14:paraId="6A377089" w14:textId="77777777" w:rsidTr="00916950">
        <w:tc>
          <w:tcPr>
            <w:tcW w:w="534" w:type="dxa"/>
          </w:tcPr>
          <w:p w14:paraId="72759535" w14:textId="7F0C5B0A" w:rsidR="00916950" w:rsidRPr="00FB5890" w:rsidRDefault="00916950" w:rsidP="00916950">
            <w:pPr>
              <w:spacing w:line="240" w:lineRule="auto"/>
              <w:ind w:firstLine="0"/>
              <w:rPr>
                <w:rFonts w:eastAsia="Times New Roman" w:cs="Times New Roman"/>
                <w:szCs w:val="24"/>
                <w:lang w:eastAsia="ru-RU" w:bidi="ru-RU"/>
              </w:rPr>
            </w:pPr>
            <w:r w:rsidRPr="00FB5890">
              <w:rPr>
                <w:rFonts w:eastAsia="Times New Roman" w:cs="Times New Roman"/>
                <w:szCs w:val="24"/>
                <w:lang w:eastAsia="ru-RU" w:bidi="ru-RU"/>
              </w:rPr>
              <w:lastRenderedPageBreak/>
              <w:t>5</w:t>
            </w:r>
          </w:p>
        </w:tc>
        <w:tc>
          <w:tcPr>
            <w:tcW w:w="2550" w:type="dxa"/>
          </w:tcPr>
          <w:p w14:paraId="23EA002D" w14:textId="180D7E6E"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 xml:space="preserve">МБОУ "Воямпольская СОШ" </w:t>
            </w:r>
          </w:p>
        </w:tc>
        <w:tc>
          <w:tcPr>
            <w:tcW w:w="2694" w:type="dxa"/>
          </w:tcPr>
          <w:p w14:paraId="63158F58" w14:textId="4E27636F" w:rsidR="00916950" w:rsidRPr="00FB5890" w:rsidRDefault="0047392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0</w:t>
            </w:r>
          </w:p>
        </w:tc>
        <w:tc>
          <w:tcPr>
            <w:tcW w:w="1985" w:type="dxa"/>
          </w:tcPr>
          <w:p w14:paraId="4D290A5F" w14:textId="267F1E0A" w:rsidR="00916950" w:rsidRPr="00FB5890" w:rsidRDefault="0047392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0</w:t>
            </w:r>
          </w:p>
        </w:tc>
        <w:tc>
          <w:tcPr>
            <w:tcW w:w="1559" w:type="dxa"/>
          </w:tcPr>
          <w:p w14:paraId="3A7FAB77" w14:textId="1BB8DE5A"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0</w:t>
            </w:r>
          </w:p>
        </w:tc>
      </w:tr>
      <w:tr w:rsidR="00FB5890" w:rsidRPr="00FB5890" w14:paraId="567218E5" w14:textId="77777777" w:rsidTr="00916950">
        <w:tc>
          <w:tcPr>
            <w:tcW w:w="534" w:type="dxa"/>
          </w:tcPr>
          <w:p w14:paraId="04261722" w14:textId="7231F370" w:rsidR="00916950" w:rsidRPr="00FB5890" w:rsidRDefault="00916950" w:rsidP="00916950">
            <w:pPr>
              <w:spacing w:line="240" w:lineRule="auto"/>
              <w:ind w:firstLine="0"/>
              <w:rPr>
                <w:rFonts w:eastAsia="Times New Roman" w:cs="Times New Roman"/>
                <w:szCs w:val="24"/>
                <w:lang w:eastAsia="ru-RU" w:bidi="ru-RU"/>
              </w:rPr>
            </w:pPr>
            <w:r w:rsidRPr="00FB5890">
              <w:rPr>
                <w:rFonts w:eastAsia="Times New Roman" w:cs="Times New Roman"/>
                <w:szCs w:val="24"/>
                <w:lang w:eastAsia="ru-RU" w:bidi="ru-RU"/>
              </w:rPr>
              <w:t>6</w:t>
            </w:r>
          </w:p>
        </w:tc>
        <w:tc>
          <w:tcPr>
            <w:tcW w:w="2550" w:type="dxa"/>
          </w:tcPr>
          <w:p w14:paraId="4452130C" w14:textId="1E36D580"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 xml:space="preserve">МБОУ "Лесновская ООШ" </w:t>
            </w:r>
          </w:p>
        </w:tc>
        <w:tc>
          <w:tcPr>
            <w:tcW w:w="2694" w:type="dxa"/>
          </w:tcPr>
          <w:p w14:paraId="1BB186D5" w14:textId="4B0DAE52" w:rsidR="00916950" w:rsidRPr="00FB5890" w:rsidRDefault="00D57AD1"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8</w:t>
            </w:r>
            <w:r w:rsidR="00916950" w:rsidRPr="00FB5890">
              <w:rPr>
                <w:rFonts w:eastAsia="Times New Roman" w:cs="Times New Roman"/>
                <w:sz w:val="20"/>
                <w:szCs w:val="20"/>
                <w:lang w:eastAsia="ru-RU" w:bidi="ru-RU"/>
              </w:rPr>
              <w:t>-1 овз</w:t>
            </w:r>
          </w:p>
        </w:tc>
        <w:tc>
          <w:tcPr>
            <w:tcW w:w="1985" w:type="dxa"/>
          </w:tcPr>
          <w:p w14:paraId="5C686708" w14:textId="477C78EF" w:rsidR="00916950" w:rsidRPr="00FB5890" w:rsidRDefault="00D57AD1"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7</w:t>
            </w:r>
          </w:p>
          <w:p w14:paraId="048E5A32" w14:textId="77777777" w:rsidR="00916950" w:rsidRPr="00FB5890" w:rsidRDefault="00916950" w:rsidP="00FB4558">
            <w:pPr>
              <w:spacing w:line="240" w:lineRule="auto"/>
              <w:ind w:firstLine="0"/>
              <w:rPr>
                <w:rFonts w:eastAsia="Times New Roman" w:cs="Times New Roman"/>
                <w:sz w:val="20"/>
                <w:szCs w:val="20"/>
                <w:lang w:eastAsia="ru-RU" w:bidi="ru-RU"/>
              </w:rPr>
            </w:pPr>
          </w:p>
        </w:tc>
        <w:tc>
          <w:tcPr>
            <w:tcW w:w="1559" w:type="dxa"/>
          </w:tcPr>
          <w:p w14:paraId="6426E835" w14:textId="2C45936F"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sz w:val="20"/>
                <w:szCs w:val="20"/>
                <w:lang w:eastAsia="ru-RU" w:bidi="ru-RU"/>
              </w:rPr>
              <w:t>100,0</w:t>
            </w:r>
          </w:p>
        </w:tc>
      </w:tr>
      <w:tr w:rsidR="00FB5890" w:rsidRPr="00FB5890" w14:paraId="610A7278" w14:textId="77777777" w:rsidTr="00916950">
        <w:tc>
          <w:tcPr>
            <w:tcW w:w="534" w:type="dxa"/>
          </w:tcPr>
          <w:p w14:paraId="70214A30" w14:textId="68D64859" w:rsidR="00916950" w:rsidRPr="00FB5890" w:rsidRDefault="00916950" w:rsidP="00916950">
            <w:pPr>
              <w:spacing w:line="240" w:lineRule="auto"/>
              <w:ind w:firstLine="0"/>
              <w:rPr>
                <w:rFonts w:eastAsia="Times New Roman" w:cs="Times New Roman"/>
                <w:szCs w:val="24"/>
                <w:lang w:eastAsia="ru-RU" w:bidi="ru-RU"/>
              </w:rPr>
            </w:pPr>
            <w:r w:rsidRPr="00FB5890">
              <w:rPr>
                <w:rFonts w:eastAsia="Times New Roman" w:cs="Times New Roman"/>
                <w:szCs w:val="24"/>
                <w:lang w:eastAsia="ru-RU" w:bidi="ru-RU"/>
              </w:rPr>
              <w:t> </w:t>
            </w:r>
          </w:p>
        </w:tc>
        <w:tc>
          <w:tcPr>
            <w:tcW w:w="2550" w:type="dxa"/>
          </w:tcPr>
          <w:p w14:paraId="482804A7" w14:textId="7FA2679A"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b/>
                <w:sz w:val="20"/>
                <w:szCs w:val="20"/>
                <w:lang w:eastAsia="ru-RU" w:bidi="ru-RU"/>
              </w:rPr>
              <w:t>ИТОГО</w:t>
            </w:r>
          </w:p>
        </w:tc>
        <w:tc>
          <w:tcPr>
            <w:tcW w:w="2694" w:type="dxa"/>
          </w:tcPr>
          <w:p w14:paraId="42476631" w14:textId="146D8705"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b/>
                <w:sz w:val="20"/>
                <w:szCs w:val="20"/>
                <w:lang w:eastAsia="ru-RU" w:bidi="ru-RU"/>
              </w:rPr>
              <w:t>137</w:t>
            </w:r>
          </w:p>
        </w:tc>
        <w:tc>
          <w:tcPr>
            <w:tcW w:w="1985" w:type="dxa"/>
          </w:tcPr>
          <w:p w14:paraId="48283261" w14:textId="48E178E6"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b/>
                <w:sz w:val="20"/>
                <w:szCs w:val="20"/>
                <w:lang w:eastAsia="ru-RU" w:bidi="ru-RU"/>
              </w:rPr>
              <w:t>135</w:t>
            </w:r>
          </w:p>
        </w:tc>
        <w:tc>
          <w:tcPr>
            <w:tcW w:w="1559" w:type="dxa"/>
          </w:tcPr>
          <w:p w14:paraId="49217F24" w14:textId="0CE7DE3C" w:rsidR="00916950" w:rsidRPr="00FB5890" w:rsidRDefault="00916950" w:rsidP="00FB4558">
            <w:pPr>
              <w:spacing w:line="240" w:lineRule="auto"/>
              <w:ind w:firstLine="0"/>
              <w:rPr>
                <w:rFonts w:eastAsia="Times New Roman" w:cs="Times New Roman"/>
                <w:sz w:val="20"/>
                <w:szCs w:val="20"/>
                <w:lang w:eastAsia="ru-RU" w:bidi="ru-RU"/>
              </w:rPr>
            </w:pPr>
            <w:r w:rsidRPr="00FB5890">
              <w:rPr>
                <w:rFonts w:eastAsia="Times New Roman" w:cs="Times New Roman"/>
                <w:b/>
                <w:bCs/>
                <w:sz w:val="20"/>
                <w:szCs w:val="20"/>
                <w:lang w:eastAsia="ru-RU" w:bidi="ru-RU"/>
              </w:rPr>
              <w:t>98,5</w:t>
            </w:r>
          </w:p>
        </w:tc>
      </w:tr>
    </w:tbl>
    <w:p w14:paraId="541D826C" w14:textId="6FFD152B" w:rsidR="00F06870" w:rsidRPr="00FB5890" w:rsidRDefault="00F06870" w:rsidP="00376A7C">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Руководителями общеобразовательных учреждений была организована следующая работа:</w:t>
      </w:r>
    </w:p>
    <w:p w14:paraId="0B2138F6" w14:textId="1B1D4A4D"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 xml:space="preserve">1) проведена с 01 сентября по </w:t>
      </w:r>
      <w:r w:rsidR="00473920" w:rsidRPr="00FB5890">
        <w:rPr>
          <w:rFonts w:eastAsia="Times New Roman" w:cs="Times New Roman"/>
          <w:szCs w:val="24"/>
          <w:lang w:eastAsia="ru-RU" w:bidi="ru-RU"/>
        </w:rPr>
        <w:t>15</w:t>
      </w:r>
      <w:r w:rsidRPr="00FB5890">
        <w:rPr>
          <w:rFonts w:eastAsia="Times New Roman" w:cs="Times New Roman"/>
          <w:szCs w:val="24"/>
          <w:lang w:eastAsia="ru-RU" w:bidi="ru-RU"/>
        </w:rPr>
        <w:t xml:space="preserve"> октября 202</w:t>
      </w:r>
      <w:r w:rsidR="00916950" w:rsidRPr="00FB5890">
        <w:rPr>
          <w:rFonts w:eastAsia="Times New Roman" w:cs="Times New Roman"/>
          <w:szCs w:val="24"/>
          <w:lang w:eastAsia="ru-RU" w:bidi="ru-RU"/>
        </w:rPr>
        <w:t>3</w:t>
      </w:r>
      <w:r w:rsidRPr="00FB5890">
        <w:rPr>
          <w:rFonts w:eastAsia="Times New Roman" w:cs="Times New Roman"/>
          <w:szCs w:val="24"/>
          <w:lang w:eastAsia="ru-RU" w:bidi="ru-RU"/>
        </w:rPr>
        <w:t xml:space="preserve"> года информационно-разъяснительная кампания с родителями (иными законными представителями обучающихся) и мотивационная работа с обучающимися для повышения активности участия и снижения количества отказов от Тестирования и профилактических медицинских осмотров обучающихся;</w:t>
      </w:r>
    </w:p>
    <w:p w14:paraId="1492F309" w14:textId="0A8CC4B0"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2) изданы распорядительные акты о проведении Тестирования;</w:t>
      </w:r>
    </w:p>
    <w:p w14:paraId="6482668D" w14:textId="55623A99"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3) созданы комиссии, обеспечивающие организационно-техническое сопровождение Тестирования (далее – Комиссия), утверждён их состав из числа работников общеобразовательного учреждения;</w:t>
      </w:r>
    </w:p>
    <w:p w14:paraId="79A51798" w14:textId="346EF54C"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4) организовано получение информированных согласий в письменной форме об участии в Тестировании (далее – Информированное согласие) от родителей (законных представителей) обучающихся, не достигших возраста пятнадцати лет, и добровольных Информированных согласий обучающихся старше возраста пятнадцати лет;</w:t>
      </w:r>
    </w:p>
    <w:p w14:paraId="4D872365" w14:textId="1FC525CD"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5) утверждены поименные списки обучающихся, составленные по итогам получения от обучающихся либо от их родителей или иных законных представителей Информированных согласий;</w:t>
      </w:r>
    </w:p>
    <w:p w14:paraId="5465B939" w14:textId="6947DDFF"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6) присвоены каждому обучающемуся, принимающему участие в тестировании, индивидуальный код участника (сгенерированный логин и пароль для доступа в личный кабинет), который делает невозможным персонификацию данных;</w:t>
      </w:r>
    </w:p>
    <w:p w14:paraId="5D7FB03F" w14:textId="051C6624"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 xml:space="preserve">7) в период с 15 сентября по 15 </w:t>
      </w:r>
      <w:r w:rsidR="00916950" w:rsidRPr="00FB5890">
        <w:rPr>
          <w:rFonts w:eastAsia="Times New Roman" w:cs="Times New Roman"/>
          <w:szCs w:val="24"/>
          <w:lang w:eastAsia="ru-RU" w:bidi="ru-RU"/>
        </w:rPr>
        <w:t>ноя</w:t>
      </w:r>
      <w:r w:rsidRPr="00FB5890">
        <w:rPr>
          <w:rFonts w:eastAsia="Times New Roman" w:cs="Times New Roman"/>
          <w:szCs w:val="24"/>
          <w:lang w:eastAsia="ru-RU" w:bidi="ru-RU"/>
        </w:rPr>
        <w:t>бря 202</w:t>
      </w:r>
      <w:r w:rsidR="00916950" w:rsidRPr="00FB5890">
        <w:rPr>
          <w:rFonts w:eastAsia="Times New Roman" w:cs="Times New Roman"/>
          <w:szCs w:val="24"/>
          <w:lang w:eastAsia="ru-RU" w:bidi="ru-RU"/>
        </w:rPr>
        <w:t>3</w:t>
      </w:r>
      <w:r w:rsidRPr="00FB5890">
        <w:rPr>
          <w:rFonts w:eastAsia="Times New Roman" w:cs="Times New Roman"/>
          <w:szCs w:val="24"/>
          <w:lang w:eastAsia="ru-RU" w:bidi="ru-RU"/>
        </w:rPr>
        <w:t xml:space="preserve"> года организовано проведение Тестирования;</w:t>
      </w:r>
    </w:p>
    <w:p w14:paraId="06995A59" w14:textId="2D873923"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8) обеспечена комплектация обезличенных заполненных анкет (опросных листов) в электронной форме на внешних носителях информации;</w:t>
      </w:r>
    </w:p>
    <w:p w14:paraId="442BCCAB" w14:textId="37A7C730"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9) в течение 3-х рабочих дней со дня проведения Тестирования, до 19 ноября 202</w:t>
      </w:r>
      <w:r w:rsidR="00916950" w:rsidRPr="00FB5890">
        <w:rPr>
          <w:rFonts w:eastAsia="Times New Roman" w:cs="Times New Roman"/>
          <w:szCs w:val="24"/>
          <w:lang w:eastAsia="ru-RU" w:bidi="ru-RU"/>
        </w:rPr>
        <w:t>3</w:t>
      </w:r>
      <w:r w:rsidRPr="00FB5890">
        <w:rPr>
          <w:rFonts w:eastAsia="Times New Roman" w:cs="Times New Roman"/>
          <w:szCs w:val="24"/>
          <w:lang w:eastAsia="ru-RU" w:bidi="ru-RU"/>
        </w:rPr>
        <w:t xml:space="preserve"> года, направлены акты передачи результатов Тестирования, включая комплекты обезличенных заполненных анкет (опросных листов), в электронной форме на электронный адрес </w:t>
      </w:r>
      <w:hyperlink r:id="rId21" w:history="1">
        <w:r w:rsidR="00916950" w:rsidRPr="00FB5890">
          <w:rPr>
            <w:rStyle w:val="ad"/>
            <w:rFonts w:eastAsia="Times New Roman" w:cs="Times New Roman"/>
            <w:color w:val="auto"/>
            <w:szCs w:val="24"/>
            <w:lang w:eastAsia="ru-RU" w:bidi="ru-RU"/>
          </w:rPr>
          <w:t>spt_cpprkam@mail.ru</w:t>
        </w:r>
      </w:hyperlink>
      <w:r w:rsidR="00916950" w:rsidRPr="00FB5890">
        <w:rPr>
          <w:rFonts w:eastAsia="Times New Roman" w:cs="Times New Roman"/>
          <w:szCs w:val="24"/>
          <w:lang w:eastAsia="ru-RU" w:bidi="ru-RU"/>
        </w:rPr>
        <w:t xml:space="preserve"> </w:t>
      </w:r>
      <w:r w:rsidRPr="00FB5890">
        <w:rPr>
          <w:rFonts w:eastAsia="Times New Roman" w:cs="Times New Roman"/>
          <w:szCs w:val="24"/>
          <w:lang w:eastAsia="ru-RU" w:bidi="ru-RU"/>
        </w:rPr>
        <w:t>с последующей досылкой оригиналов актов передачи результатов Тестирования почтой;</w:t>
      </w:r>
    </w:p>
    <w:p w14:paraId="5F5788C5" w14:textId="3A913D40"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 xml:space="preserve">10) в период до 15 </w:t>
      </w:r>
      <w:r w:rsidR="00916950" w:rsidRPr="00FB5890">
        <w:rPr>
          <w:rFonts w:eastAsia="Times New Roman" w:cs="Times New Roman"/>
          <w:szCs w:val="24"/>
          <w:lang w:eastAsia="ru-RU" w:bidi="ru-RU"/>
        </w:rPr>
        <w:t>декабря</w:t>
      </w:r>
      <w:r w:rsidRPr="00FB5890">
        <w:rPr>
          <w:rFonts w:eastAsia="Times New Roman" w:cs="Times New Roman"/>
          <w:szCs w:val="24"/>
          <w:lang w:eastAsia="ru-RU" w:bidi="ru-RU"/>
        </w:rPr>
        <w:t xml:space="preserve"> 202</w:t>
      </w:r>
      <w:r w:rsidR="00916950" w:rsidRPr="00FB5890">
        <w:rPr>
          <w:rFonts w:eastAsia="Times New Roman" w:cs="Times New Roman"/>
          <w:szCs w:val="24"/>
          <w:lang w:eastAsia="ru-RU" w:bidi="ru-RU"/>
        </w:rPr>
        <w:t>3</w:t>
      </w:r>
      <w:r w:rsidRPr="00FB5890">
        <w:rPr>
          <w:rFonts w:eastAsia="Times New Roman" w:cs="Times New Roman"/>
          <w:szCs w:val="24"/>
          <w:lang w:eastAsia="ru-RU" w:bidi="ru-RU"/>
        </w:rPr>
        <w:t xml:space="preserve"> года направлены в медицинскую организацию, проводящую профилактические медицинские осмотры, поименные списки обучающихся для прохождения профилактических медицинских осмотров;</w:t>
      </w:r>
    </w:p>
    <w:p w14:paraId="3C26E6CD" w14:textId="70E79EA8"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11) в период с января по май 202</w:t>
      </w:r>
      <w:r w:rsidR="00916950" w:rsidRPr="00FB5890">
        <w:rPr>
          <w:rFonts w:eastAsia="Times New Roman" w:cs="Times New Roman"/>
          <w:szCs w:val="24"/>
          <w:lang w:eastAsia="ru-RU" w:bidi="ru-RU"/>
        </w:rPr>
        <w:t>4</w:t>
      </w:r>
      <w:r w:rsidRPr="00FB5890">
        <w:rPr>
          <w:rFonts w:eastAsia="Times New Roman" w:cs="Times New Roman"/>
          <w:szCs w:val="24"/>
          <w:lang w:eastAsia="ru-RU" w:bidi="ru-RU"/>
        </w:rPr>
        <w:t xml:space="preserve"> года будут оказывать содействие в организации профилактических медицинских осмотров обучающихся;</w:t>
      </w:r>
    </w:p>
    <w:p w14:paraId="7D5635B7" w14:textId="3855D8BE"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1</w:t>
      </w:r>
      <w:r w:rsidR="00D57AD1" w:rsidRPr="00FB5890">
        <w:rPr>
          <w:rFonts w:eastAsia="Times New Roman" w:cs="Times New Roman"/>
          <w:szCs w:val="24"/>
          <w:lang w:eastAsia="ru-RU" w:bidi="ru-RU"/>
        </w:rPr>
        <w:t>2</w:t>
      </w:r>
      <w:r w:rsidRPr="00FB5890">
        <w:rPr>
          <w:rFonts w:eastAsia="Times New Roman" w:cs="Times New Roman"/>
          <w:szCs w:val="24"/>
          <w:lang w:eastAsia="ru-RU" w:bidi="ru-RU"/>
        </w:rPr>
        <w:t>) обеспечено хранение с соблюдением условий, гарантирующих конфиденциальность и невозможность несанкционированного доступа к ним, до момента отчисления обучающихся из образовательной организации полученных добровольных Информированных согласий родителей (законных представителей) обучающихся, не достигших возраста пятнадцати лет, и добровольных Информированных согласий обучающихся старше возраста пятнадцати лет.</w:t>
      </w:r>
    </w:p>
    <w:p w14:paraId="6F57A597" w14:textId="593C324A"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По результатам социально-психологического тестирования обучающихся, проведенного в образовательных учреждениях в период с 01.09.202</w:t>
      </w:r>
      <w:r w:rsidR="00916950" w:rsidRPr="00FB5890">
        <w:rPr>
          <w:rFonts w:eastAsia="Times New Roman" w:cs="Times New Roman"/>
          <w:szCs w:val="24"/>
          <w:lang w:eastAsia="ru-RU" w:bidi="ru-RU"/>
        </w:rPr>
        <w:t>3</w:t>
      </w:r>
      <w:r w:rsidRPr="00FB5890">
        <w:rPr>
          <w:rFonts w:eastAsia="Times New Roman" w:cs="Times New Roman"/>
          <w:szCs w:val="24"/>
          <w:lang w:eastAsia="ru-RU" w:bidi="ru-RU"/>
        </w:rPr>
        <w:t xml:space="preserve"> по 15.10.202</w:t>
      </w:r>
      <w:r w:rsidR="00916950" w:rsidRPr="00FB5890">
        <w:rPr>
          <w:rFonts w:eastAsia="Times New Roman" w:cs="Times New Roman"/>
          <w:szCs w:val="24"/>
          <w:lang w:eastAsia="ru-RU" w:bidi="ru-RU"/>
        </w:rPr>
        <w:t>3</w:t>
      </w:r>
      <w:r w:rsidRPr="00FB5890">
        <w:rPr>
          <w:rFonts w:eastAsia="Times New Roman" w:cs="Times New Roman"/>
          <w:szCs w:val="24"/>
          <w:lang w:eastAsia="ru-RU" w:bidi="ru-RU"/>
        </w:rPr>
        <w:t>, на основании информации КГАУ «Камчатский ЦППРиК» от 15.11.202</w:t>
      </w:r>
      <w:r w:rsidR="00916950" w:rsidRPr="00FB5890">
        <w:rPr>
          <w:rFonts w:eastAsia="Times New Roman" w:cs="Times New Roman"/>
          <w:szCs w:val="24"/>
          <w:lang w:eastAsia="ru-RU" w:bidi="ru-RU"/>
        </w:rPr>
        <w:t>3</w:t>
      </w:r>
      <w:r w:rsidRPr="00FB5890">
        <w:rPr>
          <w:rFonts w:eastAsia="Times New Roman" w:cs="Times New Roman"/>
          <w:szCs w:val="24"/>
          <w:lang w:eastAsia="ru-RU" w:bidi="ru-RU"/>
        </w:rPr>
        <w:t xml:space="preserve"> № КЦПРК-114 приказом Управления образования от </w:t>
      </w:r>
      <w:r w:rsidR="00916950" w:rsidRPr="00FB5890">
        <w:rPr>
          <w:rFonts w:eastAsia="Times New Roman" w:cs="Times New Roman"/>
          <w:szCs w:val="24"/>
          <w:lang w:eastAsia="ru-RU" w:bidi="ru-RU"/>
        </w:rPr>
        <w:t>28</w:t>
      </w:r>
      <w:r w:rsidRPr="00FB5890">
        <w:rPr>
          <w:rFonts w:eastAsia="Times New Roman" w:cs="Times New Roman"/>
          <w:szCs w:val="24"/>
          <w:lang w:eastAsia="ru-RU" w:bidi="ru-RU"/>
        </w:rPr>
        <w:t>.1</w:t>
      </w:r>
      <w:r w:rsidR="00916950" w:rsidRPr="00FB5890">
        <w:rPr>
          <w:rFonts w:eastAsia="Times New Roman" w:cs="Times New Roman"/>
          <w:szCs w:val="24"/>
          <w:lang w:eastAsia="ru-RU" w:bidi="ru-RU"/>
        </w:rPr>
        <w:t>2</w:t>
      </w:r>
      <w:r w:rsidRPr="00FB5890">
        <w:rPr>
          <w:rFonts w:eastAsia="Times New Roman" w:cs="Times New Roman"/>
          <w:szCs w:val="24"/>
          <w:lang w:eastAsia="ru-RU" w:bidi="ru-RU"/>
        </w:rPr>
        <w:t>.202</w:t>
      </w:r>
      <w:r w:rsidR="00916950" w:rsidRPr="00FB5890">
        <w:rPr>
          <w:rFonts w:eastAsia="Times New Roman" w:cs="Times New Roman"/>
          <w:szCs w:val="24"/>
          <w:lang w:eastAsia="ru-RU" w:bidi="ru-RU"/>
        </w:rPr>
        <w:t>3</w:t>
      </w:r>
      <w:r w:rsidRPr="00FB5890">
        <w:rPr>
          <w:rFonts w:eastAsia="Times New Roman" w:cs="Times New Roman"/>
          <w:szCs w:val="24"/>
          <w:lang w:eastAsia="ru-RU" w:bidi="ru-RU"/>
        </w:rPr>
        <w:t xml:space="preserve"> года № </w:t>
      </w:r>
      <w:r w:rsidR="00916950" w:rsidRPr="00FB5890">
        <w:rPr>
          <w:rFonts w:eastAsia="Times New Roman" w:cs="Times New Roman"/>
          <w:szCs w:val="24"/>
          <w:lang w:eastAsia="ru-RU" w:bidi="ru-RU"/>
        </w:rPr>
        <w:t>127</w:t>
      </w:r>
      <w:r w:rsidRPr="00FB5890">
        <w:rPr>
          <w:rFonts w:eastAsia="Times New Roman" w:cs="Times New Roman"/>
          <w:szCs w:val="24"/>
          <w:lang w:eastAsia="ru-RU" w:bidi="ru-RU"/>
        </w:rPr>
        <w:t xml:space="preserve">-Д подведены итоги проведения социально-психологического тестирования обучающихся, направленного на раннее выявление немедицинского потребления наркотических средств и психотропных </w:t>
      </w:r>
      <w:r w:rsidRPr="00FB5890">
        <w:rPr>
          <w:rFonts w:eastAsia="Times New Roman" w:cs="Times New Roman"/>
          <w:szCs w:val="24"/>
          <w:lang w:eastAsia="ru-RU" w:bidi="ru-RU"/>
        </w:rPr>
        <w:lastRenderedPageBreak/>
        <w:t>веществ в  общеобра</w:t>
      </w:r>
      <w:r w:rsidRPr="00FB5890">
        <w:rPr>
          <w:rFonts w:eastAsia="Times New Roman" w:cs="Times New Roman"/>
          <w:szCs w:val="24"/>
          <w:lang w:eastAsia="ru-RU" w:bidi="ru-RU"/>
        </w:rPr>
        <w:softHyphen/>
        <w:t>зовательных учреждениях  Тигильского муниципального района в 202</w:t>
      </w:r>
      <w:r w:rsidR="00916950" w:rsidRPr="00FB5890">
        <w:rPr>
          <w:rFonts w:eastAsia="Times New Roman" w:cs="Times New Roman"/>
          <w:szCs w:val="24"/>
          <w:lang w:eastAsia="ru-RU" w:bidi="ru-RU"/>
        </w:rPr>
        <w:t>3</w:t>
      </w:r>
      <w:r w:rsidRPr="00FB5890">
        <w:rPr>
          <w:rFonts w:eastAsia="Times New Roman" w:cs="Times New Roman"/>
          <w:szCs w:val="24"/>
          <w:lang w:eastAsia="ru-RU" w:bidi="ru-RU"/>
        </w:rPr>
        <w:t xml:space="preserve"> году:</w:t>
      </w:r>
    </w:p>
    <w:p w14:paraId="1078724B" w14:textId="75622360"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 xml:space="preserve">1. Социально-психологическое тестирование признано проведенным в общеобразовательных учреждениях Тигильского муниципального района в соответствие с приказами Министерства образования Камчатского края от </w:t>
      </w:r>
      <w:r w:rsidR="00916950" w:rsidRPr="00FB5890">
        <w:rPr>
          <w:rFonts w:eastAsia="Times New Roman" w:cs="Times New Roman"/>
          <w:szCs w:val="24"/>
          <w:lang w:eastAsia="ru-RU" w:bidi="ru-RU"/>
        </w:rPr>
        <w:t>02</w:t>
      </w:r>
      <w:r w:rsidRPr="00FB5890">
        <w:rPr>
          <w:rFonts w:eastAsia="Times New Roman" w:cs="Times New Roman"/>
          <w:szCs w:val="24"/>
          <w:lang w:eastAsia="ru-RU" w:bidi="ru-RU"/>
        </w:rPr>
        <w:t>.0</w:t>
      </w:r>
      <w:r w:rsidR="00916950" w:rsidRPr="00FB5890">
        <w:rPr>
          <w:rFonts w:eastAsia="Times New Roman" w:cs="Times New Roman"/>
          <w:szCs w:val="24"/>
          <w:lang w:eastAsia="ru-RU" w:bidi="ru-RU"/>
        </w:rPr>
        <w:t>6</w:t>
      </w:r>
      <w:r w:rsidRPr="00FB5890">
        <w:rPr>
          <w:rFonts w:eastAsia="Times New Roman" w:cs="Times New Roman"/>
          <w:szCs w:val="24"/>
          <w:lang w:eastAsia="ru-RU" w:bidi="ru-RU"/>
        </w:rPr>
        <w:t>.202</w:t>
      </w:r>
      <w:r w:rsidR="00916950" w:rsidRPr="00FB5890">
        <w:rPr>
          <w:rFonts w:eastAsia="Times New Roman" w:cs="Times New Roman"/>
          <w:szCs w:val="24"/>
          <w:lang w:eastAsia="ru-RU" w:bidi="ru-RU"/>
        </w:rPr>
        <w:t>3</w:t>
      </w:r>
      <w:r w:rsidRPr="00FB5890">
        <w:rPr>
          <w:rFonts w:eastAsia="Times New Roman" w:cs="Times New Roman"/>
          <w:szCs w:val="24"/>
          <w:lang w:eastAsia="ru-RU" w:bidi="ru-RU"/>
        </w:rPr>
        <w:t xml:space="preserve"> № </w:t>
      </w:r>
      <w:r w:rsidR="00916950" w:rsidRPr="00FB5890">
        <w:rPr>
          <w:rFonts w:eastAsia="Times New Roman" w:cs="Times New Roman"/>
          <w:szCs w:val="24"/>
          <w:lang w:eastAsia="ru-RU" w:bidi="ru-RU"/>
        </w:rPr>
        <w:t xml:space="preserve">494. </w:t>
      </w:r>
    </w:p>
    <w:p w14:paraId="77C55207" w14:textId="50F3FDFA"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2. Директорам школ определены следующие задачи:</w:t>
      </w:r>
    </w:p>
    <w:p w14:paraId="67E8CBE1" w14:textId="3B63536F"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 xml:space="preserve">2.1. проведение совещаний педагогических работников и родительских собраний по ознакомлению с результатами тестирования обучающихся в срок до </w:t>
      </w:r>
      <w:r w:rsidR="00916950" w:rsidRPr="00FB5890">
        <w:rPr>
          <w:rFonts w:eastAsia="Times New Roman" w:cs="Times New Roman"/>
          <w:szCs w:val="24"/>
          <w:lang w:eastAsia="ru-RU" w:bidi="ru-RU"/>
        </w:rPr>
        <w:t>3</w:t>
      </w:r>
      <w:r w:rsidRPr="00FB5890">
        <w:rPr>
          <w:rFonts w:eastAsia="Times New Roman" w:cs="Times New Roman"/>
          <w:szCs w:val="24"/>
          <w:lang w:eastAsia="ru-RU" w:bidi="ru-RU"/>
        </w:rPr>
        <w:t>0.12.202</w:t>
      </w:r>
      <w:r w:rsidR="00916950" w:rsidRPr="00FB5890">
        <w:rPr>
          <w:rFonts w:eastAsia="Times New Roman" w:cs="Times New Roman"/>
          <w:szCs w:val="24"/>
          <w:lang w:eastAsia="ru-RU" w:bidi="ru-RU"/>
        </w:rPr>
        <w:t xml:space="preserve">3 </w:t>
      </w:r>
      <w:r w:rsidRPr="00FB5890">
        <w:rPr>
          <w:rFonts w:eastAsia="Times New Roman" w:cs="Times New Roman"/>
          <w:szCs w:val="24"/>
          <w:lang w:eastAsia="ru-RU" w:bidi="ru-RU"/>
        </w:rPr>
        <w:t>г;</w:t>
      </w:r>
    </w:p>
    <w:p w14:paraId="68E261F5" w14:textId="6C84AD93"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2.2. внесение изменений и дополнений (корректировки) в планы воспитательной и профилактической антинаркотической работы на 202</w:t>
      </w:r>
      <w:r w:rsidR="00916950" w:rsidRPr="00FB5890">
        <w:rPr>
          <w:rFonts w:eastAsia="Times New Roman" w:cs="Times New Roman"/>
          <w:szCs w:val="24"/>
          <w:lang w:eastAsia="ru-RU" w:bidi="ru-RU"/>
        </w:rPr>
        <w:t>4</w:t>
      </w:r>
      <w:r w:rsidRPr="00FB5890">
        <w:rPr>
          <w:rFonts w:eastAsia="Times New Roman" w:cs="Times New Roman"/>
          <w:szCs w:val="24"/>
          <w:lang w:eastAsia="ru-RU" w:bidi="ru-RU"/>
        </w:rPr>
        <w:t xml:space="preserve"> год с учетом полученных результатов Тестирования.</w:t>
      </w:r>
    </w:p>
    <w:p w14:paraId="4FD4F16F" w14:textId="3903E1F4" w:rsidR="00F06870" w:rsidRPr="00FB5890" w:rsidRDefault="00F06870" w:rsidP="0015776B">
      <w:pPr>
        <w:spacing w:line="240" w:lineRule="auto"/>
        <w:ind w:firstLine="708"/>
        <w:rPr>
          <w:rFonts w:eastAsia="Times New Roman" w:cs="Times New Roman"/>
          <w:szCs w:val="24"/>
          <w:lang w:eastAsia="ru-RU" w:bidi="ru-RU"/>
        </w:rPr>
      </w:pPr>
      <w:r w:rsidRPr="00FB5890">
        <w:rPr>
          <w:rFonts w:eastAsia="Times New Roman" w:cs="Times New Roman"/>
          <w:szCs w:val="24"/>
          <w:lang w:eastAsia="ru-RU" w:bidi="ru-RU"/>
        </w:rPr>
        <w:t xml:space="preserve">С целью организации работы по профилактике социально-негативных явлений (профилактике </w:t>
      </w:r>
      <w:r w:rsidRPr="00FB5890">
        <w:rPr>
          <w:rFonts w:eastAsia="Times New Roman" w:cs="Times New Roman"/>
          <w:szCs w:val="24"/>
          <w:lang w:eastAsia="ru-RU" w:bidi="ru-RU"/>
        </w:rPr>
        <w:tab/>
        <w:t>незаконного потребления наркотических и психотропных веществ) среди несовершеннолетних обучающихся, на основании результатов социально-психологического тестирования 202</w:t>
      </w:r>
      <w:r w:rsidR="00916950" w:rsidRPr="00FB5890">
        <w:rPr>
          <w:rFonts w:eastAsia="Times New Roman" w:cs="Times New Roman"/>
          <w:szCs w:val="24"/>
          <w:lang w:eastAsia="ru-RU" w:bidi="ru-RU"/>
        </w:rPr>
        <w:t>3</w:t>
      </w:r>
      <w:r w:rsidRPr="00FB5890">
        <w:rPr>
          <w:rFonts w:eastAsia="Times New Roman" w:cs="Times New Roman"/>
          <w:szCs w:val="24"/>
          <w:lang w:eastAsia="ru-RU" w:bidi="ru-RU"/>
        </w:rPr>
        <w:t xml:space="preserve"> года обучающихся 7-11 классов общеобразовательных учреждений Тигильского муниципального района приказом Управления образования от </w:t>
      </w:r>
      <w:r w:rsidR="00916950" w:rsidRPr="00FB5890">
        <w:rPr>
          <w:rFonts w:eastAsia="Times New Roman" w:cs="Times New Roman"/>
          <w:szCs w:val="24"/>
          <w:lang w:eastAsia="ru-RU" w:bidi="ru-RU"/>
        </w:rPr>
        <w:t>28</w:t>
      </w:r>
      <w:r w:rsidRPr="00FB5890">
        <w:rPr>
          <w:rFonts w:eastAsia="Times New Roman" w:cs="Times New Roman"/>
          <w:szCs w:val="24"/>
          <w:lang w:eastAsia="ru-RU" w:bidi="ru-RU"/>
        </w:rPr>
        <w:t>.1</w:t>
      </w:r>
      <w:r w:rsidR="00916950" w:rsidRPr="00FB5890">
        <w:rPr>
          <w:rFonts w:eastAsia="Times New Roman" w:cs="Times New Roman"/>
          <w:szCs w:val="24"/>
          <w:lang w:eastAsia="ru-RU" w:bidi="ru-RU"/>
        </w:rPr>
        <w:t>2</w:t>
      </w:r>
      <w:r w:rsidRPr="00FB5890">
        <w:rPr>
          <w:rFonts w:eastAsia="Times New Roman" w:cs="Times New Roman"/>
          <w:szCs w:val="24"/>
          <w:lang w:eastAsia="ru-RU" w:bidi="ru-RU"/>
        </w:rPr>
        <w:t>.202</w:t>
      </w:r>
      <w:r w:rsidR="00916950" w:rsidRPr="00FB5890">
        <w:rPr>
          <w:rFonts w:eastAsia="Times New Roman" w:cs="Times New Roman"/>
          <w:szCs w:val="24"/>
          <w:lang w:eastAsia="ru-RU" w:bidi="ru-RU"/>
        </w:rPr>
        <w:t>3</w:t>
      </w:r>
      <w:r w:rsidRPr="00FB5890">
        <w:rPr>
          <w:rFonts w:eastAsia="Times New Roman" w:cs="Times New Roman"/>
          <w:szCs w:val="24"/>
          <w:lang w:eastAsia="ru-RU" w:bidi="ru-RU"/>
        </w:rPr>
        <w:t xml:space="preserve"> года № </w:t>
      </w:r>
      <w:r w:rsidR="00916950" w:rsidRPr="00FB5890">
        <w:rPr>
          <w:rFonts w:eastAsia="Times New Roman" w:cs="Times New Roman"/>
          <w:szCs w:val="24"/>
          <w:lang w:eastAsia="ru-RU" w:bidi="ru-RU"/>
        </w:rPr>
        <w:t>128</w:t>
      </w:r>
      <w:r w:rsidRPr="00FB5890">
        <w:rPr>
          <w:rFonts w:eastAsia="Times New Roman" w:cs="Times New Roman"/>
          <w:szCs w:val="24"/>
          <w:lang w:eastAsia="ru-RU" w:bidi="ru-RU"/>
        </w:rPr>
        <w:t>-Д утвержден План мероприятий по организации проведения  профилактической работы с обучающимися  по итогам социально</w:t>
      </w:r>
      <w:r w:rsidRPr="00FB5890">
        <w:rPr>
          <w:rFonts w:eastAsia="Times New Roman" w:cs="Times New Roman"/>
          <w:szCs w:val="24"/>
          <w:lang w:eastAsia="ru-RU" w:bidi="ru-RU"/>
        </w:rPr>
        <w:softHyphen/>
        <w:t>-психологического тестирования. Руководители общеобразовательных учреждений до 15.01.202</w:t>
      </w:r>
      <w:r w:rsidR="00916950" w:rsidRPr="00FB5890">
        <w:rPr>
          <w:rFonts w:eastAsia="Times New Roman" w:cs="Times New Roman"/>
          <w:szCs w:val="24"/>
          <w:lang w:eastAsia="ru-RU" w:bidi="ru-RU"/>
        </w:rPr>
        <w:t>4</w:t>
      </w:r>
      <w:r w:rsidRPr="00FB5890">
        <w:rPr>
          <w:rFonts w:eastAsia="Times New Roman" w:cs="Times New Roman"/>
          <w:szCs w:val="24"/>
          <w:lang w:eastAsia="ru-RU" w:bidi="ru-RU"/>
        </w:rPr>
        <w:t xml:space="preserve"> года разработают школьные планы мероприятий профилактической работы на 202</w:t>
      </w:r>
      <w:r w:rsidR="00916950" w:rsidRPr="00FB5890">
        <w:rPr>
          <w:rFonts w:eastAsia="Times New Roman" w:cs="Times New Roman"/>
          <w:szCs w:val="24"/>
          <w:lang w:eastAsia="ru-RU" w:bidi="ru-RU"/>
        </w:rPr>
        <w:t>4</w:t>
      </w:r>
      <w:r w:rsidRPr="00FB5890">
        <w:rPr>
          <w:rFonts w:eastAsia="Times New Roman" w:cs="Times New Roman"/>
          <w:szCs w:val="24"/>
          <w:lang w:eastAsia="ru-RU" w:bidi="ru-RU"/>
        </w:rPr>
        <w:t xml:space="preserve"> год с обучающимися с учётом результатов социально-психологического тестирования 202</w:t>
      </w:r>
      <w:r w:rsidR="00916950" w:rsidRPr="00FB5890">
        <w:rPr>
          <w:rFonts w:eastAsia="Times New Roman" w:cs="Times New Roman"/>
          <w:szCs w:val="24"/>
          <w:lang w:eastAsia="ru-RU" w:bidi="ru-RU"/>
        </w:rPr>
        <w:t>3</w:t>
      </w:r>
      <w:r w:rsidRPr="00FB5890">
        <w:rPr>
          <w:rFonts w:eastAsia="Times New Roman" w:cs="Times New Roman"/>
          <w:szCs w:val="24"/>
          <w:lang w:eastAsia="ru-RU" w:bidi="ru-RU"/>
        </w:rPr>
        <w:t xml:space="preserve"> года, и будут приняты меры к его исполнению.</w:t>
      </w:r>
    </w:p>
    <w:p w14:paraId="373F0BB6" w14:textId="77777777" w:rsidR="00F06870" w:rsidRPr="00FB5890" w:rsidRDefault="00F06870" w:rsidP="00F06870">
      <w:pPr>
        <w:spacing w:line="240" w:lineRule="auto"/>
        <w:ind w:firstLine="0"/>
        <w:rPr>
          <w:rFonts w:eastAsia="Times New Roman" w:cs="Times New Roman"/>
          <w:sz w:val="28"/>
          <w:szCs w:val="28"/>
          <w:lang w:eastAsia="ru-RU" w:bidi="ru-RU"/>
        </w:rPr>
      </w:pPr>
    </w:p>
    <w:p w14:paraId="7F5A4EE7" w14:textId="31DE1868" w:rsidR="0025734B" w:rsidRPr="00FB5890" w:rsidRDefault="0025734B" w:rsidP="0025734B">
      <w:pPr>
        <w:autoSpaceDE w:val="0"/>
        <w:autoSpaceDN w:val="0"/>
        <w:adjustRightInd w:val="0"/>
        <w:spacing w:line="240" w:lineRule="auto"/>
        <w:rPr>
          <w:szCs w:val="24"/>
        </w:rPr>
      </w:pPr>
      <w:r w:rsidRPr="00FB5890">
        <w:rPr>
          <w:szCs w:val="24"/>
        </w:rPr>
        <w:t>В соответствии с муниципальной программой «Обеспечение общественного порядка, противодействие преступности, профилактика правонарушений, преступлений, наркомании, экстремизма и терроризма на территории Тигильского муниципального  района»,</w:t>
      </w:r>
      <w:r w:rsidRPr="00FB5890">
        <w:rPr>
          <w:bCs/>
          <w:szCs w:val="24"/>
        </w:rPr>
        <w:t xml:space="preserve"> утвержденной постановлением Администрации Тигильского муниципального района от</w:t>
      </w:r>
      <w:r w:rsidR="00916950" w:rsidRPr="00FB5890">
        <w:rPr>
          <w:bCs/>
          <w:szCs w:val="24"/>
        </w:rPr>
        <w:t xml:space="preserve"> </w:t>
      </w:r>
      <w:r w:rsidRPr="00FB5890">
        <w:rPr>
          <w:bCs/>
          <w:szCs w:val="24"/>
        </w:rPr>
        <w:t>15.03.2021 года № 90,  в</w:t>
      </w:r>
      <w:r w:rsidRPr="00FB5890">
        <w:rPr>
          <w:szCs w:val="24"/>
        </w:rPr>
        <w:t xml:space="preserve"> целях формирования антинаркотической культуры, нравственного и физического здоровья обучающихся, Управлением образования Администрации Тигильского муниципального района приказом от </w:t>
      </w:r>
      <w:r w:rsidR="00916950" w:rsidRPr="00FB5890">
        <w:rPr>
          <w:szCs w:val="24"/>
        </w:rPr>
        <w:t>12</w:t>
      </w:r>
      <w:r w:rsidRPr="00FB5890">
        <w:rPr>
          <w:szCs w:val="24"/>
        </w:rPr>
        <w:t>.01.202</w:t>
      </w:r>
      <w:r w:rsidR="00916950" w:rsidRPr="00FB5890">
        <w:rPr>
          <w:szCs w:val="24"/>
        </w:rPr>
        <w:t>3</w:t>
      </w:r>
      <w:r w:rsidRPr="00FB5890">
        <w:rPr>
          <w:szCs w:val="24"/>
        </w:rPr>
        <w:t xml:space="preserve"> № 0</w:t>
      </w:r>
      <w:r w:rsidR="00916950" w:rsidRPr="00FB5890">
        <w:rPr>
          <w:szCs w:val="24"/>
        </w:rPr>
        <w:t>5</w:t>
      </w:r>
      <w:r w:rsidRPr="00FB5890">
        <w:rPr>
          <w:szCs w:val="24"/>
        </w:rPr>
        <w:t xml:space="preserve">-Д утвержден  и направлен в школы района План </w:t>
      </w:r>
      <w:r w:rsidRPr="00FB5890">
        <w:rPr>
          <w:bCs/>
          <w:szCs w:val="24"/>
        </w:rPr>
        <w:t>мероприятий по профилактике потребления наркотических и психоактивных веществ и формированию культуры здорового образа жизни среди несовершеннолетних, обучающихся в общеобразовательных учреждениях Тигильского муниципального района на 202</w:t>
      </w:r>
      <w:r w:rsidR="00916950" w:rsidRPr="00FB5890">
        <w:rPr>
          <w:bCs/>
          <w:szCs w:val="24"/>
        </w:rPr>
        <w:t>3</w:t>
      </w:r>
      <w:r w:rsidRPr="00FB5890">
        <w:rPr>
          <w:bCs/>
          <w:szCs w:val="24"/>
        </w:rPr>
        <w:t xml:space="preserve"> год» (далее - План).</w:t>
      </w:r>
    </w:p>
    <w:p w14:paraId="4691F9AA" w14:textId="77777777" w:rsidR="0025734B" w:rsidRPr="00FB5890" w:rsidRDefault="0025734B" w:rsidP="0025734B">
      <w:pPr>
        <w:tabs>
          <w:tab w:val="left" w:pos="1037"/>
        </w:tabs>
        <w:spacing w:line="240" w:lineRule="auto"/>
        <w:rPr>
          <w:szCs w:val="24"/>
        </w:rPr>
      </w:pPr>
      <w:r w:rsidRPr="00FB5890">
        <w:rPr>
          <w:szCs w:val="24"/>
        </w:rPr>
        <w:t>В соответствии с Планом во всех общеобразовательных учреждениях в течение учебного года проводилось:</w:t>
      </w:r>
    </w:p>
    <w:p w14:paraId="6923D170" w14:textId="77777777" w:rsidR="0025734B" w:rsidRPr="00FB5890" w:rsidRDefault="0025734B" w:rsidP="0025734B">
      <w:pPr>
        <w:tabs>
          <w:tab w:val="left" w:pos="-993"/>
        </w:tabs>
        <w:spacing w:line="240" w:lineRule="auto"/>
        <w:rPr>
          <w:szCs w:val="24"/>
        </w:rPr>
      </w:pPr>
      <w:r w:rsidRPr="00FB5890">
        <w:rPr>
          <w:szCs w:val="24"/>
        </w:rPr>
        <w:t>- выявление обучающихся, склонных к употреблению алкоголя, наркотиков, токсических веществ, табакокурению и постановка их на внутришкольный учёт (анкетирование, личные беседы, тренинги, психологическое тестирование и др.);</w:t>
      </w:r>
    </w:p>
    <w:p w14:paraId="1E2697FF" w14:textId="77777777" w:rsidR="0025734B" w:rsidRPr="00FB5890" w:rsidRDefault="0025734B" w:rsidP="0025734B">
      <w:pPr>
        <w:tabs>
          <w:tab w:val="left" w:pos="1037"/>
        </w:tabs>
        <w:spacing w:line="240" w:lineRule="auto"/>
        <w:rPr>
          <w:szCs w:val="24"/>
        </w:rPr>
      </w:pPr>
      <w:r w:rsidRPr="00FB5890">
        <w:rPr>
          <w:szCs w:val="24"/>
        </w:rPr>
        <w:t>- привлечение обучающихся к культурно-досуговой деятельности (кружки, секции), вовлечение в каникулярный период в оздоровительные лагеря, трудовые бригады;</w:t>
      </w:r>
    </w:p>
    <w:p w14:paraId="49A1D11A" w14:textId="77777777" w:rsidR="0025734B" w:rsidRPr="00FB5890" w:rsidRDefault="0025734B" w:rsidP="0025734B">
      <w:pPr>
        <w:tabs>
          <w:tab w:val="left" w:pos="1037"/>
        </w:tabs>
        <w:spacing w:line="240" w:lineRule="auto"/>
        <w:rPr>
          <w:szCs w:val="24"/>
        </w:rPr>
      </w:pPr>
      <w:r w:rsidRPr="00FB5890">
        <w:rPr>
          <w:szCs w:val="24"/>
        </w:rPr>
        <w:t>- онлайн-родительские собрания и классные часы по темам: «Режим дня школьника», «Физическая активность и здоровье», «Значение двигательной активности и физической культуры для здоровья человека. Вред гиподинамии».</w:t>
      </w:r>
    </w:p>
    <w:p w14:paraId="5FDFA683" w14:textId="77777777" w:rsidR="0025734B" w:rsidRPr="00FB5890" w:rsidRDefault="0025734B" w:rsidP="0025734B">
      <w:pPr>
        <w:widowControl w:val="0"/>
        <w:spacing w:line="240" w:lineRule="auto"/>
        <w:ind w:right="40" w:firstLine="708"/>
        <w:contextualSpacing/>
        <w:rPr>
          <w:rFonts w:cs="Times New Roman"/>
          <w:szCs w:val="24"/>
        </w:rPr>
      </w:pPr>
      <w:r w:rsidRPr="00FB5890">
        <w:rPr>
          <w:rFonts w:cs="Times New Roman"/>
          <w:szCs w:val="24"/>
        </w:rPr>
        <w:t>- выявление обучающихся, склонных к употреблению алкоголя, наркотиков, токсических веществ, табакокурению и постановка их на внутришкольный учёт (анкетирование, личные беседы, тренинги, психологическое тестирование и др.);</w:t>
      </w:r>
    </w:p>
    <w:p w14:paraId="2203E827" w14:textId="77777777" w:rsidR="0025734B" w:rsidRPr="00FB5890" w:rsidRDefault="0025734B" w:rsidP="0025734B">
      <w:pPr>
        <w:widowControl w:val="0"/>
        <w:spacing w:line="240" w:lineRule="auto"/>
        <w:ind w:right="40" w:firstLine="708"/>
        <w:contextualSpacing/>
        <w:rPr>
          <w:rFonts w:cs="Times New Roman"/>
          <w:szCs w:val="24"/>
        </w:rPr>
      </w:pPr>
      <w:r w:rsidRPr="00FB5890">
        <w:rPr>
          <w:rFonts w:cs="Times New Roman"/>
          <w:szCs w:val="24"/>
        </w:rPr>
        <w:t>- привлечение обучающихся к культурно-досуговой деятельности (кружки, секции), вовлечение в каникулярный период в оздоровительные лагеря, трудовые бригады;</w:t>
      </w:r>
    </w:p>
    <w:p w14:paraId="0AEDDD9D" w14:textId="32318510" w:rsidR="0025734B" w:rsidRPr="00FB5890" w:rsidRDefault="0025734B" w:rsidP="0025734B">
      <w:pPr>
        <w:spacing w:line="240" w:lineRule="auto"/>
        <w:ind w:firstLine="708"/>
        <w:rPr>
          <w:rFonts w:cs="Times New Roman"/>
          <w:szCs w:val="24"/>
        </w:rPr>
      </w:pPr>
      <w:r w:rsidRPr="00FB5890">
        <w:rPr>
          <w:rFonts w:cs="Times New Roman"/>
          <w:szCs w:val="24"/>
        </w:rPr>
        <w:lastRenderedPageBreak/>
        <w:t xml:space="preserve">- </w:t>
      </w:r>
      <w:r w:rsidR="00FB4558" w:rsidRPr="00FB5890">
        <w:rPr>
          <w:rFonts w:cs="Times New Roman"/>
          <w:szCs w:val="24"/>
        </w:rPr>
        <w:t>проведение онлайн</w:t>
      </w:r>
      <w:r w:rsidRPr="00FB5890">
        <w:rPr>
          <w:rFonts w:cs="Times New Roman"/>
          <w:szCs w:val="24"/>
        </w:rPr>
        <w:t>-родительских собраний и классных часов по темам: «Режим дня школьника», «Физическая активность и здоровье», «Значение двигательной активности и физической культуры для здоровья человека. Вред гиподинамии».</w:t>
      </w:r>
    </w:p>
    <w:p w14:paraId="625B8169" w14:textId="72CF3063" w:rsidR="0025734B" w:rsidRPr="00FB5890" w:rsidRDefault="0025734B" w:rsidP="0025734B">
      <w:pPr>
        <w:suppressAutoHyphens/>
        <w:spacing w:line="240" w:lineRule="auto"/>
        <w:ind w:firstLine="0"/>
        <w:rPr>
          <w:rFonts w:cs="Times New Roman"/>
          <w:szCs w:val="24"/>
        </w:rPr>
      </w:pPr>
      <w:r w:rsidRPr="00FB5890">
        <w:rPr>
          <w:rFonts w:cs="Times New Roman"/>
          <w:szCs w:val="24"/>
        </w:rPr>
        <w:tab/>
        <w:t>В период с 29 марта по 30 апреля 202</w:t>
      </w:r>
      <w:r w:rsidR="00916950" w:rsidRPr="00FB5890">
        <w:rPr>
          <w:rFonts w:cs="Times New Roman"/>
          <w:szCs w:val="24"/>
        </w:rPr>
        <w:t>3</w:t>
      </w:r>
      <w:r w:rsidRPr="00FB5890">
        <w:rPr>
          <w:rFonts w:cs="Times New Roman"/>
          <w:szCs w:val="24"/>
        </w:rPr>
        <w:t xml:space="preserve"> года школьники 1-8 классов (3</w:t>
      </w:r>
      <w:r w:rsidR="00916950" w:rsidRPr="00FB5890">
        <w:rPr>
          <w:rFonts w:cs="Times New Roman"/>
          <w:szCs w:val="24"/>
        </w:rPr>
        <w:t>34</w:t>
      </w:r>
      <w:r w:rsidRPr="00FB5890">
        <w:rPr>
          <w:rFonts w:cs="Times New Roman"/>
          <w:szCs w:val="24"/>
        </w:rPr>
        <w:t xml:space="preserve"> чел.) принимали участие в </w:t>
      </w:r>
      <w:r w:rsidR="003C135F" w:rsidRPr="00FB5890">
        <w:rPr>
          <w:rFonts w:cs="Times New Roman"/>
          <w:szCs w:val="24"/>
        </w:rPr>
        <w:t>проведении Всероссийского</w:t>
      </w:r>
      <w:r w:rsidRPr="00FB5890">
        <w:rPr>
          <w:rFonts w:cs="Times New Roman"/>
          <w:szCs w:val="24"/>
        </w:rPr>
        <w:t xml:space="preserve"> Дня здоровья - спортивное мероприятие для подростков (викторины, эстафеты) «Здоровая жизнь - здоровая нация», «Спорт и здоровье». В подготовке и организации мероприятии были задействованы члены школьных спортивных клубов.</w:t>
      </w:r>
      <w:r w:rsidRPr="00FB5890">
        <w:rPr>
          <w:rFonts w:cs="Times New Roman"/>
          <w:szCs w:val="24"/>
          <w:lang w:eastAsia="ar-SA"/>
        </w:rPr>
        <w:t xml:space="preserve">  </w:t>
      </w:r>
    </w:p>
    <w:p w14:paraId="6B808DE1" w14:textId="650029BA" w:rsidR="0025734B" w:rsidRPr="00FB5890" w:rsidRDefault="0025734B" w:rsidP="0015776B">
      <w:pPr>
        <w:spacing w:line="240" w:lineRule="auto"/>
        <w:ind w:firstLine="708"/>
        <w:rPr>
          <w:rFonts w:cs="Times New Roman"/>
          <w:szCs w:val="24"/>
        </w:rPr>
      </w:pPr>
      <w:r w:rsidRPr="00FB5890">
        <w:rPr>
          <w:rFonts w:cs="Times New Roman"/>
          <w:szCs w:val="24"/>
        </w:rPr>
        <w:t xml:space="preserve">С целью профилактики правонарушений с начала года была организована информационно-просветительская работа с родителями учащихся школ, направленная на повышение их сознательности, компетентности, и оказание им соответствующей психологической, педагогической, социальной, правовой помощи. Осуществлялась постоянная связь в </w:t>
      </w:r>
      <w:r w:rsidR="003C135F" w:rsidRPr="00FB5890">
        <w:rPr>
          <w:rFonts w:cs="Times New Roman"/>
          <w:szCs w:val="24"/>
        </w:rPr>
        <w:t>мессенджере</w:t>
      </w:r>
      <w:r w:rsidRPr="00FB5890">
        <w:rPr>
          <w:rFonts w:cs="Times New Roman"/>
          <w:szCs w:val="24"/>
        </w:rPr>
        <w:t xml:space="preserve"> «</w:t>
      </w:r>
      <w:r w:rsidRPr="00FB5890">
        <w:rPr>
          <w:rFonts w:cs="Times New Roman"/>
          <w:szCs w:val="24"/>
          <w:lang w:val="en-US"/>
        </w:rPr>
        <w:t>WhatsApp</w:t>
      </w:r>
      <w:r w:rsidRPr="00FB5890">
        <w:rPr>
          <w:rFonts w:cs="Times New Roman"/>
          <w:szCs w:val="24"/>
        </w:rPr>
        <w:t>», сбрасывалась информация для родителей, памятки по воспитательной работе, по пропаганде ЗОЖ.</w:t>
      </w:r>
    </w:p>
    <w:p w14:paraId="02CFC0B7" w14:textId="77777777" w:rsidR="00D06FDC" w:rsidRPr="00FB5890" w:rsidRDefault="00D06FDC" w:rsidP="0015776B">
      <w:pPr>
        <w:spacing w:line="240" w:lineRule="auto"/>
        <w:ind w:firstLine="708"/>
        <w:rPr>
          <w:rFonts w:cs="Times New Roman"/>
          <w:szCs w:val="24"/>
        </w:rPr>
      </w:pPr>
    </w:p>
    <w:p w14:paraId="41EC3ACF" w14:textId="4762C030" w:rsidR="00D06FDC" w:rsidRPr="00FB5890" w:rsidRDefault="00D06FDC" w:rsidP="0015776B">
      <w:pPr>
        <w:spacing w:line="240" w:lineRule="auto"/>
        <w:ind w:firstLine="708"/>
        <w:rPr>
          <w:rFonts w:cs="Times New Roman"/>
          <w:b/>
          <w:bCs/>
          <w:szCs w:val="24"/>
        </w:rPr>
      </w:pPr>
      <w:r w:rsidRPr="00FB5890">
        <w:rPr>
          <w:rFonts w:cs="Times New Roman"/>
          <w:b/>
          <w:bCs/>
          <w:szCs w:val="24"/>
        </w:rPr>
        <w:t>Работа по профилактике наркомании, токсикомании, табакокурения и пропаганда здорового образа жизни</w:t>
      </w:r>
    </w:p>
    <w:p w14:paraId="19D6BA34" w14:textId="77777777" w:rsidR="006131B9" w:rsidRPr="00FB5890" w:rsidRDefault="006131B9" w:rsidP="00D06FDC">
      <w:pPr>
        <w:spacing w:line="240" w:lineRule="auto"/>
        <w:rPr>
          <w:rFonts w:eastAsia="Times New Roman" w:cs="Times New Roman"/>
          <w:szCs w:val="24"/>
          <w:lang w:eastAsia="ru-RU"/>
        </w:rPr>
      </w:pPr>
    </w:p>
    <w:p w14:paraId="1E0D835B" w14:textId="59407BB5" w:rsidR="00D06FDC" w:rsidRPr="00FB5890" w:rsidRDefault="00D06FDC" w:rsidP="00D06FDC">
      <w:pPr>
        <w:spacing w:line="240" w:lineRule="auto"/>
        <w:rPr>
          <w:rFonts w:eastAsia="Times New Roman" w:cs="Times New Roman"/>
          <w:szCs w:val="24"/>
          <w:lang w:eastAsia="ru-RU"/>
        </w:rPr>
      </w:pPr>
      <w:r w:rsidRPr="00FB5890">
        <w:rPr>
          <w:rFonts w:eastAsia="Times New Roman" w:cs="Times New Roman"/>
          <w:szCs w:val="24"/>
          <w:lang w:eastAsia="ru-RU"/>
        </w:rPr>
        <w:t xml:space="preserve">В соответствии с Планом мероприятий по формированию ЗОЖ в Тигильском муниципальном районе на 2023-2025 годы, утвержденным распоряжением Администрации Тигильского муниципального района от 28.06.2023 № 112-ОД, Планом </w:t>
      </w:r>
      <w:r w:rsidRPr="00FB5890">
        <w:rPr>
          <w:rFonts w:eastAsia="Times New Roman" w:cs="Times New Roman"/>
          <w:bCs/>
          <w:szCs w:val="24"/>
          <w:lang w:eastAsia="ru-RU"/>
        </w:rPr>
        <w:t>мероприятий по профилактике потребления наркотических и психоактивных веществ и формированию культуры здорового образа жизни среди несовершеннолетних, обучающихся в общеобразовательных учреждениях Тигильского муниципального района на 2023 год»</w:t>
      </w:r>
      <w:r w:rsidR="008652C2" w:rsidRPr="00FB5890">
        <w:rPr>
          <w:rFonts w:eastAsia="Times New Roman" w:cs="Times New Roman"/>
          <w:bCs/>
          <w:szCs w:val="24"/>
          <w:lang w:eastAsia="ru-RU"/>
        </w:rPr>
        <w:t>, утвержденным</w:t>
      </w:r>
      <w:r w:rsidRPr="00FB5890">
        <w:rPr>
          <w:rFonts w:eastAsia="Times New Roman" w:cs="Times New Roman"/>
          <w:bCs/>
          <w:szCs w:val="24"/>
          <w:lang w:eastAsia="ru-RU"/>
        </w:rPr>
        <w:t xml:space="preserve"> </w:t>
      </w:r>
      <w:r w:rsidRPr="00FB5890">
        <w:rPr>
          <w:rFonts w:eastAsia="Times New Roman" w:cs="Times New Roman"/>
          <w:szCs w:val="24"/>
          <w:lang w:eastAsia="ru-RU"/>
        </w:rPr>
        <w:t xml:space="preserve">приказом Управления образования от 12.01.2023 № 05-Д </w:t>
      </w:r>
      <w:r w:rsidR="008652C2" w:rsidRPr="00FB5890">
        <w:rPr>
          <w:rFonts w:eastAsia="Times New Roman" w:cs="Times New Roman"/>
          <w:szCs w:val="24"/>
          <w:lang w:eastAsia="ru-RU"/>
        </w:rPr>
        <w:t>, в</w:t>
      </w:r>
      <w:r w:rsidR="005F57E9" w:rsidRPr="00FB5890">
        <w:rPr>
          <w:rFonts w:eastAsia="Times New Roman" w:cs="Times New Roman"/>
          <w:szCs w:val="24"/>
          <w:lang w:eastAsia="ru-RU"/>
        </w:rPr>
        <w:t xml:space="preserve"> </w:t>
      </w:r>
      <w:r w:rsidRPr="00FB5890">
        <w:rPr>
          <w:rFonts w:eastAsia="Times New Roman" w:cs="Times New Roman"/>
          <w:szCs w:val="24"/>
          <w:lang w:eastAsia="ru-RU"/>
        </w:rPr>
        <w:t>образовательных учреждениях проводилась следующая работа</w:t>
      </w:r>
      <w:r w:rsidR="008652C2" w:rsidRPr="00FB5890">
        <w:rPr>
          <w:rFonts w:eastAsia="Times New Roman" w:cs="Times New Roman"/>
          <w:szCs w:val="24"/>
          <w:lang w:eastAsia="ru-RU"/>
        </w:rPr>
        <w:t>:</w:t>
      </w:r>
    </w:p>
    <w:p w14:paraId="13123DF3" w14:textId="77777777" w:rsidR="00E90F4F" w:rsidRPr="00FB5890" w:rsidRDefault="00E90F4F" w:rsidP="00D06FDC">
      <w:pPr>
        <w:spacing w:line="240" w:lineRule="auto"/>
        <w:rPr>
          <w:rFonts w:eastAsia="Times New Roman" w:cs="Times New Roman"/>
          <w:szCs w:val="24"/>
          <w:lang w:eastAsia="ru-RU"/>
        </w:rPr>
      </w:pPr>
    </w:p>
    <w:p w14:paraId="07750344" w14:textId="1B9C697B" w:rsidR="00D06FDC" w:rsidRPr="00FB5890" w:rsidRDefault="00D06FDC" w:rsidP="005F57E9">
      <w:pPr>
        <w:spacing w:line="240" w:lineRule="auto"/>
        <w:rPr>
          <w:rFonts w:eastAsia="Times New Roman" w:cs="Times New Roman"/>
          <w:bCs/>
          <w:i/>
          <w:iCs/>
          <w:szCs w:val="24"/>
          <w:lang w:eastAsia="ru-RU"/>
        </w:rPr>
      </w:pPr>
      <w:r w:rsidRPr="00FB5890">
        <w:rPr>
          <w:rFonts w:eastAsia="Times New Roman" w:cs="Times New Roman"/>
          <w:bCs/>
          <w:i/>
          <w:iCs/>
          <w:szCs w:val="24"/>
          <w:lang w:eastAsia="ru-RU"/>
        </w:rPr>
        <w:t>Информационно-пропагандистская кампания, направленная на информирование обучающихся и их родителей о вреде, причиняемом алкоголем, наркотиками здоровью, семейному благополучию и духовной целостности человека</w:t>
      </w:r>
    </w:p>
    <w:p w14:paraId="398D6D14" w14:textId="77777777" w:rsidR="00E90F4F" w:rsidRPr="00FB5890" w:rsidRDefault="00E90F4F" w:rsidP="008652C2">
      <w:pPr>
        <w:widowControl w:val="0"/>
        <w:spacing w:after="200" w:line="240" w:lineRule="auto"/>
        <w:ind w:right="40"/>
        <w:contextualSpacing/>
        <w:rPr>
          <w:rFonts w:eastAsia="Times New Roman" w:cs="Times New Roman"/>
          <w:bCs/>
          <w:i/>
          <w:iCs/>
          <w:szCs w:val="24"/>
          <w:lang w:eastAsia="ru-RU" w:bidi="ru-RU"/>
        </w:rPr>
      </w:pPr>
    </w:p>
    <w:p w14:paraId="55FC26BB" w14:textId="3DDF4601" w:rsidR="00D06FDC" w:rsidRPr="00FB5890" w:rsidRDefault="00D06FDC" w:rsidP="008652C2">
      <w:pPr>
        <w:widowControl w:val="0"/>
        <w:spacing w:after="200" w:line="240" w:lineRule="auto"/>
        <w:ind w:right="40"/>
        <w:contextualSpacing/>
        <w:rPr>
          <w:rFonts w:eastAsia="Times New Roman" w:cs="Times New Roman"/>
          <w:bCs/>
          <w:i/>
          <w:iCs/>
          <w:szCs w:val="24"/>
          <w:lang w:eastAsia="ru-RU" w:bidi="ru-RU"/>
        </w:rPr>
      </w:pPr>
      <w:r w:rsidRPr="00FB5890">
        <w:rPr>
          <w:rFonts w:eastAsia="Times New Roman" w:cs="Times New Roman"/>
          <w:bCs/>
          <w:i/>
          <w:iCs/>
          <w:szCs w:val="24"/>
          <w:lang w:eastAsia="ru-RU" w:bidi="ru-RU"/>
        </w:rPr>
        <w:t>Проведение родительских собраний</w:t>
      </w:r>
    </w:p>
    <w:p w14:paraId="4566C214" w14:textId="2D272858" w:rsidR="00D06FDC" w:rsidRPr="00FB5890" w:rsidRDefault="00D06FDC" w:rsidP="008652C2">
      <w:pPr>
        <w:widowControl w:val="0"/>
        <w:spacing w:line="240" w:lineRule="auto"/>
        <w:ind w:right="40" w:firstLine="708"/>
        <w:contextualSpacing/>
        <w:rPr>
          <w:rFonts w:eastAsia="Times New Roman" w:cs="Times New Roman"/>
          <w:szCs w:val="24"/>
          <w:lang w:eastAsia="ru-RU" w:bidi="ru-RU"/>
        </w:rPr>
      </w:pPr>
      <w:r w:rsidRPr="00FB5890">
        <w:rPr>
          <w:rFonts w:eastAsia="Times New Roman" w:cs="Times New Roman"/>
          <w:szCs w:val="24"/>
          <w:lang w:eastAsia="ru-RU" w:bidi="ru-RU"/>
        </w:rPr>
        <w:t xml:space="preserve">В апреле 2023 года во всех школах района были проведены родительские собрания (по классам) и классные часы по темам: «Роль родителей в профилактике употребления наркотических средств и ПАВ» с использованием профилактических видеофильмов, «Режим дня школьника», «Физическая активность и здоровье». </w:t>
      </w:r>
    </w:p>
    <w:p w14:paraId="1230538F" w14:textId="52438B83" w:rsidR="00D06FDC" w:rsidRPr="00FB5890" w:rsidRDefault="00D06FDC" w:rsidP="008652C2">
      <w:pPr>
        <w:widowControl w:val="0"/>
        <w:suppressAutoHyphens/>
        <w:spacing w:line="240" w:lineRule="auto"/>
        <w:ind w:firstLine="708"/>
        <w:rPr>
          <w:rFonts w:eastAsia="Calibri" w:cs="Times New Roman"/>
          <w:szCs w:val="24"/>
          <w:lang w:eastAsia="ar-SA"/>
        </w:rPr>
      </w:pPr>
      <w:r w:rsidRPr="00FB5890">
        <w:rPr>
          <w:rFonts w:eastAsia="Times New Roman" w:cs="Times New Roman"/>
          <w:i/>
          <w:szCs w:val="24"/>
          <w:lang w:eastAsia="ru-RU" w:bidi="ru-RU"/>
        </w:rPr>
        <w:t>В МБОУ «Тигильская СОШ»</w:t>
      </w:r>
      <w:r w:rsidRPr="00FB5890">
        <w:rPr>
          <w:rFonts w:eastAsia="Calibri" w:cs="Times New Roman"/>
          <w:szCs w:val="24"/>
          <w:lang w:eastAsia="ar-SA"/>
        </w:rPr>
        <w:t xml:space="preserve"> также в феврале 2023 года проведены общешкольные родительские собрания по темам:</w:t>
      </w:r>
    </w:p>
    <w:p w14:paraId="630243B4" w14:textId="77777777" w:rsidR="00D06FDC" w:rsidRPr="00FB5890" w:rsidRDefault="00D06FDC" w:rsidP="00D06FDC">
      <w:pPr>
        <w:suppressAutoHyphens/>
        <w:spacing w:line="240" w:lineRule="auto"/>
        <w:ind w:firstLine="0"/>
        <w:rPr>
          <w:rFonts w:eastAsia="Calibri" w:cs="Times New Roman"/>
          <w:szCs w:val="24"/>
        </w:rPr>
      </w:pPr>
      <w:r w:rsidRPr="00FB5890">
        <w:rPr>
          <w:rFonts w:eastAsia="Calibri" w:cs="Times New Roman"/>
          <w:szCs w:val="24"/>
          <w:lang w:eastAsia="ar-SA"/>
        </w:rPr>
        <w:t>- «</w:t>
      </w:r>
      <w:r w:rsidRPr="00FB5890">
        <w:rPr>
          <w:rFonts w:eastAsia="Calibri" w:cs="Times New Roman"/>
          <w:szCs w:val="24"/>
        </w:rPr>
        <w:t xml:space="preserve">Одурманивающие вещества и дети»; </w:t>
      </w:r>
    </w:p>
    <w:p w14:paraId="68EC376A" w14:textId="77777777" w:rsidR="00D06FDC" w:rsidRPr="00FB5890" w:rsidRDefault="00D06FDC" w:rsidP="00D06FDC">
      <w:pPr>
        <w:suppressAutoHyphens/>
        <w:spacing w:line="240" w:lineRule="auto"/>
        <w:ind w:firstLine="0"/>
        <w:rPr>
          <w:rFonts w:eastAsia="Calibri" w:cs="Times New Roman"/>
          <w:szCs w:val="24"/>
          <w:lang w:eastAsia="ar-SA"/>
        </w:rPr>
      </w:pPr>
      <w:r w:rsidRPr="00FB5890">
        <w:rPr>
          <w:rFonts w:eastAsia="Calibri" w:cs="Times New Roman"/>
          <w:szCs w:val="24"/>
          <w:lang w:eastAsia="ar-SA"/>
        </w:rPr>
        <w:t>- «Психологический и духовный климат в семье»;</w:t>
      </w:r>
    </w:p>
    <w:p w14:paraId="4916D458" w14:textId="77777777" w:rsidR="00D06FDC" w:rsidRPr="00FB5890" w:rsidRDefault="00D06FDC" w:rsidP="00D06FDC">
      <w:pPr>
        <w:widowControl w:val="0"/>
        <w:adjustRightInd w:val="0"/>
        <w:spacing w:line="240" w:lineRule="auto"/>
        <w:ind w:firstLine="0"/>
        <w:rPr>
          <w:rFonts w:eastAsia="Calibri" w:cs="Times New Roman"/>
          <w:szCs w:val="24"/>
        </w:rPr>
      </w:pPr>
      <w:r w:rsidRPr="00FB5890">
        <w:rPr>
          <w:rFonts w:eastAsia="Calibri" w:cs="Times New Roman"/>
          <w:szCs w:val="24"/>
        </w:rPr>
        <w:t>- «Организация свободного времени подростка»;</w:t>
      </w:r>
    </w:p>
    <w:p w14:paraId="0BDD10F5" w14:textId="77777777" w:rsidR="00D06FDC" w:rsidRPr="00FB5890" w:rsidRDefault="00D06FDC" w:rsidP="00D06FDC">
      <w:pPr>
        <w:widowControl w:val="0"/>
        <w:adjustRightInd w:val="0"/>
        <w:spacing w:line="240" w:lineRule="auto"/>
        <w:ind w:firstLine="0"/>
        <w:rPr>
          <w:rFonts w:eastAsia="Calibri" w:cs="Times New Roman"/>
          <w:szCs w:val="24"/>
        </w:rPr>
      </w:pPr>
      <w:r w:rsidRPr="00FB5890">
        <w:rPr>
          <w:rFonts w:eastAsia="Calibri" w:cs="Times New Roman"/>
          <w:szCs w:val="24"/>
        </w:rPr>
        <w:t>- «Основы формирования у ребёнка навыков здоро</w:t>
      </w:r>
      <w:r w:rsidRPr="00FB5890">
        <w:rPr>
          <w:rFonts w:eastAsia="Calibri" w:cs="Times New Roman"/>
          <w:szCs w:val="24"/>
        </w:rPr>
        <w:softHyphen/>
        <w:t>вого образа жизни»;</w:t>
      </w:r>
    </w:p>
    <w:p w14:paraId="3AE04A71" w14:textId="77777777" w:rsidR="00D06FDC" w:rsidRPr="00FB5890" w:rsidRDefault="00D06FDC" w:rsidP="00D06FDC">
      <w:pPr>
        <w:spacing w:line="240" w:lineRule="auto"/>
        <w:ind w:firstLine="0"/>
        <w:rPr>
          <w:rFonts w:eastAsia="Calibri" w:cs="Times New Roman"/>
          <w:szCs w:val="24"/>
          <w:lang w:eastAsia="ar-SA"/>
        </w:rPr>
      </w:pPr>
      <w:r w:rsidRPr="00FB5890">
        <w:rPr>
          <w:rFonts w:eastAsia="Calibri" w:cs="Times New Roman"/>
          <w:szCs w:val="24"/>
          <w:lang w:eastAsia="ar-SA"/>
        </w:rPr>
        <w:t>- «Роль родителей в профилактике употребления наркотических средств и ПАВ».</w:t>
      </w:r>
    </w:p>
    <w:p w14:paraId="499496CF" w14:textId="69B556D0" w:rsidR="00D06FDC" w:rsidRPr="00FB5890" w:rsidRDefault="00D06FDC" w:rsidP="008652C2">
      <w:pPr>
        <w:spacing w:line="240" w:lineRule="auto"/>
        <w:ind w:firstLine="708"/>
        <w:rPr>
          <w:rFonts w:eastAsia="Times New Roman" w:cs="Times New Roman"/>
          <w:szCs w:val="24"/>
          <w:lang w:eastAsia="ru-RU"/>
        </w:rPr>
      </w:pPr>
      <w:r w:rsidRPr="00FB5890">
        <w:rPr>
          <w:rFonts w:eastAsia="Times New Roman" w:cs="Times New Roman"/>
          <w:i/>
          <w:szCs w:val="24"/>
          <w:lang w:eastAsia="ru-RU"/>
        </w:rPr>
        <w:t>В МБОУ «Хайрюзовская НШДС»</w:t>
      </w:r>
      <w:r w:rsidRPr="00FB5890">
        <w:rPr>
          <w:rFonts w:eastAsia="Times New Roman" w:cs="Times New Roman"/>
          <w:szCs w:val="24"/>
          <w:lang w:eastAsia="ru-RU"/>
        </w:rPr>
        <w:t xml:space="preserve"> 22.02.2023 и 31.03.2023 проведены родительские собрания по темам: «Основы формирования у ребёнка навыков здорового образа жизни», </w:t>
      </w:r>
      <w:r w:rsidRPr="00FB5890">
        <w:rPr>
          <w:rFonts w:eastAsia="Times New Roman" w:cs="Times New Roman"/>
          <w:szCs w:val="24"/>
          <w:lang w:eastAsia="ar-SA"/>
        </w:rPr>
        <w:t>«</w:t>
      </w:r>
      <w:r w:rsidRPr="00FB5890">
        <w:rPr>
          <w:rFonts w:eastAsia="Times New Roman" w:cs="Times New Roman"/>
          <w:szCs w:val="24"/>
          <w:lang w:eastAsia="ru-RU"/>
        </w:rPr>
        <w:t>Одурманивающие вещества и дети», «Организация свободного времени подростка»</w:t>
      </w:r>
      <w:r w:rsidR="008652C2" w:rsidRPr="00FB5890">
        <w:rPr>
          <w:rFonts w:eastAsia="Times New Roman" w:cs="Times New Roman"/>
          <w:szCs w:val="24"/>
          <w:lang w:eastAsia="ru-RU"/>
        </w:rPr>
        <w:t>.</w:t>
      </w:r>
    </w:p>
    <w:p w14:paraId="646A6128" w14:textId="21FAF82A" w:rsidR="00D06FDC" w:rsidRPr="00FB5890" w:rsidRDefault="00D06FDC" w:rsidP="008652C2">
      <w:pPr>
        <w:spacing w:line="240" w:lineRule="auto"/>
        <w:ind w:firstLine="708"/>
        <w:rPr>
          <w:rFonts w:eastAsia="Times New Roman" w:cs="Times New Roman"/>
          <w:szCs w:val="24"/>
          <w:shd w:val="clear" w:color="auto" w:fill="FFFFFF"/>
          <w:lang w:eastAsia="ru-RU"/>
        </w:rPr>
      </w:pPr>
      <w:r w:rsidRPr="00FB5890">
        <w:rPr>
          <w:rFonts w:eastAsia="Calibri" w:cs="Times New Roman"/>
          <w:i/>
          <w:iCs/>
          <w:szCs w:val="24"/>
        </w:rPr>
        <w:t>В МБОУ «Ковранская СШ»</w:t>
      </w:r>
      <w:r w:rsidRPr="00FB5890">
        <w:rPr>
          <w:rFonts w:eastAsia="Calibri" w:cs="Times New Roman"/>
          <w:szCs w:val="24"/>
        </w:rPr>
        <w:t xml:space="preserve"> в течение учебного года классными руководителями, социальным педагогом также проводились индивидуальные профилактические беседы с родителями на тему «</w:t>
      </w:r>
      <w:r w:rsidRPr="00FB5890">
        <w:rPr>
          <w:rFonts w:eastAsia="Times New Roman" w:cs="Times New Roman"/>
          <w:szCs w:val="24"/>
          <w:shd w:val="clear" w:color="auto" w:fill="FFFFFF"/>
          <w:lang w:eastAsia="ru-RU"/>
        </w:rPr>
        <w:t>О роли семьи в вопросах антинаркотического воспитания» (7 родителей).</w:t>
      </w:r>
    </w:p>
    <w:p w14:paraId="601E3331" w14:textId="00EA7CC5" w:rsidR="00D06FDC" w:rsidRPr="00FB5890" w:rsidRDefault="00D06FDC" w:rsidP="008652C2">
      <w:pPr>
        <w:spacing w:line="240" w:lineRule="auto"/>
        <w:ind w:firstLine="708"/>
        <w:rPr>
          <w:rFonts w:eastAsia="Calibri" w:cs="Times New Roman"/>
          <w:szCs w:val="24"/>
        </w:rPr>
      </w:pPr>
      <w:r w:rsidRPr="00FB5890">
        <w:rPr>
          <w:rFonts w:eastAsia="Calibri" w:cs="Times New Roman"/>
          <w:i/>
          <w:iCs/>
          <w:szCs w:val="24"/>
        </w:rPr>
        <w:lastRenderedPageBreak/>
        <w:t>В МБОУ «Воямпольская СОШ»</w:t>
      </w:r>
      <w:r w:rsidRPr="00FB5890">
        <w:rPr>
          <w:rFonts w:eastAsia="Calibri" w:cs="Times New Roman"/>
          <w:szCs w:val="24"/>
        </w:rPr>
        <w:t xml:space="preserve"> родительские собрания и классные часы по тем</w:t>
      </w:r>
      <w:r w:rsidR="008652C2" w:rsidRPr="00FB5890">
        <w:rPr>
          <w:rFonts w:eastAsia="Calibri" w:cs="Times New Roman"/>
          <w:szCs w:val="24"/>
        </w:rPr>
        <w:t>е</w:t>
      </w:r>
      <w:r w:rsidRPr="00FB5890">
        <w:rPr>
          <w:rFonts w:eastAsia="Calibri" w:cs="Times New Roman"/>
          <w:szCs w:val="24"/>
        </w:rPr>
        <w:t xml:space="preserve"> </w:t>
      </w:r>
      <w:r w:rsidR="008652C2" w:rsidRPr="00FB5890">
        <w:rPr>
          <w:rFonts w:eastAsia="Calibri" w:cs="Times New Roman"/>
          <w:szCs w:val="24"/>
        </w:rPr>
        <w:t xml:space="preserve">пропаганды </w:t>
      </w:r>
      <w:r w:rsidRPr="00FB5890">
        <w:rPr>
          <w:rFonts w:eastAsia="Calibri" w:cs="Times New Roman"/>
          <w:szCs w:val="24"/>
        </w:rPr>
        <w:t>здорового образа жизни ребенка были проведены в апреле-мае 2023 года, присутствовало 9 родителей.</w:t>
      </w:r>
    </w:p>
    <w:p w14:paraId="019EBBB7" w14:textId="77777777" w:rsidR="00D06FDC" w:rsidRPr="00FB5890" w:rsidRDefault="00D06FDC" w:rsidP="00D06FDC">
      <w:pPr>
        <w:spacing w:line="240" w:lineRule="auto"/>
        <w:ind w:firstLine="0"/>
        <w:rPr>
          <w:rFonts w:eastAsia="Calibri" w:cs="Times New Roman"/>
          <w:b/>
          <w:szCs w:val="24"/>
        </w:rPr>
      </w:pPr>
    </w:p>
    <w:p w14:paraId="419417F3" w14:textId="77777777" w:rsidR="00D06FDC" w:rsidRPr="00FB5890" w:rsidRDefault="00D06FDC" w:rsidP="008652C2">
      <w:pPr>
        <w:widowControl w:val="0"/>
        <w:spacing w:line="240" w:lineRule="auto"/>
        <w:ind w:right="40"/>
        <w:contextualSpacing/>
        <w:rPr>
          <w:rFonts w:eastAsia="Times New Roman" w:cs="Times New Roman"/>
          <w:bCs/>
          <w:i/>
          <w:iCs/>
          <w:szCs w:val="24"/>
          <w:lang w:eastAsia="ru-RU" w:bidi="ru-RU"/>
        </w:rPr>
      </w:pPr>
      <w:r w:rsidRPr="00FB5890">
        <w:rPr>
          <w:rFonts w:eastAsia="Times New Roman" w:cs="Times New Roman"/>
          <w:bCs/>
          <w:i/>
          <w:iCs/>
          <w:szCs w:val="24"/>
          <w:lang w:eastAsia="ru-RU" w:bidi="ru-RU"/>
        </w:rPr>
        <w:t>Проведение классных часов, бесед профилактической направленности</w:t>
      </w:r>
    </w:p>
    <w:p w14:paraId="69678F28" w14:textId="197C88E8" w:rsidR="00D06FDC" w:rsidRPr="00FB5890" w:rsidRDefault="00D06FDC" w:rsidP="00D06FDC">
      <w:pPr>
        <w:widowControl w:val="0"/>
        <w:spacing w:line="240" w:lineRule="auto"/>
        <w:ind w:right="40" w:firstLine="708"/>
        <w:contextualSpacing/>
        <w:rPr>
          <w:rFonts w:eastAsia="Times New Roman" w:cs="Times New Roman"/>
          <w:szCs w:val="24"/>
          <w:lang w:eastAsia="ru-RU" w:bidi="ru-RU"/>
        </w:rPr>
      </w:pPr>
      <w:r w:rsidRPr="00FB5890">
        <w:rPr>
          <w:rFonts w:eastAsia="Times New Roman" w:cs="Times New Roman"/>
          <w:i/>
          <w:szCs w:val="24"/>
          <w:lang w:eastAsia="ru-RU"/>
        </w:rPr>
        <w:t>В МБОУ «Тигильская СОШ»</w:t>
      </w:r>
      <w:r w:rsidRPr="00FB5890">
        <w:rPr>
          <w:rFonts w:eastAsia="Times New Roman" w:cs="Times New Roman"/>
          <w:szCs w:val="24"/>
          <w:lang w:eastAsia="ru-RU"/>
        </w:rPr>
        <w:t xml:space="preserve"> в марте 2023 года среди учащихся 6-9 классов были проведены беседы с просмотром видеороликов по темам: «Наркомания», «В ХХI век - без наркотиков», «Виртуальная агрессия».</w:t>
      </w:r>
    </w:p>
    <w:p w14:paraId="272D52EF" w14:textId="18C91488" w:rsidR="00D06FDC" w:rsidRPr="00FB5890" w:rsidRDefault="008652C2" w:rsidP="008652C2">
      <w:pPr>
        <w:spacing w:line="240" w:lineRule="auto"/>
        <w:ind w:firstLine="708"/>
        <w:rPr>
          <w:rFonts w:eastAsia="Times New Roman" w:cs="Times New Roman"/>
          <w:szCs w:val="24"/>
          <w:lang w:eastAsia="ru-RU"/>
        </w:rPr>
      </w:pPr>
      <w:r w:rsidRPr="00FB5890">
        <w:rPr>
          <w:rFonts w:eastAsia="Times New Roman" w:cs="Times New Roman"/>
          <w:szCs w:val="24"/>
          <w:lang w:eastAsia="ru-RU"/>
        </w:rPr>
        <w:t xml:space="preserve">В период с 18.01.2023 по 27.01.2023 школьники-волонтеры оформили информационный уголок «Осторожно, наркотики!». </w:t>
      </w:r>
      <w:r w:rsidR="00D06FDC" w:rsidRPr="00FB5890">
        <w:rPr>
          <w:rFonts w:eastAsia="Calibri" w:cs="Times New Roman"/>
          <w:szCs w:val="24"/>
        </w:rPr>
        <w:t>В феврал</w:t>
      </w:r>
      <w:r w:rsidRPr="00FB5890">
        <w:rPr>
          <w:rFonts w:eastAsia="Calibri" w:cs="Times New Roman"/>
          <w:szCs w:val="24"/>
        </w:rPr>
        <w:t>е</w:t>
      </w:r>
      <w:r w:rsidR="00D06FDC" w:rsidRPr="00FB5890">
        <w:rPr>
          <w:rFonts w:eastAsia="Calibri" w:cs="Times New Roman"/>
          <w:szCs w:val="24"/>
        </w:rPr>
        <w:t xml:space="preserve"> 2023 года среди учащихся 1-11 классов были проведены классные часы по темам: «Вредные привычки и их влияние на здоровье», «Профилактика вредных привычек», «ЗОЖ, закаливание», «Предупреждение алкоголизма, наркомании, токсикомании, табакокурения».</w:t>
      </w:r>
      <w:r w:rsidRPr="00FB5890">
        <w:rPr>
          <w:rFonts w:eastAsia="Calibri" w:cs="Times New Roman"/>
          <w:szCs w:val="24"/>
        </w:rPr>
        <w:t xml:space="preserve"> </w:t>
      </w:r>
    </w:p>
    <w:p w14:paraId="10D35546" w14:textId="377EA8DE" w:rsidR="00D06FDC" w:rsidRPr="00FB5890" w:rsidRDefault="00D06FDC" w:rsidP="008652C2">
      <w:pPr>
        <w:spacing w:line="240" w:lineRule="auto"/>
        <w:ind w:firstLine="708"/>
        <w:rPr>
          <w:rFonts w:eastAsia="Times New Roman" w:cs="Times New Roman"/>
          <w:szCs w:val="24"/>
          <w:lang w:eastAsia="ru-RU"/>
        </w:rPr>
      </w:pPr>
      <w:r w:rsidRPr="00FB5890">
        <w:rPr>
          <w:rFonts w:eastAsia="Times New Roman" w:cs="Times New Roman"/>
          <w:szCs w:val="24"/>
          <w:lang w:eastAsia="ru-RU"/>
        </w:rPr>
        <w:t>В феврале 2023 года врачом-наркологом и терапевтом ГБУЗ «Тигильская РБ» были проведены беседы с обучающимися 5-11 классов по профилактике употребления психотропных веществ среди несовершеннолетних.</w:t>
      </w:r>
    </w:p>
    <w:p w14:paraId="167B059F" w14:textId="38F53418" w:rsidR="00D06FDC" w:rsidRPr="00FB5890" w:rsidRDefault="00D06FDC" w:rsidP="008652C2">
      <w:pPr>
        <w:suppressAutoHyphens/>
        <w:spacing w:line="240" w:lineRule="auto"/>
        <w:ind w:firstLine="708"/>
        <w:rPr>
          <w:rFonts w:eastAsia="Times New Roman" w:cs="Times New Roman"/>
          <w:bCs/>
          <w:i/>
          <w:szCs w:val="24"/>
          <w:lang w:eastAsia="ru-RU"/>
        </w:rPr>
      </w:pPr>
      <w:r w:rsidRPr="00FB5890">
        <w:rPr>
          <w:rFonts w:eastAsia="Times New Roman" w:cs="Times New Roman"/>
          <w:szCs w:val="24"/>
          <w:lang w:eastAsia="ar-SA"/>
        </w:rPr>
        <w:t xml:space="preserve"> </w:t>
      </w:r>
      <w:r w:rsidRPr="00FB5890">
        <w:rPr>
          <w:rFonts w:eastAsia="Times New Roman" w:cs="Times New Roman"/>
          <w:bCs/>
          <w:i/>
          <w:szCs w:val="24"/>
          <w:lang w:eastAsia="ru-RU"/>
        </w:rPr>
        <w:t>В МБОУ «Усть-Хайрюзовская СОШ»:</w:t>
      </w:r>
    </w:p>
    <w:p w14:paraId="71E673E0" w14:textId="069AEF00" w:rsidR="00D06FDC" w:rsidRPr="00FB5890" w:rsidRDefault="00D06FDC" w:rsidP="008652C2">
      <w:pPr>
        <w:spacing w:line="240" w:lineRule="auto"/>
        <w:ind w:firstLine="708"/>
        <w:rPr>
          <w:rFonts w:eastAsia="Times New Roman" w:cs="Times New Roman"/>
          <w:szCs w:val="24"/>
          <w:lang w:eastAsia="ru-RU"/>
        </w:rPr>
      </w:pPr>
      <w:r w:rsidRPr="00FB5890">
        <w:rPr>
          <w:rFonts w:eastAsia="Calibri" w:cs="Times New Roman"/>
          <w:szCs w:val="24"/>
        </w:rPr>
        <w:t xml:space="preserve">В период </w:t>
      </w:r>
      <w:r w:rsidR="008652C2" w:rsidRPr="00FB5890">
        <w:rPr>
          <w:rFonts w:eastAsia="Calibri" w:cs="Times New Roman"/>
          <w:szCs w:val="24"/>
        </w:rPr>
        <w:t xml:space="preserve">с </w:t>
      </w:r>
      <w:r w:rsidRPr="00FB5890">
        <w:rPr>
          <w:rFonts w:eastAsia="Calibri" w:cs="Times New Roman"/>
          <w:szCs w:val="24"/>
        </w:rPr>
        <w:t>феврал</w:t>
      </w:r>
      <w:r w:rsidR="008652C2" w:rsidRPr="00FB5890">
        <w:rPr>
          <w:rFonts w:eastAsia="Calibri" w:cs="Times New Roman"/>
          <w:szCs w:val="24"/>
        </w:rPr>
        <w:t xml:space="preserve">я по </w:t>
      </w:r>
      <w:r w:rsidRPr="00FB5890">
        <w:rPr>
          <w:rFonts w:eastAsia="Calibri" w:cs="Times New Roman"/>
          <w:szCs w:val="24"/>
        </w:rPr>
        <w:t>март 2023 года проведены классные часы «Профилактика наркомании – залог нашего будущего» среди учащихся 1-10 классов (93 чел.). В ходе классных часов прививались навыки безопасного поведения в нестандартных ситуациях, пропагандировался здоровый образ жизни (ЗОЖ).</w:t>
      </w:r>
      <w:r w:rsidR="008652C2" w:rsidRPr="00FB5890">
        <w:rPr>
          <w:rFonts w:eastAsia="Calibri" w:cs="Times New Roman"/>
          <w:szCs w:val="24"/>
        </w:rPr>
        <w:t xml:space="preserve"> </w:t>
      </w:r>
      <w:r w:rsidRPr="00FB5890">
        <w:rPr>
          <w:rFonts w:eastAsia="Calibri" w:cs="Times New Roman"/>
          <w:szCs w:val="24"/>
        </w:rPr>
        <w:t>Также оформлены классные уголки «Мы против наркотиков!» в 5-11 классах (47 чел.).</w:t>
      </w:r>
      <w:r w:rsidR="008652C2" w:rsidRPr="00FB5890">
        <w:rPr>
          <w:rFonts w:eastAsia="Calibri" w:cs="Times New Roman"/>
          <w:szCs w:val="24"/>
        </w:rPr>
        <w:t xml:space="preserve"> </w:t>
      </w:r>
    </w:p>
    <w:p w14:paraId="30F84C97" w14:textId="67F99F4A" w:rsidR="00D06FDC" w:rsidRPr="00FB5890" w:rsidRDefault="00D06FDC" w:rsidP="008652C2">
      <w:pPr>
        <w:autoSpaceDE w:val="0"/>
        <w:autoSpaceDN w:val="0"/>
        <w:adjustRightInd w:val="0"/>
        <w:spacing w:line="240" w:lineRule="auto"/>
        <w:ind w:firstLine="705"/>
        <w:rPr>
          <w:rFonts w:eastAsia="Times New Roman" w:cs="Times New Roman"/>
          <w:szCs w:val="24"/>
          <w:lang w:eastAsia="ru-RU"/>
        </w:rPr>
      </w:pPr>
      <w:r w:rsidRPr="00FB5890">
        <w:rPr>
          <w:rFonts w:eastAsia="Times New Roman" w:cs="Times New Roman"/>
          <w:szCs w:val="24"/>
          <w:lang w:eastAsia="ru-RU"/>
        </w:rPr>
        <w:t>21.02.2023 года среди учащихся 9-11 классов (15 чел.) и 15.03.2023 – среди учащихся 1-5 классов (47 чел.), 6-8 классов (32 чел.) было проведено анкетирование «Что ты знаешь о наркотиках?», «Чем вредны дурные привычки?» В результате анкетирования выявлено, что большинство учащихся имеют стойкие представления о негативном влиянии наркотиков на организм человека.</w:t>
      </w:r>
    </w:p>
    <w:p w14:paraId="30A40E71" w14:textId="078337C1" w:rsidR="00D06FDC" w:rsidRPr="00FB5890" w:rsidRDefault="00D06FDC" w:rsidP="00731A55">
      <w:pPr>
        <w:autoSpaceDE w:val="0"/>
        <w:autoSpaceDN w:val="0"/>
        <w:adjustRightInd w:val="0"/>
        <w:spacing w:line="240" w:lineRule="auto"/>
        <w:ind w:firstLine="705"/>
        <w:rPr>
          <w:rFonts w:eastAsia="Times New Roman" w:cs="Times New Roman"/>
          <w:szCs w:val="24"/>
          <w:lang w:eastAsia="ru-RU"/>
        </w:rPr>
      </w:pPr>
      <w:r w:rsidRPr="00FB5890">
        <w:rPr>
          <w:rFonts w:eastAsia="Times New Roman" w:cs="Times New Roman"/>
          <w:szCs w:val="24"/>
          <w:lang w:eastAsia="ru-RU"/>
        </w:rPr>
        <w:t>В марте 2023 года школьниками-волонтерами был оформлен стенд «Скажи алкоголю нет!»</w:t>
      </w:r>
      <w:r w:rsidR="00731A55" w:rsidRPr="00FB5890">
        <w:rPr>
          <w:rFonts w:eastAsia="Times New Roman" w:cs="Times New Roman"/>
          <w:szCs w:val="24"/>
          <w:lang w:eastAsia="ru-RU"/>
        </w:rPr>
        <w:t>.</w:t>
      </w:r>
    </w:p>
    <w:p w14:paraId="20CADFF1" w14:textId="18476F3D" w:rsidR="00D06FDC" w:rsidRPr="00FB5890" w:rsidRDefault="00D06FDC" w:rsidP="00731A55">
      <w:pPr>
        <w:autoSpaceDE w:val="0"/>
        <w:autoSpaceDN w:val="0"/>
        <w:adjustRightInd w:val="0"/>
        <w:spacing w:line="240" w:lineRule="auto"/>
        <w:ind w:firstLine="705"/>
        <w:rPr>
          <w:rFonts w:eastAsia="Times New Roman" w:cs="Times New Roman"/>
          <w:szCs w:val="24"/>
          <w:lang w:eastAsia="ru-RU"/>
        </w:rPr>
      </w:pPr>
      <w:r w:rsidRPr="00FB5890">
        <w:rPr>
          <w:rFonts w:eastAsia="Times New Roman" w:cs="Times New Roman"/>
          <w:szCs w:val="24"/>
          <w:lang w:eastAsia="ru-RU"/>
        </w:rPr>
        <w:t>В пришкольном весеннем лагере в марте 2023 года проведено мероприятие: ролевая игра «Суд над вредными привычками» (1-5 классы, 20 чел.).</w:t>
      </w:r>
    </w:p>
    <w:p w14:paraId="21FDE0B1" w14:textId="4FFE8A41" w:rsidR="00D06FDC" w:rsidRPr="00FB5890" w:rsidRDefault="00D06FDC" w:rsidP="00731A55">
      <w:pPr>
        <w:autoSpaceDE w:val="0"/>
        <w:autoSpaceDN w:val="0"/>
        <w:adjustRightInd w:val="0"/>
        <w:spacing w:line="240" w:lineRule="auto"/>
        <w:ind w:firstLine="705"/>
        <w:rPr>
          <w:rFonts w:eastAsia="Times New Roman" w:cs="Times New Roman"/>
          <w:i/>
          <w:szCs w:val="24"/>
          <w:lang w:eastAsia="ru-RU"/>
        </w:rPr>
      </w:pPr>
      <w:r w:rsidRPr="00FB5890">
        <w:rPr>
          <w:rFonts w:eastAsia="Times New Roman" w:cs="Times New Roman"/>
          <w:i/>
          <w:szCs w:val="24"/>
          <w:lang w:eastAsia="ru-RU"/>
        </w:rPr>
        <w:t>МБОУ «Седанкинская СОШ»</w:t>
      </w:r>
    </w:p>
    <w:p w14:paraId="10EDCA02" w14:textId="3DF19641" w:rsidR="00D06FDC" w:rsidRPr="00FB5890" w:rsidRDefault="00D06FDC"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В январе-феврале 2023 года были проведены классные часы в 1-11 классах «О правилах поведения обучающихся в школе»</w:t>
      </w:r>
      <w:r w:rsidR="00731A55" w:rsidRPr="00FB5890">
        <w:rPr>
          <w:rFonts w:eastAsia="Times New Roman" w:cs="Times New Roman"/>
          <w:szCs w:val="24"/>
          <w:lang w:eastAsia="ru-RU"/>
        </w:rPr>
        <w:t>. В</w:t>
      </w:r>
      <w:r w:rsidRPr="00FB5890">
        <w:rPr>
          <w:rFonts w:eastAsia="Times New Roman" w:cs="Times New Roman"/>
          <w:szCs w:val="24"/>
          <w:lang w:eastAsia="ru-RU"/>
        </w:rPr>
        <w:t xml:space="preserve"> </w:t>
      </w:r>
      <w:r w:rsidR="00731A55" w:rsidRPr="00FB5890">
        <w:rPr>
          <w:rFonts w:eastAsia="Times New Roman" w:cs="Times New Roman"/>
          <w:szCs w:val="24"/>
          <w:lang w:eastAsia="ru-RU"/>
        </w:rPr>
        <w:t>ф</w:t>
      </w:r>
      <w:r w:rsidRPr="00FB5890">
        <w:rPr>
          <w:rFonts w:eastAsia="Times New Roman" w:cs="Times New Roman"/>
          <w:szCs w:val="24"/>
          <w:lang w:eastAsia="ru-RU"/>
        </w:rPr>
        <w:t>еврал</w:t>
      </w:r>
      <w:r w:rsidR="00731A55" w:rsidRPr="00FB5890">
        <w:rPr>
          <w:rFonts w:eastAsia="Times New Roman" w:cs="Times New Roman"/>
          <w:szCs w:val="24"/>
          <w:lang w:eastAsia="ru-RU"/>
        </w:rPr>
        <w:t>е</w:t>
      </w:r>
      <w:r w:rsidRPr="00FB5890">
        <w:rPr>
          <w:rFonts w:eastAsia="Times New Roman" w:cs="Times New Roman"/>
          <w:szCs w:val="24"/>
          <w:lang w:eastAsia="ru-RU"/>
        </w:rPr>
        <w:t xml:space="preserve"> 2023 года - беседы с обучающимися 8-11 классов на тему «Профилактика употребления наркотических веществ, алкоголя, табакокурения»</w:t>
      </w:r>
      <w:r w:rsidR="00731A55" w:rsidRPr="00FB5890">
        <w:rPr>
          <w:rFonts w:eastAsia="Times New Roman" w:cs="Times New Roman"/>
          <w:szCs w:val="24"/>
          <w:lang w:eastAsia="ru-RU"/>
        </w:rPr>
        <w:t xml:space="preserve">. </w:t>
      </w:r>
      <w:r w:rsidRPr="00FB5890">
        <w:rPr>
          <w:rFonts w:eastAsia="Times New Roman" w:cs="Times New Roman"/>
          <w:szCs w:val="24"/>
          <w:lang w:eastAsia="ru-RU"/>
        </w:rPr>
        <w:t>Социальным педагогом были проведены профилактические беседы:</w:t>
      </w:r>
    </w:p>
    <w:p w14:paraId="0D6B66C7" w14:textId="77777777" w:rsidR="00D06FDC" w:rsidRPr="00FB5890" w:rsidRDefault="00D06FDC"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 xml:space="preserve"> - 08.02.2023 - «Устав школы, правила поведения учащегося», «Административная и уголовная ответственность»; </w:t>
      </w:r>
    </w:p>
    <w:p w14:paraId="6C528EAC" w14:textId="77777777" w:rsidR="00D06FDC" w:rsidRPr="00FB5890" w:rsidRDefault="00D06FDC"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- 19.03.2023 - «Твои успехи и неудачи»;</w:t>
      </w:r>
    </w:p>
    <w:p w14:paraId="36384709" w14:textId="77777777" w:rsidR="00D06FDC" w:rsidRPr="00FB5890" w:rsidRDefault="00D06FDC"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- 08.04.2023 - просмотр видеофильма с обсуждением «Последствия токсикомании», «Способы урегулирования конфликта»;</w:t>
      </w:r>
    </w:p>
    <w:p w14:paraId="2809E323" w14:textId="77777777" w:rsidR="00D06FDC" w:rsidRPr="00FB5890" w:rsidRDefault="00D06FDC"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- 17.04.2023 - «Ответственность за проступки»;</w:t>
      </w:r>
    </w:p>
    <w:p w14:paraId="12EFFD3A" w14:textId="77777777" w:rsidR="00731A55" w:rsidRPr="00FB5890" w:rsidRDefault="00D06FDC"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- 21.04.2023 - «Коллективная помощь и сочувствие», «Мы за ЗОЖ»</w:t>
      </w:r>
      <w:r w:rsidR="00731A55" w:rsidRPr="00FB5890">
        <w:rPr>
          <w:rFonts w:eastAsia="Times New Roman" w:cs="Times New Roman"/>
          <w:szCs w:val="24"/>
          <w:lang w:eastAsia="ru-RU"/>
        </w:rPr>
        <w:t>.</w:t>
      </w:r>
    </w:p>
    <w:p w14:paraId="3626D438" w14:textId="5169819F" w:rsidR="00D06FDC" w:rsidRPr="00FB5890" w:rsidRDefault="00D06FDC"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 xml:space="preserve">В период с января </w:t>
      </w:r>
      <w:r w:rsidR="00731A55" w:rsidRPr="00FB5890">
        <w:rPr>
          <w:rFonts w:eastAsia="Times New Roman" w:cs="Times New Roman"/>
          <w:szCs w:val="24"/>
          <w:lang w:eastAsia="ru-RU"/>
        </w:rPr>
        <w:t>по</w:t>
      </w:r>
      <w:r w:rsidRPr="00FB5890">
        <w:rPr>
          <w:rFonts w:eastAsia="Times New Roman" w:cs="Times New Roman"/>
          <w:szCs w:val="24"/>
          <w:lang w:eastAsia="ru-RU"/>
        </w:rPr>
        <w:t xml:space="preserve"> апрель 2023 года были проведены</w:t>
      </w:r>
      <w:r w:rsidRPr="00FB5890">
        <w:rPr>
          <w:rFonts w:eastAsia="Times New Roman" w:cs="Times New Roman"/>
          <w:szCs w:val="24"/>
          <w:lang w:eastAsia="ar-SA"/>
        </w:rPr>
        <w:t xml:space="preserve"> классные часы</w:t>
      </w:r>
      <w:r w:rsidRPr="00FB5890">
        <w:rPr>
          <w:rFonts w:eastAsia="Times New Roman" w:cs="Times New Roman"/>
          <w:szCs w:val="24"/>
          <w:lang w:eastAsia="ru-RU"/>
        </w:rPr>
        <w:t xml:space="preserve"> и беседы: «</w:t>
      </w:r>
      <w:r w:rsidRPr="00FB5890">
        <w:rPr>
          <w:rFonts w:eastAsia="Times New Roman" w:cs="Times New Roman"/>
          <w:szCs w:val="24"/>
          <w:lang w:eastAsia="ar-SA"/>
        </w:rPr>
        <w:t xml:space="preserve">Здоровая жизнь без наркотиков», </w:t>
      </w:r>
      <w:r w:rsidRPr="00FB5890">
        <w:rPr>
          <w:rFonts w:eastAsia="Times New Roman" w:cs="Times New Roman"/>
          <w:szCs w:val="24"/>
          <w:lang w:eastAsia="ru-RU"/>
        </w:rPr>
        <w:t>«Это не должно случиться с тобой», «Ад при жизни», «Пробовать или не пробовать? вот в чем вопрос» (по профилактике наркомании), «Наркомания и закон».</w:t>
      </w:r>
    </w:p>
    <w:p w14:paraId="0AA84928" w14:textId="579E82F5" w:rsidR="00D06FDC" w:rsidRPr="00FB5890" w:rsidRDefault="00D06FDC" w:rsidP="00731A55">
      <w:pPr>
        <w:spacing w:line="240" w:lineRule="auto"/>
        <w:ind w:firstLine="705"/>
        <w:rPr>
          <w:rFonts w:eastAsia="Calibri" w:cs="Times New Roman"/>
          <w:i/>
          <w:szCs w:val="24"/>
        </w:rPr>
      </w:pPr>
      <w:r w:rsidRPr="00FB5890">
        <w:rPr>
          <w:rFonts w:eastAsia="Calibri" w:cs="Times New Roman"/>
          <w:i/>
          <w:szCs w:val="24"/>
        </w:rPr>
        <w:t>МБОУ «Лесновская ООШ»</w:t>
      </w:r>
    </w:p>
    <w:p w14:paraId="750B2AB7" w14:textId="7712D4CE" w:rsidR="00D06FDC" w:rsidRPr="00FB5890" w:rsidRDefault="00D06FDC" w:rsidP="00731A55">
      <w:pPr>
        <w:spacing w:line="240" w:lineRule="auto"/>
        <w:ind w:firstLine="705"/>
        <w:rPr>
          <w:rFonts w:eastAsia="Calibri" w:cs="Times New Roman"/>
          <w:szCs w:val="24"/>
        </w:rPr>
      </w:pPr>
      <w:r w:rsidRPr="00FB5890">
        <w:rPr>
          <w:rFonts w:eastAsia="Calibri" w:cs="Times New Roman"/>
          <w:szCs w:val="24"/>
        </w:rPr>
        <w:t>Для учащихся 1-7 классов 12.01.2023 был организован просмотр мультфильмов: «Урок здоровья. Как курение влияет на организм», «Урок здоровья. Опасное погружение».</w:t>
      </w:r>
    </w:p>
    <w:p w14:paraId="4872AE9C" w14:textId="287AE0F1" w:rsidR="00D06FDC" w:rsidRPr="00FB5890" w:rsidRDefault="00D06FDC" w:rsidP="00731A55">
      <w:pPr>
        <w:spacing w:line="240" w:lineRule="auto"/>
        <w:ind w:firstLine="705"/>
        <w:rPr>
          <w:rFonts w:eastAsia="Calibri" w:cs="Times New Roman"/>
          <w:szCs w:val="24"/>
        </w:rPr>
      </w:pPr>
      <w:r w:rsidRPr="00FB5890">
        <w:rPr>
          <w:rFonts w:eastAsia="Calibri" w:cs="Times New Roman"/>
          <w:szCs w:val="24"/>
        </w:rPr>
        <w:lastRenderedPageBreak/>
        <w:t xml:space="preserve">В период с 17.01.2023 по 25.01.2023 и с 14.03.2023 по 18.03.2023 проведен конкурс рисунков «Выбираем здоровье», «Быть здоровым – это здорово!» (1-9 классы). Школьники-волонтеры изготовили и распространили среди обучающихся 5-9 классов памятки «Никотиновая зависимость -  это болезнь», «Тебе решать» (по 10 буклетов). </w:t>
      </w:r>
    </w:p>
    <w:p w14:paraId="72A16186" w14:textId="587ADDE8" w:rsidR="00D06FDC" w:rsidRPr="00FB5890" w:rsidRDefault="00D06FDC" w:rsidP="00731A55">
      <w:pPr>
        <w:autoSpaceDE w:val="0"/>
        <w:autoSpaceDN w:val="0"/>
        <w:adjustRightInd w:val="0"/>
        <w:spacing w:line="240" w:lineRule="auto"/>
        <w:ind w:firstLine="705"/>
        <w:rPr>
          <w:rFonts w:eastAsia="Times New Roman" w:cs="Times New Roman"/>
          <w:i/>
          <w:szCs w:val="24"/>
          <w:lang w:eastAsia="ru-RU"/>
        </w:rPr>
      </w:pPr>
      <w:r w:rsidRPr="00FB5890">
        <w:rPr>
          <w:rFonts w:eastAsia="Times New Roman" w:cs="Times New Roman"/>
          <w:i/>
          <w:szCs w:val="24"/>
          <w:lang w:eastAsia="ru-RU"/>
        </w:rPr>
        <w:t>МБОУ «Воямпольская СОШ»</w:t>
      </w:r>
      <w:r w:rsidR="00FB5890" w:rsidRPr="00FB5890">
        <w:rPr>
          <w:rFonts w:eastAsia="Times New Roman" w:cs="Times New Roman"/>
          <w:i/>
          <w:szCs w:val="24"/>
          <w:lang w:eastAsia="ru-RU"/>
        </w:rPr>
        <w:t>.</w:t>
      </w:r>
    </w:p>
    <w:p w14:paraId="34273D21" w14:textId="5EB47CA8" w:rsidR="00D06FDC" w:rsidRPr="00FB5890" w:rsidRDefault="00D06FDC" w:rsidP="00731A55">
      <w:pPr>
        <w:spacing w:line="240" w:lineRule="auto"/>
        <w:ind w:firstLine="705"/>
        <w:rPr>
          <w:rFonts w:eastAsia="Calibri" w:cs="Times New Roman"/>
          <w:szCs w:val="24"/>
        </w:rPr>
      </w:pPr>
      <w:r w:rsidRPr="00FB5890">
        <w:rPr>
          <w:rFonts w:eastAsia="Calibri" w:cs="Times New Roman"/>
          <w:szCs w:val="24"/>
        </w:rPr>
        <w:t>Один раз в учебную четверть в школе проводится анкетирование с целью выявления учащихся, склонных к употреблению алкоголя, наркотиков, токсических веществ, табакокурению. В течение года детей ведется работа по вовлечению детей в досуговую, спортивную деятельность, ребята занимаются в спортивном кружке по волейболу.</w:t>
      </w:r>
    </w:p>
    <w:p w14:paraId="6060E0BF" w14:textId="77777777" w:rsidR="00D06FDC" w:rsidRPr="00FB5890" w:rsidRDefault="00D06FDC" w:rsidP="00D06FDC">
      <w:pPr>
        <w:spacing w:line="240" w:lineRule="auto"/>
        <w:ind w:firstLine="0"/>
        <w:rPr>
          <w:rFonts w:eastAsia="Times New Roman" w:cs="Times New Roman"/>
          <w:szCs w:val="24"/>
          <w:lang w:eastAsia="ru-RU"/>
        </w:rPr>
      </w:pPr>
    </w:p>
    <w:p w14:paraId="7F9ADD58" w14:textId="0DA2C7CD" w:rsidR="00D06FDC" w:rsidRPr="00FB5890" w:rsidRDefault="00D06FDC" w:rsidP="00731A55">
      <w:pPr>
        <w:spacing w:line="240" w:lineRule="auto"/>
        <w:ind w:firstLine="705"/>
        <w:rPr>
          <w:rFonts w:eastAsia="Calibri" w:cs="Times New Roman"/>
          <w:bCs/>
          <w:i/>
          <w:iCs/>
          <w:szCs w:val="24"/>
        </w:rPr>
      </w:pPr>
      <w:r w:rsidRPr="00FB5890">
        <w:rPr>
          <w:rFonts w:eastAsia="Calibri" w:cs="Times New Roman"/>
          <w:bCs/>
          <w:i/>
          <w:iCs/>
          <w:szCs w:val="24"/>
        </w:rPr>
        <w:t>Обеспечение 100% вовлеченности несовершеннолетних «группы риска» в кружки и секции, во внеурочную деятельность</w:t>
      </w:r>
    </w:p>
    <w:p w14:paraId="3E2FAD7A" w14:textId="4827BEB8" w:rsidR="00D06FDC" w:rsidRPr="00FB5890" w:rsidRDefault="00D06FDC"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1)</w:t>
      </w:r>
      <w:r w:rsidR="00731A55" w:rsidRPr="00FB5890">
        <w:rPr>
          <w:rFonts w:eastAsia="Times New Roman" w:cs="Times New Roman"/>
          <w:szCs w:val="24"/>
          <w:lang w:eastAsia="ru-RU"/>
        </w:rPr>
        <w:t xml:space="preserve"> </w:t>
      </w:r>
      <w:r w:rsidRPr="00FB5890">
        <w:rPr>
          <w:rFonts w:eastAsia="Times New Roman" w:cs="Times New Roman"/>
          <w:szCs w:val="24"/>
          <w:lang w:eastAsia="ru-RU"/>
        </w:rPr>
        <w:t>Урочная форма (традиционные уроки, уроки-соревнования, уроки-проекты, игровые уроки, внедрение компьютерных технологий в уроке, урок на улице (природе), уроки прикладной направленности и др.);</w:t>
      </w:r>
    </w:p>
    <w:p w14:paraId="461EE4D5" w14:textId="77777777" w:rsidR="00D06FDC" w:rsidRPr="00FB5890" w:rsidRDefault="00D06FDC"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 xml:space="preserve">2). Внеклассная работа по физическому воспитанию: </w:t>
      </w:r>
    </w:p>
    <w:p w14:paraId="7BCC5DDF" w14:textId="77777777" w:rsidR="00731A55" w:rsidRPr="00FB5890" w:rsidRDefault="00731A55"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3)</w:t>
      </w:r>
      <w:r w:rsidR="00D06FDC" w:rsidRPr="00FB5890">
        <w:rPr>
          <w:rFonts w:eastAsia="Times New Roman" w:cs="Times New Roman"/>
          <w:szCs w:val="24"/>
          <w:lang w:eastAsia="ru-RU"/>
        </w:rPr>
        <w:t xml:space="preserve"> Спортивные, танцевальные кружки: </w:t>
      </w:r>
    </w:p>
    <w:p w14:paraId="52BEB8A9" w14:textId="77777777" w:rsidR="00731A55" w:rsidRPr="00FB5890" w:rsidRDefault="00D06FDC"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21 кружок на базе школ</w:t>
      </w:r>
      <w:r w:rsidR="00731A55" w:rsidRPr="00FB5890">
        <w:rPr>
          <w:rFonts w:eastAsia="Times New Roman" w:cs="Times New Roman"/>
          <w:szCs w:val="24"/>
          <w:lang w:eastAsia="ru-RU"/>
        </w:rPr>
        <w:t xml:space="preserve">, </w:t>
      </w:r>
    </w:p>
    <w:p w14:paraId="3007C2AB" w14:textId="77777777" w:rsidR="00731A55" w:rsidRPr="00FB5890" w:rsidRDefault="00D06FDC"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8 кружков – вне школы:</w:t>
      </w:r>
      <w:r w:rsidR="00731A55" w:rsidRPr="00FB5890">
        <w:rPr>
          <w:rFonts w:eastAsia="Times New Roman" w:cs="Times New Roman"/>
          <w:szCs w:val="24"/>
          <w:lang w:eastAsia="ru-RU"/>
        </w:rPr>
        <w:t xml:space="preserve"> </w:t>
      </w:r>
    </w:p>
    <w:p w14:paraId="5A55BC58" w14:textId="77777777" w:rsidR="00731A55" w:rsidRPr="00FB5890" w:rsidRDefault="00731A55"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 н</w:t>
      </w:r>
      <w:r w:rsidR="00D06FDC" w:rsidRPr="00FB5890">
        <w:rPr>
          <w:rFonts w:eastAsia="Times New Roman" w:cs="Times New Roman"/>
          <w:szCs w:val="24"/>
          <w:lang w:eastAsia="ru-RU"/>
        </w:rPr>
        <w:t>а базе филиала ДЮСШ пгт Палана: «Беговые лыжи», «Горные лыжи»;</w:t>
      </w:r>
      <w:r w:rsidRPr="00FB5890">
        <w:rPr>
          <w:rFonts w:eastAsia="Times New Roman" w:cs="Times New Roman"/>
          <w:szCs w:val="24"/>
          <w:lang w:eastAsia="ru-RU"/>
        </w:rPr>
        <w:t xml:space="preserve"> </w:t>
      </w:r>
    </w:p>
    <w:p w14:paraId="71122635" w14:textId="4F94E68A" w:rsidR="00D06FDC" w:rsidRPr="00FB5890" w:rsidRDefault="00731A55"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 н</w:t>
      </w:r>
      <w:r w:rsidR="00D06FDC" w:rsidRPr="00FB5890">
        <w:rPr>
          <w:rFonts w:eastAsia="Times New Roman" w:cs="Times New Roman"/>
          <w:szCs w:val="24"/>
          <w:lang w:eastAsia="ru-RU"/>
        </w:rPr>
        <w:t>а базе МКУК «Тигильский центр досуга»:</w:t>
      </w:r>
    </w:p>
    <w:p w14:paraId="6050B3D8" w14:textId="77777777" w:rsidR="00D06FDC" w:rsidRPr="00FB5890" w:rsidRDefault="00D06FDC"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 xml:space="preserve">«Танцевальный кружок»; </w:t>
      </w:r>
    </w:p>
    <w:p w14:paraId="13103CC3" w14:textId="77777777" w:rsidR="00D06FDC" w:rsidRPr="00FB5890" w:rsidRDefault="00D06FDC"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«Вокальный кружок «Капельки солнца»;</w:t>
      </w:r>
    </w:p>
    <w:p w14:paraId="70F7CFC4" w14:textId="77777777" w:rsidR="00D06FDC" w:rsidRPr="00FB5890" w:rsidRDefault="00D06FDC"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«Танцевальный кружок Яяр»;</w:t>
      </w:r>
    </w:p>
    <w:p w14:paraId="6DEA849E" w14:textId="77777777" w:rsidR="00D06FDC" w:rsidRPr="00FB5890" w:rsidRDefault="00D06FDC"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«Театр юного зрителя»;</w:t>
      </w:r>
    </w:p>
    <w:p w14:paraId="58EE8953" w14:textId="77777777" w:rsidR="00D06FDC" w:rsidRPr="00FB5890" w:rsidRDefault="00D06FDC"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«Спортивные игры».</w:t>
      </w:r>
    </w:p>
    <w:p w14:paraId="52170C98" w14:textId="66814C6A" w:rsidR="00D06FDC" w:rsidRPr="00FB5890" w:rsidRDefault="00731A55" w:rsidP="00731A55">
      <w:pPr>
        <w:spacing w:line="240" w:lineRule="auto"/>
        <w:ind w:firstLine="705"/>
        <w:rPr>
          <w:rFonts w:eastAsia="Times New Roman" w:cs="Times New Roman"/>
          <w:szCs w:val="24"/>
          <w:lang w:eastAsia="ru-RU"/>
        </w:rPr>
      </w:pPr>
      <w:r w:rsidRPr="00FB5890">
        <w:rPr>
          <w:rFonts w:eastAsia="Times New Roman" w:cs="Times New Roman"/>
          <w:szCs w:val="24"/>
          <w:lang w:eastAsia="ru-RU"/>
        </w:rPr>
        <w:t>4</w:t>
      </w:r>
      <w:r w:rsidR="00D06FDC" w:rsidRPr="00FB5890">
        <w:rPr>
          <w:rFonts w:eastAsia="Times New Roman" w:cs="Times New Roman"/>
          <w:szCs w:val="24"/>
          <w:lang w:eastAsia="ru-RU"/>
        </w:rPr>
        <w:t>) Школьные спортивные клубы на базе 4-х общеобразовательных учреждений: МБОУ «Тигильская СОШ», МБОУ «Усть-Хайрюзовская СОШ», МБОУ «Ковранская СШ», МБОУ «Седанкинская СОШ»).</w:t>
      </w:r>
      <w:r w:rsidRPr="00FB5890">
        <w:rPr>
          <w:rFonts w:eastAsia="Times New Roman" w:cs="Times New Roman"/>
          <w:szCs w:val="24"/>
          <w:lang w:eastAsia="ru-RU"/>
        </w:rPr>
        <w:t xml:space="preserve"> В декабре 2023 года на базе МБОУ «Лесновская ООШ», МБОУ «Воямпольская СОШ» и МБОУ «Хайрюзовская НШДС» также созданы школьные спортивные клубы. Указанные ШСК зарегистрированы в ЕИП «ФКИС».</w:t>
      </w:r>
    </w:p>
    <w:p w14:paraId="594AFC15" w14:textId="7F0CE54C" w:rsidR="00D06FDC" w:rsidRPr="00FB5890" w:rsidRDefault="00E90F4F" w:rsidP="00E90F4F">
      <w:pPr>
        <w:spacing w:line="240" w:lineRule="auto"/>
        <w:ind w:firstLine="705"/>
        <w:rPr>
          <w:rFonts w:eastAsia="Times New Roman" w:cs="Times New Roman"/>
          <w:szCs w:val="24"/>
          <w:lang w:eastAsia="ru-RU"/>
        </w:rPr>
      </w:pPr>
      <w:r w:rsidRPr="00FB5890">
        <w:rPr>
          <w:rFonts w:eastAsia="Times New Roman" w:cs="Times New Roman"/>
          <w:szCs w:val="24"/>
          <w:lang w:eastAsia="ru-RU"/>
        </w:rPr>
        <w:t>5</w:t>
      </w:r>
      <w:r w:rsidR="00D06FDC" w:rsidRPr="00FB5890">
        <w:rPr>
          <w:rFonts w:eastAsia="Times New Roman" w:cs="Times New Roman"/>
          <w:szCs w:val="24"/>
          <w:lang w:eastAsia="ru-RU"/>
        </w:rPr>
        <w:t xml:space="preserve">) Юнармейские отряды (МБОУ «Тигильская СОШ», МБОУ «Усть-Хайрюзовская СОШ», МБОУ «Ковранская СШ», МБОУ «Седанкинская СОШ», МБОУ «Лесновская ООШ» </w:t>
      </w:r>
      <w:r w:rsidR="006131B9" w:rsidRPr="00FB5890">
        <w:rPr>
          <w:rFonts w:eastAsia="Times New Roman" w:cs="Times New Roman"/>
          <w:szCs w:val="24"/>
          <w:lang w:eastAsia="ru-RU"/>
        </w:rPr>
        <w:t>общим количеством 77 человек.</w:t>
      </w:r>
    </w:p>
    <w:p w14:paraId="2CC58B72" w14:textId="77777777" w:rsidR="006131B9" w:rsidRPr="00FB5890" w:rsidRDefault="006131B9" w:rsidP="00E90F4F">
      <w:pPr>
        <w:spacing w:line="240" w:lineRule="auto"/>
        <w:ind w:firstLine="705"/>
        <w:rPr>
          <w:rFonts w:eastAsia="Times New Roman" w:cs="Times New Roman"/>
          <w:szCs w:val="24"/>
          <w:lang w:eastAsia="ru-RU"/>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3175"/>
        <w:gridCol w:w="1881"/>
      </w:tblGrid>
      <w:tr w:rsidR="00FB5890" w:rsidRPr="00FB5890" w14:paraId="7754FE3D" w14:textId="77777777" w:rsidTr="006131B9">
        <w:tc>
          <w:tcPr>
            <w:tcW w:w="959" w:type="dxa"/>
            <w:tcBorders>
              <w:top w:val="single" w:sz="4" w:space="0" w:color="auto"/>
              <w:left w:val="single" w:sz="4" w:space="0" w:color="auto"/>
              <w:bottom w:val="single" w:sz="4" w:space="0" w:color="auto"/>
              <w:right w:val="single" w:sz="4" w:space="0" w:color="auto"/>
            </w:tcBorders>
            <w:hideMark/>
          </w:tcPr>
          <w:p w14:paraId="4CDC2466" w14:textId="77777777" w:rsidR="006131B9" w:rsidRPr="00FB5890" w:rsidRDefault="006131B9" w:rsidP="006131B9">
            <w:pPr>
              <w:tabs>
                <w:tab w:val="left" w:pos="720"/>
              </w:tabs>
              <w:spacing w:line="252" w:lineRule="auto"/>
              <w:ind w:firstLine="0"/>
              <w:jc w:val="center"/>
              <w:rPr>
                <w:rFonts w:eastAsia="Times New Roman" w:cs="Times New Roman"/>
                <w:sz w:val="20"/>
                <w:szCs w:val="20"/>
              </w:rPr>
            </w:pPr>
            <w:r w:rsidRPr="00FB5890">
              <w:rPr>
                <w:rFonts w:eastAsia="Times New Roman" w:cs="Times New Roman"/>
                <w:sz w:val="20"/>
                <w:szCs w:val="20"/>
              </w:rPr>
              <w:t>№ п/п</w:t>
            </w:r>
          </w:p>
        </w:tc>
        <w:tc>
          <w:tcPr>
            <w:tcW w:w="3402" w:type="dxa"/>
            <w:tcBorders>
              <w:top w:val="single" w:sz="4" w:space="0" w:color="auto"/>
              <w:left w:val="single" w:sz="4" w:space="0" w:color="auto"/>
              <w:bottom w:val="single" w:sz="4" w:space="0" w:color="auto"/>
              <w:right w:val="single" w:sz="4" w:space="0" w:color="auto"/>
            </w:tcBorders>
            <w:hideMark/>
          </w:tcPr>
          <w:p w14:paraId="346D4462" w14:textId="77777777" w:rsidR="006131B9" w:rsidRPr="00FB5890" w:rsidRDefault="006131B9" w:rsidP="006131B9">
            <w:pPr>
              <w:spacing w:line="252" w:lineRule="auto"/>
              <w:ind w:firstLine="0"/>
              <w:jc w:val="center"/>
              <w:rPr>
                <w:rFonts w:eastAsia="Times New Roman" w:cs="Times New Roman"/>
                <w:sz w:val="20"/>
                <w:szCs w:val="20"/>
              </w:rPr>
            </w:pPr>
            <w:r w:rsidRPr="00FB5890">
              <w:rPr>
                <w:rFonts w:eastAsia="Times New Roman" w:cs="Times New Roman"/>
                <w:sz w:val="20"/>
                <w:szCs w:val="20"/>
              </w:rPr>
              <w:t xml:space="preserve">Наименование отряда, </w:t>
            </w:r>
          </w:p>
          <w:p w14:paraId="5EE52995" w14:textId="77777777" w:rsidR="006131B9" w:rsidRPr="00FB5890" w:rsidRDefault="006131B9" w:rsidP="006131B9">
            <w:pPr>
              <w:tabs>
                <w:tab w:val="left" w:pos="720"/>
              </w:tabs>
              <w:spacing w:line="252" w:lineRule="auto"/>
              <w:ind w:firstLine="0"/>
              <w:jc w:val="center"/>
              <w:rPr>
                <w:rFonts w:eastAsia="Times New Roman" w:cs="Times New Roman"/>
                <w:sz w:val="20"/>
                <w:szCs w:val="20"/>
              </w:rPr>
            </w:pPr>
            <w:r w:rsidRPr="00FB5890">
              <w:rPr>
                <w:rFonts w:eastAsia="Times New Roman" w:cs="Times New Roman"/>
                <w:sz w:val="20"/>
                <w:szCs w:val="20"/>
              </w:rPr>
              <w:t>образовательной организации</w:t>
            </w:r>
          </w:p>
        </w:tc>
        <w:tc>
          <w:tcPr>
            <w:tcW w:w="3175" w:type="dxa"/>
            <w:tcBorders>
              <w:top w:val="single" w:sz="4" w:space="0" w:color="auto"/>
              <w:left w:val="single" w:sz="4" w:space="0" w:color="auto"/>
              <w:bottom w:val="single" w:sz="4" w:space="0" w:color="auto"/>
              <w:right w:val="single" w:sz="4" w:space="0" w:color="auto"/>
            </w:tcBorders>
            <w:hideMark/>
          </w:tcPr>
          <w:p w14:paraId="18792BFF" w14:textId="77777777" w:rsidR="006131B9" w:rsidRPr="00FB5890" w:rsidRDefault="006131B9" w:rsidP="006131B9">
            <w:pPr>
              <w:spacing w:line="252" w:lineRule="auto"/>
              <w:ind w:firstLine="0"/>
              <w:jc w:val="center"/>
              <w:rPr>
                <w:rFonts w:eastAsia="Times New Roman" w:cs="Times New Roman"/>
                <w:sz w:val="20"/>
                <w:szCs w:val="20"/>
              </w:rPr>
            </w:pPr>
            <w:r w:rsidRPr="00FB5890">
              <w:rPr>
                <w:rFonts w:eastAsia="Times New Roman" w:cs="Times New Roman"/>
                <w:sz w:val="20"/>
                <w:szCs w:val="20"/>
              </w:rPr>
              <w:t xml:space="preserve">Руководитель, </w:t>
            </w:r>
          </w:p>
          <w:p w14:paraId="7B999A91" w14:textId="77777777" w:rsidR="006131B9" w:rsidRPr="00FB5890" w:rsidRDefault="006131B9" w:rsidP="006131B9">
            <w:pPr>
              <w:tabs>
                <w:tab w:val="left" w:pos="720"/>
              </w:tabs>
              <w:spacing w:line="252" w:lineRule="auto"/>
              <w:ind w:firstLine="0"/>
              <w:jc w:val="center"/>
              <w:rPr>
                <w:rFonts w:eastAsia="Times New Roman" w:cs="Times New Roman"/>
                <w:sz w:val="20"/>
                <w:szCs w:val="20"/>
              </w:rPr>
            </w:pPr>
            <w:r w:rsidRPr="00FB5890">
              <w:rPr>
                <w:rFonts w:eastAsia="Times New Roman" w:cs="Times New Roman"/>
                <w:sz w:val="20"/>
                <w:szCs w:val="20"/>
              </w:rPr>
              <w:t>телефон</w:t>
            </w:r>
          </w:p>
        </w:tc>
        <w:tc>
          <w:tcPr>
            <w:tcW w:w="1881" w:type="dxa"/>
            <w:tcBorders>
              <w:top w:val="single" w:sz="4" w:space="0" w:color="auto"/>
              <w:left w:val="single" w:sz="4" w:space="0" w:color="auto"/>
              <w:bottom w:val="single" w:sz="4" w:space="0" w:color="auto"/>
              <w:right w:val="single" w:sz="4" w:space="0" w:color="auto"/>
            </w:tcBorders>
            <w:hideMark/>
          </w:tcPr>
          <w:p w14:paraId="4ECBB113" w14:textId="77777777" w:rsidR="006131B9" w:rsidRPr="00FB5890" w:rsidRDefault="006131B9" w:rsidP="006131B9">
            <w:pPr>
              <w:tabs>
                <w:tab w:val="left" w:pos="720"/>
              </w:tabs>
              <w:spacing w:line="252" w:lineRule="auto"/>
              <w:ind w:firstLine="0"/>
              <w:jc w:val="center"/>
              <w:rPr>
                <w:rFonts w:eastAsia="Times New Roman" w:cs="Times New Roman"/>
                <w:sz w:val="20"/>
                <w:szCs w:val="20"/>
              </w:rPr>
            </w:pPr>
            <w:r w:rsidRPr="00FB5890">
              <w:rPr>
                <w:rFonts w:eastAsia="Times New Roman" w:cs="Times New Roman"/>
                <w:sz w:val="20"/>
                <w:szCs w:val="20"/>
              </w:rPr>
              <w:t>Кол-во человек</w:t>
            </w:r>
          </w:p>
        </w:tc>
      </w:tr>
      <w:tr w:rsidR="00FB5890" w:rsidRPr="00FB5890" w14:paraId="18432474" w14:textId="77777777" w:rsidTr="006131B9">
        <w:tc>
          <w:tcPr>
            <w:tcW w:w="959" w:type="dxa"/>
            <w:tcBorders>
              <w:top w:val="single" w:sz="4" w:space="0" w:color="auto"/>
              <w:left w:val="single" w:sz="4" w:space="0" w:color="auto"/>
              <w:bottom w:val="single" w:sz="4" w:space="0" w:color="auto"/>
              <w:right w:val="single" w:sz="4" w:space="0" w:color="auto"/>
            </w:tcBorders>
            <w:hideMark/>
          </w:tcPr>
          <w:p w14:paraId="12AA7049" w14:textId="77777777" w:rsidR="006131B9" w:rsidRPr="00FB5890" w:rsidRDefault="006131B9" w:rsidP="006131B9">
            <w:pPr>
              <w:tabs>
                <w:tab w:val="left" w:pos="720"/>
              </w:tabs>
              <w:spacing w:line="252" w:lineRule="auto"/>
              <w:ind w:firstLine="0"/>
              <w:jc w:val="center"/>
              <w:rPr>
                <w:rFonts w:eastAsia="Times New Roman" w:cs="Times New Roman"/>
                <w:sz w:val="20"/>
                <w:szCs w:val="20"/>
              </w:rPr>
            </w:pPr>
            <w:r w:rsidRPr="00FB5890">
              <w:rPr>
                <w:rFonts w:eastAsia="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hideMark/>
          </w:tcPr>
          <w:p w14:paraId="2FA25964" w14:textId="77777777" w:rsidR="006131B9" w:rsidRPr="00FB5890" w:rsidRDefault="006131B9" w:rsidP="006131B9">
            <w:pPr>
              <w:tabs>
                <w:tab w:val="left" w:pos="720"/>
              </w:tabs>
              <w:spacing w:line="252" w:lineRule="auto"/>
              <w:ind w:firstLine="0"/>
              <w:rPr>
                <w:rFonts w:eastAsia="Times New Roman" w:cs="Times New Roman"/>
                <w:sz w:val="20"/>
                <w:szCs w:val="20"/>
              </w:rPr>
            </w:pPr>
            <w:r w:rsidRPr="00FB5890">
              <w:rPr>
                <w:rFonts w:eastAsia="Times New Roman" w:cs="Times New Roman"/>
                <w:sz w:val="20"/>
                <w:szCs w:val="20"/>
              </w:rPr>
              <w:t>МБОУ «Тигильская СОШ»</w:t>
            </w:r>
          </w:p>
        </w:tc>
        <w:tc>
          <w:tcPr>
            <w:tcW w:w="3175" w:type="dxa"/>
            <w:tcBorders>
              <w:top w:val="single" w:sz="4" w:space="0" w:color="auto"/>
              <w:left w:val="single" w:sz="4" w:space="0" w:color="auto"/>
              <w:bottom w:val="single" w:sz="4" w:space="0" w:color="auto"/>
              <w:right w:val="single" w:sz="4" w:space="0" w:color="auto"/>
            </w:tcBorders>
            <w:hideMark/>
          </w:tcPr>
          <w:p w14:paraId="024C2600" w14:textId="77777777" w:rsidR="006131B9" w:rsidRPr="00FB5890" w:rsidRDefault="006131B9" w:rsidP="006131B9">
            <w:pPr>
              <w:tabs>
                <w:tab w:val="left" w:pos="720"/>
              </w:tabs>
              <w:spacing w:line="252" w:lineRule="auto"/>
              <w:ind w:firstLine="0"/>
              <w:rPr>
                <w:rFonts w:eastAsia="Times New Roman" w:cs="Times New Roman"/>
                <w:sz w:val="20"/>
                <w:szCs w:val="20"/>
              </w:rPr>
            </w:pPr>
            <w:r w:rsidRPr="00FB5890">
              <w:rPr>
                <w:rFonts w:eastAsia="Times New Roman" w:cs="Times New Roman"/>
                <w:sz w:val="20"/>
                <w:szCs w:val="20"/>
              </w:rPr>
              <w:t>Лобач В. П.</w:t>
            </w:r>
          </w:p>
          <w:p w14:paraId="3E5A8B38" w14:textId="77777777" w:rsidR="006131B9" w:rsidRPr="00FB5890" w:rsidRDefault="006131B9" w:rsidP="006131B9">
            <w:pPr>
              <w:tabs>
                <w:tab w:val="left" w:pos="720"/>
              </w:tabs>
              <w:spacing w:line="252" w:lineRule="auto"/>
              <w:ind w:firstLine="0"/>
              <w:rPr>
                <w:rFonts w:eastAsia="Times New Roman" w:cs="Times New Roman"/>
                <w:sz w:val="20"/>
                <w:szCs w:val="20"/>
              </w:rPr>
            </w:pPr>
            <w:r w:rsidRPr="00FB5890">
              <w:rPr>
                <w:rFonts w:eastAsia="Times New Roman" w:cs="Times New Roman"/>
                <w:sz w:val="20"/>
                <w:szCs w:val="20"/>
              </w:rPr>
              <w:t>8(415 - 37) 21 152</w:t>
            </w:r>
          </w:p>
        </w:tc>
        <w:tc>
          <w:tcPr>
            <w:tcW w:w="1881" w:type="dxa"/>
            <w:tcBorders>
              <w:top w:val="single" w:sz="4" w:space="0" w:color="auto"/>
              <w:left w:val="single" w:sz="4" w:space="0" w:color="auto"/>
              <w:bottom w:val="single" w:sz="4" w:space="0" w:color="auto"/>
              <w:right w:val="single" w:sz="4" w:space="0" w:color="auto"/>
            </w:tcBorders>
            <w:hideMark/>
          </w:tcPr>
          <w:p w14:paraId="329BA62F" w14:textId="77777777" w:rsidR="006131B9" w:rsidRPr="00FB5890" w:rsidRDefault="006131B9" w:rsidP="006131B9">
            <w:pPr>
              <w:tabs>
                <w:tab w:val="left" w:pos="720"/>
              </w:tabs>
              <w:spacing w:line="252" w:lineRule="auto"/>
              <w:ind w:firstLine="0"/>
              <w:rPr>
                <w:rFonts w:eastAsia="Times New Roman" w:cs="Times New Roman"/>
                <w:sz w:val="20"/>
                <w:szCs w:val="20"/>
              </w:rPr>
            </w:pPr>
            <w:r w:rsidRPr="00FB5890">
              <w:rPr>
                <w:rFonts w:eastAsia="Times New Roman" w:cs="Times New Roman"/>
                <w:sz w:val="20"/>
                <w:szCs w:val="20"/>
              </w:rPr>
              <w:t>21</w:t>
            </w:r>
          </w:p>
        </w:tc>
      </w:tr>
      <w:tr w:rsidR="00FB5890" w:rsidRPr="00FB5890" w14:paraId="44AE4349" w14:textId="77777777" w:rsidTr="006131B9">
        <w:tc>
          <w:tcPr>
            <w:tcW w:w="959" w:type="dxa"/>
            <w:tcBorders>
              <w:top w:val="single" w:sz="4" w:space="0" w:color="auto"/>
              <w:left w:val="single" w:sz="4" w:space="0" w:color="auto"/>
              <w:bottom w:val="single" w:sz="4" w:space="0" w:color="auto"/>
              <w:right w:val="single" w:sz="4" w:space="0" w:color="auto"/>
            </w:tcBorders>
            <w:hideMark/>
          </w:tcPr>
          <w:p w14:paraId="62DA45A3" w14:textId="77777777" w:rsidR="006131B9" w:rsidRPr="00FB5890" w:rsidRDefault="006131B9" w:rsidP="006131B9">
            <w:pPr>
              <w:tabs>
                <w:tab w:val="left" w:pos="720"/>
              </w:tabs>
              <w:spacing w:line="252" w:lineRule="auto"/>
              <w:ind w:firstLine="0"/>
              <w:jc w:val="center"/>
              <w:rPr>
                <w:rFonts w:eastAsia="Times New Roman" w:cs="Times New Roman"/>
                <w:sz w:val="20"/>
                <w:szCs w:val="20"/>
              </w:rPr>
            </w:pPr>
            <w:r w:rsidRPr="00FB5890">
              <w:rPr>
                <w:rFonts w:eastAsia="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hideMark/>
          </w:tcPr>
          <w:p w14:paraId="6AAE73B3" w14:textId="77777777" w:rsidR="006131B9" w:rsidRPr="00FB5890" w:rsidRDefault="006131B9" w:rsidP="006131B9">
            <w:pPr>
              <w:tabs>
                <w:tab w:val="left" w:pos="720"/>
              </w:tabs>
              <w:spacing w:line="252" w:lineRule="auto"/>
              <w:ind w:firstLine="0"/>
              <w:rPr>
                <w:rFonts w:eastAsia="Times New Roman" w:cs="Times New Roman"/>
                <w:sz w:val="20"/>
                <w:szCs w:val="20"/>
              </w:rPr>
            </w:pPr>
            <w:r w:rsidRPr="00FB5890">
              <w:rPr>
                <w:rFonts w:eastAsia="Times New Roman" w:cs="Times New Roman"/>
                <w:sz w:val="20"/>
                <w:szCs w:val="20"/>
              </w:rPr>
              <w:t>МБОУ «Усть-Хайрюзовская СОШ»</w:t>
            </w:r>
          </w:p>
        </w:tc>
        <w:tc>
          <w:tcPr>
            <w:tcW w:w="3175" w:type="dxa"/>
            <w:tcBorders>
              <w:top w:val="single" w:sz="4" w:space="0" w:color="auto"/>
              <w:left w:val="single" w:sz="4" w:space="0" w:color="auto"/>
              <w:bottom w:val="single" w:sz="4" w:space="0" w:color="auto"/>
              <w:right w:val="single" w:sz="4" w:space="0" w:color="auto"/>
            </w:tcBorders>
            <w:hideMark/>
          </w:tcPr>
          <w:p w14:paraId="41999309" w14:textId="77777777" w:rsidR="006131B9" w:rsidRPr="00FB5890" w:rsidRDefault="006131B9" w:rsidP="006131B9">
            <w:pPr>
              <w:spacing w:line="252" w:lineRule="auto"/>
              <w:ind w:firstLine="0"/>
              <w:rPr>
                <w:rFonts w:eastAsia="Times New Roman" w:cs="Times New Roman"/>
                <w:sz w:val="20"/>
                <w:szCs w:val="20"/>
              </w:rPr>
            </w:pPr>
            <w:r w:rsidRPr="00FB5890">
              <w:rPr>
                <w:rFonts w:eastAsia="Times New Roman" w:cs="Times New Roman"/>
                <w:sz w:val="20"/>
                <w:szCs w:val="20"/>
              </w:rPr>
              <w:t>Бойко Ю. Г.</w:t>
            </w:r>
          </w:p>
          <w:p w14:paraId="3BAAA785" w14:textId="746044FE" w:rsidR="006131B9" w:rsidRPr="00FB5890" w:rsidRDefault="006131B9" w:rsidP="006131B9">
            <w:pPr>
              <w:spacing w:line="252" w:lineRule="auto"/>
              <w:ind w:firstLine="0"/>
              <w:rPr>
                <w:rFonts w:eastAsia="Times New Roman" w:cs="Times New Roman"/>
                <w:sz w:val="20"/>
                <w:szCs w:val="20"/>
              </w:rPr>
            </w:pPr>
            <w:r w:rsidRPr="00FB5890">
              <w:rPr>
                <w:rFonts w:eastAsia="Times New Roman" w:cs="Times New Roman"/>
                <w:sz w:val="20"/>
                <w:szCs w:val="20"/>
              </w:rPr>
              <w:t>8(415 - 37) 26 184</w:t>
            </w:r>
          </w:p>
        </w:tc>
        <w:tc>
          <w:tcPr>
            <w:tcW w:w="1881" w:type="dxa"/>
            <w:tcBorders>
              <w:top w:val="single" w:sz="4" w:space="0" w:color="auto"/>
              <w:left w:val="single" w:sz="4" w:space="0" w:color="auto"/>
              <w:bottom w:val="single" w:sz="4" w:space="0" w:color="auto"/>
              <w:right w:val="single" w:sz="4" w:space="0" w:color="auto"/>
            </w:tcBorders>
            <w:hideMark/>
          </w:tcPr>
          <w:p w14:paraId="1CE97EB2" w14:textId="77777777" w:rsidR="006131B9" w:rsidRPr="00FB5890" w:rsidRDefault="006131B9" w:rsidP="006131B9">
            <w:pPr>
              <w:tabs>
                <w:tab w:val="left" w:pos="720"/>
              </w:tabs>
              <w:spacing w:line="252" w:lineRule="auto"/>
              <w:ind w:firstLine="0"/>
              <w:rPr>
                <w:rFonts w:eastAsia="Times New Roman" w:cs="Times New Roman"/>
                <w:sz w:val="20"/>
                <w:szCs w:val="20"/>
              </w:rPr>
            </w:pPr>
            <w:r w:rsidRPr="00FB5890">
              <w:rPr>
                <w:rFonts w:eastAsia="Times New Roman" w:cs="Times New Roman"/>
                <w:sz w:val="20"/>
                <w:szCs w:val="20"/>
              </w:rPr>
              <w:t>7</w:t>
            </w:r>
          </w:p>
        </w:tc>
      </w:tr>
      <w:tr w:rsidR="00FB5890" w:rsidRPr="00FB5890" w14:paraId="6DA69E40" w14:textId="77777777" w:rsidTr="006131B9">
        <w:tc>
          <w:tcPr>
            <w:tcW w:w="959" w:type="dxa"/>
            <w:tcBorders>
              <w:top w:val="single" w:sz="4" w:space="0" w:color="auto"/>
              <w:left w:val="single" w:sz="4" w:space="0" w:color="auto"/>
              <w:bottom w:val="single" w:sz="4" w:space="0" w:color="auto"/>
              <w:right w:val="single" w:sz="4" w:space="0" w:color="auto"/>
            </w:tcBorders>
            <w:hideMark/>
          </w:tcPr>
          <w:p w14:paraId="6C583271" w14:textId="77777777" w:rsidR="006131B9" w:rsidRPr="00FB5890" w:rsidRDefault="006131B9" w:rsidP="006131B9">
            <w:pPr>
              <w:tabs>
                <w:tab w:val="left" w:pos="720"/>
              </w:tabs>
              <w:spacing w:line="252" w:lineRule="auto"/>
              <w:ind w:firstLine="0"/>
              <w:jc w:val="center"/>
              <w:rPr>
                <w:rFonts w:eastAsia="Times New Roman" w:cs="Times New Roman"/>
                <w:sz w:val="20"/>
                <w:szCs w:val="20"/>
              </w:rPr>
            </w:pPr>
            <w:r w:rsidRPr="00FB5890">
              <w:rPr>
                <w:rFonts w:eastAsia="Times New Roman" w:cs="Times New Roman"/>
                <w:sz w:val="20"/>
                <w:szCs w:val="20"/>
              </w:rPr>
              <w:t>3</w:t>
            </w:r>
          </w:p>
        </w:tc>
        <w:tc>
          <w:tcPr>
            <w:tcW w:w="3402" w:type="dxa"/>
            <w:tcBorders>
              <w:top w:val="single" w:sz="4" w:space="0" w:color="auto"/>
              <w:left w:val="single" w:sz="4" w:space="0" w:color="auto"/>
              <w:bottom w:val="single" w:sz="4" w:space="0" w:color="auto"/>
              <w:right w:val="single" w:sz="4" w:space="0" w:color="auto"/>
            </w:tcBorders>
            <w:hideMark/>
          </w:tcPr>
          <w:p w14:paraId="0E93FA9C" w14:textId="77777777" w:rsidR="006131B9" w:rsidRPr="00FB5890" w:rsidRDefault="006131B9" w:rsidP="006131B9">
            <w:pPr>
              <w:tabs>
                <w:tab w:val="left" w:pos="720"/>
              </w:tabs>
              <w:spacing w:line="252" w:lineRule="auto"/>
              <w:ind w:firstLine="0"/>
              <w:rPr>
                <w:rFonts w:eastAsia="Times New Roman" w:cs="Times New Roman"/>
                <w:sz w:val="20"/>
                <w:szCs w:val="20"/>
              </w:rPr>
            </w:pPr>
            <w:r w:rsidRPr="00FB5890">
              <w:rPr>
                <w:rFonts w:eastAsia="Times New Roman" w:cs="Times New Roman"/>
                <w:sz w:val="20"/>
                <w:szCs w:val="20"/>
              </w:rPr>
              <w:t>МБОУ «Седанкинская СОШ»</w:t>
            </w:r>
          </w:p>
        </w:tc>
        <w:tc>
          <w:tcPr>
            <w:tcW w:w="3175" w:type="dxa"/>
            <w:tcBorders>
              <w:top w:val="single" w:sz="4" w:space="0" w:color="auto"/>
              <w:left w:val="single" w:sz="4" w:space="0" w:color="auto"/>
              <w:bottom w:val="single" w:sz="4" w:space="0" w:color="auto"/>
              <w:right w:val="single" w:sz="4" w:space="0" w:color="auto"/>
            </w:tcBorders>
            <w:hideMark/>
          </w:tcPr>
          <w:p w14:paraId="5E01F954" w14:textId="77777777" w:rsidR="006131B9" w:rsidRPr="00FB5890" w:rsidRDefault="006131B9" w:rsidP="006131B9">
            <w:pPr>
              <w:spacing w:line="252" w:lineRule="auto"/>
              <w:ind w:firstLine="0"/>
              <w:rPr>
                <w:rFonts w:eastAsia="Times New Roman" w:cs="Times New Roman"/>
                <w:sz w:val="20"/>
                <w:szCs w:val="20"/>
              </w:rPr>
            </w:pPr>
            <w:r w:rsidRPr="00FB5890">
              <w:rPr>
                <w:rFonts w:eastAsia="Times New Roman" w:cs="Times New Roman"/>
                <w:sz w:val="20"/>
                <w:szCs w:val="20"/>
              </w:rPr>
              <w:t>Первухин С. В.</w:t>
            </w:r>
          </w:p>
          <w:p w14:paraId="0CC6F05F" w14:textId="77777777" w:rsidR="006131B9" w:rsidRPr="00FB5890" w:rsidRDefault="006131B9" w:rsidP="006131B9">
            <w:pPr>
              <w:spacing w:line="252" w:lineRule="auto"/>
              <w:ind w:firstLine="0"/>
              <w:rPr>
                <w:rFonts w:eastAsia="Times New Roman" w:cs="Times New Roman"/>
                <w:sz w:val="20"/>
                <w:szCs w:val="20"/>
              </w:rPr>
            </w:pPr>
            <w:r w:rsidRPr="00FB5890">
              <w:rPr>
                <w:rFonts w:eastAsia="Times New Roman" w:cs="Times New Roman"/>
                <w:sz w:val="20"/>
                <w:szCs w:val="20"/>
              </w:rPr>
              <w:t>8(415 - 37) 24 017</w:t>
            </w:r>
          </w:p>
        </w:tc>
        <w:tc>
          <w:tcPr>
            <w:tcW w:w="1881" w:type="dxa"/>
            <w:tcBorders>
              <w:top w:val="single" w:sz="4" w:space="0" w:color="auto"/>
              <w:left w:val="single" w:sz="4" w:space="0" w:color="auto"/>
              <w:bottom w:val="single" w:sz="4" w:space="0" w:color="auto"/>
              <w:right w:val="single" w:sz="4" w:space="0" w:color="auto"/>
            </w:tcBorders>
            <w:hideMark/>
          </w:tcPr>
          <w:p w14:paraId="470032B8" w14:textId="77777777" w:rsidR="006131B9" w:rsidRPr="00FB5890" w:rsidRDefault="006131B9" w:rsidP="006131B9">
            <w:pPr>
              <w:tabs>
                <w:tab w:val="left" w:pos="720"/>
              </w:tabs>
              <w:spacing w:line="252" w:lineRule="auto"/>
              <w:ind w:firstLine="0"/>
              <w:rPr>
                <w:rFonts w:eastAsia="Times New Roman" w:cs="Times New Roman"/>
                <w:sz w:val="20"/>
                <w:szCs w:val="20"/>
              </w:rPr>
            </w:pPr>
            <w:r w:rsidRPr="00FB5890">
              <w:rPr>
                <w:rFonts w:eastAsia="Times New Roman" w:cs="Times New Roman"/>
                <w:sz w:val="20"/>
                <w:szCs w:val="20"/>
              </w:rPr>
              <w:t>22</w:t>
            </w:r>
          </w:p>
        </w:tc>
      </w:tr>
      <w:tr w:rsidR="00FB5890" w:rsidRPr="00FB5890" w14:paraId="0E41964F" w14:textId="77777777" w:rsidTr="006131B9">
        <w:tc>
          <w:tcPr>
            <w:tcW w:w="959" w:type="dxa"/>
            <w:tcBorders>
              <w:top w:val="single" w:sz="4" w:space="0" w:color="auto"/>
              <w:left w:val="single" w:sz="4" w:space="0" w:color="auto"/>
              <w:bottom w:val="single" w:sz="4" w:space="0" w:color="auto"/>
              <w:right w:val="single" w:sz="4" w:space="0" w:color="auto"/>
            </w:tcBorders>
            <w:hideMark/>
          </w:tcPr>
          <w:p w14:paraId="2C11DC30" w14:textId="77777777" w:rsidR="006131B9" w:rsidRPr="00FB5890" w:rsidRDefault="006131B9" w:rsidP="006131B9">
            <w:pPr>
              <w:tabs>
                <w:tab w:val="left" w:pos="720"/>
              </w:tabs>
              <w:spacing w:line="252" w:lineRule="auto"/>
              <w:ind w:firstLine="0"/>
              <w:jc w:val="center"/>
              <w:rPr>
                <w:rFonts w:eastAsia="Times New Roman" w:cs="Times New Roman"/>
                <w:sz w:val="20"/>
                <w:szCs w:val="20"/>
              </w:rPr>
            </w:pPr>
            <w:r w:rsidRPr="00FB5890">
              <w:rPr>
                <w:rFonts w:eastAsia="Times New Roman" w:cs="Times New Roman"/>
                <w:sz w:val="20"/>
                <w:szCs w:val="20"/>
              </w:rPr>
              <w:t>4</w:t>
            </w:r>
          </w:p>
        </w:tc>
        <w:tc>
          <w:tcPr>
            <w:tcW w:w="3402" w:type="dxa"/>
            <w:tcBorders>
              <w:top w:val="single" w:sz="4" w:space="0" w:color="auto"/>
              <w:left w:val="single" w:sz="4" w:space="0" w:color="auto"/>
              <w:bottom w:val="single" w:sz="4" w:space="0" w:color="auto"/>
              <w:right w:val="single" w:sz="4" w:space="0" w:color="auto"/>
            </w:tcBorders>
            <w:hideMark/>
          </w:tcPr>
          <w:p w14:paraId="4438D64F" w14:textId="77777777" w:rsidR="006131B9" w:rsidRPr="00FB5890" w:rsidRDefault="006131B9" w:rsidP="006131B9">
            <w:pPr>
              <w:tabs>
                <w:tab w:val="left" w:pos="720"/>
              </w:tabs>
              <w:spacing w:line="252" w:lineRule="auto"/>
              <w:ind w:firstLine="0"/>
              <w:rPr>
                <w:rFonts w:eastAsia="Times New Roman" w:cs="Times New Roman"/>
                <w:sz w:val="20"/>
                <w:szCs w:val="20"/>
              </w:rPr>
            </w:pPr>
            <w:r w:rsidRPr="00FB5890">
              <w:rPr>
                <w:rFonts w:eastAsia="Times New Roman" w:cs="Times New Roman"/>
                <w:sz w:val="20"/>
                <w:szCs w:val="20"/>
              </w:rPr>
              <w:t>МБОУ «Ковранская СШ»</w:t>
            </w:r>
          </w:p>
        </w:tc>
        <w:tc>
          <w:tcPr>
            <w:tcW w:w="3175" w:type="dxa"/>
            <w:tcBorders>
              <w:top w:val="single" w:sz="4" w:space="0" w:color="auto"/>
              <w:left w:val="single" w:sz="4" w:space="0" w:color="auto"/>
              <w:bottom w:val="single" w:sz="4" w:space="0" w:color="auto"/>
              <w:right w:val="single" w:sz="4" w:space="0" w:color="auto"/>
            </w:tcBorders>
            <w:hideMark/>
          </w:tcPr>
          <w:p w14:paraId="5382695E" w14:textId="77777777" w:rsidR="006131B9" w:rsidRPr="00FB5890" w:rsidRDefault="006131B9" w:rsidP="006131B9">
            <w:pPr>
              <w:spacing w:line="252" w:lineRule="auto"/>
              <w:ind w:firstLine="0"/>
              <w:rPr>
                <w:rFonts w:eastAsia="Times New Roman" w:cs="Times New Roman"/>
                <w:sz w:val="20"/>
                <w:szCs w:val="20"/>
              </w:rPr>
            </w:pPr>
            <w:r w:rsidRPr="00FB5890">
              <w:rPr>
                <w:rFonts w:eastAsia="Times New Roman" w:cs="Times New Roman"/>
                <w:sz w:val="20"/>
                <w:szCs w:val="20"/>
              </w:rPr>
              <w:t>Патачаков Н. С.</w:t>
            </w:r>
          </w:p>
          <w:p w14:paraId="4D111EBA" w14:textId="77777777" w:rsidR="006131B9" w:rsidRPr="00FB5890" w:rsidRDefault="006131B9" w:rsidP="006131B9">
            <w:pPr>
              <w:tabs>
                <w:tab w:val="left" w:pos="720"/>
              </w:tabs>
              <w:spacing w:line="252" w:lineRule="auto"/>
              <w:ind w:firstLine="0"/>
              <w:rPr>
                <w:rFonts w:eastAsia="Times New Roman" w:cs="Times New Roman"/>
                <w:sz w:val="20"/>
                <w:szCs w:val="20"/>
              </w:rPr>
            </w:pPr>
            <w:r w:rsidRPr="00FB5890">
              <w:rPr>
                <w:rFonts w:eastAsia="Times New Roman" w:cs="Times New Roman"/>
                <w:sz w:val="20"/>
                <w:szCs w:val="20"/>
              </w:rPr>
              <w:t>8(415 - 37) 28 031</w:t>
            </w:r>
          </w:p>
        </w:tc>
        <w:tc>
          <w:tcPr>
            <w:tcW w:w="1881" w:type="dxa"/>
            <w:tcBorders>
              <w:top w:val="single" w:sz="4" w:space="0" w:color="auto"/>
              <w:left w:val="single" w:sz="4" w:space="0" w:color="auto"/>
              <w:bottom w:val="single" w:sz="4" w:space="0" w:color="auto"/>
              <w:right w:val="single" w:sz="4" w:space="0" w:color="auto"/>
            </w:tcBorders>
            <w:hideMark/>
          </w:tcPr>
          <w:p w14:paraId="24D4AEC6" w14:textId="77777777" w:rsidR="006131B9" w:rsidRPr="00FB5890" w:rsidRDefault="006131B9" w:rsidP="006131B9">
            <w:pPr>
              <w:tabs>
                <w:tab w:val="left" w:pos="720"/>
              </w:tabs>
              <w:spacing w:line="252" w:lineRule="auto"/>
              <w:ind w:firstLine="0"/>
              <w:rPr>
                <w:rFonts w:eastAsia="Times New Roman" w:cs="Times New Roman"/>
                <w:sz w:val="20"/>
                <w:szCs w:val="20"/>
              </w:rPr>
            </w:pPr>
            <w:r w:rsidRPr="00FB5890">
              <w:rPr>
                <w:rFonts w:eastAsia="Times New Roman" w:cs="Times New Roman"/>
                <w:sz w:val="20"/>
                <w:szCs w:val="20"/>
              </w:rPr>
              <w:t>15</w:t>
            </w:r>
          </w:p>
        </w:tc>
      </w:tr>
      <w:tr w:rsidR="00FB5890" w:rsidRPr="00FB5890" w14:paraId="1346C92B" w14:textId="77777777" w:rsidTr="006131B9">
        <w:tc>
          <w:tcPr>
            <w:tcW w:w="959" w:type="dxa"/>
            <w:tcBorders>
              <w:top w:val="single" w:sz="4" w:space="0" w:color="auto"/>
              <w:left w:val="single" w:sz="4" w:space="0" w:color="auto"/>
              <w:bottom w:val="single" w:sz="4" w:space="0" w:color="auto"/>
              <w:right w:val="single" w:sz="4" w:space="0" w:color="auto"/>
            </w:tcBorders>
            <w:hideMark/>
          </w:tcPr>
          <w:p w14:paraId="053006E8" w14:textId="77777777" w:rsidR="006131B9" w:rsidRPr="00FB5890" w:rsidRDefault="006131B9" w:rsidP="006131B9">
            <w:pPr>
              <w:tabs>
                <w:tab w:val="left" w:pos="720"/>
              </w:tabs>
              <w:spacing w:line="252" w:lineRule="auto"/>
              <w:ind w:firstLine="0"/>
              <w:jc w:val="center"/>
              <w:rPr>
                <w:rFonts w:eastAsia="Times New Roman" w:cs="Times New Roman"/>
                <w:sz w:val="20"/>
                <w:szCs w:val="20"/>
              </w:rPr>
            </w:pPr>
            <w:r w:rsidRPr="00FB5890">
              <w:rPr>
                <w:rFonts w:eastAsia="Times New Roman" w:cs="Times New Roman"/>
                <w:sz w:val="20"/>
                <w:szCs w:val="20"/>
              </w:rPr>
              <w:t>5</w:t>
            </w:r>
          </w:p>
        </w:tc>
        <w:tc>
          <w:tcPr>
            <w:tcW w:w="3402" w:type="dxa"/>
            <w:tcBorders>
              <w:top w:val="single" w:sz="4" w:space="0" w:color="auto"/>
              <w:left w:val="single" w:sz="4" w:space="0" w:color="auto"/>
              <w:bottom w:val="single" w:sz="4" w:space="0" w:color="auto"/>
              <w:right w:val="single" w:sz="4" w:space="0" w:color="auto"/>
            </w:tcBorders>
            <w:hideMark/>
          </w:tcPr>
          <w:p w14:paraId="1E859A38" w14:textId="77777777" w:rsidR="006131B9" w:rsidRPr="00FB5890" w:rsidRDefault="006131B9" w:rsidP="006131B9">
            <w:pPr>
              <w:tabs>
                <w:tab w:val="left" w:pos="720"/>
              </w:tabs>
              <w:spacing w:line="252" w:lineRule="auto"/>
              <w:ind w:firstLine="0"/>
              <w:rPr>
                <w:rFonts w:eastAsia="Times New Roman" w:cs="Times New Roman"/>
                <w:sz w:val="20"/>
                <w:szCs w:val="20"/>
              </w:rPr>
            </w:pPr>
            <w:r w:rsidRPr="00FB5890">
              <w:rPr>
                <w:rFonts w:eastAsia="Times New Roman" w:cs="Times New Roman"/>
                <w:sz w:val="20"/>
                <w:szCs w:val="20"/>
              </w:rPr>
              <w:t>МБОУ «Лесновская ООШ»</w:t>
            </w:r>
          </w:p>
        </w:tc>
        <w:tc>
          <w:tcPr>
            <w:tcW w:w="3175" w:type="dxa"/>
            <w:tcBorders>
              <w:top w:val="single" w:sz="4" w:space="0" w:color="auto"/>
              <w:left w:val="single" w:sz="4" w:space="0" w:color="auto"/>
              <w:bottom w:val="single" w:sz="4" w:space="0" w:color="auto"/>
              <w:right w:val="single" w:sz="4" w:space="0" w:color="auto"/>
            </w:tcBorders>
            <w:hideMark/>
          </w:tcPr>
          <w:p w14:paraId="067A2912" w14:textId="77777777" w:rsidR="006131B9" w:rsidRPr="00FB5890" w:rsidRDefault="006131B9" w:rsidP="006131B9">
            <w:pPr>
              <w:spacing w:line="252" w:lineRule="auto"/>
              <w:ind w:firstLine="0"/>
              <w:rPr>
                <w:rFonts w:eastAsia="Times New Roman" w:cs="Times New Roman"/>
                <w:sz w:val="20"/>
                <w:szCs w:val="20"/>
              </w:rPr>
            </w:pPr>
            <w:r w:rsidRPr="00FB5890">
              <w:rPr>
                <w:rFonts w:eastAsia="Calibri" w:cs="Times New Roman"/>
                <w:sz w:val="20"/>
                <w:szCs w:val="20"/>
                <w:lang w:eastAsia="ru-RU"/>
              </w:rPr>
              <w:t>Яганов Г. М. 8(415 - 37) 20 055</w:t>
            </w:r>
          </w:p>
        </w:tc>
        <w:tc>
          <w:tcPr>
            <w:tcW w:w="1881" w:type="dxa"/>
            <w:tcBorders>
              <w:top w:val="single" w:sz="4" w:space="0" w:color="auto"/>
              <w:left w:val="single" w:sz="4" w:space="0" w:color="auto"/>
              <w:bottom w:val="single" w:sz="4" w:space="0" w:color="auto"/>
              <w:right w:val="single" w:sz="4" w:space="0" w:color="auto"/>
            </w:tcBorders>
            <w:hideMark/>
          </w:tcPr>
          <w:p w14:paraId="17863909" w14:textId="77777777" w:rsidR="006131B9" w:rsidRPr="00FB5890" w:rsidRDefault="006131B9" w:rsidP="006131B9">
            <w:pPr>
              <w:tabs>
                <w:tab w:val="left" w:pos="720"/>
              </w:tabs>
              <w:spacing w:line="252" w:lineRule="auto"/>
              <w:ind w:firstLine="0"/>
              <w:rPr>
                <w:rFonts w:eastAsia="Times New Roman" w:cs="Times New Roman"/>
                <w:sz w:val="20"/>
                <w:szCs w:val="20"/>
              </w:rPr>
            </w:pPr>
            <w:r w:rsidRPr="00FB5890">
              <w:rPr>
                <w:rFonts w:eastAsia="Calibri" w:cs="Times New Roman"/>
                <w:sz w:val="20"/>
                <w:szCs w:val="20"/>
                <w:lang w:eastAsia="ru-RU"/>
              </w:rPr>
              <w:t>12</w:t>
            </w:r>
          </w:p>
        </w:tc>
      </w:tr>
      <w:tr w:rsidR="006131B9" w:rsidRPr="00FB5890" w14:paraId="5A837691" w14:textId="77777777" w:rsidTr="006131B9">
        <w:tc>
          <w:tcPr>
            <w:tcW w:w="959" w:type="dxa"/>
            <w:tcBorders>
              <w:top w:val="single" w:sz="4" w:space="0" w:color="auto"/>
              <w:left w:val="single" w:sz="4" w:space="0" w:color="auto"/>
              <w:bottom w:val="single" w:sz="4" w:space="0" w:color="auto"/>
              <w:right w:val="single" w:sz="4" w:space="0" w:color="auto"/>
            </w:tcBorders>
          </w:tcPr>
          <w:p w14:paraId="1DA02142" w14:textId="77777777" w:rsidR="006131B9" w:rsidRPr="00FB5890" w:rsidRDefault="006131B9" w:rsidP="006131B9">
            <w:pPr>
              <w:tabs>
                <w:tab w:val="left" w:pos="720"/>
              </w:tabs>
              <w:spacing w:line="252" w:lineRule="auto"/>
              <w:ind w:firstLine="0"/>
              <w:jc w:val="center"/>
              <w:rPr>
                <w:rFonts w:eastAsia="Times New Roman" w:cs="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2328A204" w14:textId="77777777" w:rsidR="006131B9" w:rsidRPr="00FB5890" w:rsidRDefault="006131B9" w:rsidP="006131B9">
            <w:pPr>
              <w:tabs>
                <w:tab w:val="left" w:pos="720"/>
              </w:tabs>
              <w:spacing w:line="252" w:lineRule="auto"/>
              <w:ind w:firstLine="0"/>
              <w:rPr>
                <w:rFonts w:eastAsia="Times New Roman" w:cs="Times New Roman"/>
                <w:b/>
                <w:sz w:val="20"/>
                <w:szCs w:val="20"/>
              </w:rPr>
            </w:pPr>
            <w:r w:rsidRPr="00FB5890">
              <w:rPr>
                <w:rFonts w:eastAsia="Times New Roman" w:cs="Times New Roman"/>
                <w:b/>
                <w:sz w:val="20"/>
                <w:szCs w:val="20"/>
              </w:rPr>
              <w:t>ВСЕГО:</w:t>
            </w:r>
          </w:p>
        </w:tc>
        <w:tc>
          <w:tcPr>
            <w:tcW w:w="3175" w:type="dxa"/>
            <w:tcBorders>
              <w:top w:val="single" w:sz="4" w:space="0" w:color="auto"/>
              <w:left w:val="single" w:sz="4" w:space="0" w:color="auto"/>
              <w:bottom w:val="single" w:sz="4" w:space="0" w:color="auto"/>
              <w:right w:val="single" w:sz="4" w:space="0" w:color="auto"/>
            </w:tcBorders>
          </w:tcPr>
          <w:p w14:paraId="68DC4067" w14:textId="77777777" w:rsidR="006131B9" w:rsidRPr="00FB5890" w:rsidRDefault="006131B9" w:rsidP="006131B9">
            <w:pPr>
              <w:spacing w:line="252" w:lineRule="auto"/>
              <w:ind w:firstLine="0"/>
              <w:rPr>
                <w:rFonts w:eastAsia="Times New Roman" w:cs="Times New Roman"/>
                <w:b/>
                <w:sz w:val="20"/>
                <w:szCs w:val="20"/>
              </w:rPr>
            </w:pPr>
          </w:p>
        </w:tc>
        <w:tc>
          <w:tcPr>
            <w:tcW w:w="1881" w:type="dxa"/>
            <w:tcBorders>
              <w:top w:val="single" w:sz="4" w:space="0" w:color="auto"/>
              <w:left w:val="single" w:sz="4" w:space="0" w:color="auto"/>
              <w:bottom w:val="single" w:sz="4" w:space="0" w:color="auto"/>
              <w:right w:val="single" w:sz="4" w:space="0" w:color="auto"/>
            </w:tcBorders>
            <w:hideMark/>
          </w:tcPr>
          <w:p w14:paraId="649F9E29" w14:textId="77777777" w:rsidR="006131B9" w:rsidRPr="00FB5890" w:rsidRDefault="006131B9" w:rsidP="006131B9">
            <w:pPr>
              <w:tabs>
                <w:tab w:val="left" w:pos="720"/>
              </w:tabs>
              <w:spacing w:line="252" w:lineRule="auto"/>
              <w:ind w:firstLine="0"/>
              <w:rPr>
                <w:rFonts w:eastAsia="Times New Roman" w:cs="Times New Roman"/>
                <w:b/>
                <w:sz w:val="20"/>
                <w:szCs w:val="20"/>
              </w:rPr>
            </w:pPr>
            <w:r w:rsidRPr="00FB5890">
              <w:rPr>
                <w:rFonts w:eastAsia="Times New Roman" w:cs="Times New Roman"/>
                <w:b/>
                <w:sz w:val="20"/>
                <w:szCs w:val="20"/>
              </w:rPr>
              <w:t>77</w:t>
            </w:r>
          </w:p>
        </w:tc>
      </w:tr>
    </w:tbl>
    <w:p w14:paraId="55BDBD40" w14:textId="77777777" w:rsidR="006131B9" w:rsidRPr="00FB5890" w:rsidRDefault="006131B9" w:rsidP="00E90F4F">
      <w:pPr>
        <w:spacing w:line="240" w:lineRule="auto"/>
        <w:ind w:firstLine="705"/>
        <w:rPr>
          <w:rFonts w:eastAsia="Times New Roman" w:cs="Times New Roman"/>
          <w:szCs w:val="24"/>
          <w:lang w:eastAsia="ru-RU"/>
        </w:rPr>
      </w:pPr>
    </w:p>
    <w:p w14:paraId="2CB59BCE" w14:textId="3183718D" w:rsidR="00D06FDC" w:rsidRPr="00FB5890" w:rsidRDefault="00E90F4F" w:rsidP="00E90F4F">
      <w:pPr>
        <w:spacing w:line="240" w:lineRule="auto"/>
        <w:ind w:firstLine="705"/>
        <w:rPr>
          <w:rFonts w:eastAsia="Times New Roman" w:cs="Times New Roman"/>
          <w:szCs w:val="24"/>
          <w:lang w:eastAsia="ru-RU"/>
        </w:rPr>
      </w:pPr>
      <w:r w:rsidRPr="00FB5890">
        <w:rPr>
          <w:rFonts w:eastAsia="Times New Roman" w:cs="Times New Roman"/>
          <w:szCs w:val="24"/>
          <w:lang w:eastAsia="ru-RU"/>
        </w:rPr>
        <w:t>6</w:t>
      </w:r>
      <w:r w:rsidR="00D06FDC" w:rsidRPr="00FB5890">
        <w:rPr>
          <w:rFonts w:eastAsia="Times New Roman" w:cs="Times New Roman"/>
          <w:szCs w:val="24"/>
          <w:lang w:eastAsia="ru-RU"/>
        </w:rPr>
        <w:t>). Волонтерские отряды, одним из направлений деятельности которых является пропаганда ЗОЖ, заняти</w:t>
      </w:r>
      <w:r w:rsidRPr="00FB5890">
        <w:rPr>
          <w:rFonts w:eastAsia="Times New Roman" w:cs="Times New Roman"/>
          <w:szCs w:val="24"/>
          <w:lang w:eastAsia="ru-RU"/>
        </w:rPr>
        <w:t>я</w:t>
      </w:r>
      <w:r w:rsidR="00D06FDC" w:rsidRPr="00FB5890">
        <w:rPr>
          <w:rFonts w:eastAsia="Times New Roman" w:cs="Times New Roman"/>
          <w:szCs w:val="24"/>
          <w:lang w:eastAsia="ru-RU"/>
        </w:rPr>
        <w:t xml:space="preserve"> спортом</w:t>
      </w:r>
      <w:r w:rsidRPr="00FB5890">
        <w:rPr>
          <w:rFonts w:eastAsia="Times New Roman" w:cs="Times New Roman"/>
          <w:szCs w:val="24"/>
          <w:lang w:eastAsia="ru-RU"/>
        </w:rPr>
        <w:t>,</w:t>
      </w:r>
      <w:r w:rsidR="00D06FDC" w:rsidRPr="00FB5890">
        <w:rPr>
          <w:rFonts w:eastAsia="Times New Roman" w:cs="Times New Roman"/>
          <w:szCs w:val="24"/>
          <w:lang w:eastAsia="ru-RU"/>
        </w:rPr>
        <w:t xml:space="preserve"> созданы на базе МБОУ «Тигильская СОШ», МБОУ «Усть-Хайрюзовская СОШ», МБОУ «Ковранская СШ», МБОУ «Седанкинская СОШ»</w:t>
      </w:r>
      <w:r w:rsidRPr="00FB5890">
        <w:rPr>
          <w:rFonts w:eastAsia="Times New Roman" w:cs="Times New Roman"/>
          <w:szCs w:val="24"/>
          <w:lang w:eastAsia="ru-RU"/>
        </w:rPr>
        <w:t xml:space="preserve"> и</w:t>
      </w:r>
      <w:r w:rsidR="00D06FDC" w:rsidRPr="00FB5890">
        <w:rPr>
          <w:rFonts w:eastAsia="Times New Roman" w:cs="Times New Roman"/>
          <w:szCs w:val="24"/>
          <w:lang w:eastAsia="ru-RU"/>
        </w:rPr>
        <w:t xml:space="preserve"> МБОУ «Лесновская ООШ» - всего 60 чел.</w:t>
      </w:r>
    </w:p>
    <w:p w14:paraId="4E26F012" w14:textId="4FBC5E5C" w:rsidR="00D06FDC" w:rsidRPr="00FB5890" w:rsidRDefault="00E90F4F" w:rsidP="00E90F4F">
      <w:pPr>
        <w:spacing w:line="240" w:lineRule="auto"/>
        <w:ind w:firstLine="705"/>
        <w:rPr>
          <w:rFonts w:eastAsia="Times New Roman" w:cs="Times New Roman"/>
          <w:szCs w:val="24"/>
          <w:lang w:eastAsia="ru-RU"/>
        </w:rPr>
      </w:pPr>
      <w:r w:rsidRPr="00FB5890">
        <w:rPr>
          <w:rFonts w:eastAsia="Times New Roman" w:cs="Times New Roman"/>
          <w:szCs w:val="24"/>
          <w:lang w:eastAsia="ru-RU"/>
        </w:rPr>
        <w:lastRenderedPageBreak/>
        <w:t>7</w:t>
      </w:r>
      <w:r w:rsidR="00D06FDC" w:rsidRPr="00FB5890">
        <w:rPr>
          <w:rFonts w:eastAsia="Times New Roman" w:cs="Times New Roman"/>
          <w:szCs w:val="24"/>
          <w:lang w:eastAsia="ru-RU"/>
        </w:rPr>
        <w:t>). Использование сил природы (походы, прогулки, День здоровья).</w:t>
      </w:r>
    </w:p>
    <w:p w14:paraId="46D4D242" w14:textId="3215EC39" w:rsidR="00D06FDC" w:rsidRPr="00FB5890" w:rsidRDefault="00E90F4F" w:rsidP="00E90F4F">
      <w:pPr>
        <w:spacing w:line="240" w:lineRule="auto"/>
        <w:ind w:firstLine="705"/>
        <w:rPr>
          <w:rFonts w:eastAsia="Times New Roman" w:cs="Times New Roman"/>
          <w:szCs w:val="24"/>
          <w:lang w:eastAsia="ru-RU"/>
        </w:rPr>
      </w:pPr>
      <w:r w:rsidRPr="00FB5890">
        <w:rPr>
          <w:rFonts w:eastAsia="Times New Roman" w:cs="Times New Roman"/>
          <w:szCs w:val="24"/>
          <w:lang w:eastAsia="ru-RU"/>
        </w:rPr>
        <w:t>8</w:t>
      </w:r>
      <w:r w:rsidR="00D06FDC" w:rsidRPr="00FB5890">
        <w:rPr>
          <w:rFonts w:eastAsia="Times New Roman" w:cs="Times New Roman"/>
          <w:szCs w:val="24"/>
          <w:lang w:eastAsia="ru-RU"/>
        </w:rPr>
        <w:t>) Совместные спортивные мероприятия детей с родителями («Веселые старты», «Папа, мама, я – спортивная семья»), детей с классными руководителями (посещение катка, лыжного стадиона, работа с детьми, относящимися к категории ОВЗ, уроки военно-патриотической направленности и др.).</w:t>
      </w:r>
    </w:p>
    <w:p w14:paraId="6D930125" w14:textId="0E14238C" w:rsidR="00D06FDC" w:rsidRPr="00FB5890" w:rsidRDefault="00E90F4F" w:rsidP="00E90F4F">
      <w:pPr>
        <w:spacing w:line="240" w:lineRule="auto"/>
        <w:ind w:firstLine="705"/>
        <w:rPr>
          <w:rFonts w:eastAsia="Times New Roman" w:cs="Times New Roman"/>
          <w:szCs w:val="24"/>
          <w:lang w:eastAsia="ru-RU"/>
        </w:rPr>
      </w:pPr>
      <w:r w:rsidRPr="00FB5890">
        <w:rPr>
          <w:rFonts w:eastAsia="Times New Roman" w:cs="Times New Roman"/>
          <w:szCs w:val="24"/>
          <w:lang w:eastAsia="ru-RU"/>
        </w:rPr>
        <w:t>9</w:t>
      </w:r>
      <w:r w:rsidR="00D06FDC" w:rsidRPr="00FB5890">
        <w:rPr>
          <w:rFonts w:eastAsia="Times New Roman" w:cs="Times New Roman"/>
          <w:szCs w:val="24"/>
          <w:lang w:eastAsia="ru-RU"/>
        </w:rPr>
        <w:t>) Привлечение обучающихся к сдаче норм ГТО.</w:t>
      </w:r>
    </w:p>
    <w:p w14:paraId="3B9FDA1C" w14:textId="35A4675C" w:rsidR="00D06FDC" w:rsidRPr="00FB5890" w:rsidRDefault="00E90F4F" w:rsidP="00E90F4F">
      <w:pPr>
        <w:spacing w:line="240" w:lineRule="auto"/>
        <w:ind w:firstLine="705"/>
        <w:rPr>
          <w:rFonts w:eastAsia="Times New Roman" w:cs="Times New Roman"/>
          <w:szCs w:val="24"/>
          <w:lang w:eastAsia="ru-RU"/>
        </w:rPr>
      </w:pPr>
      <w:r w:rsidRPr="00FB5890">
        <w:rPr>
          <w:rFonts w:eastAsia="Times New Roman" w:cs="Times New Roman"/>
          <w:szCs w:val="24"/>
          <w:lang w:eastAsia="ru-RU"/>
        </w:rPr>
        <w:t>10</w:t>
      </w:r>
      <w:r w:rsidR="00D06FDC" w:rsidRPr="00FB5890">
        <w:rPr>
          <w:rFonts w:eastAsia="Times New Roman" w:cs="Times New Roman"/>
          <w:szCs w:val="24"/>
          <w:lang w:eastAsia="ru-RU"/>
        </w:rPr>
        <w:t>) Районные спортивные мероприятия, соревнования (Всероссийские спортивные соревнования школьников «Президентские игры», военно-спортивная игра «Победа»).</w:t>
      </w:r>
    </w:p>
    <w:p w14:paraId="7E7F2CC6" w14:textId="3A054E19" w:rsidR="00D06FDC" w:rsidRPr="00FB5890" w:rsidRDefault="00E90F4F" w:rsidP="00E90F4F">
      <w:pPr>
        <w:spacing w:line="240" w:lineRule="auto"/>
        <w:ind w:firstLine="705"/>
        <w:rPr>
          <w:rFonts w:eastAsia="Times New Roman" w:cs="Times New Roman"/>
          <w:szCs w:val="24"/>
          <w:lang w:eastAsia="ru-RU"/>
        </w:rPr>
      </w:pPr>
      <w:r w:rsidRPr="00FB5890">
        <w:rPr>
          <w:rFonts w:eastAsia="Times New Roman" w:cs="Times New Roman"/>
          <w:szCs w:val="24"/>
          <w:lang w:eastAsia="ru-RU"/>
        </w:rPr>
        <w:t>11</w:t>
      </w:r>
      <w:r w:rsidR="00D06FDC" w:rsidRPr="00FB5890">
        <w:rPr>
          <w:rFonts w:eastAsia="Times New Roman" w:cs="Times New Roman"/>
          <w:szCs w:val="24"/>
          <w:lang w:eastAsia="ru-RU"/>
        </w:rPr>
        <w:t>) Участие детей и подростков во Всероссийских акциях: «Кросс Нации», «Лыжня России», Всероссийский день ходьбы», «МЫ за ЗОЖ» (соревнования по мини- футболу, велогонки), «Камчатка в движении» (флэшмоб, поход).</w:t>
      </w:r>
    </w:p>
    <w:p w14:paraId="699484B7" w14:textId="2D5ED71A" w:rsidR="006131B9" w:rsidRPr="00FB5890" w:rsidRDefault="006131B9" w:rsidP="006131B9">
      <w:pPr>
        <w:spacing w:line="240" w:lineRule="auto"/>
        <w:rPr>
          <w:rFonts w:eastAsia="Arial" w:cs="Times New Roman"/>
          <w:szCs w:val="24"/>
        </w:rPr>
      </w:pPr>
      <w:r w:rsidRPr="00FB5890">
        <w:rPr>
          <w:rFonts w:eastAsia="Times New Roman" w:cs="Times New Roman"/>
          <w:szCs w:val="24"/>
          <w:lang w:eastAsia="ru-RU"/>
        </w:rPr>
        <w:t>12) Учебные сборы.</w:t>
      </w:r>
      <w:r w:rsidRPr="00FB5890">
        <w:rPr>
          <w:rFonts w:eastAsia="Calibri" w:cs="Times New Roman"/>
          <w:sz w:val="28"/>
          <w:szCs w:val="28"/>
        </w:rPr>
        <w:t xml:space="preserve"> </w:t>
      </w:r>
    </w:p>
    <w:p w14:paraId="6FE5A881" w14:textId="6CF148C8" w:rsidR="00D06FDC" w:rsidRPr="00FB5890" w:rsidRDefault="00D06FDC" w:rsidP="00E90F4F">
      <w:pPr>
        <w:spacing w:line="240" w:lineRule="auto"/>
        <w:ind w:firstLine="705"/>
        <w:rPr>
          <w:rFonts w:eastAsia="Times New Roman" w:cs="Times New Roman"/>
          <w:szCs w:val="24"/>
          <w:lang w:eastAsia="ru-RU"/>
        </w:rPr>
      </w:pPr>
      <w:r w:rsidRPr="00FB5890">
        <w:rPr>
          <w:rFonts w:eastAsia="Times New Roman" w:cs="Times New Roman"/>
          <w:szCs w:val="24"/>
          <w:lang w:eastAsia="ru-RU"/>
        </w:rPr>
        <w:t>1</w:t>
      </w:r>
      <w:r w:rsidR="006131B9" w:rsidRPr="00FB5890">
        <w:rPr>
          <w:rFonts w:eastAsia="Times New Roman" w:cs="Times New Roman"/>
          <w:szCs w:val="24"/>
          <w:lang w:eastAsia="ru-RU"/>
        </w:rPr>
        <w:t>3</w:t>
      </w:r>
      <w:r w:rsidRPr="00FB5890">
        <w:rPr>
          <w:rFonts w:eastAsia="Times New Roman" w:cs="Times New Roman"/>
          <w:szCs w:val="24"/>
          <w:lang w:eastAsia="ru-RU"/>
        </w:rPr>
        <w:t>) В общеобразовательных учреждениях разрабатываются Планы работы по физической культуре на учебный год, где планируются спортивные мероприятия (турниры, соревнования, первенства и т.д.) среди учеников школы. В план также включается сдача норм ГТО (осень, весна) для учеников и работников школы.</w:t>
      </w:r>
    </w:p>
    <w:p w14:paraId="587E5160" w14:textId="30BBE047" w:rsidR="00D06FDC" w:rsidRPr="00FB5890" w:rsidRDefault="00D06FDC" w:rsidP="00E90F4F">
      <w:pPr>
        <w:spacing w:line="240" w:lineRule="auto"/>
        <w:ind w:firstLine="705"/>
        <w:rPr>
          <w:rFonts w:eastAsia="Times New Roman" w:cs="Times New Roman"/>
          <w:szCs w:val="24"/>
          <w:lang w:eastAsia="ru-RU"/>
        </w:rPr>
      </w:pPr>
      <w:r w:rsidRPr="00FB5890">
        <w:rPr>
          <w:rFonts w:eastAsia="Times New Roman" w:cs="Times New Roman"/>
          <w:szCs w:val="24"/>
          <w:lang w:eastAsia="ru-RU"/>
        </w:rPr>
        <w:t>Для решения задачи по привлечению детей и подростков к занятиям по физической культуре и спортом в общеобразовательных учреждениях имеется спортивная инфраструктура:</w:t>
      </w:r>
    </w:p>
    <w:p w14:paraId="0104BB1A" w14:textId="0FAB8253" w:rsidR="00D06FDC" w:rsidRPr="00FB5890" w:rsidRDefault="00D06FDC" w:rsidP="00E90F4F">
      <w:pPr>
        <w:spacing w:line="240" w:lineRule="auto"/>
        <w:ind w:firstLine="705"/>
        <w:rPr>
          <w:rFonts w:eastAsia="Times New Roman" w:cs="Times New Roman"/>
          <w:szCs w:val="24"/>
          <w:lang w:eastAsia="ru-RU"/>
        </w:rPr>
      </w:pPr>
      <w:r w:rsidRPr="00FB5890">
        <w:rPr>
          <w:rFonts w:eastAsia="Times New Roman" w:cs="Times New Roman"/>
          <w:szCs w:val="24"/>
          <w:lang w:eastAsia="ru-RU"/>
        </w:rPr>
        <w:t xml:space="preserve">- спортивные залы: в МБОУ «Тигильская СОШ», МБОУ «Седанкинская СОШ», МБОУ «Усть-Хайрюзовская СОШ», МБОУ «Ковранская СШ». МБОУ «Воямпольская СОШ использует для занятий спортивный зал </w:t>
      </w:r>
      <w:r w:rsidR="00E90F4F" w:rsidRPr="00FB5890">
        <w:rPr>
          <w:rFonts w:eastAsia="Times New Roman" w:cs="Times New Roman"/>
          <w:szCs w:val="24"/>
          <w:lang w:eastAsia="ru-RU"/>
        </w:rPr>
        <w:t>Центра досуга</w:t>
      </w:r>
      <w:r w:rsidRPr="00FB5890">
        <w:rPr>
          <w:rFonts w:eastAsia="Times New Roman" w:cs="Times New Roman"/>
          <w:szCs w:val="24"/>
          <w:lang w:eastAsia="ru-RU"/>
        </w:rPr>
        <w:t xml:space="preserve"> с. Воямполка. В МБОУ «Хайрюзовская НШДС» уроки физической культуры проводятся в приспособленном для занятий помещении)</w:t>
      </w:r>
      <w:r w:rsidR="00E90F4F" w:rsidRPr="00FB5890">
        <w:rPr>
          <w:rFonts w:eastAsia="Times New Roman" w:cs="Times New Roman"/>
          <w:szCs w:val="24"/>
          <w:lang w:eastAsia="ru-RU"/>
        </w:rPr>
        <w:t>. В МБОУ «Лесновская ООШ» занятия проводятся в Центре досуга с.</w:t>
      </w:r>
      <w:r w:rsidR="00E30806" w:rsidRPr="00FB5890">
        <w:rPr>
          <w:rFonts w:eastAsia="Times New Roman" w:cs="Times New Roman"/>
          <w:szCs w:val="24"/>
          <w:lang w:eastAsia="ru-RU"/>
        </w:rPr>
        <w:t xml:space="preserve"> </w:t>
      </w:r>
      <w:r w:rsidR="00E90F4F" w:rsidRPr="00FB5890">
        <w:rPr>
          <w:rFonts w:eastAsia="Times New Roman" w:cs="Times New Roman"/>
          <w:szCs w:val="24"/>
          <w:lang w:eastAsia="ru-RU"/>
        </w:rPr>
        <w:t>Лесная.</w:t>
      </w:r>
    </w:p>
    <w:p w14:paraId="2D8A8526" w14:textId="1BF8BA2F" w:rsidR="00D06FDC" w:rsidRPr="00FB5890" w:rsidRDefault="00D06FDC" w:rsidP="00E90F4F">
      <w:pPr>
        <w:spacing w:line="240" w:lineRule="auto"/>
        <w:ind w:firstLine="705"/>
        <w:rPr>
          <w:rFonts w:eastAsia="Times New Roman" w:cs="Times New Roman"/>
          <w:szCs w:val="24"/>
          <w:lang w:eastAsia="ru-RU"/>
        </w:rPr>
      </w:pPr>
      <w:r w:rsidRPr="00FB5890">
        <w:rPr>
          <w:rFonts w:eastAsia="Times New Roman" w:cs="Times New Roman"/>
          <w:szCs w:val="24"/>
          <w:lang w:eastAsia="ru-RU"/>
        </w:rPr>
        <w:t>- спортивные площадки (МБОУ «Тигильская СОШ», МБОУ «Седанкинская СОШ», МБОУ «Усть-Хайрюзовская СОШ», МБОУ «Ковранская СШ». МБОУ «Хайрюзовская НШДС», МБОУ «Лесновская ООШ»);</w:t>
      </w:r>
    </w:p>
    <w:p w14:paraId="3622DF32" w14:textId="77777777" w:rsidR="00D06FDC" w:rsidRPr="00FB5890" w:rsidRDefault="00D06FDC" w:rsidP="00E30806">
      <w:pPr>
        <w:spacing w:line="240" w:lineRule="auto"/>
        <w:ind w:firstLine="705"/>
        <w:rPr>
          <w:rFonts w:eastAsia="Times New Roman" w:cs="Times New Roman"/>
          <w:szCs w:val="24"/>
          <w:lang w:eastAsia="ru-RU"/>
        </w:rPr>
      </w:pPr>
      <w:r w:rsidRPr="00FB5890">
        <w:rPr>
          <w:rFonts w:eastAsia="Times New Roman" w:cs="Times New Roman"/>
          <w:szCs w:val="24"/>
          <w:lang w:eastAsia="ru-RU"/>
        </w:rPr>
        <w:t>- полоса препятствий (МБОУ «Тигильская СОШ»);</w:t>
      </w:r>
    </w:p>
    <w:p w14:paraId="72D93EB7" w14:textId="77777777" w:rsidR="00D06FDC" w:rsidRPr="00FB5890" w:rsidRDefault="00D06FDC" w:rsidP="00E30806">
      <w:pPr>
        <w:spacing w:line="240" w:lineRule="auto"/>
        <w:ind w:firstLine="705"/>
        <w:rPr>
          <w:rFonts w:eastAsia="Times New Roman" w:cs="Times New Roman"/>
          <w:szCs w:val="24"/>
          <w:lang w:eastAsia="ru-RU"/>
        </w:rPr>
      </w:pPr>
      <w:r w:rsidRPr="00FB5890">
        <w:rPr>
          <w:rFonts w:eastAsia="Times New Roman" w:cs="Times New Roman"/>
          <w:szCs w:val="24"/>
          <w:lang w:eastAsia="ru-RU"/>
        </w:rPr>
        <w:t>- лыжная база (с. Тигиль);</w:t>
      </w:r>
    </w:p>
    <w:p w14:paraId="1347E7D2" w14:textId="77777777" w:rsidR="00D06FDC" w:rsidRPr="00FB5890" w:rsidRDefault="00D06FDC" w:rsidP="00E30806">
      <w:pPr>
        <w:spacing w:line="240" w:lineRule="auto"/>
        <w:ind w:firstLine="705"/>
        <w:rPr>
          <w:rFonts w:eastAsia="Times New Roman" w:cs="Times New Roman"/>
          <w:szCs w:val="24"/>
          <w:lang w:eastAsia="ru-RU"/>
        </w:rPr>
      </w:pPr>
      <w:r w:rsidRPr="00FB5890">
        <w:rPr>
          <w:rFonts w:eastAsia="Times New Roman" w:cs="Times New Roman"/>
          <w:szCs w:val="24"/>
          <w:lang w:eastAsia="ru-RU"/>
        </w:rPr>
        <w:t>- хоккейная коробка (с. Тигиль, с. Ковран);</w:t>
      </w:r>
    </w:p>
    <w:p w14:paraId="48952826" w14:textId="300B6768" w:rsidR="00D06FDC" w:rsidRPr="00FB5890" w:rsidRDefault="00D06FDC" w:rsidP="00E30806">
      <w:pPr>
        <w:spacing w:line="240" w:lineRule="auto"/>
        <w:ind w:firstLine="705"/>
        <w:rPr>
          <w:rFonts w:eastAsia="Calibri" w:cs="Times New Roman"/>
          <w:szCs w:val="24"/>
        </w:rPr>
      </w:pPr>
      <w:r w:rsidRPr="00FB5890">
        <w:rPr>
          <w:rFonts w:eastAsia="Calibri" w:cs="Times New Roman"/>
          <w:szCs w:val="24"/>
        </w:rPr>
        <w:t>- для занятий физической культурой и спортом в общеобразовательных учреждениях имеется необходимое оборудование и инвентарь. Для обновления и поддержания материально-технической базы школ ведется ее постоянное обновление, приобретение спортивного оборудования и инвентаря в соответствии с требованиями.</w:t>
      </w:r>
    </w:p>
    <w:p w14:paraId="1D3210E0" w14:textId="77777777" w:rsidR="00D06FDC" w:rsidRPr="00FB5890" w:rsidRDefault="00D06FDC" w:rsidP="00D06FDC">
      <w:pPr>
        <w:spacing w:line="240" w:lineRule="auto"/>
        <w:ind w:firstLine="0"/>
        <w:rPr>
          <w:rFonts w:eastAsia="Calibri" w:cs="Times New Roman"/>
          <w:b/>
          <w:szCs w:val="24"/>
        </w:rPr>
      </w:pPr>
    </w:p>
    <w:p w14:paraId="2B947C79" w14:textId="2FE916BE" w:rsidR="00D06FDC" w:rsidRPr="00FB5890" w:rsidRDefault="00D06FDC" w:rsidP="00E30806">
      <w:pPr>
        <w:autoSpaceDE w:val="0"/>
        <w:autoSpaceDN w:val="0"/>
        <w:adjustRightInd w:val="0"/>
        <w:spacing w:line="240" w:lineRule="auto"/>
        <w:ind w:firstLine="705"/>
        <w:rPr>
          <w:rFonts w:eastAsia="Times New Roman" w:cs="Times New Roman"/>
          <w:bCs/>
          <w:i/>
          <w:iCs/>
          <w:szCs w:val="24"/>
          <w:lang w:eastAsia="ru-RU"/>
        </w:rPr>
      </w:pPr>
      <w:r w:rsidRPr="00FB5890">
        <w:rPr>
          <w:rFonts w:eastAsia="Calibri" w:cs="Times New Roman"/>
          <w:bCs/>
          <w:i/>
          <w:iCs/>
          <w:szCs w:val="24"/>
        </w:rPr>
        <w:t>В рамках мероприятия «Формирование у учащихся представлений о здоровом образе жизни»</w:t>
      </w:r>
      <w:r w:rsidR="00E30806" w:rsidRPr="00FB5890">
        <w:rPr>
          <w:rFonts w:eastAsia="Calibri" w:cs="Times New Roman"/>
          <w:bCs/>
          <w:i/>
          <w:iCs/>
          <w:szCs w:val="24"/>
        </w:rPr>
        <w:t xml:space="preserve"> проводятся с</w:t>
      </w:r>
      <w:r w:rsidRPr="00FB5890">
        <w:rPr>
          <w:rFonts w:eastAsia="Calibri" w:cs="Times New Roman"/>
          <w:bCs/>
          <w:i/>
          <w:iCs/>
          <w:szCs w:val="24"/>
        </w:rPr>
        <w:t>портивные мероприятия</w:t>
      </w:r>
      <w:r w:rsidR="00E30806" w:rsidRPr="00FB5890">
        <w:rPr>
          <w:rFonts w:eastAsia="Calibri" w:cs="Times New Roman"/>
          <w:bCs/>
          <w:i/>
          <w:iCs/>
          <w:szCs w:val="24"/>
        </w:rPr>
        <w:t>:</w:t>
      </w:r>
    </w:p>
    <w:p w14:paraId="7A77EE51" w14:textId="77777777" w:rsidR="00D06FDC" w:rsidRPr="00FB5890" w:rsidRDefault="00D06FDC" w:rsidP="00D06FDC">
      <w:pPr>
        <w:widowControl w:val="0"/>
        <w:spacing w:line="240" w:lineRule="auto"/>
        <w:ind w:right="40"/>
        <w:contextualSpacing/>
        <w:rPr>
          <w:rFonts w:eastAsia="Times New Roman" w:cs="Times New Roman"/>
          <w:szCs w:val="24"/>
          <w:lang w:eastAsia="ru-RU"/>
        </w:rPr>
      </w:pPr>
      <w:r w:rsidRPr="00FB5890">
        <w:rPr>
          <w:rFonts w:eastAsia="Times New Roman" w:cs="Times New Roman"/>
          <w:szCs w:val="24"/>
          <w:lang w:eastAsia="ru-RU"/>
        </w:rPr>
        <w:t>В период с 29.03.2023 по 01.04.2023 в школах района был проведен Всероссийский День здоровья - спортивное мероприятие для подростков (викторины, эстафеты) «Здоровая жизнь - здоровая нация», «Спорт и здоровье». В подготовке и организации мероприятии были задействованы члены школьных спортивных клубов.</w:t>
      </w:r>
    </w:p>
    <w:p w14:paraId="65FE9AC0" w14:textId="77777777" w:rsidR="00D06FDC" w:rsidRPr="00FB5890" w:rsidRDefault="00D06FDC" w:rsidP="00D06FDC">
      <w:pPr>
        <w:widowControl w:val="0"/>
        <w:spacing w:line="240" w:lineRule="auto"/>
        <w:ind w:right="40"/>
        <w:contextualSpacing/>
        <w:rPr>
          <w:rFonts w:eastAsia="Times New Roman" w:cs="Times New Roman"/>
          <w:szCs w:val="24"/>
          <w:lang w:eastAsia="ru-RU"/>
        </w:rPr>
      </w:pPr>
      <w:r w:rsidRPr="00FB5890">
        <w:rPr>
          <w:rFonts w:eastAsia="Times New Roman" w:cs="Times New Roman"/>
          <w:szCs w:val="24"/>
          <w:lang w:eastAsia="ru-RU"/>
        </w:rPr>
        <w:t xml:space="preserve">«Дни здоровья» проводились также во время школьных каникул. </w:t>
      </w:r>
    </w:p>
    <w:p w14:paraId="7383A55E" w14:textId="340B1498" w:rsidR="00D06FDC" w:rsidRPr="00FB5890" w:rsidRDefault="00D06FDC" w:rsidP="00E30806">
      <w:pPr>
        <w:spacing w:line="240" w:lineRule="auto"/>
        <w:ind w:firstLine="708"/>
        <w:rPr>
          <w:rFonts w:eastAsia="Calibri" w:cs="Times New Roman"/>
          <w:szCs w:val="24"/>
        </w:rPr>
      </w:pPr>
      <w:r w:rsidRPr="00FB5890">
        <w:rPr>
          <w:rFonts w:eastAsia="Calibri" w:cs="Times New Roman"/>
          <w:szCs w:val="24"/>
        </w:rPr>
        <w:t xml:space="preserve">В феврале 2023 года – 183 учащихся школ района принимали участие </w:t>
      </w:r>
      <w:r w:rsidR="00E30806" w:rsidRPr="00FB5890">
        <w:rPr>
          <w:rFonts w:eastAsia="Calibri" w:cs="Times New Roman"/>
          <w:szCs w:val="24"/>
        </w:rPr>
        <w:t>в</w:t>
      </w:r>
      <w:r w:rsidRPr="00FB5890">
        <w:rPr>
          <w:rFonts w:eastAsia="Calibri" w:cs="Times New Roman"/>
          <w:szCs w:val="24"/>
        </w:rPr>
        <w:t>о Всероссийской лыжной гонке «Лыжня России-2023».</w:t>
      </w:r>
    </w:p>
    <w:p w14:paraId="7919AEDB" w14:textId="77777777" w:rsidR="0025734B" w:rsidRPr="00FB5890" w:rsidRDefault="0025734B" w:rsidP="0025734B">
      <w:pPr>
        <w:spacing w:line="240" w:lineRule="auto"/>
        <w:ind w:firstLine="708"/>
        <w:rPr>
          <w:rFonts w:eastAsia="Calibri" w:cs="Times New Roman"/>
          <w:szCs w:val="24"/>
        </w:rPr>
      </w:pPr>
      <w:r w:rsidRPr="00FB5890">
        <w:rPr>
          <w:rFonts w:eastAsia="Calibri" w:cs="Times New Roman"/>
          <w:szCs w:val="24"/>
        </w:rPr>
        <w:t xml:space="preserve">Юнармейцы участвуют в организации и проведении мероприятий военно-патриотической и спортивной направленности: </w:t>
      </w:r>
    </w:p>
    <w:p w14:paraId="69560B0E" w14:textId="77777777" w:rsidR="0025734B" w:rsidRPr="00FB5890" w:rsidRDefault="0025734B" w:rsidP="0025734B">
      <w:pPr>
        <w:spacing w:line="240" w:lineRule="auto"/>
        <w:ind w:firstLine="0"/>
        <w:rPr>
          <w:rFonts w:eastAsia="Times New Roman" w:cs="Times New Roman"/>
          <w:szCs w:val="24"/>
          <w:lang w:eastAsia="ru-RU"/>
        </w:rPr>
      </w:pPr>
      <w:r w:rsidRPr="00FB5890">
        <w:rPr>
          <w:rFonts w:eastAsia="Calibri" w:cs="Times New Roman"/>
          <w:szCs w:val="24"/>
        </w:rPr>
        <w:t xml:space="preserve">- </w:t>
      </w:r>
      <w:r w:rsidRPr="00FB5890">
        <w:rPr>
          <w:rFonts w:eastAsia="Times New Roman" w:cs="Times New Roman"/>
          <w:szCs w:val="24"/>
          <w:lang w:eastAsia="ru-RU"/>
        </w:rPr>
        <w:t>у</w:t>
      </w:r>
      <w:r w:rsidRPr="00FB5890">
        <w:rPr>
          <w:rFonts w:eastAsia="Calibri" w:cs="Times New Roman"/>
          <w:szCs w:val="24"/>
        </w:rPr>
        <w:t>чебные тренировки,</w:t>
      </w:r>
      <w:r w:rsidRPr="00FB5890">
        <w:rPr>
          <w:rFonts w:eastAsia="Times New Roman" w:cs="Times New Roman"/>
          <w:szCs w:val="24"/>
          <w:lang w:eastAsia="ru-RU"/>
        </w:rPr>
        <w:t xml:space="preserve"> сборка/разборка автомата АК-74;</w:t>
      </w:r>
    </w:p>
    <w:p w14:paraId="24F30FE6" w14:textId="0BBEC5D5" w:rsidR="0025734B" w:rsidRPr="00FB5890" w:rsidRDefault="0025734B" w:rsidP="0025734B">
      <w:pPr>
        <w:spacing w:line="240" w:lineRule="auto"/>
        <w:ind w:firstLine="0"/>
        <w:rPr>
          <w:rFonts w:eastAsia="Calibri" w:cs="Times New Roman"/>
          <w:szCs w:val="24"/>
        </w:rPr>
      </w:pPr>
      <w:r w:rsidRPr="00FB5890">
        <w:rPr>
          <w:rFonts w:eastAsia="Calibri" w:cs="Times New Roman"/>
          <w:szCs w:val="24"/>
        </w:rPr>
        <w:t xml:space="preserve">- мастер-класс </w:t>
      </w:r>
      <w:r w:rsidR="00FB4558" w:rsidRPr="00FB5890">
        <w:rPr>
          <w:rFonts w:eastAsia="Calibri" w:cs="Times New Roman"/>
          <w:szCs w:val="24"/>
        </w:rPr>
        <w:t>по одеванию</w:t>
      </w:r>
      <w:r w:rsidRPr="00FB5890">
        <w:rPr>
          <w:rFonts w:eastAsia="Calibri" w:cs="Times New Roman"/>
          <w:szCs w:val="24"/>
        </w:rPr>
        <w:t xml:space="preserve"> ОЗК и противогазов «Это должен уметь каждый» для учащихся младших классов;</w:t>
      </w:r>
    </w:p>
    <w:p w14:paraId="1BB5AF0B" w14:textId="77777777" w:rsidR="0025734B" w:rsidRPr="00FB5890" w:rsidRDefault="0025734B" w:rsidP="0025734B">
      <w:pPr>
        <w:spacing w:line="240" w:lineRule="auto"/>
        <w:ind w:firstLine="0"/>
        <w:rPr>
          <w:rFonts w:eastAsia="Calibri" w:cs="Times New Roman"/>
          <w:szCs w:val="24"/>
        </w:rPr>
      </w:pPr>
      <w:r w:rsidRPr="00FB5890">
        <w:rPr>
          <w:rFonts w:eastAsia="Calibri" w:cs="Times New Roman"/>
          <w:szCs w:val="24"/>
        </w:rPr>
        <w:t>- лыжный поход в сочетании со стрельбой из пневматической винтовки (биатлон);</w:t>
      </w:r>
    </w:p>
    <w:p w14:paraId="2408ED39" w14:textId="77777777" w:rsidR="0025734B" w:rsidRPr="00FB5890" w:rsidRDefault="0025734B" w:rsidP="0025734B">
      <w:pPr>
        <w:spacing w:line="240" w:lineRule="auto"/>
        <w:ind w:firstLine="0"/>
        <w:rPr>
          <w:rFonts w:eastAsia="Times New Roman" w:cs="Times New Roman"/>
          <w:szCs w:val="24"/>
          <w:lang w:eastAsia="ru-RU"/>
        </w:rPr>
      </w:pPr>
      <w:r w:rsidRPr="00FB5890">
        <w:rPr>
          <w:rFonts w:eastAsia="Calibri" w:cs="Times New Roman"/>
          <w:szCs w:val="24"/>
        </w:rPr>
        <w:lastRenderedPageBreak/>
        <w:t xml:space="preserve">- </w:t>
      </w:r>
      <w:r w:rsidRPr="00FB5890">
        <w:rPr>
          <w:rFonts w:eastAsia="Times New Roman" w:cs="Times New Roman"/>
          <w:szCs w:val="24"/>
          <w:lang w:eastAsia="ru-RU"/>
        </w:rPr>
        <w:t>товарищеские встречи между сотрудниками школ и сборных команд школьников по волейболу, баскетболу, футболу;</w:t>
      </w:r>
    </w:p>
    <w:p w14:paraId="05816E57" w14:textId="77777777" w:rsidR="0025734B" w:rsidRPr="00FB5890" w:rsidRDefault="0025734B" w:rsidP="0025734B">
      <w:pPr>
        <w:spacing w:line="240" w:lineRule="auto"/>
        <w:ind w:firstLine="0"/>
        <w:rPr>
          <w:rFonts w:eastAsia="Calibri" w:cs="Times New Roman"/>
          <w:szCs w:val="24"/>
        </w:rPr>
      </w:pPr>
      <w:r w:rsidRPr="00FB5890">
        <w:rPr>
          <w:rFonts w:eastAsia="Times New Roman" w:cs="Times New Roman"/>
          <w:szCs w:val="24"/>
          <w:lang w:eastAsia="ru-RU"/>
        </w:rPr>
        <w:t>- подготовка и проведение с</w:t>
      </w:r>
      <w:r w:rsidRPr="00FB5890">
        <w:rPr>
          <w:rFonts w:eastAsia="Calibri" w:cs="Times New Roman"/>
          <w:szCs w:val="24"/>
        </w:rPr>
        <w:t>мотра строя и песни среди учащихся 5-11 классов, посвященный Дню защитников Отечества 23 февраля;</w:t>
      </w:r>
    </w:p>
    <w:p w14:paraId="5172AFC9" w14:textId="77777777" w:rsidR="0025734B" w:rsidRPr="00FB5890" w:rsidRDefault="0025734B" w:rsidP="0025734B">
      <w:pPr>
        <w:spacing w:line="240" w:lineRule="auto"/>
        <w:ind w:firstLine="0"/>
        <w:rPr>
          <w:rFonts w:eastAsia="Times New Roman" w:cs="Times New Roman"/>
          <w:szCs w:val="24"/>
          <w:lang w:eastAsia="ru-RU"/>
        </w:rPr>
      </w:pPr>
      <w:r w:rsidRPr="00FB5890">
        <w:rPr>
          <w:rFonts w:eastAsia="Times New Roman" w:cs="Times New Roman"/>
          <w:szCs w:val="24"/>
          <w:lang w:eastAsia="ru-RU"/>
        </w:rPr>
        <w:t>- соревнования между отделениями ВПК «Юниор» по стрельбе в электронном тире;</w:t>
      </w:r>
    </w:p>
    <w:p w14:paraId="37CE83FE" w14:textId="77777777" w:rsidR="0025734B" w:rsidRPr="00FB5890" w:rsidRDefault="0025734B" w:rsidP="0025734B">
      <w:pPr>
        <w:spacing w:line="240" w:lineRule="auto"/>
        <w:ind w:firstLine="0"/>
        <w:jc w:val="left"/>
        <w:rPr>
          <w:rFonts w:eastAsia="Times New Roman" w:cs="Times New Roman"/>
          <w:szCs w:val="24"/>
          <w:lang w:eastAsia="ru-RU"/>
        </w:rPr>
      </w:pPr>
      <w:r w:rsidRPr="00FB5890">
        <w:rPr>
          <w:rFonts w:eastAsia="Times New Roman" w:cs="Times New Roman"/>
          <w:szCs w:val="24"/>
          <w:lang w:eastAsia="ru-RU"/>
        </w:rPr>
        <w:t>- сдача комплекса ГТО;</w:t>
      </w:r>
    </w:p>
    <w:p w14:paraId="08AA762D" w14:textId="77777777" w:rsidR="0025734B" w:rsidRPr="00FB5890" w:rsidRDefault="0025734B" w:rsidP="0025734B">
      <w:pPr>
        <w:spacing w:line="240" w:lineRule="auto"/>
        <w:ind w:firstLine="0"/>
        <w:jc w:val="left"/>
        <w:rPr>
          <w:rFonts w:eastAsia="Calibri" w:cs="Times New Roman"/>
          <w:szCs w:val="24"/>
        </w:rPr>
      </w:pPr>
      <w:r w:rsidRPr="00FB5890">
        <w:rPr>
          <w:rFonts w:eastAsia="Times New Roman" w:cs="Times New Roman"/>
          <w:szCs w:val="24"/>
          <w:lang w:eastAsia="ru-RU"/>
        </w:rPr>
        <w:t>- с</w:t>
      </w:r>
      <w:r w:rsidRPr="00FB5890">
        <w:rPr>
          <w:rFonts w:eastAsia="Calibri" w:cs="Times New Roman"/>
          <w:szCs w:val="24"/>
        </w:rPr>
        <w:t>остязания по национальным видам спорта (прыжки через нарту, метание топора, тройной прыжок);</w:t>
      </w:r>
    </w:p>
    <w:p w14:paraId="0E845A18" w14:textId="77777777" w:rsidR="0025734B" w:rsidRPr="00FB5890" w:rsidRDefault="0025734B" w:rsidP="0025734B">
      <w:pPr>
        <w:spacing w:line="240" w:lineRule="auto"/>
        <w:ind w:firstLine="0"/>
        <w:jc w:val="left"/>
        <w:rPr>
          <w:rFonts w:eastAsia="Calibri" w:cs="Times New Roman"/>
          <w:szCs w:val="24"/>
        </w:rPr>
      </w:pPr>
      <w:r w:rsidRPr="00FB5890">
        <w:rPr>
          <w:rFonts w:eastAsia="Calibri" w:cs="Times New Roman"/>
          <w:szCs w:val="24"/>
        </w:rPr>
        <w:t>- спортивные соревнования школьников «Президентские игры»;</w:t>
      </w:r>
    </w:p>
    <w:p w14:paraId="0680F19C" w14:textId="2A6ECA40" w:rsidR="0025734B" w:rsidRPr="00FB5890" w:rsidRDefault="0025734B" w:rsidP="0025734B">
      <w:pPr>
        <w:spacing w:line="240" w:lineRule="auto"/>
        <w:ind w:firstLine="0"/>
        <w:jc w:val="left"/>
        <w:rPr>
          <w:rFonts w:eastAsia="Calibri" w:cs="Times New Roman"/>
          <w:szCs w:val="24"/>
        </w:rPr>
      </w:pPr>
      <w:r w:rsidRPr="00FB5890">
        <w:rPr>
          <w:rFonts w:eastAsia="Calibri" w:cs="Times New Roman"/>
          <w:szCs w:val="24"/>
        </w:rPr>
        <w:t>- военно-спортивные игры «Зарница», «Победа».</w:t>
      </w:r>
    </w:p>
    <w:p w14:paraId="18A05097" w14:textId="77777777" w:rsidR="006131B9" w:rsidRPr="00FB5890" w:rsidRDefault="006131B9" w:rsidP="006131B9">
      <w:pPr>
        <w:spacing w:line="240" w:lineRule="auto"/>
        <w:rPr>
          <w:rFonts w:eastAsia="Arial" w:cs="Times New Roman"/>
          <w:szCs w:val="24"/>
        </w:rPr>
      </w:pPr>
      <w:r w:rsidRPr="00FB5890">
        <w:rPr>
          <w:rFonts w:eastAsia="Calibri" w:cs="Times New Roman"/>
          <w:szCs w:val="24"/>
        </w:rPr>
        <w:t xml:space="preserve">В соответствии с приказом Управления образования от 21.04.2023 № 47-Д </w:t>
      </w:r>
      <w:r w:rsidRPr="00FB5890">
        <w:rPr>
          <w:rFonts w:eastAsia="Times New Roman" w:cs="Times New Roman"/>
          <w:spacing w:val="-2"/>
          <w:szCs w:val="24"/>
          <w:lang w:eastAsia="ru-RU"/>
        </w:rPr>
        <w:t>«Об организации и проведении учебных сборов в 2023 году с обучающимися общеобразовательных учреждений Тигильского муниципального района</w:t>
      </w:r>
      <w:r w:rsidRPr="00FB5890">
        <w:rPr>
          <w:rFonts w:eastAsia="Times New Roman" w:cs="Times New Roman"/>
          <w:szCs w:val="24"/>
          <w:lang w:eastAsia="ru-RU"/>
        </w:rPr>
        <w:t xml:space="preserve">» в учебных сборах приняли участие 12 учащихся 10 классов из 12 подлежащих прохождению учебных сборов (100%). </w:t>
      </w:r>
    </w:p>
    <w:p w14:paraId="7751CFDD" w14:textId="77777777" w:rsidR="006131B9" w:rsidRPr="00FB5890" w:rsidRDefault="006131B9" w:rsidP="0025734B">
      <w:pPr>
        <w:spacing w:line="240" w:lineRule="auto"/>
        <w:ind w:firstLine="0"/>
        <w:jc w:val="left"/>
        <w:rPr>
          <w:rFonts w:eastAsia="Calibri" w:cs="Times New Roman"/>
          <w:szCs w:val="24"/>
        </w:rPr>
      </w:pPr>
    </w:p>
    <w:p w14:paraId="23FBB6C3" w14:textId="3585296A" w:rsidR="006757B5" w:rsidRPr="00FB5890" w:rsidRDefault="006757B5" w:rsidP="006757B5">
      <w:pPr>
        <w:suppressAutoHyphens/>
        <w:spacing w:line="240" w:lineRule="auto"/>
        <w:rPr>
          <w:rFonts w:eastAsia="Times New Roman"/>
          <w:bCs/>
          <w:i/>
          <w:iCs/>
          <w:szCs w:val="24"/>
          <w:lang w:eastAsia="ru-RU"/>
        </w:rPr>
      </w:pPr>
      <w:r w:rsidRPr="00FB5890">
        <w:rPr>
          <w:rFonts w:eastAsia="Times New Roman"/>
          <w:bCs/>
          <w:i/>
          <w:iCs/>
          <w:szCs w:val="24"/>
          <w:lang w:eastAsia="ru-RU"/>
        </w:rPr>
        <w:t>«О профилактике семейного неблагополучия, ранних половых связей несовершеннолетних и их последствия»</w:t>
      </w:r>
    </w:p>
    <w:p w14:paraId="29887EDF" w14:textId="77777777" w:rsidR="006757B5" w:rsidRPr="00FB5890" w:rsidRDefault="006757B5" w:rsidP="006757B5">
      <w:pPr>
        <w:spacing w:line="240" w:lineRule="auto"/>
        <w:rPr>
          <w:rFonts w:eastAsia="Times New Roman"/>
          <w:szCs w:val="24"/>
          <w:lang w:eastAsia="ru-RU"/>
        </w:rPr>
      </w:pPr>
      <w:r w:rsidRPr="00FB5890">
        <w:rPr>
          <w:rFonts w:eastAsia="Times New Roman"/>
          <w:szCs w:val="24"/>
          <w:lang w:eastAsia="ru-RU"/>
        </w:rPr>
        <w:t xml:space="preserve">Приказом Управления образования от 25.02.2022 № 41-Д утвержден План мероприятий по половому воспитанию учащихся (воспитанников) образовательных учреждений Тигильского муниципального района на 2022- 2023 годы. </w:t>
      </w:r>
    </w:p>
    <w:p w14:paraId="7477FE30" w14:textId="18C58DE5" w:rsidR="006757B5" w:rsidRPr="00FB5890" w:rsidRDefault="006757B5" w:rsidP="006757B5">
      <w:pPr>
        <w:suppressAutoHyphens/>
        <w:spacing w:line="240" w:lineRule="auto"/>
        <w:rPr>
          <w:rFonts w:eastAsia="Times New Roman"/>
          <w:b/>
          <w:szCs w:val="24"/>
          <w:lang w:eastAsia="ru-RU"/>
        </w:rPr>
      </w:pPr>
      <w:r w:rsidRPr="00FB5890">
        <w:rPr>
          <w:rFonts w:eastAsia="Times New Roman"/>
          <w:szCs w:val="24"/>
          <w:lang w:eastAsia="ru-RU"/>
        </w:rPr>
        <w:t xml:space="preserve">В течение 2023 года в общеобразовательных учреждениях проводилась работа в целях недопущения и предотвращения раннего, неквалифицированного сексуального просвещения детей и подростков, угрожающего гармоничному формированию их личности, стимулирующее нездоровый интерес к сексуальным отношениям, профилактики венерических болезней, СПИДа, вредных привычек. </w:t>
      </w:r>
    </w:p>
    <w:p w14:paraId="7913390F" w14:textId="27DF807C" w:rsidR="006757B5" w:rsidRPr="00FB5890" w:rsidRDefault="006757B5" w:rsidP="006757B5">
      <w:pPr>
        <w:suppressAutoHyphens/>
        <w:spacing w:line="240" w:lineRule="auto"/>
        <w:rPr>
          <w:rFonts w:eastAsia="Lucida Sans Unicode"/>
          <w:szCs w:val="24"/>
          <w:lang w:eastAsia="zh-CN"/>
        </w:rPr>
      </w:pPr>
      <w:r w:rsidRPr="00FB5890">
        <w:rPr>
          <w:rFonts w:eastAsia="Times New Roman"/>
          <w:szCs w:val="24"/>
          <w:lang w:eastAsia="ru-RU"/>
        </w:rPr>
        <w:t>В сентябре 2023 года во всех образовательных учреждениях была проведена работа по ф</w:t>
      </w:r>
      <w:r w:rsidRPr="00FB5890">
        <w:rPr>
          <w:rFonts w:eastAsia="Lucida Sans Unicode"/>
          <w:szCs w:val="24"/>
          <w:lang w:eastAsia="zh-CN"/>
        </w:rPr>
        <w:t>ормированию банка данных социально-незащищенных семей по категориям:</w:t>
      </w:r>
    </w:p>
    <w:p w14:paraId="126E8629" w14:textId="77777777" w:rsidR="006757B5" w:rsidRPr="00FB5890" w:rsidRDefault="006757B5" w:rsidP="006757B5">
      <w:pPr>
        <w:suppressAutoHyphens/>
        <w:spacing w:line="240" w:lineRule="auto"/>
        <w:rPr>
          <w:rFonts w:eastAsia="Lucida Sans Unicode"/>
          <w:szCs w:val="24"/>
          <w:lang w:eastAsia="zh-CN"/>
        </w:rPr>
      </w:pPr>
      <w:r w:rsidRPr="00FB5890">
        <w:rPr>
          <w:rFonts w:eastAsia="Lucida Sans Unicode"/>
          <w:szCs w:val="24"/>
          <w:lang w:eastAsia="zh-CN"/>
        </w:rPr>
        <w:t xml:space="preserve">- Список детей из неполных семей; </w:t>
      </w:r>
    </w:p>
    <w:p w14:paraId="23EBCB58" w14:textId="351DA0BF" w:rsidR="006757B5" w:rsidRPr="00FB5890" w:rsidRDefault="006757B5" w:rsidP="006757B5">
      <w:pPr>
        <w:suppressAutoHyphens/>
        <w:spacing w:line="240" w:lineRule="auto"/>
        <w:rPr>
          <w:rFonts w:eastAsia="Lucida Sans Unicode"/>
          <w:szCs w:val="24"/>
          <w:lang w:eastAsia="zh-CN"/>
        </w:rPr>
      </w:pPr>
      <w:r w:rsidRPr="00FB5890">
        <w:rPr>
          <w:rFonts w:eastAsia="Lucida Sans Unicode"/>
          <w:szCs w:val="24"/>
          <w:lang w:eastAsia="zh-CN"/>
        </w:rPr>
        <w:t xml:space="preserve">- Список детей из малоимущих семей; </w:t>
      </w:r>
    </w:p>
    <w:p w14:paraId="27E4C284" w14:textId="77777777" w:rsidR="006757B5" w:rsidRPr="00FB5890" w:rsidRDefault="006757B5" w:rsidP="006757B5">
      <w:pPr>
        <w:widowControl w:val="0"/>
        <w:tabs>
          <w:tab w:val="left" w:pos="720"/>
        </w:tabs>
        <w:suppressAutoHyphens/>
        <w:spacing w:line="240" w:lineRule="auto"/>
        <w:rPr>
          <w:rFonts w:ascii="Calibri" w:eastAsia="Times New Roman" w:hAnsi="Calibri"/>
          <w:szCs w:val="24"/>
          <w:lang w:eastAsia="zh-CN"/>
        </w:rPr>
      </w:pPr>
      <w:r w:rsidRPr="00FB5890">
        <w:rPr>
          <w:rFonts w:eastAsia="Times New Roman"/>
          <w:szCs w:val="24"/>
          <w:lang w:eastAsia="zh-CN"/>
        </w:rPr>
        <w:tab/>
        <w:t>- Список многодетных малоимущих семей;</w:t>
      </w:r>
    </w:p>
    <w:p w14:paraId="0E0709BD" w14:textId="4CAC8EA9" w:rsidR="006757B5" w:rsidRPr="00FB5890" w:rsidRDefault="006757B5" w:rsidP="006757B5">
      <w:pPr>
        <w:widowControl w:val="0"/>
        <w:tabs>
          <w:tab w:val="left" w:pos="708"/>
        </w:tabs>
        <w:suppressAutoHyphens/>
        <w:spacing w:line="240" w:lineRule="auto"/>
        <w:rPr>
          <w:rFonts w:eastAsia="Times New Roman"/>
          <w:szCs w:val="24"/>
          <w:lang w:eastAsia="zh-CN"/>
        </w:rPr>
      </w:pPr>
      <w:r w:rsidRPr="00FB5890">
        <w:rPr>
          <w:rFonts w:eastAsia="Times New Roman"/>
          <w:szCs w:val="24"/>
          <w:lang w:eastAsia="zh-CN"/>
        </w:rPr>
        <w:t xml:space="preserve">- Список семей, имеющих детей-инвалидов; </w:t>
      </w:r>
    </w:p>
    <w:p w14:paraId="3F0D4B96" w14:textId="30B82FDB" w:rsidR="006757B5" w:rsidRPr="00FB5890" w:rsidRDefault="006757B5" w:rsidP="006757B5">
      <w:pPr>
        <w:widowControl w:val="0"/>
        <w:tabs>
          <w:tab w:val="left" w:pos="708"/>
        </w:tabs>
        <w:suppressAutoHyphens/>
        <w:spacing w:line="240" w:lineRule="auto"/>
        <w:rPr>
          <w:rFonts w:eastAsia="Times New Roman"/>
          <w:szCs w:val="24"/>
          <w:lang w:eastAsia="zh-CN"/>
        </w:rPr>
      </w:pPr>
      <w:r w:rsidRPr="00FB5890">
        <w:rPr>
          <w:rFonts w:eastAsia="Times New Roman"/>
          <w:szCs w:val="24"/>
          <w:lang w:eastAsia="zh-CN"/>
        </w:rPr>
        <w:t>- Список семей, являющиеся безработными;</w:t>
      </w:r>
    </w:p>
    <w:p w14:paraId="7C198E9B" w14:textId="2DF65AD5" w:rsidR="006757B5" w:rsidRPr="00FB5890" w:rsidRDefault="006757B5" w:rsidP="006757B5">
      <w:pPr>
        <w:widowControl w:val="0"/>
        <w:tabs>
          <w:tab w:val="left" w:pos="708"/>
        </w:tabs>
        <w:suppressAutoHyphens/>
        <w:spacing w:line="240" w:lineRule="auto"/>
        <w:rPr>
          <w:rFonts w:eastAsia="Times New Roman"/>
          <w:szCs w:val="24"/>
          <w:lang w:eastAsia="zh-CN"/>
        </w:rPr>
      </w:pPr>
      <w:r w:rsidRPr="00FB5890">
        <w:rPr>
          <w:rFonts w:eastAsia="Times New Roman"/>
          <w:szCs w:val="24"/>
          <w:lang w:eastAsia="zh-CN"/>
        </w:rPr>
        <w:t>- Список опекунских и приемных семей;</w:t>
      </w:r>
    </w:p>
    <w:p w14:paraId="7B80DDB2" w14:textId="77777777" w:rsidR="006757B5" w:rsidRPr="00FB5890" w:rsidRDefault="006757B5" w:rsidP="006757B5">
      <w:pPr>
        <w:suppressAutoHyphens/>
        <w:spacing w:line="240" w:lineRule="auto"/>
        <w:ind w:firstLine="708"/>
        <w:rPr>
          <w:rFonts w:eastAsia="Times New Roman"/>
          <w:szCs w:val="24"/>
          <w:lang w:eastAsia="zh-CN"/>
        </w:rPr>
      </w:pPr>
      <w:r w:rsidRPr="00FB5890">
        <w:rPr>
          <w:rFonts w:eastAsia="Times New Roman"/>
          <w:szCs w:val="24"/>
          <w:lang w:eastAsia="zh-CN"/>
        </w:rPr>
        <w:t>- Список семей, находящихся в социально-опасном положении (СОП).</w:t>
      </w:r>
    </w:p>
    <w:p w14:paraId="19C5EC94" w14:textId="2510B63B" w:rsidR="006757B5" w:rsidRPr="00FB5890" w:rsidRDefault="006757B5" w:rsidP="006757B5">
      <w:pPr>
        <w:widowControl w:val="0"/>
        <w:suppressLineNumbers/>
        <w:tabs>
          <w:tab w:val="left" w:pos="708"/>
        </w:tabs>
        <w:suppressAutoHyphens/>
        <w:snapToGrid w:val="0"/>
        <w:spacing w:line="240" w:lineRule="auto"/>
        <w:rPr>
          <w:rFonts w:eastAsia="Lucida Sans Unicode"/>
          <w:szCs w:val="24"/>
          <w:lang w:eastAsia="zh-CN"/>
        </w:rPr>
      </w:pPr>
      <w:r w:rsidRPr="00FB5890">
        <w:rPr>
          <w:rFonts w:eastAsia="Lucida Sans Unicode"/>
          <w:szCs w:val="24"/>
          <w:lang w:eastAsia="zh-CN"/>
        </w:rPr>
        <w:t>Проведено формирование банка данных учащихся из социально-незащищенных семей:</w:t>
      </w:r>
    </w:p>
    <w:p w14:paraId="5911A76E" w14:textId="77777777" w:rsidR="006757B5" w:rsidRPr="00FB5890" w:rsidRDefault="006757B5" w:rsidP="006757B5">
      <w:pPr>
        <w:widowControl w:val="0"/>
        <w:tabs>
          <w:tab w:val="left" w:pos="720"/>
        </w:tabs>
        <w:suppressAutoHyphens/>
        <w:spacing w:line="240" w:lineRule="auto"/>
        <w:rPr>
          <w:rFonts w:ascii="Calibri" w:eastAsia="Times New Roman" w:hAnsi="Calibri"/>
          <w:szCs w:val="24"/>
          <w:lang w:eastAsia="zh-CN"/>
        </w:rPr>
      </w:pPr>
      <w:r w:rsidRPr="00FB5890">
        <w:rPr>
          <w:rFonts w:eastAsia="Times New Roman"/>
          <w:szCs w:val="24"/>
          <w:lang w:eastAsia="zh-CN"/>
        </w:rPr>
        <w:tab/>
        <w:t xml:space="preserve">- Список обучающихся, состоящих на внутришкольном учете; </w:t>
      </w:r>
    </w:p>
    <w:p w14:paraId="1551139C" w14:textId="77777777" w:rsidR="006757B5" w:rsidRPr="00FB5890" w:rsidRDefault="006757B5" w:rsidP="006757B5">
      <w:pPr>
        <w:widowControl w:val="0"/>
        <w:tabs>
          <w:tab w:val="left" w:pos="720"/>
        </w:tabs>
        <w:suppressAutoHyphens/>
        <w:spacing w:line="240" w:lineRule="auto"/>
        <w:rPr>
          <w:rFonts w:eastAsia="Times New Roman"/>
          <w:szCs w:val="24"/>
          <w:lang w:eastAsia="zh-CN"/>
        </w:rPr>
      </w:pPr>
      <w:r w:rsidRPr="00FB5890">
        <w:rPr>
          <w:rFonts w:eastAsia="Times New Roman"/>
          <w:szCs w:val="24"/>
          <w:lang w:eastAsia="zh-CN"/>
        </w:rPr>
        <w:tab/>
        <w:t>- Список обучающихся (несовершеннолетних), состоящих на учете в ПДН ОВД, КДН и ЗП;</w:t>
      </w:r>
    </w:p>
    <w:p w14:paraId="626A09AF" w14:textId="77777777" w:rsidR="006757B5" w:rsidRPr="00FB5890" w:rsidRDefault="006757B5" w:rsidP="006757B5">
      <w:pPr>
        <w:suppressAutoHyphens/>
        <w:spacing w:line="240" w:lineRule="auto"/>
        <w:ind w:firstLine="708"/>
        <w:rPr>
          <w:rFonts w:eastAsia="Times New Roman"/>
          <w:b/>
          <w:szCs w:val="24"/>
          <w:lang w:eastAsia="ru-RU"/>
        </w:rPr>
      </w:pPr>
      <w:r w:rsidRPr="00FB5890">
        <w:rPr>
          <w:rFonts w:eastAsia="Times New Roman"/>
          <w:szCs w:val="24"/>
          <w:lang w:eastAsia="zh-CN"/>
        </w:rPr>
        <w:t>- Список обучающихся «группы риска».</w:t>
      </w:r>
    </w:p>
    <w:p w14:paraId="19025964" w14:textId="77777777" w:rsidR="006757B5" w:rsidRPr="00FB5890" w:rsidRDefault="006757B5" w:rsidP="006757B5">
      <w:pPr>
        <w:suppressAutoHyphens/>
        <w:spacing w:line="240" w:lineRule="auto"/>
        <w:rPr>
          <w:rFonts w:eastAsia="Times New Roman"/>
          <w:szCs w:val="24"/>
          <w:lang w:eastAsia="ru-RU"/>
        </w:rPr>
      </w:pPr>
      <w:r w:rsidRPr="00FB5890">
        <w:rPr>
          <w:rFonts w:eastAsia="Times New Roman"/>
          <w:szCs w:val="24"/>
          <w:lang w:eastAsia="ru-RU"/>
        </w:rPr>
        <w:t xml:space="preserve">Списки обновляются, корректируются ежемесячно.  </w:t>
      </w:r>
    </w:p>
    <w:p w14:paraId="0A2C0A81" w14:textId="77777777" w:rsidR="006757B5" w:rsidRPr="00FB5890" w:rsidRDefault="006757B5" w:rsidP="006757B5">
      <w:pPr>
        <w:suppressAutoHyphens/>
        <w:spacing w:line="240" w:lineRule="auto"/>
        <w:rPr>
          <w:rFonts w:eastAsia="Lucida Sans Unicode"/>
          <w:szCs w:val="24"/>
          <w:lang w:eastAsia="zh-CN"/>
        </w:rPr>
      </w:pPr>
      <w:r w:rsidRPr="00FB5890">
        <w:rPr>
          <w:rFonts w:eastAsia="Times New Roman"/>
          <w:szCs w:val="24"/>
          <w:lang w:eastAsia="zh-CN"/>
        </w:rPr>
        <w:t xml:space="preserve">Для родителей и обучающихся ежегодно на стендах рекреаций, сайтах учреждений размещается информация с указанием единого телефона доверия, контактных телефонов заинтересованных служб и ведомств. </w:t>
      </w:r>
      <w:r w:rsidRPr="00FB5890">
        <w:rPr>
          <w:rFonts w:eastAsia="Lucida Sans Unicode"/>
          <w:szCs w:val="24"/>
          <w:lang w:eastAsia="zh-CN"/>
        </w:rPr>
        <w:t>Проводится распространение буклетов и памяток «Защитим детей от насилия, посягательства на половую неприкосновенность».</w:t>
      </w:r>
    </w:p>
    <w:p w14:paraId="569B9AAE" w14:textId="77777777" w:rsidR="006757B5" w:rsidRPr="00FB5890" w:rsidRDefault="006757B5" w:rsidP="006757B5">
      <w:pPr>
        <w:suppressAutoHyphens/>
        <w:spacing w:line="240" w:lineRule="auto"/>
        <w:rPr>
          <w:rFonts w:eastAsia="Calibri"/>
          <w:szCs w:val="24"/>
        </w:rPr>
      </w:pPr>
      <w:r w:rsidRPr="00FB5890">
        <w:rPr>
          <w:szCs w:val="24"/>
        </w:rPr>
        <w:t>В общеобразовательных учреждениях разработаны и утверждены планы мероприятий по половому (гендерному) воспитанию обучающихся. В соответствии с которыми в течение учебного года проводятся мероприятия, в том числе с приглашением медицинских работников, работников правоохранительных органов.</w:t>
      </w:r>
    </w:p>
    <w:p w14:paraId="2A89D84F" w14:textId="0B2128B2" w:rsidR="006757B5" w:rsidRPr="00FB5890" w:rsidRDefault="006757B5" w:rsidP="006757B5">
      <w:pPr>
        <w:spacing w:line="240" w:lineRule="auto"/>
        <w:ind w:firstLine="708"/>
        <w:rPr>
          <w:szCs w:val="24"/>
        </w:rPr>
      </w:pPr>
      <w:r w:rsidRPr="00FB5890">
        <w:rPr>
          <w:szCs w:val="24"/>
        </w:rPr>
        <w:t>В течение года были проведены беседы для девочек:</w:t>
      </w:r>
    </w:p>
    <w:p w14:paraId="2C038C9B" w14:textId="77777777" w:rsidR="006757B5" w:rsidRPr="00FB5890" w:rsidRDefault="006757B5" w:rsidP="006757B5">
      <w:pPr>
        <w:spacing w:line="240" w:lineRule="auto"/>
        <w:rPr>
          <w:kern w:val="36"/>
          <w:szCs w:val="24"/>
        </w:rPr>
      </w:pPr>
      <w:r w:rsidRPr="00FB5890">
        <w:rPr>
          <w:szCs w:val="24"/>
        </w:rPr>
        <w:lastRenderedPageBreak/>
        <w:t xml:space="preserve">- «Профилактика ранней беременности, СПИДа, </w:t>
      </w:r>
      <w:r w:rsidRPr="00FB5890">
        <w:rPr>
          <w:kern w:val="36"/>
          <w:szCs w:val="24"/>
        </w:rPr>
        <w:t>венерических, урологических и гинекологических заболеваний» (февраль 2023);</w:t>
      </w:r>
    </w:p>
    <w:p w14:paraId="1F35EC41" w14:textId="77777777" w:rsidR="006757B5" w:rsidRPr="00FB5890" w:rsidRDefault="006757B5" w:rsidP="006757B5">
      <w:pPr>
        <w:spacing w:line="240" w:lineRule="auto"/>
        <w:ind w:left="-108"/>
        <w:rPr>
          <w:szCs w:val="24"/>
        </w:rPr>
      </w:pPr>
      <w:r w:rsidRPr="00FB5890">
        <w:rPr>
          <w:kern w:val="36"/>
          <w:szCs w:val="24"/>
        </w:rPr>
        <w:t xml:space="preserve">  </w:t>
      </w:r>
      <w:r w:rsidRPr="00FB5890">
        <w:rPr>
          <w:szCs w:val="24"/>
        </w:rPr>
        <w:t>- «Венерические заболевания» (март 2023).</w:t>
      </w:r>
    </w:p>
    <w:p w14:paraId="72B53A33" w14:textId="77777777" w:rsidR="006757B5" w:rsidRPr="00FB5890" w:rsidRDefault="006757B5" w:rsidP="006757B5">
      <w:pPr>
        <w:spacing w:line="240" w:lineRule="auto"/>
        <w:ind w:firstLine="708"/>
        <w:rPr>
          <w:rFonts w:eastAsia="Times New Roman"/>
          <w:szCs w:val="24"/>
          <w:lang w:eastAsia="ru-RU"/>
        </w:rPr>
      </w:pPr>
      <w:r w:rsidRPr="00FB5890">
        <w:rPr>
          <w:rFonts w:eastAsia="Times New Roman"/>
          <w:szCs w:val="24"/>
          <w:lang w:eastAsia="ru-RU"/>
        </w:rPr>
        <w:t xml:space="preserve">Проведены беседы для мальчиков: </w:t>
      </w:r>
    </w:p>
    <w:p w14:paraId="2D86A666" w14:textId="7023A70A" w:rsidR="006757B5" w:rsidRPr="00FB5890" w:rsidRDefault="006757B5" w:rsidP="006757B5">
      <w:pPr>
        <w:spacing w:line="240" w:lineRule="auto"/>
        <w:rPr>
          <w:rFonts w:eastAsia="Times New Roman"/>
          <w:szCs w:val="24"/>
          <w:lang w:eastAsia="ru-RU"/>
        </w:rPr>
      </w:pPr>
      <w:r w:rsidRPr="00FB5890">
        <w:rPr>
          <w:rFonts w:eastAsia="Times New Roman"/>
          <w:szCs w:val="24"/>
          <w:lang w:eastAsia="ru-RU"/>
        </w:rPr>
        <w:t xml:space="preserve">- «Гигиена тела» (октябрь 2023);. </w:t>
      </w:r>
    </w:p>
    <w:p w14:paraId="21AA51E0" w14:textId="38577F8B" w:rsidR="006757B5" w:rsidRPr="00FB5890" w:rsidRDefault="006757B5" w:rsidP="006757B5">
      <w:pPr>
        <w:spacing w:line="240" w:lineRule="auto"/>
        <w:rPr>
          <w:rFonts w:eastAsia="Times New Roman"/>
          <w:szCs w:val="24"/>
          <w:lang w:eastAsia="ru-RU"/>
        </w:rPr>
      </w:pPr>
      <w:r w:rsidRPr="00FB5890">
        <w:rPr>
          <w:rFonts w:eastAsia="Times New Roman"/>
          <w:szCs w:val="24"/>
          <w:lang w:eastAsia="ru-RU"/>
        </w:rPr>
        <w:t>- «Ранние половые связи и их последствия» (декабрь 202</w:t>
      </w:r>
      <w:r w:rsidR="00941830" w:rsidRPr="00FB5890">
        <w:rPr>
          <w:rFonts w:eastAsia="Times New Roman"/>
          <w:szCs w:val="24"/>
          <w:lang w:eastAsia="ru-RU"/>
        </w:rPr>
        <w:t>3</w:t>
      </w:r>
      <w:r w:rsidRPr="00FB5890">
        <w:rPr>
          <w:rFonts w:eastAsia="Times New Roman"/>
          <w:szCs w:val="24"/>
          <w:lang w:eastAsia="ru-RU"/>
        </w:rPr>
        <w:t>);.</w:t>
      </w:r>
    </w:p>
    <w:p w14:paraId="1E13C868" w14:textId="77777777" w:rsidR="006757B5" w:rsidRPr="00FB5890" w:rsidRDefault="006757B5" w:rsidP="006757B5">
      <w:pPr>
        <w:spacing w:line="240" w:lineRule="auto"/>
        <w:rPr>
          <w:rFonts w:eastAsia="Times New Roman"/>
          <w:szCs w:val="24"/>
          <w:lang w:eastAsia="ru-RU"/>
        </w:rPr>
      </w:pPr>
      <w:r w:rsidRPr="00FB5890">
        <w:rPr>
          <w:rFonts w:eastAsia="Times New Roman"/>
          <w:szCs w:val="24"/>
          <w:lang w:eastAsia="ru-RU"/>
        </w:rPr>
        <w:t xml:space="preserve">- «Половое созревание» (февраль 2023); </w:t>
      </w:r>
    </w:p>
    <w:p w14:paraId="77FC02F0" w14:textId="1BE7815F" w:rsidR="006757B5" w:rsidRPr="00FB5890" w:rsidRDefault="006757B5" w:rsidP="006757B5">
      <w:pPr>
        <w:spacing w:line="240" w:lineRule="auto"/>
        <w:rPr>
          <w:rFonts w:eastAsia="Times New Roman"/>
          <w:szCs w:val="24"/>
          <w:lang w:eastAsia="ru-RU"/>
        </w:rPr>
      </w:pPr>
      <w:r w:rsidRPr="00FB5890">
        <w:rPr>
          <w:rFonts w:eastAsia="Times New Roman"/>
          <w:szCs w:val="24"/>
          <w:lang w:eastAsia="ru-RU"/>
        </w:rPr>
        <w:t>- «Венерические заболевания» (март 2023).</w:t>
      </w:r>
    </w:p>
    <w:p w14:paraId="06376EEC" w14:textId="77777777" w:rsidR="006757B5" w:rsidRPr="00FB5890" w:rsidRDefault="006757B5" w:rsidP="006757B5">
      <w:pPr>
        <w:spacing w:line="240" w:lineRule="auto"/>
        <w:rPr>
          <w:szCs w:val="24"/>
        </w:rPr>
      </w:pPr>
      <w:r w:rsidRPr="00FB5890">
        <w:rPr>
          <w:szCs w:val="24"/>
        </w:rPr>
        <w:t>- «Ранние половые связи и их последствия» (октябрь 2023);</w:t>
      </w:r>
    </w:p>
    <w:p w14:paraId="17A6FF32" w14:textId="77777777" w:rsidR="006757B5" w:rsidRPr="00FB5890" w:rsidRDefault="006757B5" w:rsidP="006757B5">
      <w:pPr>
        <w:spacing w:line="240" w:lineRule="auto"/>
        <w:rPr>
          <w:szCs w:val="24"/>
        </w:rPr>
      </w:pPr>
      <w:r w:rsidRPr="00FB5890">
        <w:rPr>
          <w:szCs w:val="24"/>
        </w:rPr>
        <w:t>- «Гигиена тела, о значении специфической гигиены для здоровья девочки, девушки, женщины» (декабрь 2023);</w:t>
      </w:r>
    </w:p>
    <w:p w14:paraId="1A09A421" w14:textId="77777777" w:rsidR="006757B5" w:rsidRPr="00FB5890" w:rsidRDefault="006757B5" w:rsidP="00941830">
      <w:pPr>
        <w:spacing w:line="240" w:lineRule="auto"/>
        <w:ind w:firstLine="708"/>
        <w:rPr>
          <w:rFonts w:eastAsia="Calibri"/>
          <w:szCs w:val="24"/>
        </w:rPr>
      </w:pPr>
      <w:r w:rsidRPr="00FB5890">
        <w:rPr>
          <w:bCs/>
          <w:szCs w:val="24"/>
        </w:rPr>
        <w:t xml:space="preserve">Для учащихся 5-9 классов были проведены уроки нравственности: </w:t>
      </w:r>
    </w:p>
    <w:p w14:paraId="7EEA5209" w14:textId="0CAE0145" w:rsidR="006757B5" w:rsidRPr="00FB5890" w:rsidRDefault="006757B5" w:rsidP="00941830">
      <w:pPr>
        <w:spacing w:line="240" w:lineRule="auto"/>
        <w:rPr>
          <w:szCs w:val="24"/>
        </w:rPr>
      </w:pPr>
      <w:r w:rsidRPr="00FB5890">
        <w:rPr>
          <w:szCs w:val="24"/>
        </w:rPr>
        <w:t>- «Доблесть мальчика, юноши, мужчины — в мужественной доброте, а не во власти, жестокости» (октябрь 202</w:t>
      </w:r>
      <w:r w:rsidR="00941830" w:rsidRPr="00FB5890">
        <w:rPr>
          <w:szCs w:val="24"/>
        </w:rPr>
        <w:t>3</w:t>
      </w:r>
      <w:r w:rsidRPr="00FB5890">
        <w:rPr>
          <w:szCs w:val="24"/>
        </w:rPr>
        <w:t xml:space="preserve">); </w:t>
      </w:r>
    </w:p>
    <w:p w14:paraId="7E5A317B" w14:textId="0AF0134C" w:rsidR="006757B5" w:rsidRPr="00FB5890" w:rsidRDefault="006757B5" w:rsidP="00941830">
      <w:pPr>
        <w:spacing w:line="240" w:lineRule="auto"/>
        <w:rPr>
          <w:szCs w:val="24"/>
        </w:rPr>
      </w:pPr>
      <w:r w:rsidRPr="00FB5890">
        <w:rPr>
          <w:szCs w:val="24"/>
        </w:rPr>
        <w:t>- «Девичья прелесть - не в подражании поведению мальчиков, а в скромном достоинстве, мягкой вежливости, чистоплотности и аккуратности» (ноябрь 202</w:t>
      </w:r>
      <w:r w:rsidR="00941830" w:rsidRPr="00FB5890">
        <w:rPr>
          <w:szCs w:val="24"/>
        </w:rPr>
        <w:t>3</w:t>
      </w:r>
      <w:r w:rsidRPr="00FB5890">
        <w:rPr>
          <w:szCs w:val="24"/>
        </w:rPr>
        <w:t>);</w:t>
      </w:r>
    </w:p>
    <w:p w14:paraId="65293298" w14:textId="77777777" w:rsidR="006757B5" w:rsidRPr="00FB5890" w:rsidRDefault="006757B5" w:rsidP="00941830">
      <w:pPr>
        <w:spacing w:line="240" w:lineRule="auto"/>
        <w:ind w:firstLine="708"/>
        <w:rPr>
          <w:szCs w:val="24"/>
        </w:rPr>
      </w:pPr>
      <w:r w:rsidRPr="00FB5890">
        <w:rPr>
          <w:szCs w:val="24"/>
        </w:rPr>
        <w:t>- «Зрелость физическая. Душевная. Социальная» (январь 2023);</w:t>
      </w:r>
    </w:p>
    <w:p w14:paraId="7886D53F" w14:textId="77777777" w:rsidR="006757B5" w:rsidRPr="00FB5890" w:rsidRDefault="006757B5" w:rsidP="00941830">
      <w:pPr>
        <w:suppressAutoHyphens/>
        <w:spacing w:line="240" w:lineRule="auto"/>
        <w:ind w:firstLine="708"/>
        <w:rPr>
          <w:kern w:val="36"/>
          <w:szCs w:val="24"/>
        </w:rPr>
      </w:pPr>
      <w:r w:rsidRPr="00FB5890">
        <w:rPr>
          <w:szCs w:val="24"/>
        </w:rPr>
        <w:t>- «О</w:t>
      </w:r>
      <w:r w:rsidRPr="00FB5890">
        <w:rPr>
          <w:kern w:val="36"/>
          <w:szCs w:val="24"/>
        </w:rPr>
        <w:t>тветственность за вступление в ранние половые связи» (апрель 2023).</w:t>
      </w:r>
    </w:p>
    <w:p w14:paraId="67AFBE88" w14:textId="0851FBBB" w:rsidR="006757B5" w:rsidRPr="00FB5890" w:rsidRDefault="006757B5" w:rsidP="00941830">
      <w:pPr>
        <w:spacing w:line="240" w:lineRule="auto"/>
        <w:ind w:firstLine="708"/>
        <w:rPr>
          <w:szCs w:val="24"/>
        </w:rPr>
      </w:pPr>
      <w:r w:rsidRPr="00FB5890">
        <w:rPr>
          <w:szCs w:val="24"/>
        </w:rPr>
        <w:t>В течение года с учащимися 5-11 классов были проведены беседы и классные часы по следующим темам: «У порога самостоятельной жизни», «Откровенный разговор», «Физиология человека», «Дружба юношей и девушек», «Счастье материнства», «Методы контрацепции», «Пути профилактики СПИДа».</w:t>
      </w:r>
    </w:p>
    <w:p w14:paraId="5C2D4FEE" w14:textId="69C0ED17" w:rsidR="006757B5" w:rsidRPr="00FB5890" w:rsidRDefault="006757B5" w:rsidP="00941830">
      <w:pPr>
        <w:spacing w:line="240" w:lineRule="auto"/>
        <w:ind w:firstLine="708"/>
        <w:rPr>
          <w:rFonts w:eastAsia="Times New Roman"/>
          <w:szCs w:val="24"/>
          <w:lang w:eastAsia="ru-RU"/>
        </w:rPr>
      </w:pPr>
      <w:r w:rsidRPr="00FB5890">
        <w:rPr>
          <w:szCs w:val="24"/>
        </w:rPr>
        <w:t xml:space="preserve">В соответствии с приказом от 08.04.2023 № 77-Д в общеобразовательные учреждения района были направлены для </w:t>
      </w:r>
      <w:r w:rsidRPr="00FB5890">
        <w:rPr>
          <w:rFonts w:eastAsia="Times New Roman"/>
          <w:szCs w:val="24"/>
          <w:lang w:eastAsia="ru-RU"/>
        </w:rPr>
        <w:t>использования в работе методические рекомендации «Организация работы образовательной организации по выявлению фактов насилия и/или жестокого обращения с несовершеннолетним в семье», подготовленные специалистами КГАУ «Камчатский ЦППРиК» на 82 листах</w:t>
      </w:r>
      <w:r w:rsidR="00941830" w:rsidRPr="00FB5890">
        <w:rPr>
          <w:rFonts w:eastAsia="Times New Roman"/>
          <w:szCs w:val="24"/>
          <w:lang w:eastAsia="ru-RU"/>
        </w:rPr>
        <w:t>, для использования в работе.</w:t>
      </w:r>
    </w:p>
    <w:p w14:paraId="75725CE8" w14:textId="77777777" w:rsidR="006757B5" w:rsidRPr="00FB5890" w:rsidRDefault="006757B5" w:rsidP="006757B5">
      <w:pPr>
        <w:suppressAutoHyphens/>
        <w:spacing w:line="240" w:lineRule="auto"/>
        <w:rPr>
          <w:rFonts w:eastAsia="Lucida Sans Unicode"/>
          <w:bCs/>
          <w:i/>
          <w:iCs/>
          <w:szCs w:val="24"/>
          <w:lang w:eastAsia="zh-CN"/>
        </w:rPr>
      </w:pPr>
      <w:r w:rsidRPr="00FB5890">
        <w:rPr>
          <w:rFonts w:eastAsia="Lucida Sans Unicode"/>
          <w:bCs/>
          <w:i/>
          <w:iCs/>
          <w:szCs w:val="24"/>
          <w:lang w:eastAsia="zh-CN"/>
        </w:rPr>
        <w:t xml:space="preserve">МБОУ «Тигильская СОШ» </w:t>
      </w:r>
    </w:p>
    <w:p w14:paraId="3548D9FE" w14:textId="0277182B" w:rsidR="006757B5" w:rsidRPr="00FB5890" w:rsidRDefault="006757B5" w:rsidP="00941830">
      <w:pPr>
        <w:suppressAutoHyphens/>
        <w:spacing w:line="240" w:lineRule="auto"/>
        <w:rPr>
          <w:rFonts w:eastAsia="Lucida Sans Unicode"/>
          <w:szCs w:val="24"/>
          <w:lang w:eastAsia="zh-CN"/>
        </w:rPr>
      </w:pPr>
      <w:r w:rsidRPr="00FB5890">
        <w:rPr>
          <w:rFonts w:eastAsia="Lucida Sans Unicode"/>
          <w:szCs w:val="24"/>
          <w:lang w:eastAsia="zh-CN"/>
        </w:rPr>
        <w:t>В течение года проводилось посещение на дому обучающихся, имеющих проблему в семье. Изучение семейных отношений (6 семей).</w:t>
      </w:r>
      <w:r w:rsidR="00941830" w:rsidRPr="00FB5890">
        <w:rPr>
          <w:rFonts w:eastAsia="Lucida Sans Unicode"/>
          <w:szCs w:val="24"/>
          <w:lang w:eastAsia="zh-CN"/>
        </w:rPr>
        <w:t xml:space="preserve"> </w:t>
      </w:r>
      <w:r w:rsidRPr="00FB5890">
        <w:rPr>
          <w:rFonts w:eastAsia="Lucida Sans Unicode"/>
          <w:szCs w:val="24"/>
          <w:lang w:eastAsia="zh-CN"/>
        </w:rPr>
        <w:t>Посещение семей с целью выявления случаев жестокого обращения, наблюдение за семьями и выявление неблагополучия в семье (5 рейдов).</w:t>
      </w:r>
      <w:r w:rsidR="00941830" w:rsidRPr="00FB5890">
        <w:rPr>
          <w:rFonts w:eastAsia="Lucida Sans Unicode"/>
          <w:szCs w:val="24"/>
          <w:lang w:eastAsia="zh-CN"/>
        </w:rPr>
        <w:t xml:space="preserve"> </w:t>
      </w:r>
      <w:r w:rsidRPr="00FB5890">
        <w:rPr>
          <w:rFonts w:eastAsia="Lucida Sans Unicode"/>
          <w:szCs w:val="24"/>
          <w:lang w:eastAsia="zh-CN"/>
        </w:rPr>
        <w:t xml:space="preserve">Проведена индивидуально-профилактическая работа </w:t>
      </w:r>
      <w:r w:rsidRPr="00FB5890">
        <w:rPr>
          <w:rFonts w:eastAsia="Times New Roman"/>
          <w:szCs w:val="24"/>
          <w:lang w:eastAsia="zh-CN"/>
        </w:rPr>
        <w:t>с семьями, состоящими на различных видах учета – 12 бесед.</w:t>
      </w:r>
    </w:p>
    <w:p w14:paraId="46DFB5AC" w14:textId="77777777" w:rsidR="006757B5" w:rsidRPr="00FB5890" w:rsidRDefault="006757B5" w:rsidP="00941830">
      <w:pPr>
        <w:suppressAutoHyphens/>
        <w:spacing w:line="240" w:lineRule="auto"/>
        <w:rPr>
          <w:rFonts w:eastAsia="Times New Roman"/>
          <w:szCs w:val="24"/>
          <w:lang w:eastAsia="zh-CN"/>
        </w:rPr>
      </w:pPr>
      <w:r w:rsidRPr="00FB5890">
        <w:rPr>
          <w:rFonts w:eastAsia="Times New Roman"/>
          <w:szCs w:val="24"/>
          <w:lang w:eastAsia="zh-CN"/>
        </w:rPr>
        <w:t>В марте 2023 было проведено общешкольное родительское собрание в 1-11 классах «Нравственно-половое воспитание» (110 родителей).</w:t>
      </w:r>
    </w:p>
    <w:p w14:paraId="0F495D81" w14:textId="59469677" w:rsidR="006757B5" w:rsidRPr="00FB5890" w:rsidRDefault="006757B5" w:rsidP="00941830">
      <w:pPr>
        <w:widowControl w:val="0"/>
        <w:suppressLineNumbers/>
        <w:tabs>
          <w:tab w:val="left" w:pos="708"/>
        </w:tabs>
        <w:suppressAutoHyphens/>
        <w:spacing w:line="240" w:lineRule="auto"/>
        <w:rPr>
          <w:rFonts w:eastAsia="Lucida Sans Unicode"/>
          <w:szCs w:val="24"/>
          <w:lang w:eastAsia="zh-CN"/>
        </w:rPr>
      </w:pPr>
      <w:r w:rsidRPr="00FB5890">
        <w:rPr>
          <w:rFonts w:eastAsia="Lucida Sans Unicode"/>
          <w:szCs w:val="24"/>
          <w:lang w:eastAsia="zh-CN"/>
        </w:rPr>
        <w:t>В течение года проводилась работа с опекунами, посещение семей (сентябрь, февраль - 11 семей).</w:t>
      </w:r>
    </w:p>
    <w:p w14:paraId="4732259E" w14:textId="77777777" w:rsidR="006757B5" w:rsidRPr="00FB5890" w:rsidRDefault="006757B5" w:rsidP="00941830">
      <w:pPr>
        <w:spacing w:line="240" w:lineRule="auto"/>
        <w:ind w:firstLine="708"/>
        <w:rPr>
          <w:szCs w:val="24"/>
          <w:lang w:eastAsia="zh-CN"/>
        </w:rPr>
      </w:pPr>
      <w:r w:rsidRPr="00FB5890">
        <w:rPr>
          <w:szCs w:val="24"/>
        </w:rPr>
        <w:t>В феврале и апреле при участии медицинского работника были проведены лекции для девушек: «Нежелательная беременность», «Профилактика гинекологических заболеваний», «Общая и специфическая гигиена».</w:t>
      </w:r>
    </w:p>
    <w:p w14:paraId="69D9FFE1" w14:textId="77777777" w:rsidR="006757B5" w:rsidRPr="00FB5890" w:rsidRDefault="006757B5" w:rsidP="00941830">
      <w:pPr>
        <w:suppressAutoHyphens/>
        <w:spacing w:line="240" w:lineRule="auto"/>
        <w:rPr>
          <w:rFonts w:eastAsia="Times New Roman"/>
          <w:szCs w:val="24"/>
          <w:lang w:eastAsia="zh-CN"/>
        </w:rPr>
      </w:pPr>
      <w:r w:rsidRPr="00FB5890">
        <w:rPr>
          <w:szCs w:val="24"/>
          <w:lang w:eastAsia="zh-CN"/>
        </w:rPr>
        <w:t>В мае 2023 – участие в м</w:t>
      </w:r>
      <w:r w:rsidRPr="00FB5890">
        <w:rPr>
          <w:rFonts w:eastAsia="Times New Roman"/>
          <w:szCs w:val="24"/>
          <w:lang w:eastAsia="zh-CN"/>
        </w:rPr>
        <w:t>ежведомственной региональной акции «Защитим детей вместе» половая неприкосновенность среди несовершеннолетних (7-11 классы).</w:t>
      </w:r>
    </w:p>
    <w:p w14:paraId="7672853C" w14:textId="77777777" w:rsidR="00941830" w:rsidRPr="00FB5890" w:rsidRDefault="00941830" w:rsidP="00941830">
      <w:pPr>
        <w:suppressAutoHyphens/>
        <w:spacing w:line="240" w:lineRule="auto"/>
        <w:rPr>
          <w:rFonts w:eastAsia="Calibri"/>
          <w:szCs w:val="24"/>
          <w:lang w:eastAsia="zh-CN"/>
        </w:rPr>
      </w:pPr>
      <w:r w:rsidRPr="00FB5890">
        <w:rPr>
          <w:szCs w:val="24"/>
          <w:lang w:eastAsia="zh-CN"/>
        </w:rPr>
        <w:t>В октябре 2023 в школе был проведен месячник правового воспитания, беседа с врачом гинекологом с девочками-подростками.</w:t>
      </w:r>
    </w:p>
    <w:p w14:paraId="6B3A40A3" w14:textId="77777777" w:rsidR="006757B5" w:rsidRPr="00FB5890" w:rsidRDefault="006757B5" w:rsidP="006757B5">
      <w:pPr>
        <w:suppressAutoHyphens/>
        <w:spacing w:line="240" w:lineRule="auto"/>
        <w:rPr>
          <w:rFonts w:eastAsia="Times New Roman"/>
          <w:szCs w:val="24"/>
          <w:lang w:eastAsia="zh-CN"/>
        </w:rPr>
      </w:pPr>
    </w:p>
    <w:p w14:paraId="34CEAE9E" w14:textId="77777777" w:rsidR="006757B5" w:rsidRPr="00FB5890" w:rsidRDefault="006757B5" w:rsidP="006757B5">
      <w:pPr>
        <w:suppressAutoHyphens/>
        <w:spacing w:line="240" w:lineRule="auto"/>
        <w:rPr>
          <w:rFonts w:eastAsia="Times New Roman"/>
          <w:bCs/>
          <w:i/>
          <w:iCs/>
          <w:szCs w:val="24"/>
          <w:lang w:eastAsia="zh-CN"/>
        </w:rPr>
      </w:pPr>
      <w:r w:rsidRPr="00FB5890">
        <w:rPr>
          <w:rFonts w:eastAsia="Times New Roman"/>
          <w:bCs/>
          <w:i/>
          <w:iCs/>
          <w:szCs w:val="24"/>
          <w:lang w:eastAsia="zh-CN"/>
        </w:rPr>
        <w:t>МБОУ «Седанкинская СОШ»</w:t>
      </w:r>
    </w:p>
    <w:p w14:paraId="7B58EEDD" w14:textId="59D0BCBA" w:rsidR="006757B5" w:rsidRPr="00FB5890" w:rsidRDefault="006757B5" w:rsidP="00941830">
      <w:pPr>
        <w:spacing w:line="240" w:lineRule="auto"/>
        <w:ind w:firstLine="708"/>
        <w:rPr>
          <w:szCs w:val="24"/>
          <w:shd w:val="clear" w:color="auto" w:fill="FFFFFF"/>
        </w:rPr>
      </w:pPr>
      <w:r w:rsidRPr="00FB5890">
        <w:rPr>
          <w:szCs w:val="24"/>
        </w:rPr>
        <w:t>В школе проведены педагогические советы по темам:</w:t>
      </w:r>
      <w:r w:rsidR="00941830" w:rsidRPr="00FB5890">
        <w:rPr>
          <w:szCs w:val="24"/>
        </w:rPr>
        <w:t xml:space="preserve"> </w:t>
      </w:r>
      <w:r w:rsidRPr="00FB5890">
        <w:rPr>
          <w:szCs w:val="24"/>
        </w:rPr>
        <w:t>«Социально-гигиенические аспекты полового воспитания подростков» (14.10.2022)</w:t>
      </w:r>
      <w:r w:rsidR="00941830" w:rsidRPr="00FB5890">
        <w:rPr>
          <w:szCs w:val="24"/>
        </w:rPr>
        <w:t>,.</w:t>
      </w:r>
      <w:r w:rsidRPr="00FB5890">
        <w:rPr>
          <w:szCs w:val="24"/>
        </w:rPr>
        <w:t>«Половое воспитание как составляющая гармоничного развития личности» (16.12.2022)</w:t>
      </w:r>
      <w:r w:rsidR="00941830" w:rsidRPr="00FB5890">
        <w:rPr>
          <w:szCs w:val="24"/>
        </w:rPr>
        <w:t xml:space="preserve">, </w:t>
      </w:r>
      <w:r w:rsidRPr="00FB5890">
        <w:rPr>
          <w:szCs w:val="24"/>
        </w:rPr>
        <w:t>«Работа педагогического коллектива по семейному и гендерному воспитанию» (14.01.2023);</w:t>
      </w:r>
      <w:r w:rsidR="00941830" w:rsidRPr="00FB5890">
        <w:rPr>
          <w:szCs w:val="24"/>
        </w:rPr>
        <w:t xml:space="preserve"> </w:t>
      </w:r>
      <w:r w:rsidRPr="00FB5890">
        <w:rPr>
          <w:szCs w:val="24"/>
          <w:shd w:val="clear" w:color="auto" w:fill="FFFFFF"/>
        </w:rPr>
        <w:t>«Проблемы современного педагога в моделировании образовательного процесса с учётом гендерного </w:t>
      </w:r>
      <w:r w:rsidRPr="00FB5890">
        <w:rPr>
          <w:bCs/>
          <w:szCs w:val="24"/>
          <w:shd w:val="clear" w:color="auto" w:fill="FFFFFF"/>
        </w:rPr>
        <w:t>воспитания</w:t>
      </w:r>
      <w:r w:rsidRPr="00FB5890">
        <w:rPr>
          <w:szCs w:val="24"/>
          <w:shd w:val="clear" w:color="auto" w:fill="FFFFFF"/>
        </w:rPr>
        <w:t>» (18.03.2023).</w:t>
      </w:r>
    </w:p>
    <w:p w14:paraId="1DD08D39" w14:textId="77777777" w:rsidR="006757B5" w:rsidRPr="00FB5890" w:rsidRDefault="006757B5" w:rsidP="00941830">
      <w:pPr>
        <w:spacing w:line="240" w:lineRule="auto"/>
        <w:ind w:firstLine="708"/>
        <w:rPr>
          <w:szCs w:val="24"/>
        </w:rPr>
      </w:pPr>
      <w:r w:rsidRPr="00FB5890">
        <w:rPr>
          <w:szCs w:val="24"/>
        </w:rPr>
        <w:lastRenderedPageBreak/>
        <w:t xml:space="preserve">Проведены семинары для классных руководителей «В помощь классному руководителю». Темы лекций: </w:t>
      </w:r>
    </w:p>
    <w:p w14:paraId="64C67DC6" w14:textId="77777777" w:rsidR="006757B5" w:rsidRPr="00FB5890" w:rsidRDefault="006757B5" w:rsidP="00941830">
      <w:pPr>
        <w:spacing w:line="240" w:lineRule="auto"/>
        <w:rPr>
          <w:szCs w:val="24"/>
        </w:rPr>
      </w:pPr>
      <w:r w:rsidRPr="00FB5890">
        <w:rPr>
          <w:szCs w:val="24"/>
        </w:rPr>
        <w:t>- «Норма и отклонение от нормы в половом созревании мальчиков и девочек» (07.10.2022);</w:t>
      </w:r>
    </w:p>
    <w:p w14:paraId="2DD40C5E" w14:textId="77777777" w:rsidR="006757B5" w:rsidRPr="00FB5890" w:rsidRDefault="006757B5" w:rsidP="00941830">
      <w:pPr>
        <w:spacing w:line="240" w:lineRule="auto"/>
        <w:rPr>
          <w:szCs w:val="24"/>
        </w:rPr>
      </w:pPr>
      <w:r w:rsidRPr="00FB5890">
        <w:rPr>
          <w:szCs w:val="24"/>
        </w:rPr>
        <w:t>- «Роль СМИ в половом воспитании учащихся» (01.12.2022);</w:t>
      </w:r>
    </w:p>
    <w:p w14:paraId="3AEB3A28" w14:textId="77777777" w:rsidR="006757B5" w:rsidRPr="00FB5890" w:rsidRDefault="006757B5" w:rsidP="00941830">
      <w:pPr>
        <w:spacing w:line="240" w:lineRule="auto"/>
        <w:rPr>
          <w:szCs w:val="24"/>
        </w:rPr>
      </w:pPr>
      <w:r w:rsidRPr="00FB5890">
        <w:rPr>
          <w:szCs w:val="24"/>
        </w:rPr>
        <w:t xml:space="preserve">- «Профилактика отклонений в поведении и нравственном развитии школьников» (14.02.2023); </w:t>
      </w:r>
    </w:p>
    <w:p w14:paraId="6D22D95C" w14:textId="77777777" w:rsidR="006757B5" w:rsidRPr="00FB5890" w:rsidRDefault="006757B5" w:rsidP="00941830">
      <w:pPr>
        <w:shd w:val="clear" w:color="auto" w:fill="FFFFFF"/>
        <w:spacing w:before="30" w:line="240" w:lineRule="auto"/>
        <w:rPr>
          <w:szCs w:val="24"/>
        </w:rPr>
      </w:pPr>
      <w:r w:rsidRPr="00FB5890">
        <w:rPr>
          <w:szCs w:val="24"/>
        </w:rPr>
        <w:t xml:space="preserve">- </w:t>
      </w:r>
      <w:r w:rsidRPr="00FB5890">
        <w:rPr>
          <w:rStyle w:val="c4"/>
          <w:szCs w:val="24"/>
        </w:rPr>
        <w:t>«Семейно-нравственное воспитание детей». Обмен опытом. (13.04.2023).</w:t>
      </w:r>
    </w:p>
    <w:p w14:paraId="6CF98D8A" w14:textId="77777777" w:rsidR="006757B5" w:rsidRPr="00FB5890" w:rsidRDefault="006757B5" w:rsidP="00941830">
      <w:pPr>
        <w:spacing w:line="240" w:lineRule="auto"/>
        <w:ind w:firstLine="708"/>
        <w:rPr>
          <w:szCs w:val="24"/>
        </w:rPr>
      </w:pPr>
      <w:r w:rsidRPr="00FB5890">
        <w:rPr>
          <w:szCs w:val="24"/>
        </w:rPr>
        <w:t>Врачом общей практики ОВОП с. Седанка проведены беседы:</w:t>
      </w:r>
    </w:p>
    <w:p w14:paraId="3CB7CF5C" w14:textId="77777777" w:rsidR="006757B5" w:rsidRPr="00FB5890" w:rsidRDefault="006757B5" w:rsidP="00941830">
      <w:pPr>
        <w:spacing w:line="240" w:lineRule="auto"/>
        <w:rPr>
          <w:szCs w:val="24"/>
        </w:rPr>
      </w:pPr>
      <w:r w:rsidRPr="00FB5890">
        <w:rPr>
          <w:szCs w:val="24"/>
        </w:rPr>
        <w:t xml:space="preserve">- 06.04.2023 - «Гинекологические и урологические заболевания; </w:t>
      </w:r>
    </w:p>
    <w:p w14:paraId="729AC95F" w14:textId="77777777" w:rsidR="006757B5" w:rsidRPr="00FB5890" w:rsidRDefault="006757B5" w:rsidP="00941830">
      <w:pPr>
        <w:spacing w:line="240" w:lineRule="auto"/>
        <w:rPr>
          <w:kern w:val="36"/>
          <w:szCs w:val="24"/>
        </w:rPr>
      </w:pPr>
      <w:r w:rsidRPr="00FB5890">
        <w:rPr>
          <w:kern w:val="36"/>
          <w:szCs w:val="24"/>
        </w:rPr>
        <w:t>- 14.04.2023 – «Профилактика ранней беременности, СПИДа, венерических, урологических и гинекологических заболеваний»</w:t>
      </w:r>
    </w:p>
    <w:p w14:paraId="372C3042" w14:textId="77777777" w:rsidR="006757B5" w:rsidRPr="00FB5890" w:rsidRDefault="006757B5" w:rsidP="00941830">
      <w:pPr>
        <w:spacing w:line="240" w:lineRule="auto"/>
        <w:rPr>
          <w:szCs w:val="24"/>
        </w:rPr>
      </w:pPr>
      <w:r w:rsidRPr="00FB5890">
        <w:rPr>
          <w:kern w:val="36"/>
          <w:szCs w:val="24"/>
        </w:rPr>
        <w:t>- 05.05.2023 – «</w:t>
      </w:r>
      <w:r w:rsidRPr="00FB5890">
        <w:rPr>
          <w:szCs w:val="24"/>
        </w:rPr>
        <w:t xml:space="preserve">О взаимоотношениях между юношами и девушками». </w:t>
      </w:r>
    </w:p>
    <w:p w14:paraId="35441970" w14:textId="77777777" w:rsidR="006757B5" w:rsidRPr="00FB5890" w:rsidRDefault="006757B5" w:rsidP="006757B5">
      <w:pPr>
        <w:rPr>
          <w:szCs w:val="24"/>
        </w:rPr>
      </w:pPr>
      <w:r w:rsidRPr="00FB5890">
        <w:rPr>
          <w:szCs w:val="24"/>
        </w:rPr>
        <w:t xml:space="preserve"> </w:t>
      </w:r>
    </w:p>
    <w:p w14:paraId="10909FC7" w14:textId="77777777" w:rsidR="006757B5" w:rsidRPr="00FB5890" w:rsidRDefault="006757B5" w:rsidP="006757B5">
      <w:pPr>
        <w:spacing w:line="240" w:lineRule="auto"/>
        <w:ind w:firstLine="708"/>
        <w:rPr>
          <w:rFonts w:eastAsia="Times New Roman"/>
          <w:bCs/>
          <w:i/>
          <w:iCs/>
          <w:szCs w:val="24"/>
          <w:lang w:eastAsia="ru-RU"/>
        </w:rPr>
      </w:pPr>
      <w:r w:rsidRPr="00FB5890">
        <w:rPr>
          <w:rFonts w:eastAsia="Times New Roman"/>
          <w:bCs/>
          <w:i/>
          <w:iCs/>
          <w:szCs w:val="24"/>
          <w:lang w:eastAsia="ru-RU"/>
        </w:rPr>
        <w:t xml:space="preserve">МБОУ «Ковранская СШ», МБОУ «Хайрюзовская начальная школа- детский сад» </w:t>
      </w:r>
    </w:p>
    <w:p w14:paraId="174E50B7" w14:textId="77777777" w:rsidR="006757B5" w:rsidRPr="00FB5890" w:rsidRDefault="006757B5" w:rsidP="006757B5">
      <w:pPr>
        <w:spacing w:line="240" w:lineRule="auto"/>
        <w:ind w:firstLine="708"/>
        <w:rPr>
          <w:rFonts w:eastAsia="Times New Roman"/>
          <w:szCs w:val="24"/>
          <w:lang w:eastAsia="ru-RU"/>
        </w:rPr>
      </w:pPr>
      <w:r w:rsidRPr="00FB5890">
        <w:rPr>
          <w:rFonts w:eastAsia="Times New Roman"/>
          <w:szCs w:val="24"/>
          <w:lang w:eastAsia="ru-RU"/>
        </w:rPr>
        <w:t xml:space="preserve">Проведены беседы для 1-4 классов: </w:t>
      </w:r>
    </w:p>
    <w:p w14:paraId="3B27F8F6" w14:textId="77777777" w:rsidR="006757B5" w:rsidRPr="00FB5890" w:rsidRDefault="006757B5" w:rsidP="006757B5">
      <w:pPr>
        <w:spacing w:line="240" w:lineRule="auto"/>
        <w:ind w:firstLine="150"/>
        <w:rPr>
          <w:rFonts w:eastAsia="Calibri"/>
          <w:szCs w:val="24"/>
        </w:rPr>
      </w:pPr>
      <w:r w:rsidRPr="00FB5890">
        <w:rPr>
          <w:szCs w:val="24"/>
        </w:rPr>
        <w:t>- «Соблюдение режима дня», «Личная гигиена» (февраль 2023);</w:t>
      </w:r>
    </w:p>
    <w:p w14:paraId="0786C4F2" w14:textId="77777777" w:rsidR="006757B5" w:rsidRPr="00FB5890" w:rsidRDefault="006757B5" w:rsidP="006757B5">
      <w:pPr>
        <w:spacing w:line="240" w:lineRule="auto"/>
        <w:ind w:firstLine="150"/>
        <w:rPr>
          <w:szCs w:val="24"/>
        </w:rPr>
      </w:pPr>
      <w:r w:rsidRPr="00FB5890">
        <w:rPr>
          <w:szCs w:val="24"/>
        </w:rPr>
        <w:t>- «Правильное питание», «Режим сна», «Вредные привычки» (апрель 2023).</w:t>
      </w:r>
    </w:p>
    <w:p w14:paraId="2A6A300C" w14:textId="1DD4DFF8" w:rsidR="006267E2" w:rsidRPr="00FB5890" w:rsidRDefault="006267E2" w:rsidP="006267E2">
      <w:pPr>
        <w:spacing w:line="240" w:lineRule="auto"/>
        <w:ind w:firstLine="150"/>
        <w:rPr>
          <w:rFonts w:eastAsia="Times New Roman"/>
          <w:szCs w:val="24"/>
          <w:lang w:eastAsia="ru-RU"/>
        </w:rPr>
      </w:pPr>
      <w:r w:rsidRPr="00FB5890">
        <w:rPr>
          <w:rFonts w:eastAsia="Times New Roman"/>
          <w:szCs w:val="24"/>
          <w:lang w:eastAsia="ru-RU"/>
        </w:rPr>
        <w:t>- «Уход за телом, ногтями, волосами», «</w:t>
      </w:r>
      <w:r w:rsidRPr="00FB5890">
        <w:rPr>
          <w:szCs w:val="24"/>
        </w:rPr>
        <w:t>Культура одежды»</w:t>
      </w:r>
      <w:r w:rsidRPr="00FB5890">
        <w:rPr>
          <w:rFonts w:eastAsia="Times New Roman"/>
          <w:szCs w:val="24"/>
          <w:lang w:eastAsia="ru-RU"/>
        </w:rPr>
        <w:t xml:space="preserve"> (сентябрь 2023).</w:t>
      </w:r>
    </w:p>
    <w:p w14:paraId="583E27A4" w14:textId="749C0A4C" w:rsidR="006757B5" w:rsidRPr="00FB5890" w:rsidRDefault="006757B5" w:rsidP="006757B5">
      <w:pPr>
        <w:spacing w:line="240" w:lineRule="auto"/>
        <w:rPr>
          <w:rFonts w:eastAsia="Times New Roman"/>
          <w:szCs w:val="24"/>
          <w:lang w:eastAsia="ru-RU"/>
        </w:rPr>
      </w:pPr>
      <w:r w:rsidRPr="00FB5890">
        <w:rPr>
          <w:rFonts w:eastAsia="Times New Roman"/>
          <w:szCs w:val="24"/>
          <w:lang w:eastAsia="ru-RU"/>
        </w:rPr>
        <w:t xml:space="preserve">В марте 2023 года была проведена операция «Мойдодыр». </w:t>
      </w:r>
    </w:p>
    <w:p w14:paraId="6383B377" w14:textId="5D380025" w:rsidR="006757B5" w:rsidRPr="00FB5890" w:rsidRDefault="006757B5" w:rsidP="006757B5">
      <w:pPr>
        <w:spacing w:line="240" w:lineRule="auto"/>
        <w:ind w:firstLine="708"/>
        <w:rPr>
          <w:rFonts w:eastAsia="Times New Roman"/>
          <w:szCs w:val="24"/>
          <w:lang w:eastAsia="ru-RU"/>
        </w:rPr>
      </w:pPr>
      <w:r w:rsidRPr="00FB5890">
        <w:rPr>
          <w:rFonts w:eastAsia="Times New Roman"/>
          <w:szCs w:val="24"/>
          <w:lang w:eastAsia="ru-RU"/>
        </w:rPr>
        <w:t>В мае 2023 года проведены общеклассные родительские собрания по теме «Взаимопонимание и уважение в семье. Семейные ценности».</w:t>
      </w:r>
    </w:p>
    <w:p w14:paraId="6BDA9AF2" w14:textId="77777777" w:rsidR="006267E2" w:rsidRPr="00FB5890" w:rsidRDefault="006267E2" w:rsidP="006757B5">
      <w:pPr>
        <w:spacing w:line="240" w:lineRule="auto"/>
        <w:ind w:firstLine="708"/>
        <w:rPr>
          <w:rFonts w:eastAsia="Times New Roman"/>
          <w:szCs w:val="24"/>
          <w:lang w:eastAsia="ru-RU"/>
        </w:rPr>
      </w:pPr>
    </w:p>
    <w:p w14:paraId="6FCE8A6A" w14:textId="3E574CBE" w:rsidR="006757B5" w:rsidRPr="00FB5890" w:rsidRDefault="006757B5" w:rsidP="006267E2">
      <w:pPr>
        <w:spacing w:line="240" w:lineRule="auto"/>
        <w:ind w:firstLine="708"/>
        <w:rPr>
          <w:bCs/>
          <w:i/>
          <w:iCs/>
          <w:szCs w:val="24"/>
        </w:rPr>
      </w:pPr>
      <w:r w:rsidRPr="00FB5890">
        <w:rPr>
          <w:bCs/>
          <w:i/>
          <w:iCs/>
          <w:szCs w:val="24"/>
        </w:rPr>
        <w:t>МБОУ «Лесновская ООШ»</w:t>
      </w:r>
    </w:p>
    <w:p w14:paraId="61A0E6E3" w14:textId="44573B5B" w:rsidR="006757B5" w:rsidRPr="00FB5890" w:rsidRDefault="006267E2" w:rsidP="006267E2">
      <w:pPr>
        <w:spacing w:line="240" w:lineRule="auto"/>
        <w:ind w:firstLine="708"/>
        <w:rPr>
          <w:szCs w:val="24"/>
        </w:rPr>
      </w:pPr>
      <w:r w:rsidRPr="00FB5890">
        <w:rPr>
          <w:szCs w:val="24"/>
        </w:rPr>
        <w:t xml:space="preserve">- </w:t>
      </w:r>
      <w:r w:rsidR="006757B5" w:rsidRPr="00FB5890">
        <w:rPr>
          <w:szCs w:val="24"/>
        </w:rPr>
        <w:t>23.12.2022</w:t>
      </w:r>
      <w:r w:rsidRPr="00FB5890">
        <w:rPr>
          <w:szCs w:val="24"/>
        </w:rPr>
        <w:t xml:space="preserve"> </w:t>
      </w:r>
      <w:r w:rsidR="006757B5" w:rsidRPr="00FB5890">
        <w:rPr>
          <w:szCs w:val="24"/>
        </w:rPr>
        <w:t>соц</w:t>
      </w:r>
      <w:r w:rsidRPr="00FB5890">
        <w:rPr>
          <w:szCs w:val="24"/>
        </w:rPr>
        <w:t xml:space="preserve">иальным </w:t>
      </w:r>
      <w:r w:rsidR="006757B5" w:rsidRPr="00FB5890">
        <w:rPr>
          <w:szCs w:val="24"/>
        </w:rPr>
        <w:t>педагогом и педагогом-психологом школы разработаны информационно-просветительские буклеты для родителей (законных представителей) «Построение взаимоотношений с детьми в случае выявления признаков употребления психоактивных веществ», «Курение и дети»;</w:t>
      </w:r>
    </w:p>
    <w:p w14:paraId="74C67F55" w14:textId="77777777" w:rsidR="006757B5" w:rsidRPr="00FB5890" w:rsidRDefault="006757B5" w:rsidP="006267E2">
      <w:pPr>
        <w:spacing w:line="240" w:lineRule="auto"/>
        <w:rPr>
          <w:szCs w:val="24"/>
        </w:rPr>
      </w:pPr>
      <w:r w:rsidRPr="00FB5890">
        <w:rPr>
          <w:szCs w:val="24"/>
        </w:rPr>
        <w:t>- 21.10.2022, 02.03.2023 – проведены рейды по семьям, состоящим на профилактическом учете, с участием инспектора ПДН, участкового;</w:t>
      </w:r>
    </w:p>
    <w:p w14:paraId="7E0FDD28" w14:textId="77777777" w:rsidR="006757B5" w:rsidRPr="00FB5890" w:rsidRDefault="006757B5" w:rsidP="006267E2">
      <w:pPr>
        <w:spacing w:line="240" w:lineRule="auto"/>
        <w:rPr>
          <w:szCs w:val="24"/>
        </w:rPr>
      </w:pPr>
      <w:r w:rsidRPr="00FB5890">
        <w:rPr>
          <w:szCs w:val="24"/>
        </w:rPr>
        <w:t>-  02.03.2023 – беседа с сотрудниками МВД «Ответственность за совершение противоправных действий, участие в антиобщественной и преступной деятельности»;</w:t>
      </w:r>
    </w:p>
    <w:p w14:paraId="41A43C58" w14:textId="77777777" w:rsidR="006757B5" w:rsidRPr="00FB5890" w:rsidRDefault="006757B5" w:rsidP="006267E2">
      <w:pPr>
        <w:spacing w:line="240" w:lineRule="auto"/>
        <w:rPr>
          <w:szCs w:val="24"/>
        </w:rPr>
      </w:pPr>
      <w:r w:rsidRPr="00FB5890">
        <w:rPr>
          <w:szCs w:val="24"/>
        </w:rPr>
        <w:t>- с 10.05.2023 по 15.05.2023 в селе проведена межведомственная акция «Защитим детей вместе» (показ презентаций, классные часы, конкурс рисунков «Моя семья», библиотечная выставка книг о семейных взаимоотношениях, «Как создать счастливую семью»), размещение информации об акции на сайте школы.</w:t>
      </w:r>
    </w:p>
    <w:p w14:paraId="54ABDCB3" w14:textId="77777777" w:rsidR="006757B5" w:rsidRPr="00FB5890" w:rsidRDefault="006757B5" w:rsidP="006267E2">
      <w:pPr>
        <w:suppressAutoHyphens/>
        <w:spacing w:line="240" w:lineRule="auto"/>
        <w:rPr>
          <w:rFonts w:eastAsia="Times New Roman"/>
          <w:b/>
          <w:szCs w:val="24"/>
          <w:lang w:eastAsia="ru-RU"/>
        </w:rPr>
      </w:pPr>
      <w:r w:rsidRPr="00FB5890">
        <w:rPr>
          <w:szCs w:val="24"/>
        </w:rPr>
        <w:t xml:space="preserve"> </w:t>
      </w:r>
    </w:p>
    <w:p w14:paraId="603EABF9" w14:textId="618CF03E" w:rsidR="006757B5" w:rsidRPr="00FB5890" w:rsidRDefault="006757B5" w:rsidP="006757B5">
      <w:pPr>
        <w:spacing w:line="240" w:lineRule="auto"/>
        <w:rPr>
          <w:rFonts w:eastAsia="Times New Roman"/>
          <w:bCs/>
          <w:i/>
          <w:iCs/>
          <w:szCs w:val="24"/>
          <w:lang w:eastAsia="ru-RU"/>
        </w:rPr>
      </w:pPr>
      <w:r w:rsidRPr="00FB5890">
        <w:rPr>
          <w:rFonts w:eastAsia="Times New Roman"/>
          <w:bCs/>
          <w:i/>
          <w:iCs/>
          <w:szCs w:val="24"/>
          <w:lang w:eastAsia="ru-RU"/>
        </w:rPr>
        <w:t>В МБОУ «Усть-Хайрюзовская СОШ»</w:t>
      </w:r>
    </w:p>
    <w:p w14:paraId="5F584D57" w14:textId="76E960B9" w:rsidR="006757B5" w:rsidRPr="00FB5890" w:rsidRDefault="006757B5" w:rsidP="006757B5">
      <w:pPr>
        <w:spacing w:line="240" w:lineRule="auto"/>
        <w:rPr>
          <w:rFonts w:eastAsia="Times New Roman"/>
          <w:szCs w:val="24"/>
          <w:lang w:eastAsia="ru-RU"/>
        </w:rPr>
      </w:pPr>
      <w:r w:rsidRPr="00FB5890">
        <w:rPr>
          <w:rFonts w:eastAsia="Times New Roman"/>
          <w:kern w:val="36"/>
          <w:szCs w:val="24"/>
          <w:lang w:eastAsia="ru-RU"/>
        </w:rPr>
        <w:t xml:space="preserve"> - </w:t>
      </w:r>
      <w:r w:rsidRPr="00FB5890">
        <w:rPr>
          <w:szCs w:val="24"/>
        </w:rPr>
        <w:t>социальным педагогом совместно с классными руководителями и инспектором полиции проводились п</w:t>
      </w:r>
      <w:r w:rsidRPr="00FB5890">
        <w:rPr>
          <w:rFonts w:eastAsia="Times New Roman"/>
          <w:szCs w:val="24"/>
          <w:lang w:eastAsia="ru-RU"/>
        </w:rPr>
        <w:t>рофилактические беседы с родителями (законными представителями): «Методы воспитания в семье», «Родительская ответственность», «Поощрения и наказания»;</w:t>
      </w:r>
    </w:p>
    <w:p w14:paraId="599BF34C" w14:textId="7230901E" w:rsidR="006757B5" w:rsidRPr="00FB5890" w:rsidRDefault="006757B5" w:rsidP="006757B5">
      <w:pPr>
        <w:spacing w:line="240" w:lineRule="auto"/>
        <w:rPr>
          <w:rFonts w:eastAsia="Times New Roman"/>
          <w:kern w:val="36"/>
          <w:szCs w:val="24"/>
          <w:lang w:eastAsia="ru-RU"/>
        </w:rPr>
      </w:pPr>
      <w:r w:rsidRPr="00FB5890">
        <w:rPr>
          <w:rFonts w:eastAsia="Times New Roman"/>
          <w:szCs w:val="24"/>
          <w:lang w:eastAsia="ru-RU"/>
        </w:rPr>
        <w:t xml:space="preserve">- </w:t>
      </w:r>
      <w:r w:rsidRPr="00FB5890">
        <w:rPr>
          <w:rFonts w:eastAsia="Times New Roman"/>
          <w:kern w:val="36"/>
          <w:szCs w:val="24"/>
          <w:lang w:eastAsia="ru-RU"/>
        </w:rPr>
        <w:t>14.02.2023 для мальчиков 1-4 классов была проведена беседа «Бережное отношение к девочкам – закон для мужчины»;</w:t>
      </w:r>
    </w:p>
    <w:p w14:paraId="4ED18BA4" w14:textId="77777777" w:rsidR="006757B5" w:rsidRPr="00FB5890" w:rsidRDefault="006757B5" w:rsidP="006757B5">
      <w:pPr>
        <w:spacing w:line="240" w:lineRule="auto"/>
        <w:rPr>
          <w:rFonts w:eastAsia="Times New Roman"/>
          <w:kern w:val="36"/>
          <w:szCs w:val="24"/>
          <w:lang w:eastAsia="ru-RU"/>
        </w:rPr>
      </w:pPr>
      <w:r w:rsidRPr="00FB5890">
        <w:rPr>
          <w:rFonts w:eastAsia="Times New Roman"/>
          <w:kern w:val="36"/>
          <w:szCs w:val="24"/>
          <w:lang w:eastAsia="ru-RU"/>
        </w:rPr>
        <w:t>- 02.03.2023 - беседа  для девочек 1-4 классов «Влияние девочек на поведение мальчиков»;</w:t>
      </w:r>
    </w:p>
    <w:p w14:paraId="57E6F508" w14:textId="3BD7B345" w:rsidR="006757B5" w:rsidRPr="00FB5890" w:rsidRDefault="006757B5" w:rsidP="006757B5">
      <w:pPr>
        <w:spacing w:line="240" w:lineRule="auto"/>
        <w:rPr>
          <w:rFonts w:eastAsia="Calibri"/>
          <w:szCs w:val="24"/>
        </w:rPr>
      </w:pPr>
      <w:r w:rsidRPr="00FB5890">
        <w:rPr>
          <w:szCs w:val="24"/>
        </w:rPr>
        <w:t>- беседы с детьми семей «группы риска»: «Если происходит буллинг в отношении меня» (октябрь, ноябрь, февраль, апрель);</w:t>
      </w:r>
    </w:p>
    <w:p w14:paraId="525327AB" w14:textId="77777777" w:rsidR="006757B5" w:rsidRPr="00FB5890" w:rsidRDefault="006757B5" w:rsidP="006757B5">
      <w:pPr>
        <w:spacing w:line="240" w:lineRule="auto"/>
        <w:rPr>
          <w:szCs w:val="24"/>
        </w:rPr>
      </w:pPr>
      <w:r w:rsidRPr="00FB5890">
        <w:rPr>
          <w:szCs w:val="24"/>
        </w:rPr>
        <w:t>- родительские собрания с рассмотрением вопросов:</w:t>
      </w:r>
    </w:p>
    <w:p w14:paraId="5B25BD4F" w14:textId="2BCB9621" w:rsidR="006757B5" w:rsidRPr="00FB5890" w:rsidRDefault="006757B5" w:rsidP="006757B5">
      <w:pPr>
        <w:spacing w:line="240" w:lineRule="auto"/>
        <w:rPr>
          <w:szCs w:val="24"/>
        </w:rPr>
      </w:pPr>
      <w:r w:rsidRPr="00FB5890">
        <w:rPr>
          <w:szCs w:val="24"/>
        </w:rPr>
        <w:lastRenderedPageBreak/>
        <w:t xml:space="preserve"> «Роль родителей в организации досуга детей», «Половозрастные и индивидуальные особенности развития подростков, учёт их в воспитании» (сентябрь 202</w:t>
      </w:r>
      <w:r w:rsidR="006267E2" w:rsidRPr="00FB5890">
        <w:rPr>
          <w:szCs w:val="24"/>
        </w:rPr>
        <w:t>3</w:t>
      </w:r>
      <w:r w:rsidRPr="00FB5890">
        <w:rPr>
          <w:szCs w:val="24"/>
        </w:rPr>
        <w:t xml:space="preserve">); </w:t>
      </w:r>
    </w:p>
    <w:p w14:paraId="51DC7902" w14:textId="2B400B06" w:rsidR="006757B5" w:rsidRPr="00FB5890" w:rsidRDefault="006757B5" w:rsidP="006757B5">
      <w:pPr>
        <w:spacing w:line="240" w:lineRule="auto"/>
        <w:rPr>
          <w:szCs w:val="24"/>
        </w:rPr>
      </w:pPr>
      <w:r w:rsidRPr="00FB5890">
        <w:rPr>
          <w:szCs w:val="24"/>
        </w:rPr>
        <w:t>«Когда дети становятся взрослыми (о физиологических изменениях в растущем организме), «</w:t>
      </w:r>
      <w:r w:rsidRPr="00FB5890">
        <w:rPr>
          <w:kern w:val="36"/>
          <w:szCs w:val="24"/>
        </w:rPr>
        <w:t>Уголовная ответственность за вступление в ранние половые связи»</w:t>
      </w:r>
      <w:r w:rsidRPr="00FB5890">
        <w:rPr>
          <w:szCs w:val="24"/>
        </w:rPr>
        <w:t xml:space="preserve"> (ноябрь 202</w:t>
      </w:r>
      <w:r w:rsidR="006267E2" w:rsidRPr="00FB5890">
        <w:rPr>
          <w:szCs w:val="24"/>
        </w:rPr>
        <w:t>3</w:t>
      </w:r>
      <w:r w:rsidRPr="00FB5890">
        <w:rPr>
          <w:szCs w:val="24"/>
        </w:rPr>
        <w:t>);</w:t>
      </w:r>
    </w:p>
    <w:p w14:paraId="121B1E7E" w14:textId="7956162A" w:rsidR="006757B5" w:rsidRPr="00FB5890" w:rsidRDefault="006757B5" w:rsidP="006757B5">
      <w:pPr>
        <w:spacing w:line="240" w:lineRule="auto"/>
        <w:rPr>
          <w:szCs w:val="24"/>
        </w:rPr>
      </w:pPr>
      <w:r w:rsidRPr="00FB5890">
        <w:rPr>
          <w:szCs w:val="24"/>
        </w:rPr>
        <w:t>«Жестокое обращение с детьми» (</w:t>
      </w:r>
      <w:r w:rsidR="006267E2" w:rsidRPr="00FB5890">
        <w:rPr>
          <w:szCs w:val="24"/>
        </w:rPr>
        <w:t xml:space="preserve">февраль 2023, </w:t>
      </w:r>
      <w:r w:rsidRPr="00FB5890">
        <w:rPr>
          <w:szCs w:val="24"/>
        </w:rPr>
        <w:t>октябрь 202</w:t>
      </w:r>
      <w:r w:rsidR="006267E2" w:rsidRPr="00FB5890">
        <w:rPr>
          <w:szCs w:val="24"/>
        </w:rPr>
        <w:t>3</w:t>
      </w:r>
      <w:r w:rsidRPr="00FB5890">
        <w:rPr>
          <w:szCs w:val="24"/>
        </w:rPr>
        <w:t xml:space="preserve">,). </w:t>
      </w:r>
    </w:p>
    <w:p w14:paraId="2022BD19" w14:textId="77777777" w:rsidR="006757B5" w:rsidRPr="00FB5890" w:rsidRDefault="006757B5" w:rsidP="0025734B">
      <w:pPr>
        <w:spacing w:line="240" w:lineRule="auto"/>
        <w:rPr>
          <w:rFonts w:eastAsia="Calibri"/>
          <w:b/>
          <w:szCs w:val="24"/>
        </w:rPr>
      </w:pPr>
    </w:p>
    <w:p w14:paraId="6D3BC574" w14:textId="77777777" w:rsidR="006131B9" w:rsidRPr="00FB5890" w:rsidRDefault="006131B9" w:rsidP="006131B9">
      <w:pPr>
        <w:spacing w:line="240" w:lineRule="auto"/>
        <w:rPr>
          <w:rFonts w:eastAsia="Times New Roman" w:cs="Times New Roman"/>
          <w:bCs/>
          <w:i/>
          <w:iCs/>
          <w:szCs w:val="24"/>
          <w:lang w:eastAsia="ru-RU"/>
        </w:rPr>
      </w:pPr>
      <w:r w:rsidRPr="00FB5890">
        <w:rPr>
          <w:rFonts w:eastAsia="Times New Roman" w:cs="Times New Roman"/>
          <w:bCs/>
          <w:i/>
          <w:iCs/>
          <w:szCs w:val="24"/>
          <w:lang w:eastAsia="ru-RU"/>
        </w:rPr>
        <w:t>Волонтерское движение</w:t>
      </w:r>
    </w:p>
    <w:p w14:paraId="43C7A40B" w14:textId="77777777" w:rsidR="006131B9" w:rsidRPr="00FB5890" w:rsidRDefault="006131B9" w:rsidP="006131B9">
      <w:pPr>
        <w:spacing w:line="240" w:lineRule="auto"/>
        <w:ind w:firstLine="708"/>
        <w:rPr>
          <w:rFonts w:eastAsia="Calibri" w:cs="Times New Roman"/>
          <w:szCs w:val="24"/>
        </w:rPr>
      </w:pPr>
      <w:r w:rsidRPr="00FB5890">
        <w:rPr>
          <w:rFonts w:eastAsia="Times New Roman" w:cs="Times New Roman"/>
          <w:szCs w:val="24"/>
          <w:lang w:eastAsia="ru-RU"/>
        </w:rPr>
        <w:t>В</w:t>
      </w:r>
      <w:r w:rsidRPr="00FB5890">
        <w:rPr>
          <w:rFonts w:eastAsia="Calibri" w:cs="Times New Roman"/>
          <w:szCs w:val="24"/>
        </w:rPr>
        <w:t>олонтерские объединения (школьные), созданные на базе общеобразовательных учреждений Тигильского муниципального района - 6, общее количество участников - 95 человек. Официально не зарегистрированы.  В 2023 году - 6 школьных волонтерских отрядов общим количеством 95 человек.</w:t>
      </w:r>
    </w:p>
    <w:p w14:paraId="5CED005A" w14:textId="6D3CD328" w:rsidR="006131B9" w:rsidRPr="00FB5890" w:rsidRDefault="006131B9" w:rsidP="006131B9">
      <w:pPr>
        <w:spacing w:line="240" w:lineRule="auto"/>
        <w:rPr>
          <w:rFonts w:eastAsia="Calibri" w:cs="Times New Roman"/>
          <w:szCs w:val="24"/>
        </w:rPr>
      </w:pPr>
      <w:r w:rsidRPr="00FB5890">
        <w:rPr>
          <w:rFonts w:eastAsia="Calibri" w:cs="Times New Roman"/>
          <w:szCs w:val="24"/>
        </w:rPr>
        <w:t>В 2023 году волонтерские отряды приняли участие в организации и проведении следующих мероприятий:</w:t>
      </w:r>
    </w:p>
    <w:p w14:paraId="4EC49253" w14:textId="77777777" w:rsidR="006131B9" w:rsidRPr="00FB5890" w:rsidRDefault="006131B9" w:rsidP="006131B9">
      <w:pPr>
        <w:spacing w:line="240" w:lineRule="auto"/>
        <w:ind w:firstLine="0"/>
        <w:rPr>
          <w:rFonts w:eastAsia="Calibri" w:cs="Times New Roman"/>
          <w:i/>
          <w:iCs/>
          <w:szCs w:val="24"/>
          <w:lang w:eastAsia="ru-RU"/>
        </w:rPr>
      </w:pPr>
      <w:r w:rsidRPr="00FB5890">
        <w:rPr>
          <w:rFonts w:eastAsia="Calibri" w:cs="Times New Roman"/>
          <w:szCs w:val="24"/>
          <w:lang w:eastAsia="ru-RU"/>
        </w:rPr>
        <w:tab/>
      </w:r>
      <w:r w:rsidRPr="00FB5890">
        <w:rPr>
          <w:rFonts w:eastAsia="Calibri" w:cs="Times New Roman"/>
          <w:i/>
          <w:iCs/>
          <w:szCs w:val="24"/>
          <w:lang w:eastAsia="ru-RU"/>
        </w:rPr>
        <w:t>Волонтерский отряд "Патриоты" (10 чел.) МБОУ «Воямпольская СОШ»</w:t>
      </w:r>
    </w:p>
    <w:p w14:paraId="662E5A0F" w14:textId="49722F52" w:rsidR="006131B9" w:rsidRPr="00FB5890" w:rsidRDefault="006131B9" w:rsidP="006131B9">
      <w:pPr>
        <w:spacing w:line="240" w:lineRule="auto"/>
        <w:ind w:firstLine="0"/>
        <w:jc w:val="left"/>
        <w:rPr>
          <w:rFonts w:eastAsia="Calibri" w:cs="Times New Roman"/>
          <w:szCs w:val="24"/>
        </w:rPr>
      </w:pPr>
      <w:r w:rsidRPr="00FB5890">
        <w:rPr>
          <w:rFonts w:eastAsia="Calibri" w:cs="Times New Roman"/>
          <w:szCs w:val="24"/>
        </w:rPr>
        <w:t>- участие в общесельском мероприятии по уборке территории села (май 2023 сентябрь 2023);</w:t>
      </w:r>
    </w:p>
    <w:p w14:paraId="1B41DE79" w14:textId="36C150F0" w:rsidR="006131B9" w:rsidRPr="00FB5890" w:rsidRDefault="006131B9" w:rsidP="006131B9">
      <w:pPr>
        <w:spacing w:line="240" w:lineRule="auto"/>
        <w:ind w:firstLine="0"/>
        <w:jc w:val="left"/>
        <w:rPr>
          <w:rFonts w:eastAsia="Calibri" w:cs="Times New Roman"/>
          <w:szCs w:val="24"/>
        </w:rPr>
      </w:pPr>
      <w:r w:rsidRPr="00FB5890">
        <w:rPr>
          <w:rFonts w:eastAsia="Calibri" w:cs="Times New Roman"/>
          <w:szCs w:val="24"/>
        </w:rPr>
        <w:t xml:space="preserve">- </w:t>
      </w:r>
      <w:r w:rsidRPr="00FB5890">
        <w:rPr>
          <w:rFonts w:eastAsia="Calibri" w:cs="Times New Roman"/>
          <w:szCs w:val="24"/>
          <w:shd w:val="clear" w:color="auto" w:fill="FFFFFF"/>
        </w:rPr>
        <w:t>Акция «Учителями славится Россия» (помощь учителям-пенсионерам)</w:t>
      </w:r>
      <w:r w:rsidRPr="00FB5890">
        <w:rPr>
          <w:rFonts w:eastAsia="Calibri" w:cs="Times New Roman"/>
          <w:szCs w:val="24"/>
        </w:rPr>
        <w:t xml:space="preserve"> (октябрь 2023);</w:t>
      </w:r>
    </w:p>
    <w:p w14:paraId="49008672" w14:textId="07FDD165" w:rsidR="006131B9" w:rsidRPr="00FB5890" w:rsidRDefault="006131B9" w:rsidP="006131B9">
      <w:pPr>
        <w:spacing w:line="240" w:lineRule="auto"/>
        <w:ind w:firstLine="0"/>
        <w:jc w:val="left"/>
        <w:rPr>
          <w:rFonts w:eastAsia="Calibri" w:cs="Times New Roman"/>
          <w:szCs w:val="24"/>
          <w:shd w:val="clear" w:color="auto" w:fill="FFFFFF"/>
        </w:rPr>
      </w:pPr>
      <w:r w:rsidRPr="00FB5890">
        <w:rPr>
          <w:rFonts w:eastAsia="Calibri" w:cs="Times New Roman"/>
          <w:szCs w:val="24"/>
        </w:rPr>
        <w:t>- участие в организации и проведении с</w:t>
      </w:r>
      <w:r w:rsidRPr="00FB5890">
        <w:rPr>
          <w:rFonts w:eastAsia="Calibri" w:cs="Times New Roman"/>
          <w:szCs w:val="24"/>
          <w:shd w:val="clear" w:color="auto" w:fill="FFFFFF"/>
        </w:rPr>
        <w:t>портивных соревнований «Мы за здоровый образ жизни» (апрель 2023</w:t>
      </w:r>
      <w:r w:rsidR="00974C8E" w:rsidRPr="00FB5890">
        <w:rPr>
          <w:rFonts w:eastAsia="Calibri" w:cs="Times New Roman"/>
          <w:szCs w:val="24"/>
          <w:shd w:val="clear" w:color="auto" w:fill="FFFFFF"/>
        </w:rPr>
        <w:t>,</w:t>
      </w:r>
      <w:r w:rsidRPr="00FB5890">
        <w:rPr>
          <w:rFonts w:eastAsia="Calibri" w:cs="Times New Roman"/>
          <w:szCs w:val="24"/>
          <w:shd w:val="clear" w:color="auto" w:fill="FFFFFF"/>
        </w:rPr>
        <w:t xml:space="preserve"> ноябрь 2023);</w:t>
      </w:r>
    </w:p>
    <w:p w14:paraId="3432AFFC" w14:textId="42C477B2" w:rsidR="006131B9" w:rsidRPr="00FB5890" w:rsidRDefault="006131B9" w:rsidP="006131B9">
      <w:pPr>
        <w:spacing w:line="240" w:lineRule="auto"/>
        <w:ind w:firstLine="0"/>
        <w:jc w:val="left"/>
        <w:rPr>
          <w:rFonts w:eastAsia="Calibri" w:cs="Times New Roman"/>
          <w:szCs w:val="24"/>
          <w:lang w:eastAsia="ru-RU"/>
        </w:rPr>
      </w:pPr>
      <w:r w:rsidRPr="00FB5890">
        <w:rPr>
          <w:rFonts w:eastAsia="Calibri" w:cs="Times New Roman"/>
          <w:szCs w:val="24"/>
          <w:shd w:val="clear" w:color="auto" w:fill="FFFFFF"/>
        </w:rPr>
        <w:t>- участие в организации и  шествии «Бессмертного полка» (май 2023).</w:t>
      </w:r>
    </w:p>
    <w:p w14:paraId="179637F5" w14:textId="77777777" w:rsidR="006131B9" w:rsidRPr="00FB5890" w:rsidRDefault="006131B9" w:rsidP="006131B9">
      <w:pPr>
        <w:spacing w:line="240" w:lineRule="auto"/>
        <w:ind w:firstLine="0"/>
        <w:rPr>
          <w:rFonts w:eastAsia="Calibri" w:cs="Times New Roman"/>
          <w:szCs w:val="24"/>
          <w:lang w:eastAsia="ru-RU"/>
        </w:rPr>
      </w:pPr>
    </w:p>
    <w:p w14:paraId="78ED6A92" w14:textId="2A1A2848" w:rsidR="006131B9" w:rsidRPr="00FB5890" w:rsidRDefault="006131B9" w:rsidP="006131B9">
      <w:pPr>
        <w:autoSpaceDE w:val="0"/>
        <w:autoSpaceDN w:val="0"/>
        <w:adjustRightInd w:val="0"/>
        <w:spacing w:line="240" w:lineRule="auto"/>
        <w:ind w:firstLine="0"/>
        <w:rPr>
          <w:rFonts w:eastAsia="Calibri" w:cs="Times New Roman"/>
          <w:szCs w:val="24"/>
        </w:rPr>
      </w:pPr>
      <w:r w:rsidRPr="00FB5890">
        <w:rPr>
          <w:rFonts w:eastAsia="Times New Roman" w:cs="Times New Roman"/>
          <w:szCs w:val="24"/>
          <w:lang w:eastAsia="ru-RU"/>
        </w:rPr>
        <w:tab/>
      </w:r>
      <w:r w:rsidRPr="00FB5890">
        <w:rPr>
          <w:rFonts w:eastAsia="Calibri" w:cs="Times New Roman"/>
          <w:i/>
          <w:iCs/>
          <w:szCs w:val="24"/>
        </w:rPr>
        <w:t>Волонтерская группа «Волонтер»  МБОУ «Ковранская СШ».</w:t>
      </w:r>
      <w:r w:rsidRPr="00FB5890">
        <w:rPr>
          <w:rFonts w:eastAsia="Calibri" w:cs="Times New Roman"/>
          <w:szCs w:val="24"/>
        </w:rPr>
        <w:t xml:space="preserve"> Участники: 37 школьников. Руководитель – педагоги Иптешева Е. Н. и Хан Ж. Ю. </w:t>
      </w:r>
      <w:r w:rsidR="00974C8E" w:rsidRPr="00FB5890">
        <w:rPr>
          <w:rFonts w:eastAsia="Calibri" w:cs="Times New Roman"/>
          <w:szCs w:val="24"/>
        </w:rPr>
        <w:t>Мероприятия:</w:t>
      </w:r>
    </w:p>
    <w:p w14:paraId="749E2A29" w14:textId="77777777" w:rsidR="006131B9" w:rsidRPr="00FB5890" w:rsidRDefault="006131B9" w:rsidP="006131B9">
      <w:pPr>
        <w:autoSpaceDE w:val="0"/>
        <w:autoSpaceDN w:val="0"/>
        <w:adjustRightInd w:val="0"/>
        <w:spacing w:line="240" w:lineRule="auto"/>
        <w:ind w:firstLine="708"/>
        <w:rPr>
          <w:rFonts w:eastAsia="Calibri" w:cs="Times New Roman"/>
          <w:szCs w:val="24"/>
        </w:rPr>
      </w:pPr>
      <w:r w:rsidRPr="00FB5890">
        <w:rPr>
          <w:rFonts w:eastAsia="Calibri" w:cs="Times New Roman"/>
          <w:szCs w:val="24"/>
        </w:rPr>
        <w:t>- кормление лошадей (осень-зима-весна);</w:t>
      </w:r>
    </w:p>
    <w:p w14:paraId="72C45C87" w14:textId="77777777" w:rsidR="006131B9" w:rsidRPr="00FB5890" w:rsidRDefault="006131B9" w:rsidP="006131B9">
      <w:pPr>
        <w:autoSpaceDE w:val="0"/>
        <w:autoSpaceDN w:val="0"/>
        <w:adjustRightInd w:val="0"/>
        <w:spacing w:line="240" w:lineRule="auto"/>
        <w:ind w:firstLine="708"/>
        <w:rPr>
          <w:rFonts w:eastAsia="Calibri" w:cs="Times New Roman"/>
          <w:szCs w:val="24"/>
        </w:rPr>
      </w:pPr>
      <w:r w:rsidRPr="00FB5890">
        <w:rPr>
          <w:rFonts w:eastAsia="Calibri" w:cs="Times New Roman"/>
          <w:szCs w:val="24"/>
        </w:rPr>
        <w:t>- уборка территории школы и села (апрель-май);</w:t>
      </w:r>
    </w:p>
    <w:p w14:paraId="721EAE23" w14:textId="77777777" w:rsidR="006131B9" w:rsidRPr="00FB5890" w:rsidRDefault="006131B9" w:rsidP="006131B9">
      <w:pPr>
        <w:autoSpaceDE w:val="0"/>
        <w:autoSpaceDN w:val="0"/>
        <w:adjustRightInd w:val="0"/>
        <w:spacing w:line="240" w:lineRule="auto"/>
        <w:ind w:firstLine="708"/>
        <w:rPr>
          <w:rFonts w:eastAsia="Calibri" w:cs="Times New Roman"/>
          <w:szCs w:val="24"/>
        </w:rPr>
      </w:pPr>
      <w:r w:rsidRPr="00FB5890">
        <w:rPr>
          <w:rFonts w:eastAsia="Calibri" w:cs="Times New Roman"/>
          <w:szCs w:val="24"/>
        </w:rPr>
        <w:t>- тимуровская работа (расчистка снега во дворах, принос воды, колка дров пенсионерам, поздравительные минутки) (еженедельно);</w:t>
      </w:r>
    </w:p>
    <w:p w14:paraId="1E0B61BD" w14:textId="77777777" w:rsidR="006131B9" w:rsidRPr="00FB5890" w:rsidRDefault="006131B9" w:rsidP="006131B9">
      <w:pPr>
        <w:autoSpaceDE w:val="0"/>
        <w:autoSpaceDN w:val="0"/>
        <w:adjustRightInd w:val="0"/>
        <w:spacing w:line="240" w:lineRule="auto"/>
        <w:ind w:firstLine="708"/>
        <w:rPr>
          <w:rFonts w:eastAsia="Calibri" w:cs="Times New Roman"/>
          <w:szCs w:val="24"/>
        </w:rPr>
      </w:pPr>
      <w:r w:rsidRPr="00FB5890">
        <w:rPr>
          <w:rFonts w:eastAsia="Calibri" w:cs="Times New Roman"/>
          <w:szCs w:val="24"/>
        </w:rPr>
        <w:t>- помощь детскому саду в проведении мероприятий (в течение года);</w:t>
      </w:r>
    </w:p>
    <w:p w14:paraId="35B14E3A" w14:textId="77777777" w:rsidR="006131B9" w:rsidRPr="00FB5890" w:rsidRDefault="006131B9" w:rsidP="006131B9">
      <w:pPr>
        <w:autoSpaceDE w:val="0"/>
        <w:autoSpaceDN w:val="0"/>
        <w:adjustRightInd w:val="0"/>
        <w:spacing w:line="240" w:lineRule="auto"/>
        <w:ind w:firstLine="708"/>
        <w:rPr>
          <w:rFonts w:eastAsia="Calibri" w:cs="Times New Roman"/>
          <w:szCs w:val="24"/>
        </w:rPr>
      </w:pPr>
      <w:r w:rsidRPr="00FB5890">
        <w:rPr>
          <w:rFonts w:eastAsia="Calibri" w:cs="Times New Roman"/>
          <w:szCs w:val="24"/>
        </w:rPr>
        <w:t>- участие в общесельских мероприятиях («Алхалалалай», «День первой рыбы», государственные праздники, «День реки Каврал», «День аборигена», «Кросс Нации», «Лыжня России» и т.д.);</w:t>
      </w:r>
    </w:p>
    <w:p w14:paraId="6E12D43E" w14:textId="77777777" w:rsidR="006131B9" w:rsidRPr="00FB5890" w:rsidRDefault="006131B9" w:rsidP="006131B9">
      <w:pPr>
        <w:autoSpaceDE w:val="0"/>
        <w:autoSpaceDN w:val="0"/>
        <w:adjustRightInd w:val="0"/>
        <w:spacing w:line="240" w:lineRule="auto"/>
        <w:ind w:firstLine="708"/>
        <w:rPr>
          <w:rFonts w:eastAsia="Calibri" w:cs="Times New Roman"/>
          <w:szCs w:val="24"/>
        </w:rPr>
      </w:pPr>
      <w:r w:rsidRPr="00FB5890">
        <w:rPr>
          <w:rFonts w:eastAsia="Calibri" w:cs="Times New Roman"/>
          <w:szCs w:val="24"/>
        </w:rPr>
        <w:t>- помощь сельской библиотеке в ремонте книжного фонда, участие в различных мероприятиях (в течение года);</w:t>
      </w:r>
    </w:p>
    <w:p w14:paraId="6365522C" w14:textId="77777777" w:rsidR="006131B9" w:rsidRPr="00FB5890" w:rsidRDefault="006131B9" w:rsidP="006131B9">
      <w:pPr>
        <w:autoSpaceDE w:val="0"/>
        <w:autoSpaceDN w:val="0"/>
        <w:adjustRightInd w:val="0"/>
        <w:spacing w:line="240" w:lineRule="auto"/>
        <w:ind w:firstLine="708"/>
        <w:rPr>
          <w:rFonts w:eastAsia="Calibri" w:cs="Times New Roman"/>
          <w:szCs w:val="24"/>
        </w:rPr>
      </w:pPr>
      <w:r w:rsidRPr="00FB5890">
        <w:rPr>
          <w:rFonts w:eastAsia="Calibri" w:cs="Times New Roman"/>
          <w:szCs w:val="24"/>
        </w:rPr>
        <w:t>- участие во всероссийских акциях, флешмобах РДШ, Юнармейском движении и «Движении первых» (в течение года, в соответствии с планами работы).</w:t>
      </w:r>
    </w:p>
    <w:p w14:paraId="410E415E" w14:textId="77777777" w:rsidR="006131B9" w:rsidRPr="00FB5890" w:rsidRDefault="006131B9" w:rsidP="006131B9">
      <w:pPr>
        <w:autoSpaceDE w:val="0"/>
        <w:autoSpaceDN w:val="0"/>
        <w:adjustRightInd w:val="0"/>
        <w:spacing w:line="240" w:lineRule="auto"/>
        <w:ind w:firstLine="0"/>
        <w:rPr>
          <w:rFonts w:eastAsia="Calibri" w:cs="Times New Roman"/>
          <w:szCs w:val="24"/>
        </w:rPr>
      </w:pPr>
    </w:p>
    <w:p w14:paraId="5AEE95C1" w14:textId="45C79CD2" w:rsidR="006131B9" w:rsidRPr="00FB5890" w:rsidRDefault="006131B9" w:rsidP="006131B9">
      <w:pPr>
        <w:autoSpaceDE w:val="0"/>
        <w:autoSpaceDN w:val="0"/>
        <w:adjustRightInd w:val="0"/>
        <w:spacing w:line="240" w:lineRule="auto"/>
        <w:ind w:firstLine="0"/>
        <w:rPr>
          <w:rFonts w:eastAsia="Calibri" w:cs="Times New Roman"/>
          <w:i/>
          <w:iCs/>
          <w:szCs w:val="24"/>
        </w:rPr>
      </w:pPr>
      <w:r w:rsidRPr="00FB5890">
        <w:rPr>
          <w:rFonts w:eastAsia="Calibri" w:cs="Times New Roman"/>
          <w:szCs w:val="24"/>
        </w:rPr>
        <w:tab/>
      </w:r>
      <w:r w:rsidRPr="00FB5890">
        <w:rPr>
          <w:rFonts w:eastAsia="Calibri" w:cs="Times New Roman"/>
          <w:i/>
          <w:iCs/>
          <w:szCs w:val="24"/>
        </w:rPr>
        <w:t>Волонтерский отряд «Ангел» (19 чел.) МБОУ «Лесновская ООШ»:</w:t>
      </w:r>
    </w:p>
    <w:p w14:paraId="190C575F" w14:textId="77777777" w:rsidR="00B05B37" w:rsidRPr="00FB5890" w:rsidRDefault="00B05B37" w:rsidP="00B05B37">
      <w:pPr>
        <w:autoSpaceDE w:val="0"/>
        <w:autoSpaceDN w:val="0"/>
        <w:adjustRightInd w:val="0"/>
        <w:spacing w:line="240" w:lineRule="auto"/>
        <w:ind w:firstLine="0"/>
        <w:rPr>
          <w:rFonts w:eastAsia="Times New Roman" w:cs="Times New Roman"/>
          <w:szCs w:val="24"/>
          <w:lang w:eastAsia="ru-RU"/>
        </w:rPr>
      </w:pPr>
      <w:r w:rsidRPr="00FB5890">
        <w:rPr>
          <w:rFonts w:eastAsia="Calibri" w:cs="Times New Roman"/>
          <w:szCs w:val="24"/>
          <w:shd w:val="clear" w:color="auto" w:fill="FFFFFF"/>
        </w:rPr>
        <w:t xml:space="preserve">-  </w:t>
      </w:r>
      <w:r w:rsidRPr="00FB5890">
        <w:rPr>
          <w:rFonts w:eastAsia="Times New Roman" w:cs="Times New Roman"/>
          <w:szCs w:val="24"/>
          <w:lang w:eastAsia="ru-RU"/>
        </w:rPr>
        <w:t>Акция «Стиль жизни – здоровье» (изготовление листовок, стенгазет), Выступление агитбригады «Быть здоровым – это классно!» (январь 2023);</w:t>
      </w:r>
    </w:p>
    <w:p w14:paraId="09809961" w14:textId="77777777" w:rsidR="00B05B37" w:rsidRPr="00FB5890" w:rsidRDefault="00B05B37" w:rsidP="00B05B37">
      <w:pPr>
        <w:autoSpaceDE w:val="0"/>
        <w:autoSpaceDN w:val="0"/>
        <w:adjustRightInd w:val="0"/>
        <w:spacing w:line="240" w:lineRule="auto"/>
        <w:ind w:firstLine="0"/>
        <w:rPr>
          <w:rFonts w:eastAsia="Times New Roman" w:cs="Times New Roman"/>
          <w:szCs w:val="24"/>
          <w:lang w:eastAsia="ru-RU"/>
        </w:rPr>
      </w:pPr>
      <w:r w:rsidRPr="00FB5890">
        <w:rPr>
          <w:rFonts w:eastAsia="Times New Roman" w:cs="Times New Roman"/>
          <w:szCs w:val="24"/>
          <w:lang w:eastAsia="ru-RU"/>
        </w:rPr>
        <w:t>-  участие в акции «Мы Вас помним!», посвященной Дню юного героя-антифашиста (февраль 2023);</w:t>
      </w:r>
    </w:p>
    <w:p w14:paraId="2588C4C1" w14:textId="77777777" w:rsidR="00B05B37" w:rsidRPr="00FB5890" w:rsidRDefault="00B05B37" w:rsidP="00B05B37">
      <w:pPr>
        <w:autoSpaceDE w:val="0"/>
        <w:autoSpaceDN w:val="0"/>
        <w:adjustRightInd w:val="0"/>
        <w:spacing w:line="240" w:lineRule="auto"/>
        <w:ind w:firstLine="0"/>
        <w:rPr>
          <w:rFonts w:eastAsia="Calibri" w:cs="Times New Roman"/>
          <w:szCs w:val="24"/>
          <w:shd w:val="clear" w:color="auto" w:fill="FFFFFF"/>
        </w:rPr>
      </w:pPr>
      <w:r w:rsidRPr="00FB5890">
        <w:rPr>
          <w:rFonts w:eastAsia="Times New Roman" w:cs="Times New Roman"/>
          <w:szCs w:val="24"/>
          <w:lang w:eastAsia="ru-RU"/>
        </w:rPr>
        <w:t xml:space="preserve">- </w:t>
      </w:r>
      <w:r w:rsidRPr="00FB5890">
        <w:rPr>
          <w:rFonts w:eastAsia="Calibri" w:cs="Times New Roman"/>
          <w:szCs w:val="24"/>
          <w:shd w:val="clear" w:color="auto" w:fill="FFFFFF"/>
        </w:rPr>
        <w:t>Акция «День российской науки» (08.02.2023);</w:t>
      </w:r>
    </w:p>
    <w:p w14:paraId="0AF0E187" w14:textId="77777777" w:rsidR="00B05B37" w:rsidRPr="00FB5890" w:rsidRDefault="00B05B37" w:rsidP="00B05B37">
      <w:pPr>
        <w:autoSpaceDE w:val="0"/>
        <w:autoSpaceDN w:val="0"/>
        <w:adjustRightInd w:val="0"/>
        <w:spacing w:line="240" w:lineRule="auto"/>
        <w:ind w:firstLine="0"/>
        <w:rPr>
          <w:rFonts w:eastAsia="Calibri" w:cs="Times New Roman"/>
          <w:szCs w:val="24"/>
          <w:shd w:val="clear" w:color="auto" w:fill="FFFFFF"/>
        </w:rPr>
      </w:pPr>
      <w:r w:rsidRPr="00FB5890">
        <w:rPr>
          <w:rFonts w:eastAsia="Calibri" w:cs="Times New Roman"/>
          <w:szCs w:val="24"/>
          <w:shd w:val="clear" w:color="auto" w:fill="FFFFFF"/>
        </w:rPr>
        <w:t>- Акция ко Дню Борьбы с ненормативной лексикой «Доброе слово» (февраль 2023);</w:t>
      </w:r>
    </w:p>
    <w:p w14:paraId="5608C179" w14:textId="77777777" w:rsidR="00B05B37" w:rsidRPr="00FB5890" w:rsidRDefault="00B05B37" w:rsidP="00B05B37">
      <w:pPr>
        <w:autoSpaceDE w:val="0"/>
        <w:autoSpaceDN w:val="0"/>
        <w:adjustRightInd w:val="0"/>
        <w:spacing w:line="240" w:lineRule="auto"/>
        <w:ind w:firstLine="0"/>
        <w:rPr>
          <w:rFonts w:eastAsia="Calibri" w:cs="Times New Roman"/>
          <w:szCs w:val="24"/>
          <w:shd w:val="clear" w:color="auto" w:fill="FFFFFF"/>
        </w:rPr>
      </w:pPr>
      <w:r w:rsidRPr="00FB5890">
        <w:rPr>
          <w:rFonts w:eastAsia="Calibri" w:cs="Times New Roman"/>
          <w:szCs w:val="24"/>
          <w:shd w:val="clear" w:color="auto" w:fill="FFFFFF"/>
        </w:rPr>
        <w:t>- Изготовление открыток «День защитника Отечества» (20.02.2023-22.02.2023);</w:t>
      </w:r>
    </w:p>
    <w:p w14:paraId="28F31919" w14:textId="77777777" w:rsidR="00B05B37" w:rsidRPr="00FB5890" w:rsidRDefault="00B05B37" w:rsidP="00B05B37">
      <w:pPr>
        <w:autoSpaceDE w:val="0"/>
        <w:autoSpaceDN w:val="0"/>
        <w:adjustRightInd w:val="0"/>
        <w:spacing w:line="240" w:lineRule="auto"/>
        <w:ind w:firstLine="0"/>
        <w:rPr>
          <w:rFonts w:eastAsia="Calibri" w:cs="Times New Roman"/>
          <w:szCs w:val="24"/>
          <w:shd w:val="clear" w:color="auto" w:fill="FFFFFF"/>
        </w:rPr>
      </w:pPr>
      <w:r w:rsidRPr="00FB5890">
        <w:rPr>
          <w:rFonts w:eastAsia="Calibri" w:cs="Times New Roman"/>
          <w:szCs w:val="24"/>
          <w:shd w:val="clear" w:color="auto" w:fill="FFFFFF"/>
        </w:rPr>
        <w:t>- Изготовление открыток посвященных Международному женскому дню (08.03.2023);</w:t>
      </w:r>
    </w:p>
    <w:p w14:paraId="11169B44" w14:textId="77777777" w:rsidR="00B05B37" w:rsidRPr="00FB5890" w:rsidRDefault="00B05B37" w:rsidP="00B05B37">
      <w:pPr>
        <w:autoSpaceDE w:val="0"/>
        <w:autoSpaceDN w:val="0"/>
        <w:adjustRightInd w:val="0"/>
        <w:spacing w:line="240" w:lineRule="auto"/>
        <w:ind w:firstLine="0"/>
        <w:rPr>
          <w:rFonts w:eastAsia="Calibri" w:cs="Times New Roman"/>
          <w:szCs w:val="24"/>
          <w:shd w:val="clear" w:color="auto" w:fill="FFFFFF"/>
        </w:rPr>
      </w:pPr>
      <w:r w:rsidRPr="00FB5890">
        <w:rPr>
          <w:rFonts w:eastAsia="Calibri" w:cs="Times New Roman"/>
          <w:szCs w:val="24"/>
          <w:shd w:val="clear" w:color="auto" w:fill="FFFFFF"/>
        </w:rPr>
        <w:t>- Медиа-акция «День защиты Земли» (30.03.2023);</w:t>
      </w:r>
    </w:p>
    <w:p w14:paraId="2B4F489C" w14:textId="77777777" w:rsidR="00B05B37" w:rsidRPr="00FB5890" w:rsidRDefault="00B05B37" w:rsidP="00B05B37">
      <w:pPr>
        <w:autoSpaceDE w:val="0"/>
        <w:autoSpaceDN w:val="0"/>
        <w:adjustRightInd w:val="0"/>
        <w:spacing w:line="240" w:lineRule="auto"/>
        <w:ind w:firstLine="0"/>
        <w:rPr>
          <w:rFonts w:eastAsia="Calibri" w:cs="Times New Roman"/>
          <w:szCs w:val="24"/>
          <w:shd w:val="clear" w:color="auto" w:fill="FFFFFF"/>
        </w:rPr>
      </w:pPr>
      <w:r w:rsidRPr="00FB5890">
        <w:rPr>
          <w:rFonts w:eastAsia="Calibri" w:cs="Times New Roman"/>
          <w:szCs w:val="24"/>
          <w:shd w:val="clear" w:color="auto" w:fill="FFFFFF"/>
        </w:rPr>
        <w:t>- «Неделя добрых дел» - проведение акции «Добрые крышечки» (апрель 2023);</w:t>
      </w:r>
    </w:p>
    <w:p w14:paraId="1BA15866" w14:textId="77777777" w:rsidR="00B05B37" w:rsidRPr="00FB5890" w:rsidRDefault="00B05B37" w:rsidP="00B05B37">
      <w:pPr>
        <w:autoSpaceDE w:val="0"/>
        <w:autoSpaceDN w:val="0"/>
        <w:adjustRightInd w:val="0"/>
        <w:spacing w:line="240" w:lineRule="auto"/>
        <w:ind w:firstLine="0"/>
        <w:rPr>
          <w:rFonts w:eastAsia="Times New Roman" w:cs="Times New Roman"/>
          <w:szCs w:val="24"/>
          <w:lang w:eastAsia="ru-RU"/>
        </w:rPr>
      </w:pPr>
      <w:r w:rsidRPr="00FB5890">
        <w:rPr>
          <w:rFonts w:eastAsia="Calibri" w:cs="Times New Roman"/>
          <w:szCs w:val="24"/>
          <w:shd w:val="clear" w:color="auto" w:fill="FFFFFF"/>
        </w:rPr>
        <w:t xml:space="preserve">- «Всемирный день здоровья». </w:t>
      </w:r>
      <w:r w:rsidRPr="00FB5890">
        <w:rPr>
          <w:rFonts w:eastAsia="Times New Roman" w:cs="Times New Roman"/>
          <w:szCs w:val="24"/>
          <w:lang w:eastAsia="ru-RU"/>
        </w:rPr>
        <w:t xml:space="preserve"> Организация фотоконкурса «Выбор молодёжи – быть здоровым!» (07.04.2023);</w:t>
      </w:r>
    </w:p>
    <w:p w14:paraId="17C8FEB9" w14:textId="77777777" w:rsidR="00B05B37" w:rsidRPr="00FB5890" w:rsidRDefault="00B05B37" w:rsidP="00B05B37">
      <w:pPr>
        <w:autoSpaceDE w:val="0"/>
        <w:autoSpaceDN w:val="0"/>
        <w:adjustRightInd w:val="0"/>
        <w:spacing w:line="240" w:lineRule="auto"/>
        <w:ind w:firstLine="0"/>
        <w:rPr>
          <w:rFonts w:eastAsia="Calibri" w:cs="Times New Roman"/>
          <w:szCs w:val="24"/>
          <w:shd w:val="clear" w:color="auto" w:fill="FFFFFF"/>
        </w:rPr>
      </w:pPr>
      <w:r w:rsidRPr="00FB5890">
        <w:rPr>
          <w:rFonts w:eastAsia="Times New Roman" w:cs="Times New Roman"/>
          <w:szCs w:val="24"/>
          <w:lang w:eastAsia="ru-RU"/>
        </w:rPr>
        <w:t xml:space="preserve">- </w:t>
      </w:r>
      <w:r w:rsidRPr="00FB5890">
        <w:rPr>
          <w:rFonts w:eastAsia="Calibri" w:cs="Times New Roman"/>
          <w:szCs w:val="24"/>
          <w:shd w:val="clear" w:color="auto" w:fill="FFFFFF"/>
        </w:rPr>
        <w:t>Акция «Всемирный день книг» (23.04.2023);</w:t>
      </w:r>
    </w:p>
    <w:p w14:paraId="14E0C57E" w14:textId="77777777" w:rsidR="00B05B37" w:rsidRPr="00FB5890" w:rsidRDefault="00B05B37" w:rsidP="00B05B37">
      <w:pPr>
        <w:autoSpaceDE w:val="0"/>
        <w:autoSpaceDN w:val="0"/>
        <w:adjustRightInd w:val="0"/>
        <w:spacing w:line="240" w:lineRule="auto"/>
        <w:ind w:firstLine="0"/>
        <w:rPr>
          <w:rFonts w:eastAsia="Times New Roman" w:cs="Times New Roman"/>
          <w:szCs w:val="24"/>
          <w:lang w:eastAsia="ru-RU"/>
        </w:rPr>
      </w:pPr>
      <w:r w:rsidRPr="00FB5890">
        <w:rPr>
          <w:rFonts w:eastAsia="Calibri" w:cs="Times New Roman"/>
          <w:szCs w:val="24"/>
          <w:shd w:val="clear" w:color="auto" w:fill="FFFFFF"/>
        </w:rPr>
        <w:lastRenderedPageBreak/>
        <w:t xml:space="preserve">- </w:t>
      </w:r>
      <w:r w:rsidRPr="00FB5890">
        <w:rPr>
          <w:rFonts w:eastAsia="Times New Roman" w:cs="Times New Roman"/>
          <w:szCs w:val="24"/>
          <w:lang w:eastAsia="ru-RU"/>
        </w:rPr>
        <w:t>Акция «Чистота вокруг школы» (апрель 2023);</w:t>
      </w:r>
    </w:p>
    <w:p w14:paraId="0E0534CA" w14:textId="48881046" w:rsidR="00B05B37" w:rsidRPr="00FB5890" w:rsidRDefault="00B05B37" w:rsidP="00B05B37">
      <w:pPr>
        <w:autoSpaceDE w:val="0"/>
        <w:autoSpaceDN w:val="0"/>
        <w:adjustRightInd w:val="0"/>
        <w:spacing w:line="240" w:lineRule="auto"/>
        <w:ind w:firstLine="0"/>
        <w:rPr>
          <w:rFonts w:eastAsia="Times New Roman" w:cs="Times New Roman"/>
          <w:szCs w:val="24"/>
          <w:lang w:eastAsia="ru-RU"/>
        </w:rPr>
      </w:pPr>
      <w:r w:rsidRPr="00FB5890">
        <w:rPr>
          <w:rFonts w:eastAsia="Times New Roman" w:cs="Times New Roman"/>
          <w:szCs w:val="24"/>
          <w:lang w:eastAsia="ru-RU"/>
        </w:rPr>
        <w:t>- Изготовление памяток, буклетов  «Что мы знаем о табаке», «Курение или здоровье?» (май 2023);</w:t>
      </w:r>
    </w:p>
    <w:p w14:paraId="78C6DDD4" w14:textId="77777777" w:rsidR="00B05B37" w:rsidRPr="00FB5890" w:rsidRDefault="00B05B37" w:rsidP="00B05B37">
      <w:pPr>
        <w:autoSpaceDE w:val="0"/>
        <w:autoSpaceDN w:val="0"/>
        <w:adjustRightInd w:val="0"/>
        <w:spacing w:line="240" w:lineRule="auto"/>
        <w:ind w:firstLine="0"/>
        <w:rPr>
          <w:rFonts w:eastAsia="Times New Roman" w:cs="Times New Roman"/>
          <w:szCs w:val="24"/>
          <w:lang w:eastAsia="ru-RU"/>
        </w:rPr>
      </w:pPr>
      <w:r w:rsidRPr="00FB5890">
        <w:rPr>
          <w:rFonts w:eastAsia="Times New Roman" w:cs="Times New Roman"/>
          <w:szCs w:val="24"/>
          <w:lang w:eastAsia="ru-RU"/>
        </w:rPr>
        <w:t>- Изготовление поздравительных открыток «День Победы» (05.05.2023);</w:t>
      </w:r>
    </w:p>
    <w:p w14:paraId="003913EB" w14:textId="77777777" w:rsidR="00B05B37" w:rsidRPr="00FB5890" w:rsidRDefault="00B05B37" w:rsidP="00B05B37">
      <w:pPr>
        <w:autoSpaceDE w:val="0"/>
        <w:autoSpaceDN w:val="0"/>
        <w:adjustRightInd w:val="0"/>
        <w:spacing w:line="240" w:lineRule="auto"/>
        <w:ind w:firstLine="0"/>
        <w:rPr>
          <w:rFonts w:eastAsia="Times New Roman" w:cs="Times New Roman"/>
          <w:szCs w:val="24"/>
          <w:lang w:eastAsia="ru-RU"/>
        </w:rPr>
      </w:pPr>
      <w:r w:rsidRPr="00FB5890">
        <w:rPr>
          <w:rFonts w:eastAsia="Times New Roman" w:cs="Times New Roman"/>
          <w:szCs w:val="24"/>
          <w:lang w:eastAsia="ru-RU"/>
        </w:rPr>
        <w:t>- Акция «Озеленение территории» - Посадка дерева на территории школы (май 2023);</w:t>
      </w:r>
    </w:p>
    <w:p w14:paraId="28BDC243" w14:textId="77777777" w:rsidR="00B05B37" w:rsidRPr="00FB5890" w:rsidRDefault="00B05B37" w:rsidP="00B05B37">
      <w:pPr>
        <w:autoSpaceDE w:val="0"/>
        <w:autoSpaceDN w:val="0"/>
        <w:adjustRightInd w:val="0"/>
        <w:spacing w:line="240" w:lineRule="auto"/>
        <w:ind w:firstLine="0"/>
        <w:rPr>
          <w:rFonts w:eastAsia="Times New Roman" w:cs="Times New Roman"/>
          <w:szCs w:val="24"/>
          <w:lang w:eastAsia="ru-RU"/>
        </w:rPr>
      </w:pPr>
      <w:r w:rsidRPr="00FB5890">
        <w:rPr>
          <w:rFonts w:eastAsia="Times New Roman" w:cs="Times New Roman"/>
          <w:szCs w:val="24"/>
          <w:lang w:eastAsia="ru-RU"/>
        </w:rPr>
        <w:t>- «Вахта памяти». Посадка цветов (май 2023).</w:t>
      </w:r>
    </w:p>
    <w:p w14:paraId="0DF3E874" w14:textId="77777777" w:rsidR="006131B9" w:rsidRPr="00FB5890" w:rsidRDefault="006131B9" w:rsidP="006131B9">
      <w:pPr>
        <w:autoSpaceDE w:val="0"/>
        <w:autoSpaceDN w:val="0"/>
        <w:adjustRightInd w:val="0"/>
        <w:spacing w:line="240" w:lineRule="auto"/>
        <w:ind w:firstLine="0"/>
        <w:rPr>
          <w:rFonts w:eastAsia="Times New Roman" w:cs="Times New Roman"/>
          <w:szCs w:val="24"/>
          <w:lang w:eastAsia="ru-RU"/>
        </w:rPr>
      </w:pPr>
      <w:r w:rsidRPr="00FB5890">
        <w:rPr>
          <w:rFonts w:eastAsia="Times New Roman" w:cs="Times New Roman"/>
          <w:szCs w:val="24"/>
          <w:lang w:eastAsia="ru-RU"/>
        </w:rPr>
        <w:t>- Акция   «Сохраним природу – сохраним жизнь!» (в течение года);</w:t>
      </w:r>
    </w:p>
    <w:p w14:paraId="61296DB9" w14:textId="65BF6206" w:rsidR="006131B9" w:rsidRPr="00FB5890" w:rsidRDefault="006131B9" w:rsidP="006131B9">
      <w:pPr>
        <w:autoSpaceDE w:val="0"/>
        <w:autoSpaceDN w:val="0"/>
        <w:adjustRightInd w:val="0"/>
        <w:spacing w:line="240" w:lineRule="auto"/>
        <w:ind w:firstLine="0"/>
        <w:rPr>
          <w:rFonts w:eastAsia="Times New Roman" w:cs="Times New Roman"/>
          <w:szCs w:val="24"/>
          <w:lang w:eastAsia="ru-RU"/>
        </w:rPr>
      </w:pPr>
      <w:r w:rsidRPr="00FB5890">
        <w:rPr>
          <w:rFonts w:eastAsia="Times New Roman" w:cs="Times New Roman"/>
          <w:szCs w:val="24"/>
          <w:lang w:eastAsia="ru-RU"/>
        </w:rPr>
        <w:t>- Акция «Международный день благотворительности» (сентябрь);</w:t>
      </w:r>
    </w:p>
    <w:p w14:paraId="0D634C45" w14:textId="47CDF09B" w:rsidR="006131B9" w:rsidRPr="00FB5890" w:rsidRDefault="006131B9" w:rsidP="006131B9">
      <w:pPr>
        <w:autoSpaceDE w:val="0"/>
        <w:autoSpaceDN w:val="0"/>
        <w:adjustRightInd w:val="0"/>
        <w:spacing w:line="240" w:lineRule="auto"/>
        <w:ind w:firstLine="0"/>
        <w:rPr>
          <w:rFonts w:eastAsia="Times New Roman" w:cs="Times New Roman"/>
          <w:szCs w:val="24"/>
          <w:lang w:eastAsia="ru-RU"/>
        </w:rPr>
      </w:pPr>
      <w:r w:rsidRPr="00FB5890">
        <w:rPr>
          <w:rFonts w:eastAsia="Times New Roman" w:cs="Times New Roman"/>
          <w:szCs w:val="24"/>
          <w:lang w:eastAsia="ru-RU"/>
        </w:rPr>
        <w:t>- создание и анонсирование презентации по соблюдению правил дорожного движения (сентябрь 2023);</w:t>
      </w:r>
    </w:p>
    <w:p w14:paraId="3571A26C" w14:textId="4EC7A34D" w:rsidR="006131B9" w:rsidRPr="00FB5890" w:rsidRDefault="006131B9" w:rsidP="006131B9">
      <w:pPr>
        <w:autoSpaceDE w:val="0"/>
        <w:autoSpaceDN w:val="0"/>
        <w:adjustRightInd w:val="0"/>
        <w:spacing w:line="240" w:lineRule="auto"/>
        <w:ind w:firstLine="0"/>
        <w:rPr>
          <w:rFonts w:eastAsia="Times New Roman" w:cs="Times New Roman"/>
          <w:szCs w:val="24"/>
          <w:lang w:eastAsia="ru-RU"/>
        </w:rPr>
      </w:pPr>
      <w:r w:rsidRPr="00FB5890">
        <w:rPr>
          <w:rFonts w:eastAsia="Times New Roman" w:cs="Times New Roman"/>
          <w:szCs w:val="24"/>
          <w:lang w:eastAsia="ru-RU"/>
        </w:rPr>
        <w:t>- Акция «Международный день Мира» (21.09.2023);</w:t>
      </w:r>
    </w:p>
    <w:p w14:paraId="6370DB47" w14:textId="6E231FF9" w:rsidR="006131B9" w:rsidRPr="00FB5890" w:rsidRDefault="006131B9" w:rsidP="006131B9">
      <w:pPr>
        <w:autoSpaceDE w:val="0"/>
        <w:autoSpaceDN w:val="0"/>
        <w:adjustRightInd w:val="0"/>
        <w:spacing w:line="240" w:lineRule="auto"/>
        <w:ind w:firstLine="0"/>
        <w:rPr>
          <w:rFonts w:eastAsia="Times New Roman" w:cs="Times New Roman"/>
          <w:szCs w:val="24"/>
          <w:lang w:eastAsia="ru-RU"/>
        </w:rPr>
      </w:pPr>
      <w:r w:rsidRPr="00FB5890">
        <w:rPr>
          <w:rFonts w:eastAsia="Times New Roman" w:cs="Times New Roman"/>
          <w:szCs w:val="24"/>
          <w:lang w:eastAsia="ru-RU"/>
        </w:rPr>
        <w:t>- Акция «Забота», посвященная Всемирному дню пожилого человека (01.10.2023);</w:t>
      </w:r>
    </w:p>
    <w:p w14:paraId="7B992F05" w14:textId="65F54891" w:rsidR="006131B9" w:rsidRPr="00FB5890" w:rsidRDefault="006131B9" w:rsidP="006131B9">
      <w:pPr>
        <w:autoSpaceDE w:val="0"/>
        <w:autoSpaceDN w:val="0"/>
        <w:adjustRightInd w:val="0"/>
        <w:spacing w:line="240" w:lineRule="auto"/>
        <w:ind w:firstLine="0"/>
        <w:rPr>
          <w:rFonts w:eastAsia="Times New Roman" w:cs="Times New Roman"/>
          <w:szCs w:val="24"/>
          <w:lang w:eastAsia="ru-RU"/>
        </w:rPr>
      </w:pPr>
      <w:r w:rsidRPr="00FB5890">
        <w:rPr>
          <w:rFonts w:eastAsia="Times New Roman" w:cs="Times New Roman"/>
          <w:szCs w:val="24"/>
          <w:lang w:eastAsia="ru-RU"/>
        </w:rPr>
        <w:t>- Акция «Не смейте забывать учителей». Изготовление открыток ко Дню Учителя (01.10.2023-03.10.2023);</w:t>
      </w:r>
    </w:p>
    <w:p w14:paraId="3EADD92A" w14:textId="763A708B" w:rsidR="006131B9" w:rsidRPr="00FB5890" w:rsidRDefault="006131B9" w:rsidP="006131B9">
      <w:pPr>
        <w:autoSpaceDE w:val="0"/>
        <w:autoSpaceDN w:val="0"/>
        <w:adjustRightInd w:val="0"/>
        <w:spacing w:line="240" w:lineRule="auto"/>
        <w:ind w:firstLine="0"/>
        <w:rPr>
          <w:rFonts w:eastAsia="Times New Roman" w:cs="Times New Roman"/>
          <w:szCs w:val="24"/>
          <w:lang w:eastAsia="ru-RU"/>
        </w:rPr>
      </w:pPr>
      <w:r w:rsidRPr="00FB5890">
        <w:rPr>
          <w:rFonts w:eastAsia="Times New Roman" w:cs="Times New Roman"/>
          <w:szCs w:val="24"/>
          <w:lang w:eastAsia="ru-RU"/>
        </w:rPr>
        <w:t>- Акция «Подари улыбку миру», посвященная Дню Улыбки (05.10.2023);</w:t>
      </w:r>
    </w:p>
    <w:p w14:paraId="2E70EDF6" w14:textId="017C1B3C" w:rsidR="006131B9" w:rsidRPr="00FB5890" w:rsidRDefault="006131B9" w:rsidP="006131B9">
      <w:pPr>
        <w:autoSpaceDE w:val="0"/>
        <w:autoSpaceDN w:val="0"/>
        <w:adjustRightInd w:val="0"/>
        <w:spacing w:line="240" w:lineRule="auto"/>
        <w:ind w:firstLine="0"/>
        <w:rPr>
          <w:rFonts w:eastAsia="Times New Roman" w:cs="Times New Roman"/>
          <w:szCs w:val="24"/>
          <w:lang w:eastAsia="ru-RU"/>
        </w:rPr>
      </w:pPr>
      <w:r w:rsidRPr="00FB5890">
        <w:rPr>
          <w:rFonts w:eastAsia="Times New Roman" w:cs="Times New Roman"/>
          <w:szCs w:val="24"/>
          <w:lang w:eastAsia="ru-RU"/>
        </w:rPr>
        <w:t>- Акция «Корзина добра» (октябрь 2023);</w:t>
      </w:r>
    </w:p>
    <w:p w14:paraId="3D65B7B5" w14:textId="17B904F6" w:rsidR="006131B9" w:rsidRPr="00FB5890" w:rsidRDefault="006131B9" w:rsidP="006131B9">
      <w:pPr>
        <w:autoSpaceDE w:val="0"/>
        <w:autoSpaceDN w:val="0"/>
        <w:adjustRightInd w:val="0"/>
        <w:spacing w:line="240" w:lineRule="auto"/>
        <w:ind w:firstLine="0"/>
        <w:rPr>
          <w:rFonts w:eastAsia="Calibri" w:cs="Times New Roman"/>
          <w:szCs w:val="24"/>
          <w:shd w:val="clear" w:color="auto" w:fill="FFFFFF"/>
        </w:rPr>
      </w:pPr>
      <w:r w:rsidRPr="00FB5890">
        <w:rPr>
          <w:rFonts w:eastAsia="Times New Roman" w:cs="Times New Roman"/>
          <w:szCs w:val="24"/>
          <w:lang w:eastAsia="ru-RU"/>
        </w:rPr>
        <w:t xml:space="preserve">- </w:t>
      </w:r>
      <w:r w:rsidRPr="00FB5890">
        <w:rPr>
          <w:rFonts w:eastAsia="Calibri" w:cs="Times New Roman"/>
          <w:szCs w:val="24"/>
          <w:shd w:val="clear" w:color="auto" w:fill="FFFFFF"/>
        </w:rPr>
        <w:t>Акция «День согласия и примирения» (07.11.2023);</w:t>
      </w:r>
    </w:p>
    <w:p w14:paraId="02455D38" w14:textId="0E51B6DA" w:rsidR="006131B9" w:rsidRPr="00FB5890" w:rsidRDefault="006131B9" w:rsidP="006131B9">
      <w:pPr>
        <w:autoSpaceDE w:val="0"/>
        <w:autoSpaceDN w:val="0"/>
        <w:adjustRightInd w:val="0"/>
        <w:spacing w:line="240" w:lineRule="auto"/>
        <w:ind w:firstLine="0"/>
        <w:rPr>
          <w:rFonts w:eastAsia="Calibri" w:cs="Times New Roman"/>
          <w:szCs w:val="24"/>
          <w:shd w:val="clear" w:color="auto" w:fill="FFFFFF"/>
        </w:rPr>
      </w:pPr>
      <w:r w:rsidRPr="00FB5890">
        <w:rPr>
          <w:rFonts w:eastAsia="Calibri" w:cs="Times New Roman"/>
          <w:szCs w:val="24"/>
          <w:shd w:val="clear" w:color="auto" w:fill="FFFFFF"/>
        </w:rPr>
        <w:t>- Акция «Международный день толерантности» (16.11.2023);</w:t>
      </w:r>
    </w:p>
    <w:p w14:paraId="3A15E53E" w14:textId="130309C0" w:rsidR="006131B9" w:rsidRPr="00FB5890" w:rsidRDefault="006131B9" w:rsidP="006131B9">
      <w:pPr>
        <w:autoSpaceDE w:val="0"/>
        <w:autoSpaceDN w:val="0"/>
        <w:adjustRightInd w:val="0"/>
        <w:spacing w:line="240" w:lineRule="auto"/>
        <w:ind w:firstLine="0"/>
        <w:rPr>
          <w:rFonts w:eastAsia="Times New Roman" w:cs="Times New Roman"/>
          <w:szCs w:val="24"/>
          <w:lang w:eastAsia="ru-RU"/>
        </w:rPr>
      </w:pPr>
      <w:r w:rsidRPr="00FB5890">
        <w:rPr>
          <w:rFonts w:eastAsia="Calibri" w:cs="Times New Roman"/>
          <w:szCs w:val="24"/>
          <w:shd w:val="clear" w:color="auto" w:fill="FFFFFF"/>
        </w:rPr>
        <w:t xml:space="preserve">- Всемирный день ребенка. </w:t>
      </w:r>
      <w:r w:rsidRPr="00FB5890">
        <w:rPr>
          <w:rFonts w:eastAsia="Times New Roman" w:cs="Times New Roman"/>
          <w:szCs w:val="24"/>
          <w:lang w:eastAsia="ru-RU"/>
        </w:rPr>
        <w:t>Организация и проведение часов информирования «Мы обязаны, мы имеем право», посвященных Всемирному дню прав ребенка (20.11.2023);</w:t>
      </w:r>
    </w:p>
    <w:p w14:paraId="75084255" w14:textId="023D9318" w:rsidR="006131B9" w:rsidRPr="00FB5890" w:rsidRDefault="006131B9" w:rsidP="006131B9">
      <w:pPr>
        <w:autoSpaceDE w:val="0"/>
        <w:autoSpaceDN w:val="0"/>
        <w:adjustRightInd w:val="0"/>
        <w:spacing w:line="240" w:lineRule="auto"/>
        <w:ind w:firstLine="0"/>
        <w:rPr>
          <w:rFonts w:eastAsia="Times New Roman" w:cs="Times New Roman"/>
          <w:szCs w:val="24"/>
          <w:lang w:eastAsia="ru-RU"/>
        </w:rPr>
      </w:pPr>
      <w:r w:rsidRPr="00FB5890">
        <w:rPr>
          <w:rFonts w:eastAsia="Times New Roman" w:cs="Times New Roman"/>
          <w:szCs w:val="24"/>
          <w:lang w:eastAsia="ru-RU"/>
        </w:rPr>
        <w:t>- Акция ко Дню матери. Создание видео ролика с поздравлениями мамам (28.11.2023);</w:t>
      </w:r>
    </w:p>
    <w:p w14:paraId="58E59A4F" w14:textId="3DC5F241" w:rsidR="006131B9" w:rsidRPr="00FB5890" w:rsidRDefault="006131B9" w:rsidP="006131B9">
      <w:pPr>
        <w:autoSpaceDE w:val="0"/>
        <w:autoSpaceDN w:val="0"/>
        <w:adjustRightInd w:val="0"/>
        <w:spacing w:line="240" w:lineRule="auto"/>
        <w:ind w:firstLine="0"/>
        <w:rPr>
          <w:rFonts w:eastAsia="Calibri" w:cs="Times New Roman"/>
          <w:szCs w:val="24"/>
          <w:shd w:val="clear" w:color="auto" w:fill="FFFFFF"/>
        </w:rPr>
      </w:pPr>
      <w:r w:rsidRPr="00FB5890">
        <w:rPr>
          <w:rFonts w:eastAsia="Times New Roman" w:cs="Times New Roman"/>
          <w:szCs w:val="24"/>
          <w:lang w:eastAsia="ru-RU"/>
        </w:rPr>
        <w:t>- Мероприятие «</w:t>
      </w:r>
      <w:r w:rsidRPr="00FB5890">
        <w:rPr>
          <w:rFonts w:eastAsia="Calibri" w:cs="Times New Roman"/>
          <w:szCs w:val="24"/>
          <w:shd w:val="clear" w:color="auto" w:fill="FFFFFF"/>
        </w:rPr>
        <w:t>День добровольцев» - 05.12.2023;</w:t>
      </w:r>
    </w:p>
    <w:p w14:paraId="7B5DA409" w14:textId="00E5D8E4" w:rsidR="006131B9" w:rsidRPr="00FB5890" w:rsidRDefault="006131B9" w:rsidP="006131B9">
      <w:pPr>
        <w:autoSpaceDE w:val="0"/>
        <w:autoSpaceDN w:val="0"/>
        <w:adjustRightInd w:val="0"/>
        <w:spacing w:line="240" w:lineRule="auto"/>
        <w:ind w:firstLine="0"/>
        <w:rPr>
          <w:rFonts w:eastAsia="Calibri" w:cs="Times New Roman"/>
          <w:szCs w:val="24"/>
          <w:shd w:val="clear" w:color="auto" w:fill="FFFFFF"/>
        </w:rPr>
      </w:pPr>
      <w:r w:rsidRPr="00FB5890">
        <w:rPr>
          <w:rFonts w:eastAsia="Calibri" w:cs="Times New Roman"/>
          <w:szCs w:val="24"/>
          <w:shd w:val="clear" w:color="auto" w:fill="FFFFFF"/>
        </w:rPr>
        <w:t>- «Международный день защиты прав человека» – 10.12.2023;</w:t>
      </w:r>
    </w:p>
    <w:p w14:paraId="526AD738" w14:textId="521E3C62" w:rsidR="006131B9" w:rsidRPr="00FB5890" w:rsidRDefault="006131B9" w:rsidP="006131B9">
      <w:pPr>
        <w:autoSpaceDE w:val="0"/>
        <w:autoSpaceDN w:val="0"/>
        <w:adjustRightInd w:val="0"/>
        <w:spacing w:line="240" w:lineRule="auto"/>
        <w:ind w:firstLine="0"/>
        <w:rPr>
          <w:rFonts w:eastAsia="Calibri" w:cs="Times New Roman"/>
          <w:szCs w:val="24"/>
          <w:shd w:val="clear" w:color="auto" w:fill="FFFFFF"/>
        </w:rPr>
      </w:pPr>
      <w:r w:rsidRPr="00FB5890">
        <w:rPr>
          <w:rFonts w:eastAsia="Calibri" w:cs="Times New Roman"/>
          <w:szCs w:val="24"/>
          <w:shd w:val="clear" w:color="auto" w:fill="FFFFFF"/>
        </w:rPr>
        <w:t>- «День конституции» (12.12.202</w:t>
      </w:r>
      <w:r w:rsidR="00B05B37" w:rsidRPr="00FB5890">
        <w:rPr>
          <w:rFonts w:eastAsia="Calibri" w:cs="Times New Roman"/>
          <w:szCs w:val="24"/>
          <w:shd w:val="clear" w:color="auto" w:fill="FFFFFF"/>
        </w:rPr>
        <w:t>3</w:t>
      </w:r>
      <w:r w:rsidRPr="00FB5890">
        <w:rPr>
          <w:rFonts w:eastAsia="Calibri" w:cs="Times New Roman"/>
          <w:szCs w:val="24"/>
          <w:shd w:val="clear" w:color="auto" w:fill="FFFFFF"/>
        </w:rPr>
        <w:t>);</w:t>
      </w:r>
    </w:p>
    <w:p w14:paraId="67CF5330" w14:textId="1A300538" w:rsidR="006131B9" w:rsidRPr="00FB5890" w:rsidRDefault="006131B9" w:rsidP="006131B9">
      <w:pPr>
        <w:autoSpaceDE w:val="0"/>
        <w:autoSpaceDN w:val="0"/>
        <w:adjustRightInd w:val="0"/>
        <w:spacing w:line="240" w:lineRule="auto"/>
        <w:ind w:firstLine="0"/>
        <w:rPr>
          <w:rFonts w:eastAsia="Calibri" w:cs="Times New Roman"/>
          <w:szCs w:val="24"/>
          <w:shd w:val="clear" w:color="auto" w:fill="FFFFFF"/>
        </w:rPr>
      </w:pPr>
      <w:r w:rsidRPr="00FB5890">
        <w:rPr>
          <w:rFonts w:eastAsia="Calibri" w:cs="Times New Roman"/>
          <w:szCs w:val="24"/>
          <w:shd w:val="clear" w:color="auto" w:fill="FFFFFF"/>
        </w:rPr>
        <w:t>-  «Корзина добра». Изготовление открыток пожилым и одиноким людям. – 25.12.202</w:t>
      </w:r>
      <w:r w:rsidR="00B05B37" w:rsidRPr="00FB5890">
        <w:rPr>
          <w:rFonts w:eastAsia="Calibri" w:cs="Times New Roman"/>
          <w:szCs w:val="24"/>
          <w:shd w:val="clear" w:color="auto" w:fill="FFFFFF"/>
        </w:rPr>
        <w:t>3</w:t>
      </w:r>
      <w:r w:rsidRPr="00FB5890">
        <w:rPr>
          <w:rFonts w:eastAsia="Calibri" w:cs="Times New Roman"/>
          <w:szCs w:val="24"/>
          <w:shd w:val="clear" w:color="auto" w:fill="FFFFFF"/>
        </w:rPr>
        <w:t>;</w:t>
      </w:r>
    </w:p>
    <w:p w14:paraId="4047DF9E" w14:textId="77777777" w:rsidR="006131B9" w:rsidRPr="00FB5890" w:rsidRDefault="006131B9" w:rsidP="006131B9">
      <w:pPr>
        <w:autoSpaceDE w:val="0"/>
        <w:autoSpaceDN w:val="0"/>
        <w:adjustRightInd w:val="0"/>
        <w:spacing w:line="240" w:lineRule="auto"/>
        <w:ind w:firstLine="0"/>
        <w:rPr>
          <w:rFonts w:eastAsia="Times New Roman" w:cs="Times New Roman"/>
          <w:szCs w:val="24"/>
          <w:lang w:eastAsia="ru-RU"/>
        </w:rPr>
      </w:pPr>
      <w:r w:rsidRPr="00FB5890">
        <w:rPr>
          <w:rFonts w:eastAsia="Times New Roman" w:cs="Times New Roman"/>
          <w:szCs w:val="24"/>
          <w:lang w:eastAsia="ru-RU"/>
        </w:rPr>
        <w:t xml:space="preserve"> </w:t>
      </w:r>
      <w:r w:rsidRPr="00FB5890">
        <w:rPr>
          <w:rFonts w:eastAsia="Calibri" w:cs="Times New Roman"/>
          <w:szCs w:val="24"/>
        </w:rPr>
        <w:t xml:space="preserve"> </w:t>
      </w:r>
    </w:p>
    <w:p w14:paraId="205A7449" w14:textId="4AC79670" w:rsidR="006131B9" w:rsidRPr="00FB5890" w:rsidRDefault="006131B9" w:rsidP="00974C8E">
      <w:pPr>
        <w:spacing w:line="240" w:lineRule="auto"/>
        <w:rPr>
          <w:rFonts w:eastAsia="Calibri" w:cs="Times New Roman"/>
          <w:i/>
          <w:iCs/>
          <w:szCs w:val="24"/>
        </w:rPr>
      </w:pPr>
      <w:r w:rsidRPr="00FB5890">
        <w:rPr>
          <w:rFonts w:eastAsia="Times New Roman" w:cs="Times New Roman"/>
          <w:bCs/>
          <w:i/>
          <w:iCs/>
          <w:szCs w:val="24"/>
          <w:lang w:eastAsia="ru-RU"/>
        </w:rPr>
        <w:t>Волонтерский отряд «Горящие сердца»</w:t>
      </w:r>
      <w:r w:rsidRPr="00FB5890">
        <w:rPr>
          <w:rFonts w:eastAsia="Calibri" w:cs="Times New Roman"/>
          <w:i/>
          <w:iCs/>
          <w:szCs w:val="24"/>
        </w:rPr>
        <w:t xml:space="preserve"> МБОУ «Седанкинская СОШ» (10 чел.):</w:t>
      </w:r>
    </w:p>
    <w:p w14:paraId="3E66BA01" w14:textId="1616648F" w:rsidR="00B05B37" w:rsidRPr="00FB5890" w:rsidRDefault="00B05B37" w:rsidP="00974C8E">
      <w:pPr>
        <w:autoSpaceDE w:val="0"/>
        <w:autoSpaceDN w:val="0"/>
        <w:adjustRightInd w:val="0"/>
        <w:spacing w:line="240" w:lineRule="auto"/>
        <w:ind w:firstLine="708"/>
        <w:rPr>
          <w:rFonts w:eastAsia="Calibri" w:cs="Times New Roman"/>
          <w:szCs w:val="24"/>
          <w:lang w:eastAsia="ru-RU"/>
        </w:rPr>
      </w:pPr>
      <w:r w:rsidRPr="00FB5890">
        <w:rPr>
          <w:rFonts w:eastAsia="Calibri" w:cs="Times New Roman"/>
          <w:szCs w:val="24"/>
          <w:lang w:eastAsia="ru-RU"/>
        </w:rPr>
        <w:t>- Акция «Братья наши меньшие», где</w:t>
      </w:r>
      <w:r w:rsidR="00974C8E" w:rsidRPr="00FB5890">
        <w:rPr>
          <w:rFonts w:eastAsia="Calibri" w:cs="Times New Roman"/>
          <w:szCs w:val="24"/>
          <w:lang w:eastAsia="ru-RU"/>
        </w:rPr>
        <w:t xml:space="preserve"> </w:t>
      </w:r>
      <w:r w:rsidRPr="00FB5890">
        <w:rPr>
          <w:rFonts w:eastAsia="Calibri" w:cs="Times New Roman"/>
          <w:szCs w:val="24"/>
          <w:lang w:eastAsia="ru-RU"/>
        </w:rPr>
        <w:t>ребята изготовили собственноручно кормушки для птиц из подручных материалов и постоянно подкармливали их (февраль-март 2023);</w:t>
      </w:r>
    </w:p>
    <w:p w14:paraId="7FE73661" w14:textId="1E71BF28" w:rsidR="006131B9" w:rsidRPr="00FB5890" w:rsidRDefault="006131B9" w:rsidP="00974C8E">
      <w:pPr>
        <w:spacing w:line="240" w:lineRule="auto"/>
        <w:ind w:left="50" w:firstLine="658"/>
        <w:rPr>
          <w:rFonts w:eastAsia="Times New Roman" w:cs="Times New Roman"/>
          <w:szCs w:val="24"/>
          <w:lang w:eastAsia="ru-RU"/>
        </w:rPr>
      </w:pPr>
      <w:r w:rsidRPr="00FB5890">
        <w:rPr>
          <w:rFonts w:eastAsia="Calibri" w:cs="Times New Roman"/>
          <w:szCs w:val="24"/>
          <w:lang w:eastAsia="ru-RU"/>
        </w:rPr>
        <w:t xml:space="preserve">- </w:t>
      </w:r>
      <w:r w:rsidRPr="00FB5890">
        <w:rPr>
          <w:rFonts w:eastAsia="Times New Roman" w:cs="Times New Roman"/>
          <w:szCs w:val="24"/>
          <w:lang w:eastAsia="ru-RU"/>
        </w:rPr>
        <w:t>Участие в районн</w:t>
      </w:r>
      <w:r w:rsidR="00974C8E" w:rsidRPr="00FB5890">
        <w:rPr>
          <w:rFonts w:eastAsia="Times New Roman" w:cs="Times New Roman"/>
          <w:szCs w:val="24"/>
          <w:lang w:eastAsia="ru-RU"/>
        </w:rPr>
        <w:t>ом</w:t>
      </w:r>
      <w:r w:rsidRPr="00FB5890">
        <w:rPr>
          <w:rFonts w:eastAsia="Times New Roman" w:cs="Times New Roman"/>
          <w:szCs w:val="24"/>
          <w:lang w:eastAsia="ru-RU"/>
        </w:rPr>
        <w:t xml:space="preserve"> фестивале «Дружба без границ»</w:t>
      </w:r>
      <w:r w:rsidR="00974C8E" w:rsidRPr="00FB5890">
        <w:rPr>
          <w:rFonts w:eastAsia="Times New Roman" w:cs="Times New Roman"/>
          <w:szCs w:val="24"/>
          <w:lang w:eastAsia="ru-RU"/>
        </w:rPr>
        <w:t>,</w:t>
      </w:r>
      <w:r w:rsidRPr="00FB5890">
        <w:rPr>
          <w:rFonts w:eastAsia="Times New Roman" w:cs="Times New Roman"/>
          <w:szCs w:val="24"/>
          <w:lang w:eastAsia="ru-RU"/>
        </w:rPr>
        <w:t xml:space="preserve"> конкурсе песни «Я люблю тебя, Россия» (январь 2023);</w:t>
      </w:r>
    </w:p>
    <w:p w14:paraId="05EE22BE" w14:textId="77777777" w:rsidR="00974C8E" w:rsidRPr="00FB5890" w:rsidRDefault="00974C8E" w:rsidP="00974C8E">
      <w:pPr>
        <w:spacing w:line="240" w:lineRule="auto"/>
        <w:ind w:firstLine="708"/>
        <w:rPr>
          <w:rFonts w:eastAsia="Calibri" w:cs="Times New Roman"/>
          <w:szCs w:val="24"/>
          <w:lang w:eastAsia="ru-RU"/>
        </w:rPr>
      </w:pPr>
      <w:r w:rsidRPr="00FB5890">
        <w:rPr>
          <w:rFonts w:eastAsia="Calibri" w:cs="Times New Roman"/>
          <w:szCs w:val="24"/>
          <w:lang w:eastAsia="ru-RU"/>
        </w:rPr>
        <w:t>-  Участие в конкурс «А ну-ка, мальчики» в День Защитника Отечества (17.02.2023);</w:t>
      </w:r>
    </w:p>
    <w:p w14:paraId="641E27E3" w14:textId="16930E58" w:rsidR="006131B9" w:rsidRPr="00FB5890" w:rsidRDefault="006131B9" w:rsidP="00974C8E">
      <w:pPr>
        <w:spacing w:line="240" w:lineRule="auto"/>
        <w:ind w:firstLine="708"/>
        <w:rPr>
          <w:rFonts w:eastAsia="Calibri" w:cs="Times New Roman"/>
          <w:szCs w:val="24"/>
          <w:lang w:eastAsia="ru-RU"/>
        </w:rPr>
      </w:pPr>
      <w:r w:rsidRPr="00FB5890">
        <w:rPr>
          <w:rFonts w:eastAsia="Times New Roman" w:cs="Times New Roman"/>
          <w:szCs w:val="24"/>
          <w:lang w:eastAsia="ru-RU"/>
        </w:rPr>
        <w:t xml:space="preserve">- </w:t>
      </w:r>
      <w:r w:rsidRPr="00FB5890">
        <w:rPr>
          <w:rFonts w:eastAsia="Calibri" w:cs="Times New Roman"/>
          <w:szCs w:val="24"/>
          <w:lang w:eastAsia="ru-RU"/>
        </w:rPr>
        <w:t>Организация и участие в концертной программе, посвященной Дню Корякии  «Седанка – Родина моя» (10.12.202</w:t>
      </w:r>
      <w:r w:rsidR="00B05B37" w:rsidRPr="00FB5890">
        <w:rPr>
          <w:rFonts w:eastAsia="Calibri" w:cs="Times New Roman"/>
          <w:szCs w:val="24"/>
          <w:lang w:eastAsia="ru-RU"/>
        </w:rPr>
        <w:t>3</w:t>
      </w:r>
      <w:r w:rsidRPr="00FB5890">
        <w:rPr>
          <w:rFonts w:eastAsia="Calibri" w:cs="Times New Roman"/>
          <w:szCs w:val="24"/>
          <w:lang w:eastAsia="ru-RU"/>
        </w:rPr>
        <w:t>);</w:t>
      </w:r>
    </w:p>
    <w:p w14:paraId="19CE9719" w14:textId="7501D55D" w:rsidR="00974C8E" w:rsidRPr="00FB5890" w:rsidRDefault="00974C8E" w:rsidP="00974C8E">
      <w:pPr>
        <w:autoSpaceDE w:val="0"/>
        <w:autoSpaceDN w:val="0"/>
        <w:adjustRightInd w:val="0"/>
        <w:spacing w:line="240" w:lineRule="auto"/>
        <w:ind w:firstLine="708"/>
        <w:rPr>
          <w:rFonts w:eastAsia="Calibri" w:cs="Times New Roman"/>
          <w:szCs w:val="24"/>
          <w:lang w:eastAsia="ru-RU"/>
        </w:rPr>
      </w:pPr>
      <w:r w:rsidRPr="00FB5890">
        <w:rPr>
          <w:rFonts w:eastAsia="Calibri" w:cs="Times New Roman"/>
          <w:szCs w:val="24"/>
        </w:rPr>
        <w:t xml:space="preserve">- </w:t>
      </w:r>
      <w:r w:rsidRPr="00FB5890">
        <w:rPr>
          <w:rFonts w:eastAsia="Calibri" w:cs="Times New Roman"/>
          <w:szCs w:val="24"/>
          <w:lang w:eastAsia="ru-RU"/>
        </w:rPr>
        <w:t>Акция «Мы выбираем МИР», торжественная линейка, посвященная Дню солидарности в борьбе с терроризмом. Волонтеры школы пришли на линейку с белыми голубями, вырезанными из бумаги, чтобы почтить память погибших от рук террористов (02.09.2022);</w:t>
      </w:r>
    </w:p>
    <w:p w14:paraId="15831E8B" w14:textId="77777777" w:rsidR="00974C8E" w:rsidRPr="00FB5890" w:rsidRDefault="00974C8E" w:rsidP="00974C8E">
      <w:pPr>
        <w:autoSpaceDE w:val="0"/>
        <w:autoSpaceDN w:val="0"/>
        <w:adjustRightInd w:val="0"/>
        <w:spacing w:line="240" w:lineRule="auto"/>
        <w:ind w:firstLine="708"/>
        <w:rPr>
          <w:rFonts w:eastAsia="Calibri" w:cs="Times New Roman"/>
          <w:szCs w:val="24"/>
          <w:lang w:eastAsia="ru-RU"/>
        </w:rPr>
      </w:pPr>
      <w:r w:rsidRPr="00FB5890">
        <w:rPr>
          <w:rFonts w:eastAsia="Calibri" w:cs="Times New Roman"/>
          <w:szCs w:val="24"/>
          <w:lang w:eastAsia="ru-RU"/>
        </w:rPr>
        <w:t>- Выставка рисунков «Человек пожилой – это мудрости клад!» под руководством волонтеров (04.10.2023);</w:t>
      </w:r>
    </w:p>
    <w:p w14:paraId="6237685A" w14:textId="77777777" w:rsidR="00974C8E" w:rsidRPr="00FB5890" w:rsidRDefault="00974C8E" w:rsidP="00974C8E">
      <w:pPr>
        <w:spacing w:line="240" w:lineRule="auto"/>
        <w:ind w:left="50" w:firstLine="658"/>
        <w:rPr>
          <w:rFonts w:eastAsia="Calibri" w:cs="Times New Roman"/>
          <w:szCs w:val="24"/>
          <w:lang w:eastAsia="ru-RU"/>
        </w:rPr>
      </w:pPr>
      <w:r w:rsidRPr="00FB5890">
        <w:rPr>
          <w:rFonts w:eastAsia="Calibri" w:cs="Times New Roman"/>
          <w:szCs w:val="24"/>
          <w:lang w:eastAsia="ru-RU"/>
        </w:rPr>
        <w:t xml:space="preserve">- Поздравление учителей-наставников на торжественной линейке: Есиной П.Н., Радченко И.Н., Первухиной С.А. (05.10.2023); </w:t>
      </w:r>
    </w:p>
    <w:p w14:paraId="6263460C" w14:textId="77777777" w:rsidR="00974C8E" w:rsidRPr="00FB5890" w:rsidRDefault="00974C8E" w:rsidP="00974C8E">
      <w:pPr>
        <w:autoSpaceDE w:val="0"/>
        <w:autoSpaceDN w:val="0"/>
        <w:adjustRightInd w:val="0"/>
        <w:spacing w:line="240" w:lineRule="auto"/>
        <w:ind w:firstLine="708"/>
        <w:rPr>
          <w:rFonts w:eastAsia="Calibri" w:cs="Times New Roman"/>
          <w:szCs w:val="24"/>
          <w:lang w:eastAsia="ru-RU"/>
        </w:rPr>
      </w:pPr>
    </w:p>
    <w:p w14:paraId="73ED2B05" w14:textId="1BF4441D" w:rsidR="006131B9" w:rsidRPr="00FB5890" w:rsidRDefault="006131B9" w:rsidP="00974C8E">
      <w:pPr>
        <w:spacing w:line="240" w:lineRule="auto"/>
        <w:ind w:firstLine="708"/>
        <w:rPr>
          <w:rFonts w:eastAsia="Calibri" w:cs="Times New Roman"/>
          <w:szCs w:val="24"/>
          <w:lang w:eastAsia="ru-RU"/>
        </w:rPr>
      </w:pPr>
      <w:r w:rsidRPr="00FB5890">
        <w:rPr>
          <w:rFonts w:eastAsia="Calibri" w:cs="Times New Roman"/>
          <w:szCs w:val="24"/>
          <w:lang w:eastAsia="ru-RU"/>
        </w:rPr>
        <w:t>- Изготовление новогодних открыток и поздравление пожилых людей с праздников Нового года (декабрь 202</w:t>
      </w:r>
      <w:r w:rsidR="00974C8E" w:rsidRPr="00FB5890">
        <w:rPr>
          <w:rFonts w:eastAsia="Calibri" w:cs="Times New Roman"/>
          <w:szCs w:val="24"/>
          <w:lang w:eastAsia="ru-RU"/>
        </w:rPr>
        <w:t>3</w:t>
      </w:r>
      <w:r w:rsidRPr="00FB5890">
        <w:rPr>
          <w:rFonts w:eastAsia="Calibri" w:cs="Times New Roman"/>
          <w:szCs w:val="24"/>
          <w:lang w:eastAsia="ru-RU"/>
        </w:rPr>
        <w:t>);</w:t>
      </w:r>
    </w:p>
    <w:p w14:paraId="6C984CCF" w14:textId="77777777" w:rsidR="006131B9" w:rsidRPr="00FB5890" w:rsidRDefault="006131B9" w:rsidP="00974C8E">
      <w:pPr>
        <w:spacing w:line="240" w:lineRule="auto"/>
        <w:ind w:firstLine="708"/>
        <w:rPr>
          <w:rFonts w:eastAsia="Calibri" w:cs="Times New Roman"/>
          <w:szCs w:val="24"/>
          <w:lang w:eastAsia="ru-RU"/>
        </w:rPr>
      </w:pPr>
      <w:r w:rsidRPr="00FB5890">
        <w:rPr>
          <w:rFonts w:eastAsia="Calibri" w:cs="Times New Roman"/>
          <w:szCs w:val="24"/>
          <w:lang w:eastAsia="ru-RU"/>
        </w:rPr>
        <w:t>- Акция по популяризации раздельного сбора мусора «Дели на три» (активное участие волонтеров) (ежеквартально);</w:t>
      </w:r>
    </w:p>
    <w:p w14:paraId="6B14BD4B" w14:textId="058C36D9" w:rsidR="006131B9" w:rsidRPr="00FB5890" w:rsidRDefault="006131B9" w:rsidP="00974C8E">
      <w:pPr>
        <w:autoSpaceDE w:val="0"/>
        <w:autoSpaceDN w:val="0"/>
        <w:adjustRightInd w:val="0"/>
        <w:spacing w:line="240" w:lineRule="auto"/>
        <w:ind w:firstLine="708"/>
        <w:rPr>
          <w:rFonts w:eastAsia="Calibri" w:cs="Times New Roman"/>
          <w:szCs w:val="24"/>
          <w:lang w:eastAsia="ru-RU"/>
        </w:rPr>
      </w:pPr>
      <w:r w:rsidRPr="00FB5890">
        <w:rPr>
          <w:rFonts w:eastAsia="Calibri" w:cs="Times New Roman"/>
          <w:szCs w:val="24"/>
          <w:lang w:eastAsia="ru-RU"/>
        </w:rPr>
        <w:t xml:space="preserve">- Акция «Урок толерантности», приуроченная к празднованию Международного дня толерантности. Для обучающихся 1-11 классов были проведены тематические </w:t>
      </w:r>
      <w:r w:rsidRPr="00FB5890">
        <w:rPr>
          <w:rFonts w:eastAsia="Calibri" w:cs="Times New Roman"/>
          <w:szCs w:val="24"/>
          <w:lang w:eastAsia="ru-RU"/>
        </w:rPr>
        <w:lastRenderedPageBreak/>
        <w:t>классные часы. Ребята волонтерского отряда изготовили и раздали листовки жителям села,</w:t>
      </w:r>
      <w:r w:rsidR="00974C8E" w:rsidRPr="00FB5890">
        <w:rPr>
          <w:rFonts w:eastAsia="Calibri" w:cs="Times New Roman"/>
          <w:szCs w:val="24"/>
          <w:lang w:eastAsia="ru-RU"/>
        </w:rPr>
        <w:t xml:space="preserve"> </w:t>
      </w:r>
      <w:r w:rsidRPr="00FB5890">
        <w:rPr>
          <w:rFonts w:eastAsia="Calibri" w:cs="Times New Roman"/>
          <w:szCs w:val="24"/>
          <w:lang w:eastAsia="ru-RU"/>
        </w:rPr>
        <w:t>родителям, учащимся школы « Мы все разные, но вместе мы сила!» (декабрь 202</w:t>
      </w:r>
      <w:r w:rsidR="00B05B37" w:rsidRPr="00FB5890">
        <w:rPr>
          <w:rFonts w:eastAsia="Calibri" w:cs="Times New Roman"/>
          <w:szCs w:val="24"/>
          <w:lang w:eastAsia="ru-RU"/>
        </w:rPr>
        <w:t>3</w:t>
      </w:r>
      <w:r w:rsidRPr="00FB5890">
        <w:rPr>
          <w:rFonts w:eastAsia="Calibri" w:cs="Times New Roman"/>
          <w:szCs w:val="24"/>
          <w:lang w:eastAsia="ru-RU"/>
        </w:rPr>
        <w:t>)</w:t>
      </w:r>
      <w:r w:rsidR="00974C8E" w:rsidRPr="00FB5890">
        <w:rPr>
          <w:rFonts w:eastAsia="Calibri" w:cs="Times New Roman"/>
          <w:szCs w:val="24"/>
          <w:lang w:eastAsia="ru-RU"/>
        </w:rPr>
        <w:t>.</w:t>
      </w:r>
    </w:p>
    <w:p w14:paraId="7CB271C1" w14:textId="77777777" w:rsidR="00974C8E" w:rsidRPr="00FB5890" w:rsidRDefault="00974C8E" w:rsidP="00974C8E">
      <w:pPr>
        <w:spacing w:line="240" w:lineRule="auto"/>
        <w:ind w:left="50" w:hanging="50"/>
        <w:rPr>
          <w:rFonts w:eastAsia="Calibri" w:cs="Times New Roman"/>
          <w:szCs w:val="24"/>
          <w:lang w:eastAsia="ru-RU"/>
        </w:rPr>
      </w:pPr>
    </w:p>
    <w:p w14:paraId="58553B96" w14:textId="77777777" w:rsidR="006131B9" w:rsidRPr="00FB5890" w:rsidRDefault="006131B9" w:rsidP="00974C8E">
      <w:pPr>
        <w:spacing w:line="240" w:lineRule="auto"/>
        <w:rPr>
          <w:rFonts w:eastAsia="Calibri" w:cs="Times New Roman"/>
          <w:i/>
          <w:iCs/>
          <w:szCs w:val="24"/>
          <w:lang w:eastAsia="ru-RU"/>
        </w:rPr>
      </w:pPr>
      <w:r w:rsidRPr="00FB5890">
        <w:rPr>
          <w:rFonts w:eastAsia="Calibri" w:cs="Times New Roman"/>
          <w:i/>
          <w:iCs/>
          <w:szCs w:val="24"/>
          <w:lang w:eastAsia="ru-RU"/>
        </w:rPr>
        <w:t>Волонтерский отряд «Искорка добра» МБОУ «Усть-Хайрюзовская СОШ» (19 чел.)</w:t>
      </w:r>
    </w:p>
    <w:p w14:paraId="032B33E2" w14:textId="77777777" w:rsidR="00974C8E" w:rsidRPr="00FB5890" w:rsidRDefault="00974C8E" w:rsidP="00974C8E">
      <w:pPr>
        <w:spacing w:line="240" w:lineRule="auto"/>
        <w:ind w:firstLine="708"/>
        <w:rPr>
          <w:rFonts w:eastAsia="Calibri" w:cs="Times New Roman"/>
          <w:szCs w:val="24"/>
          <w:lang w:eastAsia="ru-RU"/>
        </w:rPr>
      </w:pPr>
      <w:r w:rsidRPr="00FB5890">
        <w:rPr>
          <w:rFonts w:eastAsia="Calibri" w:cs="Times New Roman"/>
          <w:szCs w:val="24"/>
          <w:lang w:eastAsia="ru-RU"/>
        </w:rPr>
        <w:t>- Трудовая операция «Чистим снег» (помощь нуждающимся в уборке территории от снега) (январь 2023);</w:t>
      </w:r>
    </w:p>
    <w:p w14:paraId="2B721CED" w14:textId="77777777" w:rsidR="00974C8E" w:rsidRPr="00FB5890" w:rsidRDefault="00974C8E" w:rsidP="00974C8E">
      <w:pPr>
        <w:spacing w:line="240" w:lineRule="auto"/>
        <w:ind w:firstLine="708"/>
        <w:rPr>
          <w:rFonts w:eastAsia="Calibri" w:cs="Times New Roman"/>
          <w:szCs w:val="24"/>
          <w:lang w:eastAsia="ru-RU"/>
        </w:rPr>
      </w:pPr>
      <w:r w:rsidRPr="00FB5890">
        <w:rPr>
          <w:rFonts w:eastAsia="Calibri" w:cs="Times New Roman"/>
          <w:szCs w:val="24"/>
          <w:lang w:eastAsia="ru-RU"/>
        </w:rPr>
        <w:t>- «Наглядная агитация» (распространение буклетов, памяток, направленных на пропаганду здорового образа жизни) (в течение года);</w:t>
      </w:r>
    </w:p>
    <w:p w14:paraId="53CC6FF0" w14:textId="77777777" w:rsidR="00974C8E" w:rsidRPr="00FB5890" w:rsidRDefault="00974C8E" w:rsidP="00974C8E">
      <w:pPr>
        <w:spacing w:line="240" w:lineRule="auto"/>
        <w:ind w:firstLine="708"/>
        <w:rPr>
          <w:rFonts w:eastAsia="Calibri" w:cs="Times New Roman"/>
          <w:szCs w:val="24"/>
          <w:lang w:eastAsia="ru-RU"/>
        </w:rPr>
      </w:pPr>
      <w:r w:rsidRPr="00FB5890">
        <w:rPr>
          <w:rFonts w:eastAsia="Calibri" w:cs="Times New Roman"/>
          <w:szCs w:val="24"/>
          <w:lang w:eastAsia="ru-RU"/>
        </w:rPr>
        <w:t>- День Святого Валентина. Акция «От сердца к сердцу» (поздравление учащихся и педагогов) (14.02.2023);</w:t>
      </w:r>
    </w:p>
    <w:p w14:paraId="64EF31BD" w14:textId="77777777" w:rsidR="00974C8E" w:rsidRPr="00FB5890" w:rsidRDefault="00974C8E" w:rsidP="00974C8E">
      <w:pPr>
        <w:spacing w:line="240" w:lineRule="auto"/>
        <w:ind w:firstLine="708"/>
        <w:rPr>
          <w:rFonts w:eastAsia="Calibri" w:cs="Times New Roman"/>
          <w:szCs w:val="24"/>
          <w:lang w:eastAsia="ru-RU"/>
        </w:rPr>
      </w:pPr>
      <w:r w:rsidRPr="00FB5890">
        <w:rPr>
          <w:rFonts w:eastAsia="Calibri" w:cs="Times New Roman"/>
          <w:szCs w:val="24"/>
          <w:lang w:eastAsia="ru-RU"/>
        </w:rPr>
        <w:t>- Подготовка и проведение мероприятий, посвященных Дню Земли (апрель 2023);</w:t>
      </w:r>
    </w:p>
    <w:p w14:paraId="4753FA8C" w14:textId="77777777" w:rsidR="00974C8E" w:rsidRPr="00FB5890" w:rsidRDefault="00974C8E" w:rsidP="00974C8E">
      <w:pPr>
        <w:spacing w:line="240" w:lineRule="auto"/>
        <w:ind w:firstLine="708"/>
        <w:rPr>
          <w:rFonts w:eastAsia="Calibri" w:cs="Times New Roman"/>
          <w:szCs w:val="24"/>
          <w:lang w:eastAsia="ru-RU"/>
        </w:rPr>
      </w:pPr>
      <w:r w:rsidRPr="00FB5890">
        <w:rPr>
          <w:rFonts w:eastAsia="Calibri" w:cs="Times New Roman"/>
          <w:szCs w:val="24"/>
          <w:lang w:eastAsia="ru-RU"/>
        </w:rPr>
        <w:t>- Акция «Дом, в котором мы живем», посвященная Дню села. (благоустройство школьного двора, уборка на закрепленных участках) (25.04.2023);</w:t>
      </w:r>
    </w:p>
    <w:p w14:paraId="7BBFB35C" w14:textId="77777777" w:rsidR="00974C8E" w:rsidRPr="00FB5890" w:rsidRDefault="00974C8E" w:rsidP="00974C8E">
      <w:pPr>
        <w:spacing w:line="240" w:lineRule="auto"/>
        <w:ind w:firstLine="708"/>
        <w:jc w:val="left"/>
        <w:rPr>
          <w:rFonts w:eastAsia="Calibri" w:cs="Times New Roman"/>
          <w:szCs w:val="24"/>
          <w:lang w:eastAsia="ru-RU"/>
        </w:rPr>
      </w:pPr>
      <w:r w:rsidRPr="00FB5890">
        <w:rPr>
          <w:rFonts w:eastAsia="Calibri" w:cs="Times New Roman"/>
          <w:szCs w:val="24"/>
          <w:lang w:eastAsia="ru-RU"/>
        </w:rPr>
        <w:t>- Подготовка и помощь в проведении мероприятий к 75-летию Великой победы в ВОВ.</w:t>
      </w:r>
    </w:p>
    <w:p w14:paraId="0450BCD9" w14:textId="77777777" w:rsidR="00974C8E" w:rsidRPr="00FB5890" w:rsidRDefault="00974C8E" w:rsidP="00974C8E">
      <w:pPr>
        <w:spacing w:line="240" w:lineRule="auto"/>
        <w:ind w:firstLine="708"/>
        <w:rPr>
          <w:rFonts w:eastAsia="Calibri" w:cs="Times New Roman"/>
          <w:szCs w:val="24"/>
          <w:lang w:eastAsia="ru-RU"/>
        </w:rPr>
      </w:pPr>
      <w:r w:rsidRPr="00FB5890">
        <w:rPr>
          <w:rFonts w:eastAsia="Calibri" w:cs="Times New Roman"/>
          <w:szCs w:val="24"/>
          <w:lang w:eastAsia="ru-RU"/>
        </w:rPr>
        <w:t>Акции: «Георгиевская ленточка», «Бессмертный полк», участие в митинге и концерте «Великий День победы» (08.05.2023-09.05.2023);</w:t>
      </w:r>
    </w:p>
    <w:p w14:paraId="28697E04" w14:textId="77777777" w:rsidR="00974C8E" w:rsidRPr="00FB5890" w:rsidRDefault="00974C8E" w:rsidP="00974C8E">
      <w:pPr>
        <w:spacing w:line="240" w:lineRule="auto"/>
        <w:ind w:firstLine="0"/>
        <w:rPr>
          <w:rFonts w:eastAsia="Calibri" w:cs="Times New Roman"/>
          <w:szCs w:val="24"/>
          <w:lang w:eastAsia="ru-RU"/>
        </w:rPr>
      </w:pPr>
      <w:r w:rsidRPr="00FB5890">
        <w:rPr>
          <w:rFonts w:eastAsia="Calibri" w:cs="Times New Roman"/>
          <w:szCs w:val="24"/>
          <w:lang w:eastAsia="ru-RU"/>
        </w:rPr>
        <w:t>- «Здравствуй, солнечное лето!» (оказание помощи в организации летнего досуга детей) (июнь 2023).</w:t>
      </w:r>
    </w:p>
    <w:p w14:paraId="7E0F83BE" w14:textId="77777777" w:rsidR="00B05B37" w:rsidRPr="00FB5890" w:rsidRDefault="00B05B37" w:rsidP="00974C8E">
      <w:pPr>
        <w:spacing w:line="240" w:lineRule="auto"/>
        <w:ind w:left="50" w:firstLine="658"/>
        <w:rPr>
          <w:rFonts w:eastAsia="Calibri" w:cs="Times New Roman"/>
          <w:szCs w:val="24"/>
          <w:lang w:eastAsia="ru-RU"/>
        </w:rPr>
      </w:pPr>
      <w:r w:rsidRPr="00FB5890">
        <w:rPr>
          <w:rFonts w:eastAsia="Calibri" w:cs="Times New Roman"/>
          <w:szCs w:val="24"/>
        </w:rPr>
        <w:t xml:space="preserve">- </w:t>
      </w:r>
      <w:r w:rsidRPr="00FB5890">
        <w:rPr>
          <w:rFonts w:eastAsia="Calibri" w:cs="Times New Roman"/>
          <w:szCs w:val="24"/>
          <w:lang w:eastAsia="ru-RU"/>
        </w:rPr>
        <w:t>Акция «Письмо солдату» (письма наших учеников были направлены на Украину в зону СВО) (май-июнь 2023);</w:t>
      </w:r>
    </w:p>
    <w:p w14:paraId="343E0BF5" w14:textId="77777777" w:rsidR="00B05B37" w:rsidRPr="00FB5890" w:rsidRDefault="00B05B37" w:rsidP="00974C8E">
      <w:pPr>
        <w:spacing w:line="240" w:lineRule="auto"/>
        <w:ind w:firstLine="708"/>
        <w:rPr>
          <w:rFonts w:eastAsia="Calibri" w:cs="Times New Roman"/>
          <w:szCs w:val="24"/>
          <w:lang w:eastAsia="ru-RU"/>
        </w:rPr>
      </w:pPr>
      <w:r w:rsidRPr="00FB5890">
        <w:rPr>
          <w:rFonts w:eastAsia="Calibri" w:cs="Times New Roman"/>
          <w:szCs w:val="24"/>
          <w:lang w:eastAsia="ru-RU"/>
        </w:rPr>
        <w:t>- Отправление видеопоздравления в зону СВО выпускнику МБОУ «Седанкинская СОШ» Широкову Конану (12.06.2023);</w:t>
      </w:r>
    </w:p>
    <w:p w14:paraId="4B5D7A43" w14:textId="77777777" w:rsidR="00B05B37" w:rsidRPr="00FB5890" w:rsidRDefault="00B05B37" w:rsidP="00974C8E">
      <w:pPr>
        <w:tabs>
          <w:tab w:val="left" w:pos="654"/>
        </w:tabs>
        <w:spacing w:line="240" w:lineRule="auto"/>
        <w:rPr>
          <w:rFonts w:eastAsia="Calibri" w:cs="Times New Roman"/>
          <w:szCs w:val="24"/>
        </w:rPr>
      </w:pPr>
      <w:r w:rsidRPr="00FB5890">
        <w:rPr>
          <w:rFonts w:eastAsia="Calibri" w:cs="Times New Roman"/>
          <w:szCs w:val="24"/>
          <w:lang w:eastAsia="ru-RU"/>
        </w:rPr>
        <w:t xml:space="preserve">-  </w:t>
      </w:r>
      <w:r w:rsidRPr="00FB5890">
        <w:rPr>
          <w:rFonts w:eastAsia="Calibri" w:cs="Times New Roman"/>
          <w:szCs w:val="24"/>
        </w:rPr>
        <w:t>Участие в лыжном переходе «Седанка-Тигиль-Седанка» (март 2023);</w:t>
      </w:r>
    </w:p>
    <w:p w14:paraId="5C284863" w14:textId="77777777" w:rsidR="00B05B37" w:rsidRPr="00FB5890" w:rsidRDefault="00B05B37" w:rsidP="00974C8E">
      <w:pPr>
        <w:spacing w:line="240" w:lineRule="auto"/>
        <w:ind w:firstLine="708"/>
        <w:rPr>
          <w:rFonts w:eastAsia="Calibri" w:cs="Times New Roman"/>
          <w:szCs w:val="24"/>
        </w:rPr>
      </w:pPr>
      <w:r w:rsidRPr="00FB5890">
        <w:rPr>
          <w:rFonts w:eastAsia="Calibri" w:cs="Times New Roman"/>
          <w:szCs w:val="24"/>
        </w:rPr>
        <w:t>-  Проводы на СВО добровольцев из с. Седанка (участие в концерте, группа поддержки) (март, май 2023);</w:t>
      </w:r>
    </w:p>
    <w:p w14:paraId="106DD4F6" w14:textId="25D39431" w:rsidR="00B05B37" w:rsidRPr="00FB5890" w:rsidRDefault="00B05B37" w:rsidP="00974C8E">
      <w:pPr>
        <w:spacing w:line="240" w:lineRule="auto"/>
        <w:rPr>
          <w:rFonts w:eastAsia="Calibri" w:cs="Times New Roman"/>
          <w:szCs w:val="24"/>
        </w:rPr>
      </w:pPr>
      <w:r w:rsidRPr="00FB5890">
        <w:rPr>
          <w:rFonts w:eastAsia="Calibri" w:cs="Times New Roman"/>
          <w:szCs w:val="24"/>
        </w:rPr>
        <w:t>- Акция «Поздравь маму, бабушку, сестру с днем 8 Марта» (изготовление своими руками праздничных открыток) (01.03.2023-07.03.2023);</w:t>
      </w:r>
    </w:p>
    <w:p w14:paraId="608F906C" w14:textId="1F5CEB9D" w:rsidR="00B05B37" w:rsidRPr="00FB5890" w:rsidRDefault="00974C8E" w:rsidP="00974C8E">
      <w:pPr>
        <w:tabs>
          <w:tab w:val="left" w:pos="-567"/>
          <w:tab w:val="left" w:pos="87"/>
        </w:tabs>
        <w:spacing w:line="240" w:lineRule="auto"/>
        <w:ind w:left="87" w:firstLine="0"/>
        <w:rPr>
          <w:rFonts w:eastAsia="Calibri" w:cs="Times New Roman"/>
          <w:szCs w:val="24"/>
        </w:rPr>
      </w:pPr>
      <w:r w:rsidRPr="00FB5890">
        <w:rPr>
          <w:rFonts w:eastAsia="Calibri" w:cs="Times New Roman"/>
          <w:szCs w:val="24"/>
        </w:rPr>
        <w:tab/>
      </w:r>
      <w:r w:rsidR="00B05B37" w:rsidRPr="00FB5890">
        <w:rPr>
          <w:rFonts w:eastAsia="Calibri" w:cs="Times New Roman"/>
          <w:szCs w:val="24"/>
        </w:rPr>
        <w:t>- Выступление агитбригады из волонтеров «21 апреля – День Земли» (21.04.2023);</w:t>
      </w:r>
    </w:p>
    <w:p w14:paraId="7EA45BC4" w14:textId="77777777" w:rsidR="00B05B37" w:rsidRPr="00FB5890" w:rsidRDefault="00B05B37" w:rsidP="00974C8E">
      <w:pPr>
        <w:spacing w:line="240" w:lineRule="auto"/>
        <w:rPr>
          <w:rFonts w:eastAsia="Calibri" w:cs="Times New Roman"/>
          <w:szCs w:val="24"/>
        </w:rPr>
      </w:pPr>
      <w:r w:rsidRPr="00FB5890">
        <w:rPr>
          <w:rFonts w:eastAsia="Calibri" w:cs="Times New Roman"/>
          <w:szCs w:val="24"/>
        </w:rPr>
        <w:t>- Участие в проведении торжественной Вахты памяти в честь Победы советского народа в годы Великой Отечественной войны 1941-1945 годов (09.05.2023);</w:t>
      </w:r>
    </w:p>
    <w:p w14:paraId="02617AEC" w14:textId="77777777" w:rsidR="00B05B37" w:rsidRPr="00FB5890" w:rsidRDefault="00B05B37" w:rsidP="00974C8E">
      <w:pPr>
        <w:spacing w:line="240" w:lineRule="auto"/>
        <w:ind w:firstLine="708"/>
        <w:rPr>
          <w:rFonts w:eastAsia="Calibri" w:cs="Times New Roman"/>
          <w:szCs w:val="24"/>
        </w:rPr>
      </w:pPr>
      <w:r w:rsidRPr="00FB5890">
        <w:rPr>
          <w:rFonts w:eastAsia="Calibri" w:cs="Times New Roman"/>
          <w:szCs w:val="24"/>
        </w:rPr>
        <w:t>- Участие во Всероссийской акции «Георгиевская ленточка» (09.05.2023);</w:t>
      </w:r>
    </w:p>
    <w:p w14:paraId="70B56801" w14:textId="77777777" w:rsidR="00B05B37" w:rsidRPr="00FB5890" w:rsidRDefault="00B05B37" w:rsidP="00974C8E">
      <w:pPr>
        <w:spacing w:line="240" w:lineRule="auto"/>
        <w:ind w:firstLine="708"/>
        <w:rPr>
          <w:rFonts w:eastAsia="Calibri" w:cs="Times New Roman"/>
          <w:szCs w:val="24"/>
        </w:rPr>
      </w:pPr>
      <w:r w:rsidRPr="00FB5890">
        <w:rPr>
          <w:rFonts w:eastAsia="Calibri" w:cs="Times New Roman"/>
          <w:szCs w:val="24"/>
        </w:rPr>
        <w:t>- Участие во Всероссийской акции «Сад Победы» (май 2023);</w:t>
      </w:r>
    </w:p>
    <w:p w14:paraId="7A63D803" w14:textId="77777777" w:rsidR="00B05B37" w:rsidRPr="00FB5890" w:rsidRDefault="00B05B37" w:rsidP="00974C8E">
      <w:pPr>
        <w:spacing w:line="240" w:lineRule="auto"/>
        <w:ind w:firstLine="708"/>
        <w:rPr>
          <w:rFonts w:eastAsia="Calibri" w:cs="Times New Roman"/>
          <w:szCs w:val="24"/>
        </w:rPr>
      </w:pPr>
      <w:r w:rsidRPr="00FB5890">
        <w:rPr>
          <w:rFonts w:eastAsia="Calibri" w:cs="Times New Roman"/>
          <w:szCs w:val="24"/>
        </w:rPr>
        <w:t>- Участие в митинге, посвященном Дню России (12.06.2023).</w:t>
      </w:r>
    </w:p>
    <w:p w14:paraId="58DBD71C" w14:textId="06052599" w:rsidR="006131B9" w:rsidRPr="00FB5890" w:rsidRDefault="006131B9" w:rsidP="00974C8E">
      <w:pPr>
        <w:spacing w:line="240" w:lineRule="auto"/>
        <w:ind w:firstLine="708"/>
        <w:rPr>
          <w:rFonts w:eastAsia="Calibri" w:cs="Times New Roman"/>
          <w:szCs w:val="24"/>
          <w:lang w:eastAsia="ru-RU"/>
        </w:rPr>
      </w:pPr>
      <w:r w:rsidRPr="00FB5890">
        <w:rPr>
          <w:rFonts w:eastAsia="Calibri" w:cs="Times New Roman"/>
          <w:szCs w:val="24"/>
          <w:lang w:eastAsia="ru-RU"/>
        </w:rPr>
        <w:t>- «Наглядная агитация «Безопасность детей – ответственность взрослых» (распространение буклетов, памяток, направленных на безопасность и здоровье детей) (сентябрь 202</w:t>
      </w:r>
      <w:r w:rsidR="00B05B37" w:rsidRPr="00FB5890">
        <w:rPr>
          <w:rFonts w:eastAsia="Calibri" w:cs="Times New Roman"/>
          <w:szCs w:val="24"/>
          <w:lang w:eastAsia="ru-RU"/>
        </w:rPr>
        <w:t>3</w:t>
      </w:r>
      <w:r w:rsidRPr="00FB5890">
        <w:rPr>
          <w:rFonts w:eastAsia="Calibri" w:cs="Times New Roman"/>
          <w:szCs w:val="24"/>
          <w:lang w:eastAsia="ru-RU"/>
        </w:rPr>
        <w:t>);</w:t>
      </w:r>
    </w:p>
    <w:p w14:paraId="04D8436A" w14:textId="63331042" w:rsidR="006131B9" w:rsidRPr="00FB5890" w:rsidRDefault="006131B9" w:rsidP="006131B9">
      <w:pPr>
        <w:spacing w:line="240" w:lineRule="auto"/>
        <w:ind w:firstLine="0"/>
        <w:rPr>
          <w:rFonts w:eastAsia="Calibri" w:cs="Times New Roman"/>
          <w:szCs w:val="24"/>
          <w:lang w:eastAsia="ru-RU"/>
        </w:rPr>
      </w:pPr>
      <w:r w:rsidRPr="00FB5890">
        <w:rPr>
          <w:rFonts w:eastAsia="Calibri" w:cs="Times New Roman"/>
          <w:szCs w:val="24"/>
          <w:lang w:eastAsia="ru-RU"/>
        </w:rPr>
        <w:t>- Акция «Мы – волонтеры, а это значит – людям бескорыстно помогать», посвященная Международному Дню пожилого человека (01.10.202</w:t>
      </w:r>
      <w:r w:rsidR="00B05B37" w:rsidRPr="00FB5890">
        <w:rPr>
          <w:rFonts w:eastAsia="Calibri" w:cs="Times New Roman"/>
          <w:szCs w:val="24"/>
          <w:lang w:eastAsia="ru-RU"/>
        </w:rPr>
        <w:t>3</w:t>
      </w:r>
      <w:r w:rsidRPr="00FB5890">
        <w:rPr>
          <w:rFonts w:eastAsia="Calibri" w:cs="Times New Roman"/>
          <w:szCs w:val="24"/>
          <w:lang w:eastAsia="ru-RU"/>
        </w:rPr>
        <w:t>);</w:t>
      </w:r>
    </w:p>
    <w:p w14:paraId="779EDEBE" w14:textId="58309EED" w:rsidR="006131B9" w:rsidRPr="00FB5890" w:rsidRDefault="006131B9" w:rsidP="006131B9">
      <w:pPr>
        <w:spacing w:line="240" w:lineRule="auto"/>
        <w:ind w:firstLine="0"/>
        <w:rPr>
          <w:rFonts w:eastAsia="Calibri" w:cs="Times New Roman"/>
          <w:szCs w:val="24"/>
          <w:lang w:eastAsia="ru-RU"/>
        </w:rPr>
      </w:pPr>
      <w:r w:rsidRPr="00FB5890">
        <w:rPr>
          <w:rFonts w:eastAsia="Calibri" w:cs="Times New Roman"/>
          <w:szCs w:val="24"/>
          <w:lang w:eastAsia="ru-RU"/>
        </w:rPr>
        <w:t>- Подготовка и участие в праздничном мероприятии «Мы дарим мамам улыбку» ко «Дню матери»  (поздравление мам с праздником, праздничный концерт) (25.11.202</w:t>
      </w:r>
      <w:r w:rsidR="00B05B37" w:rsidRPr="00FB5890">
        <w:rPr>
          <w:rFonts w:eastAsia="Calibri" w:cs="Times New Roman"/>
          <w:szCs w:val="24"/>
          <w:lang w:eastAsia="ru-RU"/>
        </w:rPr>
        <w:t>3</w:t>
      </w:r>
      <w:r w:rsidRPr="00FB5890">
        <w:rPr>
          <w:rFonts w:eastAsia="Calibri" w:cs="Times New Roman"/>
          <w:szCs w:val="24"/>
          <w:lang w:eastAsia="ru-RU"/>
        </w:rPr>
        <w:t>);</w:t>
      </w:r>
    </w:p>
    <w:p w14:paraId="24D429CB" w14:textId="2DEFA509" w:rsidR="006131B9" w:rsidRPr="00FB5890" w:rsidRDefault="006131B9" w:rsidP="006131B9">
      <w:pPr>
        <w:spacing w:line="240" w:lineRule="auto"/>
        <w:ind w:firstLine="0"/>
        <w:rPr>
          <w:rFonts w:eastAsia="Calibri" w:cs="Times New Roman"/>
          <w:szCs w:val="24"/>
          <w:lang w:eastAsia="ru-RU"/>
        </w:rPr>
      </w:pPr>
      <w:r w:rsidRPr="00FB5890">
        <w:rPr>
          <w:rFonts w:eastAsia="Calibri" w:cs="Times New Roman"/>
          <w:szCs w:val="24"/>
          <w:lang w:eastAsia="ru-RU"/>
        </w:rPr>
        <w:t>- Проведение кураторами волонтерского отряда интерактивного мероприятия «СПИД – угроза обществу» для старшеклассников (01.12.202</w:t>
      </w:r>
      <w:r w:rsidR="00B05B37" w:rsidRPr="00FB5890">
        <w:rPr>
          <w:rFonts w:eastAsia="Calibri" w:cs="Times New Roman"/>
          <w:szCs w:val="24"/>
          <w:lang w:eastAsia="ru-RU"/>
        </w:rPr>
        <w:t>3</w:t>
      </w:r>
      <w:r w:rsidRPr="00FB5890">
        <w:rPr>
          <w:rFonts w:eastAsia="Calibri" w:cs="Times New Roman"/>
          <w:szCs w:val="24"/>
          <w:lang w:eastAsia="ru-RU"/>
        </w:rPr>
        <w:t>);</w:t>
      </w:r>
    </w:p>
    <w:p w14:paraId="7F1CA6DF" w14:textId="77777777" w:rsidR="006757B5" w:rsidRPr="00FB5890" w:rsidRDefault="006757B5" w:rsidP="0025734B">
      <w:pPr>
        <w:spacing w:line="240" w:lineRule="auto"/>
        <w:rPr>
          <w:szCs w:val="24"/>
        </w:rPr>
      </w:pPr>
    </w:p>
    <w:p w14:paraId="085FFB76" w14:textId="77777777" w:rsidR="0025734B" w:rsidRPr="00FB5890" w:rsidRDefault="0025734B" w:rsidP="0025734B">
      <w:pPr>
        <w:spacing w:line="240" w:lineRule="auto"/>
        <w:rPr>
          <w:rFonts w:eastAsia="Calibri" w:cs="Times New Roman"/>
          <w:b/>
          <w:szCs w:val="24"/>
        </w:rPr>
      </w:pPr>
      <w:r w:rsidRPr="00FB5890">
        <w:rPr>
          <w:rFonts w:eastAsia="Calibri" w:cs="Times New Roman"/>
          <w:b/>
          <w:szCs w:val="24"/>
        </w:rPr>
        <w:t>Профилактика правонарушений и преступлений среди несовершеннолетних</w:t>
      </w:r>
    </w:p>
    <w:p w14:paraId="653E9B15" w14:textId="77777777" w:rsidR="0025734B" w:rsidRPr="00FB5890" w:rsidRDefault="0025734B" w:rsidP="0025734B">
      <w:pPr>
        <w:spacing w:line="240" w:lineRule="auto"/>
        <w:rPr>
          <w:rFonts w:eastAsia="Times New Roman" w:cs="Times New Roman"/>
          <w:b/>
          <w:i/>
          <w:szCs w:val="24"/>
          <w:lang w:eastAsia="ru-RU"/>
        </w:rPr>
      </w:pPr>
    </w:p>
    <w:p w14:paraId="2DD05DD4" w14:textId="0689E0EF" w:rsidR="0025734B" w:rsidRPr="00FB5890" w:rsidRDefault="0025734B" w:rsidP="0025734B">
      <w:pPr>
        <w:spacing w:line="240" w:lineRule="auto"/>
        <w:rPr>
          <w:rFonts w:eastAsia="Times New Roman" w:cs="Times New Roman"/>
          <w:bCs/>
          <w:i/>
          <w:szCs w:val="24"/>
          <w:lang w:eastAsia="ru-RU"/>
        </w:rPr>
      </w:pPr>
      <w:r w:rsidRPr="00FB5890">
        <w:rPr>
          <w:rFonts w:eastAsia="Times New Roman" w:cs="Times New Roman"/>
          <w:bCs/>
          <w:i/>
          <w:szCs w:val="24"/>
          <w:lang w:eastAsia="ru-RU"/>
        </w:rPr>
        <w:t>День правовой помощи детям</w:t>
      </w:r>
    </w:p>
    <w:p w14:paraId="4751638D" w14:textId="77777777" w:rsidR="00974C8E" w:rsidRPr="00FB5890" w:rsidRDefault="00974C8E" w:rsidP="00974C8E">
      <w:pPr>
        <w:pStyle w:val="aff3"/>
        <w:spacing w:line="240" w:lineRule="auto"/>
        <w:rPr>
          <w:spacing w:val="6"/>
        </w:rPr>
      </w:pPr>
      <w:r w:rsidRPr="00FB5890">
        <w:rPr>
          <w:spacing w:val="6"/>
        </w:rPr>
        <w:t xml:space="preserve">В соответствии с решением Правительственной комиссии по вопросам реализации Федерального закона от 21.11.2011 № 324-ФЗ «О бесплатной юридической помощи в Российской Федерации» с 2013 г. ежегодно 20 ноября отмечают как Всероссийский день правовой помощи детям. Цель проведения </w:t>
      </w:r>
      <w:r w:rsidRPr="00FB5890">
        <w:rPr>
          <w:spacing w:val="6"/>
        </w:rPr>
        <w:lastRenderedPageBreak/>
        <w:t>Всероссийского дня правовой помощи детям – оказание бесплатной юридической помощи несовершеннолетним, их родителям, опекунам и законным представителям, лицам, желающим принять на воспитание в свою семью ребенка, оставшегося без попечения родителей, усыновителям, а также ознакомление указанных категорий граждан с правами и обязанностями детей, родителей, опекунов и их правовое просвещение по актуальным вопросам правового характера.</w:t>
      </w:r>
    </w:p>
    <w:p w14:paraId="1864EE78" w14:textId="14411204" w:rsidR="00974C8E" w:rsidRPr="00FB5890" w:rsidRDefault="00974C8E" w:rsidP="00974C8E">
      <w:pPr>
        <w:spacing w:line="240" w:lineRule="auto"/>
        <w:ind w:right="-1"/>
        <w:rPr>
          <w:szCs w:val="24"/>
        </w:rPr>
      </w:pPr>
      <w:r w:rsidRPr="00FB5890">
        <w:rPr>
          <w:szCs w:val="24"/>
        </w:rPr>
        <w:t>В период с 20 по 24 ноября 2023 года в общеобразовательных учреждениях будут проведены  тематические мероприятия о правах ребенка: правовые игры, классные часы «Права ребенка», «Конвенция о правах ребенка», занятия-тренинги «Умеешь ли ты сказать НЕТ!», просмотр презентаций «Я имею право!», «Ответственность за свои поступки», «Что такое закон?», оформление книжной выставки  «Тебе о праве – право о тебе». В дошкольных учреждениях: конкурс детского рисунка «Моя семья», оформление тематических стендов для родителей «К ребенку с добром», игры и проблемные ситуации для дошкольников: «Что такое хорошо и что такое плохо?»</w:t>
      </w:r>
    </w:p>
    <w:p w14:paraId="731D27B0" w14:textId="5B0FAB9A" w:rsidR="00974C8E" w:rsidRPr="00FB5890" w:rsidRDefault="00974C8E" w:rsidP="00974C8E">
      <w:pPr>
        <w:spacing w:line="240" w:lineRule="auto"/>
        <w:ind w:right="-1"/>
        <w:rPr>
          <w:szCs w:val="24"/>
        </w:rPr>
      </w:pPr>
      <w:r w:rsidRPr="00FB5890">
        <w:rPr>
          <w:szCs w:val="24"/>
        </w:rPr>
        <w:t>Консультирование по правовым вопросам несовершеннолетних, их родителей (законных представителей) специалистами Управления образования будет проводиться 20 ноября 2023 года по указанным контактным телефонам и адресу электронной почты:</w:t>
      </w:r>
    </w:p>
    <w:p w14:paraId="03371182" w14:textId="77777777" w:rsidR="00974C8E" w:rsidRPr="00FB5890" w:rsidRDefault="00974C8E" w:rsidP="00974C8E">
      <w:pPr>
        <w:spacing w:line="240" w:lineRule="auto"/>
        <w:ind w:right="-1"/>
        <w:rPr>
          <w:szCs w:val="24"/>
        </w:rPr>
      </w:pPr>
    </w:p>
    <w:tbl>
      <w:tblPr>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1422"/>
        <w:gridCol w:w="3539"/>
        <w:gridCol w:w="8"/>
      </w:tblGrid>
      <w:tr w:rsidR="00FB5890" w:rsidRPr="00FB5890" w14:paraId="33FCDBEC" w14:textId="77777777" w:rsidTr="00E651E1">
        <w:tc>
          <w:tcPr>
            <w:tcW w:w="9642" w:type="dxa"/>
            <w:gridSpan w:val="4"/>
          </w:tcPr>
          <w:p w14:paraId="408890AF" w14:textId="77777777" w:rsidR="00974C8E" w:rsidRPr="00FB5890" w:rsidRDefault="00974C8E" w:rsidP="00974C8E">
            <w:pPr>
              <w:spacing w:line="240" w:lineRule="auto"/>
              <w:jc w:val="center"/>
              <w:rPr>
                <w:b/>
                <w:sz w:val="20"/>
                <w:szCs w:val="20"/>
              </w:rPr>
            </w:pPr>
            <w:r w:rsidRPr="00FB5890">
              <w:rPr>
                <w:b/>
                <w:sz w:val="20"/>
                <w:szCs w:val="20"/>
              </w:rPr>
              <w:t xml:space="preserve">20.11.2023 - Консультация по правовым вопросам в Управлении образования   </w:t>
            </w:r>
          </w:p>
          <w:p w14:paraId="52236C41" w14:textId="77777777" w:rsidR="00974C8E" w:rsidRPr="00FB5890" w:rsidRDefault="00974C8E" w:rsidP="00974C8E">
            <w:pPr>
              <w:spacing w:line="240" w:lineRule="auto"/>
              <w:jc w:val="center"/>
              <w:rPr>
                <w:b/>
                <w:sz w:val="20"/>
                <w:szCs w:val="20"/>
              </w:rPr>
            </w:pPr>
          </w:p>
        </w:tc>
      </w:tr>
      <w:tr w:rsidR="00FB5890" w:rsidRPr="003C6A2D" w14:paraId="72976B1B" w14:textId="77777777" w:rsidTr="00E651E1">
        <w:trPr>
          <w:gridAfter w:val="1"/>
          <w:wAfter w:w="8" w:type="dxa"/>
        </w:trPr>
        <w:tc>
          <w:tcPr>
            <w:tcW w:w="4673" w:type="dxa"/>
          </w:tcPr>
          <w:p w14:paraId="068DAC34" w14:textId="290C3344" w:rsidR="00974C8E" w:rsidRPr="00FB5890" w:rsidRDefault="00974C8E" w:rsidP="00974C8E">
            <w:pPr>
              <w:autoSpaceDE w:val="0"/>
              <w:autoSpaceDN w:val="0"/>
              <w:adjustRightInd w:val="0"/>
              <w:spacing w:line="240" w:lineRule="auto"/>
              <w:ind w:firstLine="0"/>
              <w:rPr>
                <w:sz w:val="20"/>
                <w:szCs w:val="20"/>
              </w:rPr>
            </w:pPr>
            <w:r w:rsidRPr="00FB5890">
              <w:rPr>
                <w:sz w:val="20"/>
                <w:szCs w:val="20"/>
              </w:rPr>
              <w:t>Юридическое консультирование детей-сирот, детей, оставшихся без попечения родителей, а также их законных представителей;</w:t>
            </w:r>
          </w:p>
          <w:p w14:paraId="0413F49A" w14:textId="77777777" w:rsidR="00974C8E" w:rsidRPr="00FB5890" w:rsidRDefault="00974C8E" w:rsidP="00974C8E">
            <w:pPr>
              <w:autoSpaceDE w:val="0"/>
              <w:autoSpaceDN w:val="0"/>
              <w:adjustRightInd w:val="0"/>
              <w:spacing w:line="240" w:lineRule="auto"/>
              <w:ind w:firstLine="0"/>
              <w:rPr>
                <w:sz w:val="20"/>
                <w:szCs w:val="20"/>
              </w:rPr>
            </w:pPr>
            <w:r w:rsidRPr="00FB5890">
              <w:rPr>
                <w:sz w:val="20"/>
                <w:szCs w:val="20"/>
              </w:rPr>
              <w:t>консультирование граждан, желающих стать опекунами</w:t>
            </w:r>
          </w:p>
        </w:tc>
        <w:tc>
          <w:tcPr>
            <w:tcW w:w="1422" w:type="dxa"/>
          </w:tcPr>
          <w:p w14:paraId="0C9B63C8" w14:textId="77777777" w:rsidR="00974C8E" w:rsidRPr="00FB5890" w:rsidRDefault="00974C8E" w:rsidP="00974C8E">
            <w:pPr>
              <w:spacing w:line="240" w:lineRule="auto"/>
              <w:ind w:firstLine="0"/>
              <w:rPr>
                <w:sz w:val="20"/>
                <w:szCs w:val="20"/>
              </w:rPr>
            </w:pPr>
            <w:r w:rsidRPr="00FB5890">
              <w:rPr>
                <w:sz w:val="20"/>
                <w:szCs w:val="20"/>
              </w:rPr>
              <w:t>20.11.2020</w:t>
            </w:r>
          </w:p>
          <w:p w14:paraId="404FAD19" w14:textId="77777777" w:rsidR="00974C8E" w:rsidRPr="00FB5890" w:rsidRDefault="00974C8E" w:rsidP="00974C8E">
            <w:pPr>
              <w:spacing w:line="240" w:lineRule="auto"/>
              <w:ind w:firstLine="0"/>
              <w:rPr>
                <w:sz w:val="20"/>
                <w:szCs w:val="20"/>
              </w:rPr>
            </w:pPr>
            <w:r w:rsidRPr="00FB5890">
              <w:rPr>
                <w:sz w:val="20"/>
                <w:szCs w:val="20"/>
              </w:rPr>
              <w:t>с 9:00 ч.</w:t>
            </w:r>
          </w:p>
          <w:p w14:paraId="4BB06FD3" w14:textId="77777777" w:rsidR="00974C8E" w:rsidRPr="00FB5890" w:rsidRDefault="00974C8E" w:rsidP="00974C8E">
            <w:pPr>
              <w:spacing w:line="240" w:lineRule="auto"/>
              <w:ind w:firstLine="0"/>
              <w:rPr>
                <w:sz w:val="20"/>
                <w:szCs w:val="20"/>
              </w:rPr>
            </w:pPr>
            <w:r w:rsidRPr="00FB5890">
              <w:rPr>
                <w:sz w:val="20"/>
                <w:szCs w:val="20"/>
              </w:rPr>
              <w:t xml:space="preserve">до 17:15 ч. </w:t>
            </w:r>
          </w:p>
        </w:tc>
        <w:tc>
          <w:tcPr>
            <w:tcW w:w="3539" w:type="dxa"/>
          </w:tcPr>
          <w:p w14:paraId="4ABEC007" w14:textId="77777777" w:rsidR="00974C8E" w:rsidRPr="00FB5890" w:rsidRDefault="00974C8E" w:rsidP="00974C8E">
            <w:pPr>
              <w:spacing w:line="240" w:lineRule="auto"/>
              <w:ind w:firstLine="0"/>
              <w:rPr>
                <w:sz w:val="20"/>
                <w:szCs w:val="20"/>
              </w:rPr>
            </w:pPr>
            <w:r w:rsidRPr="00FB5890">
              <w:rPr>
                <w:sz w:val="20"/>
                <w:szCs w:val="20"/>
              </w:rPr>
              <w:t>Консультант по опеке и попечительству Управления образования</w:t>
            </w:r>
          </w:p>
          <w:p w14:paraId="12D9A63C" w14:textId="77777777" w:rsidR="00974C8E" w:rsidRPr="00FB5890" w:rsidRDefault="00974C8E" w:rsidP="00974C8E">
            <w:pPr>
              <w:spacing w:line="240" w:lineRule="auto"/>
              <w:ind w:firstLine="0"/>
              <w:rPr>
                <w:sz w:val="20"/>
                <w:szCs w:val="20"/>
                <w:lang w:val="en-US"/>
              </w:rPr>
            </w:pPr>
            <w:r w:rsidRPr="00FB5890">
              <w:rPr>
                <w:sz w:val="20"/>
                <w:szCs w:val="20"/>
                <w:lang w:val="en-US"/>
              </w:rPr>
              <w:t>8(415- 37) 21 604</w:t>
            </w:r>
          </w:p>
          <w:p w14:paraId="42CB0F88" w14:textId="77777777" w:rsidR="00974C8E" w:rsidRPr="00FB5890" w:rsidRDefault="00974C8E" w:rsidP="00974C8E">
            <w:pPr>
              <w:spacing w:line="240" w:lineRule="auto"/>
              <w:ind w:firstLine="0"/>
              <w:rPr>
                <w:sz w:val="20"/>
                <w:szCs w:val="20"/>
                <w:lang w:val="en-US"/>
              </w:rPr>
            </w:pPr>
            <w:r w:rsidRPr="00FB5890">
              <w:rPr>
                <w:rFonts w:eastAsia="Calibri"/>
                <w:sz w:val="20"/>
                <w:szCs w:val="20"/>
                <w:lang w:val="en-US"/>
              </w:rPr>
              <w:t xml:space="preserve">e-mail: </w:t>
            </w:r>
            <w:hyperlink r:id="rId22" w:history="1">
              <w:r w:rsidRPr="00FB5890">
                <w:rPr>
                  <w:rFonts w:eastAsia="Calibri"/>
                  <w:sz w:val="20"/>
                  <w:szCs w:val="20"/>
                  <w:u w:val="single"/>
                  <w:lang w:val="en-US"/>
                </w:rPr>
                <w:t>tig_rono@mail.ru</w:t>
              </w:r>
            </w:hyperlink>
            <w:r w:rsidRPr="00FB5890">
              <w:rPr>
                <w:rFonts w:eastAsia="Calibri"/>
                <w:sz w:val="20"/>
                <w:szCs w:val="20"/>
                <w:lang w:val="en-US"/>
              </w:rPr>
              <w:t xml:space="preserve"> </w:t>
            </w:r>
          </w:p>
          <w:p w14:paraId="031FB60B" w14:textId="77777777" w:rsidR="00974C8E" w:rsidRPr="00FB5890" w:rsidRDefault="00974C8E" w:rsidP="00974C8E">
            <w:pPr>
              <w:spacing w:line="240" w:lineRule="auto"/>
              <w:ind w:firstLine="0"/>
              <w:rPr>
                <w:sz w:val="20"/>
                <w:szCs w:val="20"/>
                <w:lang w:val="en-US"/>
              </w:rPr>
            </w:pPr>
          </w:p>
        </w:tc>
      </w:tr>
      <w:tr w:rsidR="00FB5890" w:rsidRPr="00FB5890" w14:paraId="657AA280" w14:textId="77777777" w:rsidTr="00E651E1">
        <w:trPr>
          <w:gridAfter w:val="1"/>
          <w:wAfter w:w="8" w:type="dxa"/>
        </w:trPr>
        <w:tc>
          <w:tcPr>
            <w:tcW w:w="4673" w:type="dxa"/>
          </w:tcPr>
          <w:p w14:paraId="35F4E3F9" w14:textId="77777777" w:rsidR="00974C8E" w:rsidRPr="00FB5890" w:rsidRDefault="00974C8E" w:rsidP="00974C8E">
            <w:pPr>
              <w:autoSpaceDE w:val="0"/>
              <w:autoSpaceDN w:val="0"/>
              <w:adjustRightInd w:val="0"/>
              <w:spacing w:line="240" w:lineRule="auto"/>
              <w:ind w:firstLine="0"/>
              <w:rPr>
                <w:sz w:val="20"/>
                <w:szCs w:val="20"/>
              </w:rPr>
            </w:pPr>
            <w:r w:rsidRPr="00FB5890">
              <w:rPr>
                <w:sz w:val="20"/>
                <w:szCs w:val="20"/>
              </w:rPr>
              <w:t>Консультация детей-инвалидов и их родителей (законных представителей)</w:t>
            </w:r>
          </w:p>
        </w:tc>
        <w:tc>
          <w:tcPr>
            <w:tcW w:w="1422" w:type="dxa"/>
          </w:tcPr>
          <w:p w14:paraId="0EDA86ED" w14:textId="77777777" w:rsidR="00974C8E" w:rsidRPr="00FB5890" w:rsidRDefault="00974C8E" w:rsidP="00974C8E">
            <w:pPr>
              <w:spacing w:line="240" w:lineRule="auto"/>
              <w:ind w:firstLine="0"/>
              <w:rPr>
                <w:sz w:val="20"/>
                <w:szCs w:val="20"/>
              </w:rPr>
            </w:pPr>
            <w:r w:rsidRPr="00FB5890">
              <w:rPr>
                <w:sz w:val="20"/>
                <w:szCs w:val="20"/>
              </w:rPr>
              <w:t>20.11.2020</w:t>
            </w:r>
          </w:p>
          <w:p w14:paraId="7076DFCD" w14:textId="77777777" w:rsidR="00974C8E" w:rsidRPr="00FB5890" w:rsidRDefault="00974C8E" w:rsidP="00974C8E">
            <w:pPr>
              <w:spacing w:line="240" w:lineRule="auto"/>
              <w:ind w:firstLine="0"/>
              <w:rPr>
                <w:sz w:val="20"/>
                <w:szCs w:val="20"/>
              </w:rPr>
            </w:pPr>
            <w:r w:rsidRPr="00FB5890">
              <w:rPr>
                <w:sz w:val="20"/>
                <w:szCs w:val="20"/>
              </w:rPr>
              <w:t>с 9:00 ч.</w:t>
            </w:r>
          </w:p>
          <w:p w14:paraId="1B74B409" w14:textId="77777777" w:rsidR="00974C8E" w:rsidRPr="00FB5890" w:rsidRDefault="00974C8E" w:rsidP="00974C8E">
            <w:pPr>
              <w:spacing w:line="240" w:lineRule="auto"/>
              <w:ind w:firstLine="0"/>
              <w:rPr>
                <w:sz w:val="20"/>
                <w:szCs w:val="20"/>
              </w:rPr>
            </w:pPr>
            <w:r w:rsidRPr="00FB5890">
              <w:rPr>
                <w:sz w:val="20"/>
                <w:szCs w:val="20"/>
              </w:rPr>
              <w:t>до 17:15 ч.</w:t>
            </w:r>
          </w:p>
        </w:tc>
        <w:tc>
          <w:tcPr>
            <w:tcW w:w="3539" w:type="dxa"/>
          </w:tcPr>
          <w:p w14:paraId="672B7AC9" w14:textId="77777777" w:rsidR="00974C8E" w:rsidRPr="00FB5890" w:rsidRDefault="00974C8E" w:rsidP="00974C8E">
            <w:pPr>
              <w:spacing w:line="240" w:lineRule="auto"/>
              <w:ind w:firstLine="0"/>
              <w:rPr>
                <w:sz w:val="20"/>
                <w:szCs w:val="20"/>
              </w:rPr>
            </w:pPr>
            <w:r w:rsidRPr="00FB5890">
              <w:rPr>
                <w:sz w:val="20"/>
                <w:szCs w:val="20"/>
              </w:rPr>
              <w:t>Заместитель начальника Управления образования</w:t>
            </w:r>
          </w:p>
          <w:p w14:paraId="0A124FBC" w14:textId="77777777" w:rsidR="00974C8E" w:rsidRPr="00FB5890" w:rsidRDefault="00974C8E" w:rsidP="00974C8E">
            <w:pPr>
              <w:spacing w:line="240" w:lineRule="auto"/>
              <w:ind w:firstLine="0"/>
              <w:rPr>
                <w:sz w:val="20"/>
                <w:szCs w:val="20"/>
              </w:rPr>
            </w:pPr>
            <w:r w:rsidRPr="00FB5890">
              <w:rPr>
                <w:sz w:val="20"/>
                <w:szCs w:val="20"/>
              </w:rPr>
              <w:t>8(415 37) 21 604</w:t>
            </w:r>
          </w:p>
          <w:p w14:paraId="7B89832F" w14:textId="77777777" w:rsidR="00974C8E" w:rsidRPr="00FB5890" w:rsidRDefault="00974C8E" w:rsidP="00974C8E">
            <w:pPr>
              <w:spacing w:line="240" w:lineRule="auto"/>
              <w:ind w:firstLine="0"/>
              <w:rPr>
                <w:sz w:val="20"/>
                <w:szCs w:val="20"/>
              </w:rPr>
            </w:pPr>
            <w:r w:rsidRPr="00FB5890">
              <w:rPr>
                <w:rFonts w:eastAsia="Calibri"/>
                <w:sz w:val="20"/>
                <w:szCs w:val="20"/>
                <w:lang w:val="en-US"/>
              </w:rPr>
              <w:t>e</w:t>
            </w:r>
            <w:r w:rsidRPr="00FB5890">
              <w:rPr>
                <w:rFonts w:eastAsia="Calibri"/>
                <w:sz w:val="20"/>
                <w:szCs w:val="20"/>
              </w:rPr>
              <w:t>-</w:t>
            </w:r>
            <w:r w:rsidRPr="00FB5890">
              <w:rPr>
                <w:rFonts w:eastAsia="Calibri"/>
                <w:sz w:val="20"/>
                <w:szCs w:val="20"/>
                <w:lang w:val="en-US"/>
              </w:rPr>
              <w:t>mail</w:t>
            </w:r>
            <w:r w:rsidRPr="00FB5890">
              <w:rPr>
                <w:rFonts w:eastAsia="Calibri"/>
                <w:sz w:val="20"/>
                <w:szCs w:val="20"/>
              </w:rPr>
              <w:t xml:space="preserve">: </w:t>
            </w:r>
            <w:hyperlink r:id="rId23" w:history="1">
              <w:r w:rsidRPr="00FB5890">
                <w:rPr>
                  <w:rFonts w:eastAsia="Calibri"/>
                  <w:sz w:val="20"/>
                  <w:szCs w:val="20"/>
                  <w:u w:val="single"/>
                  <w:lang w:val="en-US"/>
                </w:rPr>
                <w:t>tig</w:t>
              </w:r>
              <w:r w:rsidRPr="00FB5890">
                <w:rPr>
                  <w:rFonts w:eastAsia="Calibri"/>
                  <w:sz w:val="20"/>
                  <w:szCs w:val="20"/>
                  <w:u w:val="single"/>
                </w:rPr>
                <w:t>_</w:t>
              </w:r>
              <w:r w:rsidRPr="00FB5890">
                <w:rPr>
                  <w:rFonts w:eastAsia="Calibri"/>
                  <w:sz w:val="20"/>
                  <w:szCs w:val="20"/>
                  <w:u w:val="single"/>
                  <w:lang w:val="en-US"/>
                </w:rPr>
                <w:t>rono</w:t>
              </w:r>
              <w:r w:rsidRPr="00FB5890">
                <w:rPr>
                  <w:rFonts w:eastAsia="Calibri"/>
                  <w:sz w:val="20"/>
                  <w:szCs w:val="20"/>
                  <w:u w:val="single"/>
                </w:rPr>
                <w:t>@</w:t>
              </w:r>
              <w:r w:rsidRPr="00FB5890">
                <w:rPr>
                  <w:rFonts w:eastAsia="Calibri"/>
                  <w:sz w:val="20"/>
                  <w:szCs w:val="20"/>
                  <w:u w:val="single"/>
                  <w:lang w:val="en-US"/>
                </w:rPr>
                <w:t>mail</w:t>
              </w:r>
              <w:r w:rsidRPr="00FB5890">
                <w:rPr>
                  <w:rFonts w:eastAsia="Calibri"/>
                  <w:sz w:val="20"/>
                  <w:szCs w:val="20"/>
                  <w:u w:val="single"/>
                </w:rPr>
                <w:t>.</w:t>
              </w:r>
              <w:r w:rsidRPr="00FB5890">
                <w:rPr>
                  <w:rFonts w:eastAsia="Calibri"/>
                  <w:sz w:val="20"/>
                  <w:szCs w:val="20"/>
                  <w:u w:val="single"/>
                  <w:lang w:val="en-US"/>
                </w:rPr>
                <w:t>ru</w:t>
              </w:r>
            </w:hyperlink>
            <w:r w:rsidRPr="00FB5890">
              <w:rPr>
                <w:rFonts w:eastAsia="Calibri"/>
                <w:sz w:val="20"/>
                <w:szCs w:val="20"/>
              </w:rPr>
              <w:t xml:space="preserve"> </w:t>
            </w:r>
          </w:p>
        </w:tc>
      </w:tr>
      <w:tr w:rsidR="00FB5890" w:rsidRPr="003C6A2D" w14:paraId="4313BA4C" w14:textId="77777777" w:rsidTr="00E651E1">
        <w:trPr>
          <w:gridAfter w:val="1"/>
          <w:wAfter w:w="8" w:type="dxa"/>
        </w:trPr>
        <w:tc>
          <w:tcPr>
            <w:tcW w:w="4673" w:type="dxa"/>
          </w:tcPr>
          <w:p w14:paraId="2CB8EF3A" w14:textId="77777777" w:rsidR="00974C8E" w:rsidRPr="00FB5890" w:rsidRDefault="00974C8E" w:rsidP="00974C8E">
            <w:pPr>
              <w:autoSpaceDE w:val="0"/>
              <w:autoSpaceDN w:val="0"/>
              <w:adjustRightInd w:val="0"/>
              <w:spacing w:line="240" w:lineRule="auto"/>
              <w:ind w:firstLine="0"/>
              <w:rPr>
                <w:sz w:val="20"/>
                <w:szCs w:val="20"/>
              </w:rPr>
            </w:pPr>
            <w:r w:rsidRPr="00FB5890">
              <w:rPr>
                <w:sz w:val="20"/>
                <w:szCs w:val="20"/>
              </w:rPr>
              <w:t>Консультирование по вопросам образования и воспитания несовершеннолетних</w:t>
            </w:r>
          </w:p>
        </w:tc>
        <w:tc>
          <w:tcPr>
            <w:tcW w:w="1422" w:type="dxa"/>
          </w:tcPr>
          <w:p w14:paraId="4DBE5F08" w14:textId="77777777" w:rsidR="00974C8E" w:rsidRPr="00FB5890" w:rsidRDefault="00974C8E" w:rsidP="00974C8E">
            <w:pPr>
              <w:spacing w:line="240" w:lineRule="auto"/>
              <w:ind w:firstLine="0"/>
              <w:rPr>
                <w:sz w:val="20"/>
                <w:szCs w:val="20"/>
              </w:rPr>
            </w:pPr>
            <w:r w:rsidRPr="00FB5890">
              <w:rPr>
                <w:sz w:val="20"/>
                <w:szCs w:val="20"/>
              </w:rPr>
              <w:t>20.11.2020</w:t>
            </w:r>
          </w:p>
          <w:p w14:paraId="1B50A361" w14:textId="77777777" w:rsidR="00974C8E" w:rsidRPr="00FB5890" w:rsidRDefault="00974C8E" w:rsidP="00974C8E">
            <w:pPr>
              <w:spacing w:line="240" w:lineRule="auto"/>
              <w:ind w:firstLine="0"/>
              <w:rPr>
                <w:sz w:val="20"/>
                <w:szCs w:val="20"/>
              </w:rPr>
            </w:pPr>
            <w:r w:rsidRPr="00FB5890">
              <w:rPr>
                <w:sz w:val="20"/>
                <w:szCs w:val="20"/>
              </w:rPr>
              <w:t>с 9:00 ч.</w:t>
            </w:r>
          </w:p>
          <w:p w14:paraId="7F98822C" w14:textId="77777777" w:rsidR="00974C8E" w:rsidRPr="00FB5890" w:rsidRDefault="00974C8E" w:rsidP="00974C8E">
            <w:pPr>
              <w:spacing w:line="240" w:lineRule="auto"/>
              <w:ind w:firstLine="0"/>
              <w:rPr>
                <w:sz w:val="20"/>
                <w:szCs w:val="20"/>
              </w:rPr>
            </w:pPr>
            <w:r w:rsidRPr="00FB5890">
              <w:rPr>
                <w:sz w:val="20"/>
                <w:szCs w:val="20"/>
              </w:rPr>
              <w:t>до 17:15 ч.</w:t>
            </w:r>
          </w:p>
        </w:tc>
        <w:tc>
          <w:tcPr>
            <w:tcW w:w="3539" w:type="dxa"/>
          </w:tcPr>
          <w:p w14:paraId="18C6CC32" w14:textId="77777777" w:rsidR="00974C8E" w:rsidRPr="00FB5890" w:rsidRDefault="00974C8E" w:rsidP="00974C8E">
            <w:pPr>
              <w:spacing w:line="240" w:lineRule="auto"/>
              <w:ind w:firstLine="0"/>
              <w:rPr>
                <w:sz w:val="20"/>
                <w:szCs w:val="20"/>
              </w:rPr>
            </w:pPr>
            <w:r w:rsidRPr="00FB5890">
              <w:rPr>
                <w:sz w:val="20"/>
                <w:szCs w:val="20"/>
              </w:rPr>
              <w:t>Начальник Управления образования</w:t>
            </w:r>
          </w:p>
          <w:p w14:paraId="1D945788" w14:textId="77777777" w:rsidR="00974C8E" w:rsidRPr="00FB5890" w:rsidRDefault="00974C8E" w:rsidP="00974C8E">
            <w:pPr>
              <w:spacing w:line="240" w:lineRule="auto"/>
              <w:ind w:firstLine="0"/>
              <w:rPr>
                <w:sz w:val="20"/>
                <w:szCs w:val="20"/>
              </w:rPr>
            </w:pPr>
            <w:r w:rsidRPr="00FB5890">
              <w:rPr>
                <w:sz w:val="20"/>
                <w:szCs w:val="20"/>
              </w:rPr>
              <w:t>8(415 37)21</w:t>
            </w:r>
            <w:r w:rsidRPr="00FB5890">
              <w:rPr>
                <w:sz w:val="20"/>
                <w:szCs w:val="20"/>
                <w:lang w:val="en-US"/>
              </w:rPr>
              <w:t> </w:t>
            </w:r>
            <w:r w:rsidRPr="00FB5890">
              <w:rPr>
                <w:sz w:val="20"/>
                <w:szCs w:val="20"/>
              </w:rPr>
              <w:t>405;</w:t>
            </w:r>
          </w:p>
          <w:p w14:paraId="5EEECD2D" w14:textId="77777777" w:rsidR="00974C8E" w:rsidRPr="00FB5890" w:rsidRDefault="00974C8E" w:rsidP="00974C8E">
            <w:pPr>
              <w:spacing w:line="240" w:lineRule="auto"/>
              <w:ind w:firstLine="0"/>
              <w:rPr>
                <w:sz w:val="20"/>
                <w:szCs w:val="20"/>
              </w:rPr>
            </w:pPr>
            <w:r w:rsidRPr="00FB5890">
              <w:rPr>
                <w:sz w:val="20"/>
                <w:szCs w:val="20"/>
              </w:rPr>
              <w:t>Специалисты Управления образования</w:t>
            </w:r>
          </w:p>
          <w:p w14:paraId="0A423036" w14:textId="77777777" w:rsidR="00974C8E" w:rsidRPr="00FB5890" w:rsidRDefault="00974C8E" w:rsidP="00974C8E">
            <w:pPr>
              <w:spacing w:line="240" w:lineRule="auto"/>
              <w:ind w:firstLine="0"/>
              <w:rPr>
                <w:sz w:val="20"/>
                <w:szCs w:val="20"/>
                <w:lang w:val="en-US"/>
              </w:rPr>
            </w:pPr>
            <w:r w:rsidRPr="00FB5890">
              <w:rPr>
                <w:sz w:val="20"/>
                <w:szCs w:val="20"/>
                <w:lang w:val="en-US"/>
              </w:rPr>
              <w:t>8(415-37) 21 691</w:t>
            </w:r>
          </w:p>
          <w:p w14:paraId="28403A92" w14:textId="77777777" w:rsidR="00974C8E" w:rsidRPr="00FB5890" w:rsidRDefault="00974C8E" w:rsidP="00974C8E">
            <w:pPr>
              <w:spacing w:line="240" w:lineRule="auto"/>
              <w:ind w:firstLine="0"/>
              <w:rPr>
                <w:sz w:val="20"/>
                <w:szCs w:val="20"/>
                <w:lang w:val="en-US"/>
              </w:rPr>
            </w:pPr>
            <w:r w:rsidRPr="00FB5890">
              <w:rPr>
                <w:rFonts w:eastAsia="Calibri"/>
                <w:sz w:val="20"/>
                <w:szCs w:val="20"/>
                <w:lang w:val="en-US"/>
              </w:rPr>
              <w:t xml:space="preserve">e-mail: </w:t>
            </w:r>
            <w:hyperlink r:id="rId24" w:history="1">
              <w:r w:rsidRPr="00FB5890">
                <w:rPr>
                  <w:rFonts w:eastAsia="Calibri"/>
                  <w:sz w:val="20"/>
                  <w:szCs w:val="20"/>
                  <w:u w:val="single"/>
                  <w:lang w:val="en-US"/>
                </w:rPr>
                <w:t>tig_rono@mail.ru</w:t>
              </w:r>
            </w:hyperlink>
            <w:r w:rsidRPr="00FB5890">
              <w:rPr>
                <w:rFonts w:eastAsia="Calibri"/>
                <w:sz w:val="20"/>
                <w:szCs w:val="20"/>
                <w:lang w:val="en-US"/>
              </w:rPr>
              <w:t xml:space="preserve"> </w:t>
            </w:r>
          </w:p>
        </w:tc>
      </w:tr>
    </w:tbl>
    <w:p w14:paraId="7286F2C2" w14:textId="3E1BF6AF" w:rsidR="00974C8E" w:rsidRPr="00FB5890" w:rsidRDefault="00974C8E" w:rsidP="00974C8E">
      <w:pPr>
        <w:spacing w:line="240" w:lineRule="auto"/>
        <w:rPr>
          <w:rFonts w:eastAsia="Times New Roman" w:cs="Times New Roman"/>
          <w:b/>
          <w:i/>
          <w:szCs w:val="24"/>
          <w:lang w:val="en-US" w:eastAsia="ru-RU"/>
        </w:rPr>
      </w:pPr>
    </w:p>
    <w:p w14:paraId="20A05B89" w14:textId="77777777" w:rsidR="00434173" w:rsidRPr="00FB5890" w:rsidRDefault="00434173" w:rsidP="00434173">
      <w:pPr>
        <w:spacing w:line="240" w:lineRule="auto"/>
        <w:ind w:firstLine="708"/>
        <w:rPr>
          <w:rFonts w:eastAsia="Calibri" w:cs="Times New Roman"/>
          <w:szCs w:val="24"/>
          <w:lang w:eastAsia="ru-RU"/>
        </w:rPr>
      </w:pPr>
      <w:r w:rsidRPr="00FB5890">
        <w:rPr>
          <w:rFonts w:eastAsia="Calibri" w:cs="Times New Roman"/>
          <w:szCs w:val="24"/>
          <w:lang w:eastAsia="ru-RU"/>
        </w:rPr>
        <w:t>В период с 18 по 22 декабря 2023 года в рамках Всероссийского Единого урока «Права человека» во всех школах Тигильского муниципального района   были проведены мероприятия по правовому просвещению обучающихся.</w:t>
      </w:r>
    </w:p>
    <w:p w14:paraId="42E46645" w14:textId="77777777" w:rsidR="00434173" w:rsidRPr="00FB5890" w:rsidRDefault="00434173" w:rsidP="00434173">
      <w:pPr>
        <w:spacing w:line="240" w:lineRule="auto"/>
        <w:ind w:firstLine="708"/>
        <w:rPr>
          <w:rFonts w:eastAsia="Calibri" w:cs="Times New Roman"/>
          <w:szCs w:val="24"/>
          <w:lang w:eastAsia="ru-RU"/>
        </w:rPr>
      </w:pPr>
      <w:r w:rsidRPr="00FB5890">
        <w:rPr>
          <w:rFonts w:eastAsia="Calibri" w:cs="Times New Roman"/>
          <w:szCs w:val="24"/>
          <w:lang w:eastAsia="ru-RU"/>
        </w:rPr>
        <w:t>В начальных классах прошли классные часы и беседы: «Права и обязанностей членов семьи по отношению друг к другу», «Основной закон России и права человека», правовые игры и викторины. Для учащихся 5-11 классов были проведены следующие мероприятия: беседа «Защита окружающей среды – мое право и моя обязанность», презентация «Экологические права и обязанности», Урок – презентация «Права человека», Занятие «Права и обязанности подростков».</w:t>
      </w:r>
    </w:p>
    <w:p w14:paraId="51D37B4E" w14:textId="392E301C" w:rsidR="00974C8E" w:rsidRPr="00FB5890" w:rsidRDefault="00974C8E" w:rsidP="0025734B">
      <w:pPr>
        <w:spacing w:line="240" w:lineRule="auto"/>
        <w:rPr>
          <w:rFonts w:eastAsia="Times New Roman" w:cs="Times New Roman"/>
          <w:b/>
          <w:i/>
          <w:szCs w:val="24"/>
          <w:lang w:eastAsia="ru-RU"/>
        </w:rPr>
      </w:pPr>
    </w:p>
    <w:p w14:paraId="0A084456" w14:textId="7A32416C" w:rsidR="00434173" w:rsidRPr="00FB5890" w:rsidRDefault="00434173" w:rsidP="00434173">
      <w:pPr>
        <w:spacing w:line="240" w:lineRule="auto"/>
        <w:ind w:firstLine="708"/>
        <w:rPr>
          <w:rFonts w:eastAsia="Calibri" w:cs="Times New Roman"/>
          <w:b/>
          <w:bCs/>
          <w:szCs w:val="24"/>
        </w:rPr>
      </w:pPr>
      <w:r w:rsidRPr="00FB5890">
        <w:rPr>
          <w:rFonts w:eastAsia="Calibri" w:cs="Times New Roman"/>
          <w:b/>
          <w:bCs/>
          <w:szCs w:val="24"/>
        </w:rPr>
        <w:t>Профилактика суицидального поведения несовершеннолетних</w:t>
      </w:r>
    </w:p>
    <w:p w14:paraId="1963FE40" w14:textId="24D49296" w:rsidR="00434173" w:rsidRPr="00FB5890" w:rsidRDefault="00434173" w:rsidP="00434173">
      <w:pPr>
        <w:spacing w:line="240" w:lineRule="auto"/>
        <w:ind w:firstLine="708"/>
        <w:rPr>
          <w:rFonts w:eastAsia="Times New Roman" w:cs="Times New Roman"/>
          <w:szCs w:val="24"/>
          <w:lang w:eastAsia="ru-RU"/>
        </w:rPr>
      </w:pPr>
      <w:r w:rsidRPr="00FB5890">
        <w:rPr>
          <w:rFonts w:eastAsia="Calibri" w:cs="Times New Roman"/>
          <w:szCs w:val="24"/>
        </w:rPr>
        <w:t>В соответствии с Федеральным законом от 24.06.1999  № 120-ФЗ «Об основах системы профилактики безнадзорности и правонарушений несовершеннолетних», Управлением образования Администрации Тигильского муниципального района был изданы и направлен в общеобразовательные учреждения приказ</w:t>
      </w:r>
      <w:r w:rsidRPr="00FB5890">
        <w:rPr>
          <w:rFonts w:eastAsia="Times New Roman" w:cs="Times New Roman"/>
          <w:szCs w:val="24"/>
          <w:lang w:eastAsia="ru-RU"/>
        </w:rPr>
        <w:t xml:space="preserve"> от 28.04.2022 № 92-Д «Об организации работы по профилактике суицидального и поведения  обучающихся  на 2022-2023  учебный год».</w:t>
      </w:r>
    </w:p>
    <w:p w14:paraId="2C1DAB54" w14:textId="77777777" w:rsidR="00434173" w:rsidRPr="00FB5890" w:rsidRDefault="00434173" w:rsidP="00434173">
      <w:pPr>
        <w:spacing w:line="240" w:lineRule="auto"/>
        <w:ind w:firstLine="0"/>
        <w:rPr>
          <w:rFonts w:eastAsia="Calibri" w:cs="Times New Roman"/>
          <w:szCs w:val="24"/>
        </w:rPr>
      </w:pPr>
      <w:r w:rsidRPr="00FB5890">
        <w:rPr>
          <w:rFonts w:eastAsia="Times New Roman" w:cs="Times New Roman"/>
          <w:szCs w:val="24"/>
          <w:lang w:eastAsia="ru-RU"/>
        </w:rPr>
        <w:lastRenderedPageBreak/>
        <w:t xml:space="preserve"> </w:t>
      </w:r>
      <w:r w:rsidRPr="00FB5890">
        <w:rPr>
          <w:rFonts w:eastAsia="Times New Roman" w:cs="Times New Roman"/>
          <w:szCs w:val="24"/>
          <w:lang w:eastAsia="ru-RU"/>
        </w:rPr>
        <w:tab/>
        <w:t xml:space="preserve">Работа по профилактике суицидальных проявлений в школах </w:t>
      </w:r>
      <w:r w:rsidRPr="00FB5890">
        <w:rPr>
          <w:rFonts w:eastAsia="Calibri" w:cs="Times New Roman"/>
          <w:szCs w:val="24"/>
        </w:rPr>
        <w:t xml:space="preserve"> ведется с применением «Методических рекомендаций по профилактике суицидального поведения детей и подростков в образовательных организациях, разработанных ФГБНУ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 специалистами образовательных учреждений. </w:t>
      </w:r>
    </w:p>
    <w:p w14:paraId="09427356"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 xml:space="preserve"> </w:t>
      </w:r>
      <w:r w:rsidRPr="00FB5890">
        <w:rPr>
          <w:rFonts w:eastAsia="Calibri" w:cs="Times New Roman"/>
          <w:szCs w:val="24"/>
        </w:rPr>
        <w:tab/>
        <w:t>На педагогических советах проводится обсуждение случаев нарушений  прав и законных интересов несовершеннолетних, если таковые были, с принятием надлежащих мер реагирования.</w:t>
      </w:r>
    </w:p>
    <w:p w14:paraId="554F5819"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ab/>
        <w:t>Во всех школах Тигильского муниципального района разработаны и реализуются программы по профилактике правонарушений и формированию законопослушного поведения обучающихся. Создана система сопровождения развития детей с девиантным поведением и помощи семье.</w:t>
      </w:r>
    </w:p>
    <w:p w14:paraId="5FF39737"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ab/>
        <w:t>Руководители и педсостав осведомлены об обязанности  о незамедлительном информировании Управления образования о неординарных ситуациях, случаях жестокого обращения с детьми и подростками, попытках покушения на самоубийство, суицидах детей и подростков, а также об их мотивах и причинах.</w:t>
      </w:r>
    </w:p>
    <w:p w14:paraId="1EFCF48C"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ab/>
        <w:t>В программы воспитательной работы всех школ включены мероприятия по профилактике девиантного поведения и социальной дезадаптации обучающихся.</w:t>
      </w:r>
    </w:p>
    <w:p w14:paraId="693E50FC"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ab/>
        <w:t>Осуществляется постоянное сотрудничество общеобразовательных учреждений со специалистами:</w:t>
      </w:r>
    </w:p>
    <w:p w14:paraId="16B5C13F"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-Территориальная ПМПК</w:t>
      </w:r>
    </w:p>
    <w:p w14:paraId="55C33E5D"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 КДН и ЗП, ПДН Тигильского района</w:t>
      </w:r>
    </w:p>
    <w:p w14:paraId="3E3C63A1"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 КГАУ «Камчатский центр психологической реабилитации и коррекции»</w:t>
      </w:r>
    </w:p>
    <w:p w14:paraId="2DC6FC45"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 Органы опеки и попечительства.</w:t>
      </w:r>
    </w:p>
    <w:p w14:paraId="45C8A24E" w14:textId="77777777" w:rsidR="00434173" w:rsidRPr="00FB5890" w:rsidRDefault="00434173" w:rsidP="00434173">
      <w:pPr>
        <w:spacing w:line="240" w:lineRule="auto"/>
        <w:ind w:firstLine="0"/>
        <w:rPr>
          <w:rFonts w:eastAsia="Calibri" w:cs="Times New Roman"/>
          <w:szCs w:val="24"/>
        </w:rPr>
      </w:pPr>
      <w:r w:rsidRPr="00FB5890">
        <w:rPr>
          <w:rFonts w:ascii="Calibri" w:eastAsia="Calibri" w:hAnsi="Calibri" w:cs="Times New Roman"/>
          <w:szCs w:val="24"/>
        </w:rPr>
        <w:tab/>
      </w:r>
      <w:r w:rsidRPr="00FB5890">
        <w:rPr>
          <w:rFonts w:eastAsia="Calibri" w:cs="Times New Roman"/>
          <w:szCs w:val="24"/>
        </w:rPr>
        <w:t xml:space="preserve">В целях создания оптимальных условий обучения, развития, социализации и адаптации обучающихся посредством психолого-педагогического сопровождения в четырёх школах Тигильского муниципального района (Тигильская СОШ, Усть-Хайрюзовская СОШ, Седанкинская СОШ и Ковранская СШ) в октябре 2019 года созданы и функционируют психолого-педагогические консилиумы. </w:t>
      </w:r>
    </w:p>
    <w:p w14:paraId="3D076FDD" w14:textId="77777777" w:rsidR="00434173" w:rsidRPr="00FB5890" w:rsidRDefault="00434173" w:rsidP="00434173">
      <w:pPr>
        <w:spacing w:line="240" w:lineRule="auto"/>
        <w:ind w:firstLine="0"/>
        <w:rPr>
          <w:rFonts w:eastAsia="Calibri" w:cs="Times New Roman"/>
          <w:szCs w:val="24"/>
        </w:rPr>
      </w:pPr>
      <w:r w:rsidRPr="00FB5890">
        <w:rPr>
          <w:rFonts w:ascii="Calibri" w:eastAsia="Calibri" w:hAnsi="Calibri" w:cs="Times New Roman"/>
          <w:szCs w:val="24"/>
        </w:rPr>
        <w:tab/>
      </w:r>
      <w:r w:rsidRPr="00FB5890">
        <w:rPr>
          <w:rFonts w:eastAsia="Calibri" w:cs="Times New Roman"/>
          <w:szCs w:val="24"/>
        </w:rPr>
        <w:t>Психолого-педагогическое сопровождение включает в себя сотрудничество с участниками медико-социального сопровождения. В образовательном процессе психолого</w:t>
      </w:r>
      <w:r w:rsidRPr="00FB5890">
        <w:rPr>
          <w:rFonts w:eastAsia="Calibri" w:cs="Times New Roman"/>
          <w:szCs w:val="24"/>
        </w:rPr>
        <w:softHyphen/>
        <w:t>-педагогическое и медико-социальное сопровождение детей и особенно детей и подростков с различными поведенческими отклонениями основываться на системе профессиональной деятельности различных специалистов (психологов, социальных педагогов, медицинских работников). Укомплектованность школ специалистами Тигильского муниципального района представлена в таблице:</w:t>
      </w:r>
    </w:p>
    <w:p w14:paraId="615B4FD8" w14:textId="77777777" w:rsidR="00434173" w:rsidRPr="00FB5890" w:rsidRDefault="00434173" w:rsidP="00434173">
      <w:pPr>
        <w:spacing w:line="240" w:lineRule="auto"/>
        <w:ind w:firstLine="0"/>
        <w:rPr>
          <w:rFonts w:eastAsia="Calibri" w:cs="Times New Roman"/>
          <w:szCs w:val="24"/>
        </w:rPr>
      </w:pPr>
    </w:p>
    <w:tbl>
      <w:tblPr>
        <w:tblStyle w:val="160"/>
        <w:tblW w:w="0" w:type="auto"/>
        <w:tblLook w:val="04A0" w:firstRow="1" w:lastRow="0" w:firstColumn="1" w:lastColumn="0" w:noHBand="0" w:noVBand="1"/>
      </w:tblPr>
      <w:tblGrid>
        <w:gridCol w:w="407"/>
        <w:gridCol w:w="3514"/>
        <w:gridCol w:w="1872"/>
        <w:gridCol w:w="1886"/>
        <w:gridCol w:w="1892"/>
      </w:tblGrid>
      <w:tr w:rsidR="00FB5890" w:rsidRPr="00FB5890" w14:paraId="1AC91225" w14:textId="77777777" w:rsidTr="00E651E1">
        <w:tc>
          <w:tcPr>
            <w:tcW w:w="407" w:type="dxa"/>
            <w:tcBorders>
              <w:top w:val="single" w:sz="4" w:space="0" w:color="auto"/>
              <w:left w:val="single" w:sz="4" w:space="0" w:color="auto"/>
              <w:bottom w:val="single" w:sz="4" w:space="0" w:color="auto"/>
              <w:right w:val="single" w:sz="4" w:space="0" w:color="auto"/>
            </w:tcBorders>
            <w:hideMark/>
          </w:tcPr>
          <w:p w14:paraId="0712F427" w14:textId="77777777" w:rsidR="00434173" w:rsidRPr="00FB5890" w:rsidRDefault="00434173" w:rsidP="00434173">
            <w:pPr>
              <w:spacing w:line="240" w:lineRule="auto"/>
              <w:ind w:firstLine="0"/>
              <w:rPr>
                <w:sz w:val="20"/>
              </w:rPr>
            </w:pPr>
            <w:r w:rsidRPr="00FB5890">
              <w:rPr>
                <w:sz w:val="20"/>
              </w:rPr>
              <w:t>№</w:t>
            </w:r>
          </w:p>
        </w:tc>
        <w:tc>
          <w:tcPr>
            <w:tcW w:w="3514" w:type="dxa"/>
            <w:tcBorders>
              <w:top w:val="single" w:sz="4" w:space="0" w:color="auto"/>
              <w:left w:val="single" w:sz="4" w:space="0" w:color="auto"/>
              <w:bottom w:val="single" w:sz="4" w:space="0" w:color="auto"/>
              <w:right w:val="single" w:sz="4" w:space="0" w:color="auto"/>
            </w:tcBorders>
            <w:hideMark/>
          </w:tcPr>
          <w:p w14:paraId="7D2D381B" w14:textId="77777777" w:rsidR="00434173" w:rsidRPr="00FB5890" w:rsidRDefault="00434173" w:rsidP="00434173">
            <w:pPr>
              <w:spacing w:line="240" w:lineRule="auto"/>
              <w:ind w:firstLine="0"/>
              <w:rPr>
                <w:sz w:val="20"/>
              </w:rPr>
            </w:pPr>
            <w:r w:rsidRPr="00FB5890">
              <w:rPr>
                <w:sz w:val="20"/>
              </w:rPr>
              <w:t>Наименование общеобразовательного учреждения</w:t>
            </w:r>
          </w:p>
        </w:tc>
        <w:tc>
          <w:tcPr>
            <w:tcW w:w="1872" w:type="dxa"/>
            <w:tcBorders>
              <w:top w:val="single" w:sz="4" w:space="0" w:color="auto"/>
              <w:left w:val="single" w:sz="4" w:space="0" w:color="auto"/>
              <w:bottom w:val="single" w:sz="4" w:space="0" w:color="auto"/>
              <w:right w:val="single" w:sz="4" w:space="0" w:color="auto"/>
            </w:tcBorders>
            <w:hideMark/>
          </w:tcPr>
          <w:p w14:paraId="4ACE7000" w14:textId="77777777" w:rsidR="00434173" w:rsidRPr="00FB5890" w:rsidRDefault="00434173" w:rsidP="00434173">
            <w:pPr>
              <w:spacing w:line="240" w:lineRule="auto"/>
              <w:ind w:firstLine="0"/>
              <w:rPr>
                <w:sz w:val="20"/>
              </w:rPr>
            </w:pPr>
            <w:r w:rsidRPr="00FB5890">
              <w:rPr>
                <w:sz w:val="20"/>
              </w:rPr>
              <w:t>Педагог-психолог</w:t>
            </w:r>
          </w:p>
        </w:tc>
        <w:tc>
          <w:tcPr>
            <w:tcW w:w="1886" w:type="dxa"/>
            <w:tcBorders>
              <w:top w:val="single" w:sz="4" w:space="0" w:color="auto"/>
              <w:left w:val="single" w:sz="4" w:space="0" w:color="auto"/>
              <w:bottom w:val="single" w:sz="4" w:space="0" w:color="auto"/>
              <w:right w:val="single" w:sz="4" w:space="0" w:color="auto"/>
            </w:tcBorders>
            <w:hideMark/>
          </w:tcPr>
          <w:p w14:paraId="6CAB8424" w14:textId="77777777" w:rsidR="00434173" w:rsidRPr="00FB5890" w:rsidRDefault="00434173" w:rsidP="00434173">
            <w:pPr>
              <w:spacing w:line="240" w:lineRule="auto"/>
              <w:ind w:firstLine="0"/>
              <w:rPr>
                <w:sz w:val="20"/>
              </w:rPr>
            </w:pPr>
            <w:r w:rsidRPr="00FB5890">
              <w:rPr>
                <w:sz w:val="20"/>
              </w:rPr>
              <w:t>Социальный педагог</w:t>
            </w:r>
          </w:p>
        </w:tc>
        <w:tc>
          <w:tcPr>
            <w:tcW w:w="1892" w:type="dxa"/>
            <w:tcBorders>
              <w:top w:val="single" w:sz="4" w:space="0" w:color="auto"/>
              <w:left w:val="single" w:sz="4" w:space="0" w:color="auto"/>
              <w:bottom w:val="single" w:sz="4" w:space="0" w:color="auto"/>
              <w:right w:val="single" w:sz="4" w:space="0" w:color="auto"/>
            </w:tcBorders>
            <w:hideMark/>
          </w:tcPr>
          <w:p w14:paraId="0AF9589C" w14:textId="77777777" w:rsidR="00434173" w:rsidRPr="00FB5890" w:rsidRDefault="00434173" w:rsidP="00434173">
            <w:pPr>
              <w:spacing w:line="240" w:lineRule="auto"/>
              <w:ind w:firstLine="0"/>
              <w:rPr>
                <w:sz w:val="20"/>
              </w:rPr>
            </w:pPr>
            <w:r w:rsidRPr="00FB5890">
              <w:rPr>
                <w:sz w:val="20"/>
              </w:rPr>
              <w:t>Медицинский работник</w:t>
            </w:r>
          </w:p>
        </w:tc>
      </w:tr>
      <w:tr w:rsidR="00FB5890" w:rsidRPr="00FB5890" w14:paraId="318E2450" w14:textId="77777777" w:rsidTr="00E651E1">
        <w:tc>
          <w:tcPr>
            <w:tcW w:w="407" w:type="dxa"/>
            <w:tcBorders>
              <w:top w:val="single" w:sz="4" w:space="0" w:color="auto"/>
              <w:left w:val="single" w:sz="4" w:space="0" w:color="auto"/>
              <w:bottom w:val="single" w:sz="4" w:space="0" w:color="auto"/>
              <w:right w:val="single" w:sz="4" w:space="0" w:color="auto"/>
            </w:tcBorders>
            <w:hideMark/>
          </w:tcPr>
          <w:p w14:paraId="2EC9D522" w14:textId="77777777" w:rsidR="00434173" w:rsidRPr="00FB5890" w:rsidRDefault="00434173" w:rsidP="00434173">
            <w:pPr>
              <w:spacing w:line="240" w:lineRule="auto"/>
              <w:ind w:firstLine="0"/>
              <w:rPr>
                <w:sz w:val="20"/>
              </w:rPr>
            </w:pPr>
            <w:r w:rsidRPr="00FB5890">
              <w:rPr>
                <w:sz w:val="20"/>
              </w:rPr>
              <w:t>1</w:t>
            </w:r>
          </w:p>
        </w:tc>
        <w:tc>
          <w:tcPr>
            <w:tcW w:w="3514" w:type="dxa"/>
            <w:tcBorders>
              <w:top w:val="single" w:sz="4" w:space="0" w:color="auto"/>
              <w:left w:val="single" w:sz="4" w:space="0" w:color="auto"/>
              <w:bottom w:val="single" w:sz="4" w:space="0" w:color="auto"/>
              <w:right w:val="single" w:sz="4" w:space="0" w:color="auto"/>
            </w:tcBorders>
            <w:hideMark/>
          </w:tcPr>
          <w:p w14:paraId="10023BF7" w14:textId="77777777" w:rsidR="00434173" w:rsidRPr="00FB5890" w:rsidRDefault="00434173" w:rsidP="00434173">
            <w:pPr>
              <w:spacing w:line="240" w:lineRule="auto"/>
              <w:ind w:firstLine="0"/>
              <w:rPr>
                <w:sz w:val="20"/>
              </w:rPr>
            </w:pPr>
            <w:r w:rsidRPr="00FB5890">
              <w:rPr>
                <w:sz w:val="20"/>
              </w:rPr>
              <w:t>МБОУ «Тигильская СОШ»</w:t>
            </w:r>
          </w:p>
        </w:tc>
        <w:tc>
          <w:tcPr>
            <w:tcW w:w="1872" w:type="dxa"/>
            <w:tcBorders>
              <w:top w:val="single" w:sz="4" w:space="0" w:color="auto"/>
              <w:left w:val="single" w:sz="4" w:space="0" w:color="auto"/>
              <w:bottom w:val="single" w:sz="4" w:space="0" w:color="auto"/>
              <w:right w:val="single" w:sz="4" w:space="0" w:color="auto"/>
            </w:tcBorders>
            <w:hideMark/>
          </w:tcPr>
          <w:p w14:paraId="40C33890" w14:textId="77777777" w:rsidR="00434173" w:rsidRPr="00FB5890" w:rsidRDefault="00434173" w:rsidP="00434173">
            <w:pPr>
              <w:spacing w:line="240" w:lineRule="auto"/>
              <w:ind w:firstLine="0"/>
              <w:rPr>
                <w:sz w:val="20"/>
              </w:rPr>
            </w:pPr>
            <w:r w:rsidRPr="00FB5890">
              <w:rPr>
                <w:sz w:val="20"/>
              </w:rPr>
              <w:t>1</w:t>
            </w:r>
          </w:p>
        </w:tc>
        <w:tc>
          <w:tcPr>
            <w:tcW w:w="1886" w:type="dxa"/>
            <w:tcBorders>
              <w:top w:val="single" w:sz="4" w:space="0" w:color="auto"/>
              <w:left w:val="single" w:sz="4" w:space="0" w:color="auto"/>
              <w:bottom w:val="single" w:sz="4" w:space="0" w:color="auto"/>
              <w:right w:val="single" w:sz="4" w:space="0" w:color="auto"/>
            </w:tcBorders>
            <w:hideMark/>
          </w:tcPr>
          <w:p w14:paraId="1C5DD13E" w14:textId="77777777" w:rsidR="00434173" w:rsidRPr="00FB5890" w:rsidRDefault="00434173" w:rsidP="00434173">
            <w:pPr>
              <w:spacing w:line="240" w:lineRule="auto"/>
              <w:ind w:firstLine="0"/>
              <w:rPr>
                <w:sz w:val="20"/>
              </w:rPr>
            </w:pPr>
            <w:r w:rsidRPr="00FB5890">
              <w:rPr>
                <w:sz w:val="20"/>
              </w:rPr>
              <w:t>1</w:t>
            </w:r>
          </w:p>
        </w:tc>
        <w:tc>
          <w:tcPr>
            <w:tcW w:w="1892" w:type="dxa"/>
            <w:tcBorders>
              <w:top w:val="single" w:sz="4" w:space="0" w:color="auto"/>
              <w:left w:val="single" w:sz="4" w:space="0" w:color="auto"/>
              <w:bottom w:val="single" w:sz="4" w:space="0" w:color="auto"/>
              <w:right w:val="single" w:sz="4" w:space="0" w:color="auto"/>
            </w:tcBorders>
            <w:hideMark/>
          </w:tcPr>
          <w:p w14:paraId="563104B3" w14:textId="77777777" w:rsidR="00434173" w:rsidRPr="00FB5890" w:rsidRDefault="00434173" w:rsidP="00434173">
            <w:pPr>
              <w:spacing w:line="240" w:lineRule="auto"/>
              <w:ind w:firstLine="0"/>
              <w:rPr>
                <w:sz w:val="20"/>
              </w:rPr>
            </w:pPr>
            <w:r w:rsidRPr="00FB5890">
              <w:rPr>
                <w:sz w:val="20"/>
              </w:rPr>
              <w:t>1</w:t>
            </w:r>
          </w:p>
        </w:tc>
      </w:tr>
      <w:tr w:rsidR="00FB5890" w:rsidRPr="00FB5890" w14:paraId="167C04E7" w14:textId="77777777" w:rsidTr="00E651E1">
        <w:tc>
          <w:tcPr>
            <w:tcW w:w="407" w:type="dxa"/>
            <w:tcBorders>
              <w:top w:val="single" w:sz="4" w:space="0" w:color="auto"/>
              <w:left w:val="single" w:sz="4" w:space="0" w:color="auto"/>
              <w:bottom w:val="single" w:sz="4" w:space="0" w:color="auto"/>
              <w:right w:val="single" w:sz="4" w:space="0" w:color="auto"/>
            </w:tcBorders>
            <w:hideMark/>
          </w:tcPr>
          <w:p w14:paraId="3513F05F" w14:textId="77777777" w:rsidR="00434173" w:rsidRPr="00FB5890" w:rsidRDefault="00434173" w:rsidP="00434173">
            <w:pPr>
              <w:spacing w:line="240" w:lineRule="auto"/>
              <w:ind w:firstLine="0"/>
              <w:rPr>
                <w:sz w:val="20"/>
              </w:rPr>
            </w:pPr>
            <w:r w:rsidRPr="00FB5890">
              <w:rPr>
                <w:sz w:val="20"/>
              </w:rPr>
              <w:t>2</w:t>
            </w:r>
          </w:p>
        </w:tc>
        <w:tc>
          <w:tcPr>
            <w:tcW w:w="3514" w:type="dxa"/>
            <w:tcBorders>
              <w:top w:val="single" w:sz="4" w:space="0" w:color="auto"/>
              <w:left w:val="single" w:sz="4" w:space="0" w:color="auto"/>
              <w:bottom w:val="single" w:sz="4" w:space="0" w:color="auto"/>
              <w:right w:val="single" w:sz="4" w:space="0" w:color="auto"/>
            </w:tcBorders>
            <w:hideMark/>
          </w:tcPr>
          <w:p w14:paraId="58F94826" w14:textId="77777777" w:rsidR="00434173" w:rsidRPr="00FB5890" w:rsidRDefault="00434173" w:rsidP="00434173">
            <w:pPr>
              <w:spacing w:line="240" w:lineRule="auto"/>
              <w:ind w:firstLine="0"/>
              <w:rPr>
                <w:sz w:val="20"/>
              </w:rPr>
            </w:pPr>
            <w:r w:rsidRPr="00FB5890">
              <w:rPr>
                <w:sz w:val="20"/>
              </w:rPr>
              <w:t>МБОУ «Усть-Хайрюзовская СОШ»</w:t>
            </w:r>
          </w:p>
        </w:tc>
        <w:tc>
          <w:tcPr>
            <w:tcW w:w="1872" w:type="dxa"/>
            <w:tcBorders>
              <w:top w:val="single" w:sz="4" w:space="0" w:color="auto"/>
              <w:left w:val="single" w:sz="4" w:space="0" w:color="auto"/>
              <w:bottom w:val="single" w:sz="4" w:space="0" w:color="auto"/>
              <w:right w:val="single" w:sz="4" w:space="0" w:color="auto"/>
            </w:tcBorders>
            <w:hideMark/>
          </w:tcPr>
          <w:p w14:paraId="6E51B943" w14:textId="77777777" w:rsidR="00434173" w:rsidRPr="00FB5890" w:rsidRDefault="00434173" w:rsidP="00434173">
            <w:pPr>
              <w:spacing w:line="240" w:lineRule="auto"/>
              <w:ind w:firstLine="0"/>
              <w:rPr>
                <w:sz w:val="20"/>
              </w:rPr>
            </w:pPr>
            <w:r w:rsidRPr="00FB5890">
              <w:rPr>
                <w:sz w:val="20"/>
              </w:rPr>
              <w:t>1</w:t>
            </w:r>
          </w:p>
        </w:tc>
        <w:tc>
          <w:tcPr>
            <w:tcW w:w="1886" w:type="dxa"/>
            <w:tcBorders>
              <w:top w:val="single" w:sz="4" w:space="0" w:color="auto"/>
              <w:left w:val="single" w:sz="4" w:space="0" w:color="auto"/>
              <w:bottom w:val="single" w:sz="4" w:space="0" w:color="auto"/>
              <w:right w:val="single" w:sz="4" w:space="0" w:color="auto"/>
            </w:tcBorders>
            <w:hideMark/>
          </w:tcPr>
          <w:p w14:paraId="503D28EA" w14:textId="77777777" w:rsidR="00434173" w:rsidRPr="00FB5890" w:rsidRDefault="00434173" w:rsidP="00434173">
            <w:pPr>
              <w:spacing w:line="240" w:lineRule="auto"/>
              <w:ind w:firstLine="0"/>
              <w:rPr>
                <w:sz w:val="20"/>
              </w:rPr>
            </w:pPr>
            <w:r w:rsidRPr="00FB5890">
              <w:rPr>
                <w:sz w:val="20"/>
              </w:rPr>
              <w:t>1</w:t>
            </w:r>
          </w:p>
        </w:tc>
        <w:tc>
          <w:tcPr>
            <w:tcW w:w="1892" w:type="dxa"/>
            <w:tcBorders>
              <w:top w:val="single" w:sz="4" w:space="0" w:color="auto"/>
              <w:left w:val="single" w:sz="4" w:space="0" w:color="auto"/>
              <w:bottom w:val="single" w:sz="4" w:space="0" w:color="auto"/>
              <w:right w:val="single" w:sz="4" w:space="0" w:color="auto"/>
            </w:tcBorders>
            <w:hideMark/>
          </w:tcPr>
          <w:p w14:paraId="5557704C" w14:textId="77777777" w:rsidR="00434173" w:rsidRPr="00FB5890" w:rsidRDefault="00434173" w:rsidP="00434173">
            <w:pPr>
              <w:spacing w:line="240" w:lineRule="auto"/>
              <w:ind w:firstLine="0"/>
              <w:rPr>
                <w:sz w:val="20"/>
              </w:rPr>
            </w:pPr>
            <w:r w:rsidRPr="00FB5890">
              <w:rPr>
                <w:sz w:val="20"/>
              </w:rPr>
              <w:t>1</w:t>
            </w:r>
          </w:p>
        </w:tc>
      </w:tr>
      <w:tr w:rsidR="00FB5890" w:rsidRPr="00FB5890" w14:paraId="0BF898D3" w14:textId="77777777" w:rsidTr="00E651E1">
        <w:tc>
          <w:tcPr>
            <w:tcW w:w="407" w:type="dxa"/>
            <w:tcBorders>
              <w:top w:val="single" w:sz="4" w:space="0" w:color="auto"/>
              <w:left w:val="single" w:sz="4" w:space="0" w:color="auto"/>
              <w:bottom w:val="single" w:sz="4" w:space="0" w:color="auto"/>
              <w:right w:val="single" w:sz="4" w:space="0" w:color="auto"/>
            </w:tcBorders>
            <w:hideMark/>
          </w:tcPr>
          <w:p w14:paraId="2ED4DDF9" w14:textId="77777777" w:rsidR="00434173" w:rsidRPr="00FB5890" w:rsidRDefault="00434173" w:rsidP="00434173">
            <w:pPr>
              <w:spacing w:line="240" w:lineRule="auto"/>
              <w:ind w:firstLine="0"/>
              <w:rPr>
                <w:sz w:val="20"/>
              </w:rPr>
            </w:pPr>
            <w:r w:rsidRPr="00FB5890">
              <w:rPr>
                <w:sz w:val="20"/>
              </w:rPr>
              <w:t>3</w:t>
            </w:r>
          </w:p>
        </w:tc>
        <w:tc>
          <w:tcPr>
            <w:tcW w:w="3514" w:type="dxa"/>
            <w:tcBorders>
              <w:top w:val="single" w:sz="4" w:space="0" w:color="auto"/>
              <w:left w:val="single" w:sz="4" w:space="0" w:color="auto"/>
              <w:bottom w:val="single" w:sz="4" w:space="0" w:color="auto"/>
              <w:right w:val="single" w:sz="4" w:space="0" w:color="auto"/>
            </w:tcBorders>
            <w:hideMark/>
          </w:tcPr>
          <w:p w14:paraId="37545AF2" w14:textId="77777777" w:rsidR="00434173" w:rsidRPr="00FB5890" w:rsidRDefault="00434173" w:rsidP="00434173">
            <w:pPr>
              <w:spacing w:line="240" w:lineRule="auto"/>
              <w:ind w:firstLine="0"/>
              <w:rPr>
                <w:sz w:val="20"/>
              </w:rPr>
            </w:pPr>
            <w:r w:rsidRPr="00FB5890">
              <w:rPr>
                <w:sz w:val="20"/>
              </w:rPr>
              <w:t>МБОУ «Седанкинская СОШ»</w:t>
            </w:r>
          </w:p>
        </w:tc>
        <w:tc>
          <w:tcPr>
            <w:tcW w:w="1872" w:type="dxa"/>
            <w:tcBorders>
              <w:top w:val="single" w:sz="4" w:space="0" w:color="auto"/>
              <w:left w:val="single" w:sz="4" w:space="0" w:color="auto"/>
              <w:bottom w:val="single" w:sz="4" w:space="0" w:color="auto"/>
              <w:right w:val="single" w:sz="4" w:space="0" w:color="auto"/>
            </w:tcBorders>
            <w:hideMark/>
          </w:tcPr>
          <w:p w14:paraId="3A31C650" w14:textId="77777777" w:rsidR="00434173" w:rsidRPr="00FB5890" w:rsidRDefault="00434173" w:rsidP="00434173">
            <w:pPr>
              <w:spacing w:line="240" w:lineRule="auto"/>
              <w:ind w:firstLine="0"/>
              <w:rPr>
                <w:sz w:val="20"/>
              </w:rPr>
            </w:pPr>
            <w:r w:rsidRPr="00FB5890">
              <w:rPr>
                <w:sz w:val="20"/>
              </w:rPr>
              <w:t>1</w:t>
            </w:r>
          </w:p>
        </w:tc>
        <w:tc>
          <w:tcPr>
            <w:tcW w:w="1886" w:type="dxa"/>
            <w:tcBorders>
              <w:top w:val="single" w:sz="4" w:space="0" w:color="auto"/>
              <w:left w:val="single" w:sz="4" w:space="0" w:color="auto"/>
              <w:bottom w:val="single" w:sz="4" w:space="0" w:color="auto"/>
              <w:right w:val="single" w:sz="4" w:space="0" w:color="auto"/>
            </w:tcBorders>
            <w:hideMark/>
          </w:tcPr>
          <w:p w14:paraId="2291C115" w14:textId="77777777" w:rsidR="00434173" w:rsidRPr="00FB5890" w:rsidRDefault="00434173" w:rsidP="00434173">
            <w:pPr>
              <w:spacing w:line="240" w:lineRule="auto"/>
              <w:ind w:firstLine="0"/>
              <w:rPr>
                <w:sz w:val="20"/>
              </w:rPr>
            </w:pPr>
            <w:r w:rsidRPr="00FB5890">
              <w:rPr>
                <w:sz w:val="20"/>
              </w:rPr>
              <w:t>1</w:t>
            </w:r>
          </w:p>
        </w:tc>
        <w:tc>
          <w:tcPr>
            <w:tcW w:w="1892" w:type="dxa"/>
            <w:tcBorders>
              <w:top w:val="single" w:sz="4" w:space="0" w:color="auto"/>
              <w:left w:val="single" w:sz="4" w:space="0" w:color="auto"/>
              <w:bottom w:val="single" w:sz="4" w:space="0" w:color="auto"/>
              <w:right w:val="single" w:sz="4" w:space="0" w:color="auto"/>
            </w:tcBorders>
            <w:hideMark/>
          </w:tcPr>
          <w:p w14:paraId="4CA90A2F" w14:textId="77777777" w:rsidR="00434173" w:rsidRPr="00FB5890" w:rsidRDefault="00434173" w:rsidP="00434173">
            <w:pPr>
              <w:spacing w:line="240" w:lineRule="auto"/>
              <w:ind w:firstLine="0"/>
              <w:rPr>
                <w:sz w:val="20"/>
              </w:rPr>
            </w:pPr>
            <w:r w:rsidRPr="00FB5890">
              <w:rPr>
                <w:sz w:val="20"/>
              </w:rPr>
              <w:t>1</w:t>
            </w:r>
          </w:p>
        </w:tc>
      </w:tr>
      <w:tr w:rsidR="00FB5890" w:rsidRPr="00FB5890" w14:paraId="3CAD79C1" w14:textId="77777777" w:rsidTr="00E651E1">
        <w:tc>
          <w:tcPr>
            <w:tcW w:w="407" w:type="dxa"/>
            <w:tcBorders>
              <w:top w:val="single" w:sz="4" w:space="0" w:color="auto"/>
              <w:left w:val="single" w:sz="4" w:space="0" w:color="auto"/>
              <w:bottom w:val="single" w:sz="4" w:space="0" w:color="auto"/>
              <w:right w:val="single" w:sz="4" w:space="0" w:color="auto"/>
            </w:tcBorders>
            <w:hideMark/>
          </w:tcPr>
          <w:p w14:paraId="5B0B91C5" w14:textId="77777777" w:rsidR="00434173" w:rsidRPr="00FB5890" w:rsidRDefault="00434173" w:rsidP="00434173">
            <w:pPr>
              <w:spacing w:line="240" w:lineRule="auto"/>
              <w:ind w:firstLine="0"/>
              <w:rPr>
                <w:sz w:val="20"/>
              </w:rPr>
            </w:pPr>
            <w:r w:rsidRPr="00FB5890">
              <w:rPr>
                <w:sz w:val="20"/>
              </w:rPr>
              <w:t>4</w:t>
            </w:r>
          </w:p>
        </w:tc>
        <w:tc>
          <w:tcPr>
            <w:tcW w:w="3514" w:type="dxa"/>
            <w:tcBorders>
              <w:top w:val="single" w:sz="4" w:space="0" w:color="auto"/>
              <w:left w:val="single" w:sz="4" w:space="0" w:color="auto"/>
              <w:bottom w:val="single" w:sz="4" w:space="0" w:color="auto"/>
              <w:right w:val="single" w:sz="4" w:space="0" w:color="auto"/>
            </w:tcBorders>
            <w:hideMark/>
          </w:tcPr>
          <w:p w14:paraId="65E41878" w14:textId="77777777" w:rsidR="00434173" w:rsidRPr="00FB5890" w:rsidRDefault="00434173" w:rsidP="00434173">
            <w:pPr>
              <w:spacing w:line="240" w:lineRule="auto"/>
              <w:ind w:firstLine="0"/>
              <w:rPr>
                <w:sz w:val="20"/>
              </w:rPr>
            </w:pPr>
            <w:r w:rsidRPr="00FB5890">
              <w:rPr>
                <w:sz w:val="20"/>
              </w:rPr>
              <w:t>МБОУ «Ковранская СШ»</w:t>
            </w:r>
          </w:p>
        </w:tc>
        <w:tc>
          <w:tcPr>
            <w:tcW w:w="1872" w:type="dxa"/>
            <w:tcBorders>
              <w:top w:val="single" w:sz="4" w:space="0" w:color="auto"/>
              <w:left w:val="single" w:sz="4" w:space="0" w:color="auto"/>
              <w:bottom w:val="single" w:sz="4" w:space="0" w:color="auto"/>
              <w:right w:val="single" w:sz="4" w:space="0" w:color="auto"/>
            </w:tcBorders>
            <w:hideMark/>
          </w:tcPr>
          <w:p w14:paraId="7A8B8EA1" w14:textId="77777777" w:rsidR="00434173" w:rsidRPr="00FB5890" w:rsidRDefault="00434173" w:rsidP="00434173">
            <w:pPr>
              <w:spacing w:line="240" w:lineRule="auto"/>
              <w:ind w:firstLine="0"/>
              <w:rPr>
                <w:sz w:val="20"/>
              </w:rPr>
            </w:pPr>
            <w:r w:rsidRPr="00FB5890">
              <w:rPr>
                <w:sz w:val="20"/>
              </w:rPr>
              <w:t>1</w:t>
            </w:r>
          </w:p>
        </w:tc>
        <w:tc>
          <w:tcPr>
            <w:tcW w:w="1886" w:type="dxa"/>
            <w:tcBorders>
              <w:top w:val="single" w:sz="4" w:space="0" w:color="auto"/>
              <w:left w:val="single" w:sz="4" w:space="0" w:color="auto"/>
              <w:bottom w:val="single" w:sz="4" w:space="0" w:color="auto"/>
              <w:right w:val="single" w:sz="4" w:space="0" w:color="auto"/>
            </w:tcBorders>
            <w:hideMark/>
          </w:tcPr>
          <w:p w14:paraId="56EBAAED" w14:textId="77777777" w:rsidR="00434173" w:rsidRPr="00FB5890" w:rsidRDefault="00434173" w:rsidP="00434173">
            <w:pPr>
              <w:spacing w:line="240" w:lineRule="auto"/>
              <w:ind w:firstLine="0"/>
              <w:rPr>
                <w:sz w:val="20"/>
              </w:rPr>
            </w:pPr>
            <w:r w:rsidRPr="00FB5890">
              <w:rPr>
                <w:sz w:val="20"/>
              </w:rPr>
              <w:t>1</w:t>
            </w:r>
          </w:p>
        </w:tc>
        <w:tc>
          <w:tcPr>
            <w:tcW w:w="1892" w:type="dxa"/>
            <w:tcBorders>
              <w:top w:val="single" w:sz="4" w:space="0" w:color="auto"/>
              <w:left w:val="single" w:sz="4" w:space="0" w:color="auto"/>
              <w:bottom w:val="single" w:sz="4" w:space="0" w:color="auto"/>
              <w:right w:val="single" w:sz="4" w:space="0" w:color="auto"/>
            </w:tcBorders>
            <w:hideMark/>
          </w:tcPr>
          <w:p w14:paraId="2A092A6E" w14:textId="77777777" w:rsidR="00434173" w:rsidRPr="00FB5890" w:rsidRDefault="00434173" w:rsidP="00434173">
            <w:pPr>
              <w:spacing w:line="240" w:lineRule="auto"/>
              <w:ind w:firstLine="0"/>
              <w:rPr>
                <w:sz w:val="20"/>
              </w:rPr>
            </w:pPr>
            <w:r w:rsidRPr="00FB5890">
              <w:rPr>
                <w:sz w:val="20"/>
              </w:rPr>
              <w:t>1</w:t>
            </w:r>
          </w:p>
        </w:tc>
      </w:tr>
      <w:tr w:rsidR="00FB5890" w:rsidRPr="00FB5890" w14:paraId="121D6D55" w14:textId="77777777" w:rsidTr="00E651E1">
        <w:tc>
          <w:tcPr>
            <w:tcW w:w="407" w:type="dxa"/>
            <w:tcBorders>
              <w:top w:val="single" w:sz="4" w:space="0" w:color="auto"/>
              <w:left w:val="single" w:sz="4" w:space="0" w:color="auto"/>
              <w:bottom w:val="single" w:sz="4" w:space="0" w:color="auto"/>
              <w:right w:val="single" w:sz="4" w:space="0" w:color="auto"/>
            </w:tcBorders>
            <w:hideMark/>
          </w:tcPr>
          <w:p w14:paraId="6624B901" w14:textId="77777777" w:rsidR="00434173" w:rsidRPr="00FB5890" w:rsidRDefault="00434173" w:rsidP="00434173">
            <w:pPr>
              <w:spacing w:line="240" w:lineRule="auto"/>
              <w:ind w:firstLine="0"/>
              <w:rPr>
                <w:sz w:val="20"/>
              </w:rPr>
            </w:pPr>
            <w:r w:rsidRPr="00FB5890">
              <w:rPr>
                <w:sz w:val="20"/>
              </w:rPr>
              <w:t>5</w:t>
            </w:r>
          </w:p>
        </w:tc>
        <w:tc>
          <w:tcPr>
            <w:tcW w:w="3514" w:type="dxa"/>
            <w:tcBorders>
              <w:top w:val="single" w:sz="4" w:space="0" w:color="auto"/>
              <w:left w:val="single" w:sz="4" w:space="0" w:color="auto"/>
              <w:bottom w:val="single" w:sz="4" w:space="0" w:color="auto"/>
              <w:right w:val="single" w:sz="4" w:space="0" w:color="auto"/>
            </w:tcBorders>
            <w:hideMark/>
          </w:tcPr>
          <w:p w14:paraId="29DA37AD" w14:textId="77777777" w:rsidR="00434173" w:rsidRPr="00FB5890" w:rsidRDefault="00434173" w:rsidP="00434173">
            <w:pPr>
              <w:spacing w:line="240" w:lineRule="auto"/>
              <w:ind w:firstLine="0"/>
              <w:rPr>
                <w:sz w:val="20"/>
              </w:rPr>
            </w:pPr>
            <w:r w:rsidRPr="00FB5890">
              <w:rPr>
                <w:sz w:val="20"/>
              </w:rPr>
              <w:t>МБОУ «Воямпольская СОШ»</w:t>
            </w:r>
          </w:p>
        </w:tc>
        <w:tc>
          <w:tcPr>
            <w:tcW w:w="1872" w:type="dxa"/>
            <w:tcBorders>
              <w:top w:val="single" w:sz="4" w:space="0" w:color="auto"/>
              <w:left w:val="single" w:sz="4" w:space="0" w:color="auto"/>
              <w:bottom w:val="single" w:sz="4" w:space="0" w:color="auto"/>
              <w:right w:val="single" w:sz="4" w:space="0" w:color="auto"/>
            </w:tcBorders>
            <w:hideMark/>
          </w:tcPr>
          <w:p w14:paraId="3396B94C" w14:textId="77777777" w:rsidR="00434173" w:rsidRPr="00FB5890" w:rsidRDefault="00434173" w:rsidP="00434173">
            <w:pPr>
              <w:spacing w:line="240" w:lineRule="auto"/>
              <w:ind w:firstLine="0"/>
              <w:rPr>
                <w:sz w:val="20"/>
              </w:rPr>
            </w:pPr>
            <w:r w:rsidRPr="00FB5890">
              <w:rPr>
                <w:sz w:val="20"/>
              </w:rPr>
              <w:t>1</w:t>
            </w:r>
          </w:p>
        </w:tc>
        <w:tc>
          <w:tcPr>
            <w:tcW w:w="1886" w:type="dxa"/>
            <w:tcBorders>
              <w:top w:val="single" w:sz="4" w:space="0" w:color="auto"/>
              <w:left w:val="single" w:sz="4" w:space="0" w:color="auto"/>
              <w:bottom w:val="single" w:sz="4" w:space="0" w:color="auto"/>
              <w:right w:val="single" w:sz="4" w:space="0" w:color="auto"/>
            </w:tcBorders>
            <w:hideMark/>
          </w:tcPr>
          <w:p w14:paraId="384F5D18" w14:textId="77777777" w:rsidR="00434173" w:rsidRPr="00FB5890" w:rsidRDefault="00434173" w:rsidP="00434173">
            <w:pPr>
              <w:spacing w:line="240" w:lineRule="auto"/>
              <w:ind w:firstLine="0"/>
              <w:rPr>
                <w:sz w:val="20"/>
              </w:rPr>
            </w:pPr>
            <w:r w:rsidRPr="00FB5890">
              <w:rPr>
                <w:sz w:val="20"/>
              </w:rPr>
              <w:t>1</w:t>
            </w:r>
          </w:p>
        </w:tc>
        <w:tc>
          <w:tcPr>
            <w:tcW w:w="1892" w:type="dxa"/>
            <w:tcBorders>
              <w:top w:val="single" w:sz="4" w:space="0" w:color="auto"/>
              <w:left w:val="single" w:sz="4" w:space="0" w:color="auto"/>
              <w:bottom w:val="single" w:sz="4" w:space="0" w:color="auto"/>
              <w:right w:val="single" w:sz="4" w:space="0" w:color="auto"/>
            </w:tcBorders>
            <w:hideMark/>
          </w:tcPr>
          <w:p w14:paraId="57B33C4E" w14:textId="77777777" w:rsidR="00434173" w:rsidRPr="00FB5890" w:rsidRDefault="00434173" w:rsidP="00434173">
            <w:pPr>
              <w:spacing w:line="240" w:lineRule="auto"/>
              <w:ind w:firstLine="0"/>
              <w:rPr>
                <w:sz w:val="20"/>
              </w:rPr>
            </w:pPr>
            <w:r w:rsidRPr="00FB5890">
              <w:rPr>
                <w:sz w:val="20"/>
              </w:rPr>
              <w:t>1</w:t>
            </w:r>
          </w:p>
        </w:tc>
      </w:tr>
      <w:tr w:rsidR="00FB5890" w:rsidRPr="00FB5890" w14:paraId="66685C42" w14:textId="77777777" w:rsidTr="00E651E1">
        <w:tc>
          <w:tcPr>
            <w:tcW w:w="407" w:type="dxa"/>
            <w:tcBorders>
              <w:top w:val="single" w:sz="4" w:space="0" w:color="auto"/>
              <w:left w:val="single" w:sz="4" w:space="0" w:color="auto"/>
              <w:bottom w:val="single" w:sz="4" w:space="0" w:color="auto"/>
              <w:right w:val="single" w:sz="4" w:space="0" w:color="auto"/>
            </w:tcBorders>
            <w:hideMark/>
          </w:tcPr>
          <w:p w14:paraId="0DF80610" w14:textId="77777777" w:rsidR="00434173" w:rsidRPr="00FB5890" w:rsidRDefault="00434173" w:rsidP="00434173">
            <w:pPr>
              <w:spacing w:line="240" w:lineRule="auto"/>
              <w:ind w:firstLine="0"/>
              <w:rPr>
                <w:sz w:val="20"/>
              </w:rPr>
            </w:pPr>
            <w:r w:rsidRPr="00FB5890">
              <w:rPr>
                <w:sz w:val="20"/>
              </w:rPr>
              <w:t>6</w:t>
            </w:r>
          </w:p>
        </w:tc>
        <w:tc>
          <w:tcPr>
            <w:tcW w:w="3514" w:type="dxa"/>
            <w:tcBorders>
              <w:top w:val="single" w:sz="4" w:space="0" w:color="auto"/>
              <w:left w:val="single" w:sz="4" w:space="0" w:color="auto"/>
              <w:bottom w:val="single" w:sz="4" w:space="0" w:color="auto"/>
              <w:right w:val="single" w:sz="4" w:space="0" w:color="auto"/>
            </w:tcBorders>
            <w:hideMark/>
          </w:tcPr>
          <w:p w14:paraId="7F0D3F6B" w14:textId="77777777" w:rsidR="00434173" w:rsidRPr="00FB5890" w:rsidRDefault="00434173" w:rsidP="00434173">
            <w:pPr>
              <w:spacing w:line="240" w:lineRule="auto"/>
              <w:ind w:firstLine="0"/>
              <w:rPr>
                <w:sz w:val="20"/>
              </w:rPr>
            </w:pPr>
            <w:r w:rsidRPr="00FB5890">
              <w:rPr>
                <w:sz w:val="20"/>
              </w:rPr>
              <w:t>МБОУ «Лесновская ООШ»</w:t>
            </w:r>
          </w:p>
        </w:tc>
        <w:tc>
          <w:tcPr>
            <w:tcW w:w="1872" w:type="dxa"/>
            <w:tcBorders>
              <w:top w:val="single" w:sz="4" w:space="0" w:color="auto"/>
              <w:left w:val="single" w:sz="4" w:space="0" w:color="auto"/>
              <w:bottom w:val="single" w:sz="4" w:space="0" w:color="auto"/>
              <w:right w:val="single" w:sz="4" w:space="0" w:color="auto"/>
            </w:tcBorders>
            <w:hideMark/>
          </w:tcPr>
          <w:p w14:paraId="3A46E122" w14:textId="77777777" w:rsidR="00434173" w:rsidRPr="00FB5890" w:rsidRDefault="00434173" w:rsidP="00434173">
            <w:pPr>
              <w:spacing w:line="240" w:lineRule="auto"/>
              <w:ind w:firstLine="0"/>
              <w:rPr>
                <w:sz w:val="20"/>
              </w:rPr>
            </w:pPr>
            <w:r w:rsidRPr="00FB5890">
              <w:rPr>
                <w:sz w:val="20"/>
              </w:rPr>
              <w:t>1</w:t>
            </w:r>
          </w:p>
        </w:tc>
        <w:tc>
          <w:tcPr>
            <w:tcW w:w="1886" w:type="dxa"/>
            <w:tcBorders>
              <w:top w:val="single" w:sz="4" w:space="0" w:color="auto"/>
              <w:left w:val="single" w:sz="4" w:space="0" w:color="auto"/>
              <w:bottom w:val="single" w:sz="4" w:space="0" w:color="auto"/>
              <w:right w:val="single" w:sz="4" w:space="0" w:color="auto"/>
            </w:tcBorders>
            <w:hideMark/>
          </w:tcPr>
          <w:p w14:paraId="4C37B988" w14:textId="77777777" w:rsidR="00434173" w:rsidRPr="00FB5890" w:rsidRDefault="00434173" w:rsidP="00434173">
            <w:pPr>
              <w:spacing w:line="240" w:lineRule="auto"/>
              <w:ind w:firstLine="0"/>
              <w:rPr>
                <w:sz w:val="20"/>
              </w:rPr>
            </w:pPr>
            <w:r w:rsidRPr="00FB5890">
              <w:rPr>
                <w:sz w:val="20"/>
              </w:rPr>
              <w:t>1</w:t>
            </w:r>
          </w:p>
        </w:tc>
        <w:tc>
          <w:tcPr>
            <w:tcW w:w="1892" w:type="dxa"/>
            <w:tcBorders>
              <w:top w:val="single" w:sz="4" w:space="0" w:color="auto"/>
              <w:left w:val="single" w:sz="4" w:space="0" w:color="auto"/>
              <w:bottom w:val="single" w:sz="4" w:space="0" w:color="auto"/>
              <w:right w:val="single" w:sz="4" w:space="0" w:color="auto"/>
            </w:tcBorders>
            <w:hideMark/>
          </w:tcPr>
          <w:p w14:paraId="10D56AA1" w14:textId="77777777" w:rsidR="00434173" w:rsidRPr="00FB5890" w:rsidRDefault="00434173" w:rsidP="00434173">
            <w:pPr>
              <w:spacing w:line="240" w:lineRule="auto"/>
              <w:ind w:firstLine="0"/>
              <w:rPr>
                <w:sz w:val="20"/>
              </w:rPr>
            </w:pPr>
            <w:r w:rsidRPr="00FB5890">
              <w:rPr>
                <w:sz w:val="20"/>
              </w:rPr>
              <w:t>1</w:t>
            </w:r>
          </w:p>
        </w:tc>
      </w:tr>
      <w:tr w:rsidR="00FB5890" w:rsidRPr="00FB5890" w14:paraId="51FE2A57" w14:textId="77777777" w:rsidTr="00E651E1">
        <w:tc>
          <w:tcPr>
            <w:tcW w:w="407" w:type="dxa"/>
            <w:tcBorders>
              <w:top w:val="single" w:sz="4" w:space="0" w:color="auto"/>
              <w:left w:val="single" w:sz="4" w:space="0" w:color="auto"/>
              <w:bottom w:val="single" w:sz="4" w:space="0" w:color="auto"/>
              <w:right w:val="single" w:sz="4" w:space="0" w:color="auto"/>
            </w:tcBorders>
            <w:hideMark/>
          </w:tcPr>
          <w:p w14:paraId="4CA82B8A" w14:textId="77777777" w:rsidR="00434173" w:rsidRPr="00FB5890" w:rsidRDefault="00434173" w:rsidP="00434173">
            <w:pPr>
              <w:spacing w:line="240" w:lineRule="auto"/>
              <w:ind w:firstLine="0"/>
              <w:rPr>
                <w:sz w:val="20"/>
              </w:rPr>
            </w:pPr>
            <w:r w:rsidRPr="00FB5890">
              <w:rPr>
                <w:sz w:val="20"/>
              </w:rPr>
              <w:t>7</w:t>
            </w:r>
          </w:p>
        </w:tc>
        <w:tc>
          <w:tcPr>
            <w:tcW w:w="3514" w:type="dxa"/>
            <w:tcBorders>
              <w:top w:val="single" w:sz="4" w:space="0" w:color="auto"/>
              <w:left w:val="single" w:sz="4" w:space="0" w:color="auto"/>
              <w:bottom w:val="single" w:sz="4" w:space="0" w:color="auto"/>
              <w:right w:val="single" w:sz="4" w:space="0" w:color="auto"/>
            </w:tcBorders>
            <w:hideMark/>
          </w:tcPr>
          <w:p w14:paraId="6A9B259F" w14:textId="77777777" w:rsidR="00434173" w:rsidRPr="00FB5890" w:rsidRDefault="00434173" w:rsidP="00434173">
            <w:pPr>
              <w:spacing w:line="240" w:lineRule="auto"/>
              <w:ind w:firstLine="0"/>
              <w:rPr>
                <w:sz w:val="20"/>
              </w:rPr>
            </w:pPr>
            <w:r w:rsidRPr="00FB5890">
              <w:rPr>
                <w:sz w:val="20"/>
              </w:rPr>
              <w:t>МБОУ «Хайрюзовская начальная школа-детский сад»</w:t>
            </w:r>
          </w:p>
        </w:tc>
        <w:tc>
          <w:tcPr>
            <w:tcW w:w="1872" w:type="dxa"/>
            <w:tcBorders>
              <w:top w:val="single" w:sz="4" w:space="0" w:color="auto"/>
              <w:left w:val="single" w:sz="4" w:space="0" w:color="auto"/>
              <w:bottom w:val="single" w:sz="4" w:space="0" w:color="auto"/>
              <w:right w:val="single" w:sz="4" w:space="0" w:color="auto"/>
            </w:tcBorders>
            <w:hideMark/>
          </w:tcPr>
          <w:p w14:paraId="5CFF3275" w14:textId="77777777" w:rsidR="00434173" w:rsidRPr="00FB5890" w:rsidRDefault="00434173" w:rsidP="00434173">
            <w:pPr>
              <w:spacing w:line="240" w:lineRule="auto"/>
              <w:ind w:firstLine="0"/>
              <w:rPr>
                <w:sz w:val="20"/>
              </w:rPr>
            </w:pPr>
            <w:r w:rsidRPr="00FB5890">
              <w:rPr>
                <w:sz w:val="20"/>
              </w:rPr>
              <w:t>1</w:t>
            </w:r>
          </w:p>
        </w:tc>
        <w:tc>
          <w:tcPr>
            <w:tcW w:w="1886" w:type="dxa"/>
            <w:tcBorders>
              <w:top w:val="single" w:sz="4" w:space="0" w:color="auto"/>
              <w:left w:val="single" w:sz="4" w:space="0" w:color="auto"/>
              <w:bottom w:val="single" w:sz="4" w:space="0" w:color="auto"/>
              <w:right w:val="single" w:sz="4" w:space="0" w:color="auto"/>
            </w:tcBorders>
            <w:hideMark/>
          </w:tcPr>
          <w:p w14:paraId="453F8959" w14:textId="77777777" w:rsidR="00434173" w:rsidRPr="00FB5890" w:rsidRDefault="00434173" w:rsidP="00434173">
            <w:pPr>
              <w:spacing w:line="240" w:lineRule="auto"/>
              <w:ind w:firstLine="0"/>
              <w:rPr>
                <w:sz w:val="20"/>
              </w:rPr>
            </w:pPr>
            <w:r w:rsidRPr="00FB5890">
              <w:rPr>
                <w:sz w:val="20"/>
              </w:rPr>
              <w:t>0*</w:t>
            </w:r>
          </w:p>
        </w:tc>
        <w:tc>
          <w:tcPr>
            <w:tcW w:w="1892" w:type="dxa"/>
            <w:tcBorders>
              <w:top w:val="single" w:sz="4" w:space="0" w:color="auto"/>
              <w:left w:val="single" w:sz="4" w:space="0" w:color="auto"/>
              <w:bottom w:val="single" w:sz="4" w:space="0" w:color="auto"/>
              <w:right w:val="single" w:sz="4" w:space="0" w:color="auto"/>
            </w:tcBorders>
            <w:hideMark/>
          </w:tcPr>
          <w:p w14:paraId="3184E2D1" w14:textId="77777777" w:rsidR="00434173" w:rsidRPr="00FB5890" w:rsidRDefault="00434173" w:rsidP="00434173">
            <w:pPr>
              <w:spacing w:line="240" w:lineRule="auto"/>
              <w:ind w:firstLine="0"/>
              <w:rPr>
                <w:sz w:val="20"/>
              </w:rPr>
            </w:pPr>
            <w:r w:rsidRPr="00FB5890">
              <w:rPr>
                <w:sz w:val="20"/>
              </w:rPr>
              <w:t>1</w:t>
            </w:r>
          </w:p>
        </w:tc>
      </w:tr>
    </w:tbl>
    <w:p w14:paraId="1EAB3136" w14:textId="77777777" w:rsidR="00434173" w:rsidRPr="00FB5890" w:rsidRDefault="00434173" w:rsidP="00434173">
      <w:pPr>
        <w:spacing w:after="200" w:line="240" w:lineRule="auto"/>
        <w:ind w:firstLine="0"/>
        <w:rPr>
          <w:rFonts w:eastAsia="Calibri" w:cs="Times New Roman"/>
          <w:szCs w:val="24"/>
        </w:rPr>
      </w:pPr>
      <w:r w:rsidRPr="00FB5890">
        <w:rPr>
          <w:rFonts w:eastAsia="Calibri" w:cs="Times New Roman"/>
          <w:szCs w:val="24"/>
        </w:rPr>
        <w:t>Примечание: *функции социального педагога выполняются классными руководителями.</w:t>
      </w:r>
    </w:p>
    <w:p w14:paraId="288BA3C9" w14:textId="77777777" w:rsidR="00434173" w:rsidRPr="00FB5890" w:rsidRDefault="00434173" w:rsidP="00434173">
      <w:pPr>
        <w:spacing w:line="240" w:lineRule="auto"/>
        <w:ind w:firstLine="0"/>
        <w:rPr>
          <w:rFonts w:eastAsia="Calibri" w:cs="Times New Roman"/>
          <w:szCs w:val="24"/>
        </w:rPr>
      </w:pPr>
      <w:r w:rsidRPr="00FB5890">
        <w:rPr>
          <w:rFonts w:ascii="Calibri" w:eastAsia="Calibri" w:hAnsi="Calibri" w:cs="Times New Roman"/>
          <w:szCs w:val="24"/>
        </w:rPr>
        <w:tab/>
      </w:r>
      <w:r w:rsidRPr="00FB5890">
        <w:rPr>
          <w:rFonts w:eastAsia="Calibri" w:cs="Times New Roman"/>
          <w:szCs w:val="24"/>
        </w:rPr>
        <w:t>Организационная деятельность социально-психологической службы по работе с детьми девиантного поведения проводится комплексно, целостно, включает следующие направления и формы:</w:t>
      </w:r>
    </w:p>
    <w:p w14:paraId="10170E38"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lastRenderedPageBreak/>
        <w:t xml:space="preserve"> </w:t>
      </w:r>
      <w:r w:rsidRPr="00FB5890">
        <w:rPr>
          <w:rFonts w:eastAsia="Calibri" w:cs="Times New Roman"/>
          <w:szCs w:val="24"/>
        </w:rPr>
        <w:tab/>
        <w:t>- Работа с учениками с девиантным поведением;</w:t>
      </w:r>
    </w:p>
    <w:p w14:paraId="5F8936A9"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 xml:space="preserve"> </w:t>
      </w:r>
      <w:r w:rsidRPr="00FB5890">
        <w:rPr>
          <w:rFonts w:eastAsia="Calibri" w:cs="Times New Roman"/>
          <w:szCs w:val="24"/>
        </w:rPr>
        <w:tab/>
        <w:t>- Работа с педагогами;</w:t>
      </w:r>
    </w:p>
    <w:p w14:paraId="2E02D3B4"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 xml:space="preserve"> </w:t>
      </w:r>
      <w:r w:rsidRPr="00FB5890">
        <w:rPr>
          <w:rFonts w:eastAsia="Calibri" w:cs="Times New Roman"/>
          <w:szCs w:val="24"/>
        </w:rPr>
        <w:tab/>
        <w:t>- Работа с родителями детей с девиантным поведением;</w:t>
      </w:r>
    </w:p>
    <w:p w14:paraId="3D805FDB"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 xml:space="preserve"> </w:t>
      </w:r>
      <w:r w:rsidRPr="00FB5890">
        <w:rPr>
          <w:rFonts w:eastAsia="Calibri" w:cs="Times New Roman"/>
          <w:szCs w:val="24"/>
        </w:rPr>
        <w:tab/>
        <w:t>- Сотрудничество с организациями, оказывающими помощь в работе с детьми с девиантным поведением и их семьями.</w:t>
      </w:r>
    </w:p>
    <w:p w14:paraId="00EA28A2" w14:textId="77777777" w:rsidR="00434173" w:rsidRPr="00434173" w:rsidRDefault="00434173" w:rsidP="00434173">
      <w:pPr>
        <w:spacing w:line="240" w:lineRule="auto"/>
        <w:ind w:firstLine="0"/>
        <w:rPr>
          <w:rFonts w:eastAsia="Calibri" w:cs="Times New Roman"/>
          <w:color w:val="2F5496" w:themeColor="accent1" w:themeShade="BF"/>
          <w:szCs w:val="24"/>
        </w:rPr>
      </w:pPr>
    </w:p>
    <w:p w14:paraId="32257AB0" w14:textId="77777777" w:rsidR="00434173" w:rsidRPr="00FB5890" w:rsidRDefault="00434173" w:rsidP="00434173">
      <w:pPr>
        <w:spacing w:line="240" w:lineRule="auto"/>
        <w:ind w:firstLine="0"/>
        <w:rPr>
          <w:rFonts w:eastAsia="Calibri" w:cs="Times New Roman"/>
          <w:b/>
          <w:iCs/>
          <w:szCs w:val="24"/>
        </w:rPr>
      </w:pPr>
      <w:r w:rsidRPr="00FB5890">
        <w:rPr>
          <w:rFonts w:ascii="Calibri" w:eastAsia="Calibri" w:hAnsi="Calibri" w:cs="Times New Roman"/>
          <w:szCs w:val="24"/>
        </w:rPr>
        <w:tab/>
      </w:r>
      <w:r w:rsidRPr="00FB5890">
        <w:rPr>
          <w:rFonts w:eastAsia="Calibri" w:cs="Times New Roman"/>
          <w:b/>
          <w:iCs/>
          <w:szCs w:val="24"/>
        </w:rPr>
        <w:t>Профилактика буллинга</w:t>
      </w:r>
    </w:p>
    <w:p w14:paraId="62E06F61" w14:textId="77777777" w:rsidR="00434173" w:rsidRPr="00FB5890" w:rsidRDefault="00434173" w:rsidP="00434173">
      <w:pPr>
        <w:spacing w:line="240" w:lineRule="auto"/>
        <w:ind w:firstLine="0"/>
        <w:rPr>
          <w:rFonts w:eastAsia="Times New Roman" w:cs="Times New Roman"/>
          <w:bCs/>
          <w:szCs w:val="24"/>
          <w:lang w:eastAsia="ru-RU"/>
        </w:rPr>
      </w:pPr>
      <w:r w:rsidRPr="00FB5890">
        <w:rPr>
          <w:rFonts w:eastAsia="Calibri" w:cs="Times New Roman"/>
          <w:szCs w:val="24"/>
        </w:rPr>
        <w:tab/>
        <w:t xml:space="preserve">В течение года проводилась работа по профилактике буллинга в соответствии с приказами Управления образования 25.02.2022 № 39-Д  </w:t>
      </w:r>
      <w:r w:rsidRPr="00FB5890">
        <w:rPr>
          <w:rFonts w:eastAsia="Times New Roman" w:cs="Times New Roman"/>
          <w:szCs w:val="24"/>
          <w:lang w:eastAsia="ru-RU"/>
        </w:rPr>
        <w:t>«О</w:t>
      </w:r>
      <w:r w:rsidRPr="00FB5890">
        <w:rPr>
          <w:rFonts w:eastAsia="Times New Roman" w:cs="Times New Roman"/>
          <w:bCs/>
          <w:szCs w:val="24"/>
          <w:lang w:eastAsia="ru-RU"/>
        </w:rPr>
        <w:t xml:space="preserve"> профилактике и пресечении в общеобразовательных учреждениях Тигильского муниципального района буллинга».</w:t>
      </w:r>
    </w:p>
    <w:p w14:paraId="571DBF7B"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ab/>
        <w:t>Управлением образования в школы были направлены методические материалы:</w:t>
      </w:r>
    </w:p>
    <w:p w14:paraId="2B47AEBF"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 Руководство для родителей про буллинг «Что делать, если ваш ребенок вовлечен?» - 50 листов;</w:t>
      </w:r>
    </w:p>
    <w:p w14:paraId="78079FCA"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 Руководство для подростков про буллинг «Как не стать жертвой и почему не стоит нападать на других?» - 34 листа;</w:t>
      </w:r>
    </w:p>
    <w:p w14:paraId="5789F062"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 Для школьных администраций, учителей и психологов «Руководство по противодействию и профилактике буллинга» - 66 листов.</w:t>
      </w:r>
    </w:p>
    <w:p w14:paraId="61D7BDEF"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ab/>
        <w:t>В общеобразовательных учреждениях Тигильского муниципального района социально-психологическими службами, классными руководителями сформирована нормативно-правовая база, подготовлена инструктивно-методическая документация по профилактике суицида среди несовершеннолетних, разработаны планы мероприятий по профилактике суицида, жестокого обращения с детьми, буллинга, по которым ведется основная работа,  собирается и обновляется банк данных, ведется контроль работы с учащимися, склонных к суициду и имеющих жизненные проблемы.</w:t>
      </w:r>
    </w:p>
    <w:p w14:paraId="2C9E6DF7"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ab/>
        <w:t>Дети «группы риска»  в общеобразовательных учреждениях состоят на особом учете у педагогов-психологов, социальных педагогов, классных руководителей. На таких учащихся заведены индивидуальные папки с проведенными диагностическими  материалами, консультациями, беседами, рекомендациями и выводами. Систематически проводятся рейды по данным семьям, беседы с родителями, индивидуальные консультации с учащимися.</w:t>
      </w:r>
    </w:p>
    <w:p w14:paraId="54ED6509"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ab/>
        <w:t xml:space="preserve">В течение года межведомственная работа реализовывалась в основном посредством профилактических бесед с учащимися, проведенных медицинскими работниками, участковыми отделений полиции. </w:t>
      </w:r>
    </w:p>
    <w:p w14:paraId="3249EEF9" w14:textId="77777777" w:rsidR="00434173" w:rsidRPr="00FB5890" w:rsidRDefault="00434173" w:rsidP="00434173">
      <w:pPr>
        <w:spacing w:line="240" w:lineRule="auto"/>
        <w:ind w:firstLine="0"/>
        <w:rPr>
          <w:rFonts w:eastAsia="Calibri" w:cs="Times New Roman"/>
          <w:szCs w:val="24"/>
        </w:rPr>
      </w:pPr>
    </w:p>
    <w:p w14:paraId="5961A517" w14:textId="77777777" w:rsidR="00434173" w:rsidRPr="00FB5890" w:rsidRDefault="00434173" w:rsidP="00434173">
      <w:pPr>
        <w:spacing w:line="240" w:lineRule="auto"/>
        <w:ind w:firstLine="0"/>
        <w:rPr>
          <w:rFonts w:eastAsia="Times New Roman" w:cs="Times New Roman"/>
          <w:b/>
          <w:iCs/>
          <w:szCs w:val="24"/>
          <w:lang w:eastAsia="ru-RU"/>
        </w:rPr>
      </w:pPr>
      <w:r w:rsidRPr="00FB5890">
        <w:rPr>
          <w:rFonts w:eastAsia="Calibri" w:cs="Times New Roman"/>
          <w:szCs w:val="24"/>
        </w:rPr>
        <w:t xml:space="preserve"> </w:t>
      </w:r>
      <w:r w:rsidRPr="00FB5890">
        <w:rPr>
          <w:rFonts w:eastAsia="Calibri" w:cs="Times New Roman"/>
          <w:szCs w:val="24"/>
        </w:rPr>
        <w:tab/>
      </w:r>
      <w:r w:rsidRPr="00FB5890">
        <w:rPr>
          <w:rFonts w:eastAsia="Calibri" w:cs="Times New Roman"/>
          <w:b/>
          <w:iCs/>
          <w:szCs w:val="24"/>
        </w:rPr>
        <w:t>Профилактика деструктивного поведения обучающихся</w:t>
      </w:r>
    </w:p>
    <w:p w14:paraId="12074D02" w14:textId="77777777" w:rsidR="00434173" w:rsidRPr="00FB5890" w:rsidRDefault="00434173" w:rsidP="00434173">
      <w:pPr>
        <w:keepNext/>
        <w:overflowPunct w:val="0"/>
        <w:autoSpaceDE w:val="0"/>
        <w:autoSpaceDN w:val="0"/>
        <w:adjustRightInd w:val="0"/>
        <w:spacing w:line="240" w:lineRule="auto"/>
        <w:ind w:firstLine="708"/>
        <w:outlineLvl w:val="1"/>
        <w:rPr>
          <w:rFonts w:eastAsia="Times New Roman" w:cs="Times New Roman"/>
          <w:szCs w:val="24"/>
          <w:lang w:eastAsia="ru-RU"/>
        </w:rPr>
      </w:pPr>
      <w:r w:rsidRPr="00FB5890">
        <w:rPr>
          <w:rFonts w:eastAsia="Times New Roman" w:cs="Times New Roman"/>
          <w:szCs w:val="24"/>
          <w:lang w:eastAsia="ru-RU"/>
        </w:rPr>
        <w:t xml:space="preserve">В целях принятия дополнительных мер по профилактике деструктивного поведения среди несовершеннолетних, информационной безопасности детей, предотвращения негативного влияния размещенного в социальных сетях небезопасного контента и в соответствии с приказом Управлением образования издан приказ от 02.10.2023 № 95-Д «О принятии дополнительных мер по профилактике деструктивного поведения среди несовершеннолетних в муниципальных образовательных учреждениях Тигильского муниципального района на 2023-2024 учебный год», в соответствии с которым в школах района были проведены: </w:t>
      </w:r>
    </w:p>
    <w:p w14:paraId="3D21FD8C" w14:textId="77777777" w:rsidR="00434173" w:rsidRPr="00FB5890" w:rsidRDefault="00434173" w:rsidP="00434173">
      <w:pPr>
        <w:tabs>
          <w:tab w:val="left" w:pos="1080"/>
        </w:tabs>
        <w:spacing w:line="240" w:lineRule="auto"/>
        <w:rPr>
          <w:rFonts w:eastAsia="Times New Roman" w:cs="Times New Roman"/>
          <w:szCs w:val="24"/>
          <w:lang w:eastAsia="ru-RU"/>
        </w:rPr>
      </w:pPr>
      <w:r w:rsidRPr="00FB5890">
        <w:rPr>
          <w:rFonts w:eastAsia="Times New Roman" w:cs="Times New Roman"/>
          <w:szCs w:val="24"/>
          <w:lang w:eastAsia="ru-RU"/>
        </w:rPr>
        <w:t>- совещания, педагогические советы, семинары по обеспечению безопасности детей в сети Интернет для педагогических работников образовательных учреждений (до 31.10.2023 года);</w:t>
      </w:r>
    </w:p>
    <w:p w14:paraId="5C08CA0F" w14:textId="77777777" w:rsidR="00434173" w:rsidRPr="00FB5890" w:rsidRDefault="00434173" w:rsidP="00434173">
      <w:pPr>
        <w:tabs>
          <w:tab w:val="left" w:pos="1080"/>
        </w:tabs>
        <w:spacing w:line="240" w:lineRule="auto"/>
        <w:rPr>
          <w:rFonts w:eastAsia="Times New Roman" w:cs="Times New Roman"/>
          <w:szCs w:val="24"/>
          <w:lang w:eastAsia="ru-RU"/>
        </w:rPr>
      </w:pPr>
      <w:r w:rsidRPr="00FB5890">
        <w:rPr>
          <w:rFonts w:eastAsia="Times New Roman" w:cs="Times New Roman"/>
          <w:b/>
          <w:szCs w:val="24"/>
          <w:lang w:eastAsia="ru-RU"/>
        </w:rPr>
        <w:t xml:space="preserve">- </w:t>
      </w:r>
      <w:r w:rsidRPr="00FB5890">
        <w:rPr>
          <w:rFonts w:eastAsia="Times New Roman" w:cs="Times New Roman"/>
          <w:szCs w:val="24"/>
          <w:lang w:eastAsia="ru-RU"/>
        </w:rPr>
        <w:t>заседания МО классных руководителей, совета родителей, родительские собрания (классные, общешкольные) с обсуждением вопросов информационной безопасности детей и подростков. (до 31.10.2023).</w:t>
      </w:r>
    </w:p>
    <w:p w14:paraId="583C985C" w14:textId="77777777" w:rsidR="00434173" w:rsidRPr="00FB5890" w:rsidRDefault="00434173" w:rsidP="00434173">
      <w:pPr>
        <w:tabs>
          <w:tab w:val="left" w:pos="1080"/>
        </w:tabs>
        <w:spacing w:line="240" w:lineRule="auto"/>
        <w:rPr>
          <w:rFonts w:eastAsia="Times New Roman" w:cs="Times New Roman"/>
          <w:szCs w:val="24"/>
          <w:lang w:eastAsia="ru-RU"/>
        </w:rPr>
      </w:pPr>
      <w:r w:rsidRPr="00FB5890">
        <w:rPr>
          <w:rFonts w:eastAsia="Times New Roman" w:cs="Times New Roman"/>
          <w:bCs/>
          <w:szCs w:val="24"/>
          <w:lang w:eastAsia="ru-RU"/>
        </w:rPr>
        <w:t xml:space="preserve">А также на постоянной основе принимаются меры по </w:t>
      </w:r>
      <w:r w:rsidRPr="00FB5890">
        <w:rPr>
          <w:rFonts w:eastAsia="Times New Roman" w:cs="Times New Roman"/>
          <w:szCs w:val="24"/>
          <w:lang w:eastAsia="ru-RU"/>
        </w:rPr>
        <w:t xml:space="preserve">организация досуговой занятости подростков, содействие вовлечению несовершеннолетних в мероприятия классного, общешкольного масштаба. </w:t>
      </w:r>
    </w:p>
    <w:p w14:paraId="27ADE561" w14:textId="77777777" w:rsidR="00434173" w:rsidRPr="00FB5890" w:rsidRDefault="00434173" w:rsidP="00434173">
      <w:pPr>
        <w:tabs>
          <w:tab w:val="left" w:pos="1080"/>
        </w:tabs>
        <w:spacing w:line="240" w:lineRule="auto"/>
        <w:rPr>
          <w:rFonts w:eastAsia="Times New Roman" w:cs="Times New Roman"/>
          <w:szCs w:val="24"/>
          <w:lang w:eastAsia="ru-RU"/>
        </w:rPr>
      </w:pPr>
      <w:r w:rsidRPr="00FB5890">
        <w:rPr>
          <w:rFonts w:eastAsia="Times New Roman" w:cs="Times New Roman"/>
          <w:szCs w:val="24"/>
          <w:lang w:eastAsia="ru-RU"/>
        </w:rPr>
        <w:lastRenderedPageBreak/>
        <w:t xml:space="preserve">В школах функционируют службы школьной медиации, советы профилактики. </w:t>
      </w:r>
    </w:p>
    <w:p w14:paraId="5545798D" w14:textId="77777777" w:rsidR="00434173" w:rsidRPr="00FB5890" w:rsidRDefault="00434173" w:rsidP="00434173">
      <w:pPr>
        <w:tabs>
          <w:tab w:val="left" w:pos="1080"/>
        </w:tabs>
        <w:spacing w:line="240" w:lineRule="auto"/>
        <w:rPr>
          <w:rFonts w:eastAsia="Times New Roman" w:cs="Times New Roman"/>
          <w:szCs w:val="24"/>
          <w:lang w:eastAsia="ru-RU"/>
        </w:rPr>
      </w:pPr>
      <w:r w:rsidRPr="00FB5890">
        <w:rPr>
          <w:rFonts w:eastAsia="Times New Roman" w:cs="Times New Roman"/>
          <w:bCs/>
          <w:szCs w:val="24"/>
          <w:lang w:eastAsia="ru-RU"/>
        </w:rPr>
        <w:t>Педагоги-психологи, социальные педагоги регулярно</w:t>
      </w:r>
      <w:r w:rsidRPr="00FB5890">
        <w:rPr>
          <w:rFonts w:eastAsia="Times New Roman" w:cs="Times New Roman"/>
          <w:b/>
          <w:szCs w:val="24"/>
          <w:lang w:eastAsia="ru-RU"/>
        </w:rPr>
        <w:t xml:space="preserve"> </w:t>
      </w:r>
      <w:r w:rsidRPr="00FB5890">
        <w:rPr>
          <w:rFonts w:eastAsia="Times New Roman" w:cs="Times New Roman"/>
          <w:szCs w:val="24"/>
          <w:lang w:eastAsia="ru-RU"/>
        </w:rPr>
        <w:t>организуют в школах групповые тренинги, индивидуальные консультации, беседы, акции, тематические классные часы для обучающихся 1-11 классов на темы «Я и мои виртуальные друзья», «Правила поведения в сети Интернет», «Безопасный интернет» и др.</w:t>
      </w:r>
    </w:p>
    <w:p w14:paraId="655502B8" w14:textId="77777777" w:rsidR="00434173" w:rsidRPr="00FB5890" w:rsidRDefault="00434173" w:rsidP="00434173">
      <w:pPr>
        <w:tabs>
          <w:tab w:val="left" w:pos="1080"/>
        </w:tabs>
        <w:spacing w:line="240" w:lineRule="auto"/>
        <w:rPr>
          <w:rFonts w:eastAsia="Times New Roman" w:cs="Times New Roman"/>
          <w:szCs w:val="24"/>
          <w:lang w:eastAsia="ru-RU"/>
        </w:rPr>
      </w:pPr>
      <w:r w:rsidRPr="00FB5890">
        <w:rPr>
          <w:rFonts w:eastAsia="Times New Roman" w:cs="Times New Roman"/>
          <w:szCs w:val="24"/>
          <w:lang w:eastAsia="ru-RU"/>
        </w:rPr>
        <w:t xml:space="preserve">В ноябре 2023 года запланировано проведение анкетирования для обучающихся 2-10 классов «Вред и польза социальных сетей» по вопросам информационной безопасности, анкетирование для родителей (законных представителей) по вопросам информационной безопасности детей.  </w:t>
      </w:r>
    </w:p>
    <w:p w14:paraId="09562749" w14:textId="77777777" w:rsidR="00434173" w:rsidRPr="00FB5890" w:rsidRDefault="00434173" w:rsidP="00434173">
      <w:pPr>
        <w:tabs>
          <w:tab w:val="left" w:pos="1080"/>
        </w:tabs>
        <w:spacing w:line="240" w:lineRule="auto"/>
        <w:rPr>
          <w:rFonts w:eastAsia="Times New Roman" w:cs="Times New Roman"/>
          <w:szCs w:val="24"/>
          <w:lang w:eastAsia="ru-RU"/>
        </w:rPr>
      </w:pPr>
      <w:r w:rsidRPr="00FB5890">
        <w:rPr>
          <w:rFonts w:eastAsia="Times New Roman" w:cs="Times New Roman"/>
          <w:bCs/>
          <w:szCs w:val="24"/>
          <w:lang w:eastAsia="ru-RU"/>
        </w:rPr>
        <w:t>Ведется</w:t>
      </w:r>
      <w:r w:rsidRPr="00FB5890">
        <w:rPr>
          <w:rFonts w:eastAsia="Times New Roman" w:cs="Times New Roman"/>
          <w:b/>
          <w:szCs w:val="24"/>
          <w:lang w:eastAsia="ru-RU"/>
        </w:rPr>
        <w:t xml:space="preserve"> </w:t>
      </w:r>
      <w:r w:rsidRPr="00FB5890">
        <w:rPr>
          <w:rFonts w:eastAsia="Times New Roman" w:cs="Times New Roman"/>
          <w:szCs w:val="24"/>
          <w:lang w:eastAsia="ru-RU"/>
        </w:rPr>
        <w:t>мониторинг поведения учащихся с целью выявления детей вовлеченных в деструктивные группы в социальных сетях. Срок: постоянно;</w:t>
      </w:r>
    </w:p>
    <w:p w14:paraId="492DD836" w14:textId="77777777" w:rsidR="00434173" w:rsidRPr="00FB5890" w:rsidRDefault="00434173" w:rsidP="00434173">
      <w:pPr>
        <w:tabs>
          <w:tab w:val="left" w:pos="1080"/>
        </w:tabs>
        <w:spacing w:line="240" w:lineRule="auto"/>
        <w:rPr>
          <w:rFonts w:eastAsia="Times New Roman" w:cs="Times New Roman"/>
          <w:szCs w:val="24"/>
          <w:lang w:eastAsia="ru-RU"/>
        </w:rPr>
      </w:pPr>
      <w:r w:rsidRPr="00FB5890">
        <w:rPr>
          <w:rFonts w:eastAsia="Times New Roman" w:cs="Times New Roman"/>
          <w:szCs w:val="24"/>
          <w:lang w:eastAsia="ru-RU"/>
        </w:rPr>
        <w:t xml:space="preserve">На родительских собраниях, в сетевых группах педагогами ведется информационно - разъяснительная работа, обсуждение основных рисков интернета для детей в социальных сетях. </w:t>
      </w:r>
    </w:p>
    <w:p w14:paraId="7ECC6E66" w14:textId="77777777" w:rsidR="00434173" w:rsidRPr="00FB5890" w:rsidRDefault="00434173" w:rsidP="00434173">
      <w:pPr>
        <w:tabs>
          <w:tab w:val="left" w:pos="1080"/>
        </w:tabs>
        <w:spacing w:line="240" w:lineRule="auto"/>
        <w:ind w:firstLine="708"/>
        <w:rPr>
          <w:rFonts w:eastAsia="Times New Roman" w:cs="Times New Roman"/>
          <w:szCs w:val="24"/>
          <w:lang w:eastAsia="ru-RU"/>
        </w:rPr>
      </w:pPr>
      <w:r w:rsidRPr="00FB5890">
        <w:rPr>
          <w:rFonts w:eastAsia="Times New Roman" w:cs="Times New Roman"/>
          <w:szCs w:val="24"/>
          <w:lang w:eastAsia="ru-RU"/>
        </w:rPr>
        <w:t>В МБОУ «Лесновская ООШ» межведомственное взаимодействие организовано следующим образом:</w:t>
      </w:r>
    </w:p>
    <w:p w14:paraId="03B436A5" w14:textId="77777777" w:rsidR="00434173" w:rsidRPr="00FB5890" w:rsidRDefault="00434173" w:rsidP="00434173">
      <w:pPr>
        <w:spacing w:line="240" w:lineRule="auto"/>
        <w:ind w:firstLine="708"/>
        <w:rPr>
          <w:rFonts w:eastAsia="Times New Roman" w:cs="Times New Roman"/>
          <w:szCs w:val="24"/>
          <w:lang w:eastAsia="ru-RU"/>
        </w:rPr>
      </w:pPr>
      <w:r w:rsidRPr="00FB5890">
        <w:rPr>
          <w:rFonts w:eastAsia="Calibri" w:cs="Times New Roman"/>
          <w:szCs w:val="24"/>
        </w:rPr>
        <w:t>- классные руководители, социальный педагог,</w:t>
      </w:r>
      <w:r w:rsidRPr="00FB5890">
        <w:rPr>
          <w:rFonts w:eastAsia="Calibri" w:cs="Times New Roman"/>
          <w:szCs w:val="24"/>
          <w:highlight w:val="white"/>
        </w:rPr>
        <w:t xml:space="preserve"> представители КДН, работники администрации сельского поселения «село Лесная», фельдшер ФАП</w:t>
      </w:r>
      <w:r w:rsidRPr="00FB5890">
        <w:rPr>
          <w:rFonts w:eastAsia="Calibri" w:cs="Times New Roman"/>
          <w:szCs w:val="24"/>
        </w:rPr>
        <w:t xml:space="preserve"> – </w:t>
      </w:r>
      <w:r w:rsidRPr="00FB5890">
        <w:rPr>
          <w:rFonts w:eastAsia="Times New Roman" w:cs="Times New Roman"/>
          <w:szCs w:val="24"/>
          <w:lang w:eastAsia="ru-RU"/>
        </w:rPr>
        <w:t>организуют и проводят рейды в  семьи, находящиеся в социально-опасном положении;</w:t>
      </w:r>
    </w:p>
    <w:p w14:paraId="33A10786" w14:textId="77777777" w:rsidR="00434173" w:rsidRPr="00FB5890" w:rsidRDefault="00434173" w:rsidP="00434173">
      <w:pPr>
        <w:spacing w:line="240" w:lineRule="auto"/>
        <w:ind w:firstLine="708"/>
        <w:rPr>
          <w:rFonts w:eastAsia="Times New Roman" w:cs="Times New Roman"/>
          <w:szCs w:val="24"/>
          <w:lang w:eastAsia="ru-RU"/>
        </w:rPr>
      </w:pPr>
      <w:r w:rsidRPr="00FB5890">
        <w:rPr>
          <w:rFonts w:eastAsia="Times New Roman" w:cs="Times New Roman"/>
          <w:szCs w:val="24"/>
          <w:lang w:eastAsia="ru-RU"/>
        </w:rPr>
        <w:t>-   при содействии МКУК «Лесновский СДК» организован досуг детей во внеурочное время, а также оздоровительные мероприятия в период школьных каникул;</w:t>
      </w:r>
    </w:p>
    <w:p w14:paraId="43AA6045" w14:textId="77777777" w:rsidR="00434173" w:rsidRPr="00FB5890" w:rsidRDefault="00434173" w:rsidP="00434173">
      <w:pPr>
        <w:spacing w:line="240" w:lineRule="auto"/>
        <w:ind w:firstLine="708"/>
        <w:rPr>
          <w:rFonts w:eastAsia="Calibri" w:cs="Times New Roman"/>
          <w:szCs w:val="24"/>
          <w:lang w:eastAsia="ru-RU"/>
        </w:rPr>
      </w:pPr>
      <w:r w:rsidRPr="00FB5890">
        <w:rPr>
          <w:rFonts w:eastAsia="Times New Roman" w:cs="Times New Roman"/>
          <w:szCs w:val="24"/>
          <w:lang w:eastAsia="ru-RU"/>
        </w:rPr>
        <w:t>-  к</w:t>
      </w:r>
      <w:r w:rsidRPr="00FB5890">
        <w:rPr>
          <w:rFonts w:eastAsia="Calibri" w:cs="Times New Roman"/>
          <w:szCs w:val="24"/>
          <w:lang w:eastAsia="ru-RU"/>
        </w:rPr>
        <w:t>лассные часы, формирующие в процессе воспитательной работы у учащихся такие понятия как «ценность жизни», «цели и смысл жизни»: «Жизнь – не игра», «Я выбираю жизнь», «Как найти выход из трудной ситуации», «Подросток и конфликты», «Жизнь – бесценный дар». «Ценность жизни», «Цели и смысл жизни», «Жизнь по собственному выбору», «Уважительное отношение друг к другу» - проводятся в школе при участии медицинского работника ФАП с. Лесная;</w:t>
      </w:r>
    </w:p>
    <w:p w14:paraId="7A3C0091" w14:textId="77777777" w:rsidR="00434173" w:rsidRPr="00FB5890" w:rsidRDefault="00434173" w:rsidP="00434173">
      <w:pPr>
        <w:spacing w:line="240" w:lineRule="auto"/>
        <w:ind w:firstLine="708"/>
        <w:rPr>
          <w:rFonts w:eastAsia="Calibri" w:cs="Times New Roman"/>
          <w:szCs w:val="24"/>
        </w:rPr>
      </w:pPr>
      <w:r w:rsidRPr="00FB5890">
        <w:rPr>
          <w:rFonts w:eastAsia="Calibri" w:cs="Times New Roman"/>
          <w:szCs w:val="24"/>
          <w:lang w:eastAsia="ru-RU"/>
        </w:rPr>
        <w:t>-</w:t>
      </w:r>
      <w:r w:rsidRPr="00FB5890">
        <w:rPr>
          <w:rFonts w:eastAsia="Times New Roman" w:cs="Times New Roman"/>
          <w:szCs w:val="24"/>
          <w:lang w:eastAsia="ru-RU"/>
        </w:rPr>
        <w:t xml:space="preserve"> правовые классные часы: «Права ребенка», «Права и обязанности учащихся», «Умей сказать нет», «Административная и уголовная ответственность», </w:t>
      </w:r>
      <w:r w:rsidRPr="00FB5890">
        <w:rPr>
          <w:rFonts w:eastAsia="Cambria" w:cs="Cambria"/>
          <w:szCs w:val="24"/>
        </w:rPr>
        <w:t>«Вредные привычки, последствия», «Сила воли и характера», «Умей сказать – нет», «Самоконтроль и требовательность к себе» - проводились к</w:t>
      </w:r>
      <w:r w:rsidRPr="00FB5890">
        <w:rPr>
          <w:rFonts w:eastAsia="Calibri" w:cs="Times New Roman"/>
          <w:szCs w:val="24"/>
        </w:rPr>
        <w:t>лассными руководителями, социальным педагогом, педагог-психолог, представителями МКДН;</w:t>
      </w:r>
    </w:p>
    <w:p w14:paraId="6AEEC225" w14:textId="77777777" w:rsidR="00434173" w:rsidRPr="00FB5890" w:rsidRDefault="00434173" w:rsidP="00434173">
      <w:pPr>
        <w:spacing w:line="240" w:lineRule="auto"/>
        <w:ind w:firstLine="708"/>
        <w:rPr>
          <w:rFonts w:eastAsia="Calibri" w:cs="Times New Roman"/>
          <w:szCs w:val="24"/>
          <w:lang w:eastAsia="ru-RU"/>
        </w:rPr>
      </w:pPr>
      <w:r w:rsidRPr="00FB5890">
        <w:rPr>
          <w:rFonts w:eastAsia="Calibri" w:cs="Times New Roman"/>
          <w:szCs w:val="24"/>
        </w:rPr>
        <w:t>- р</w:t>
      </w:r>
      <w:r w:rsidRPr="00FB5890">
        <w:rPr>
          <w:rFonts w:eastAsia="Times New Roman" w:cs="Times New Roman"/>
          <w:szCs w:val="24"/>
          <w:lang w:eastAsia="ru-RU"/>
        </w:rPr>
        <w:t>одительские собрания на темы: «Бесконфликтное общение», «Причины и мотивы суицидального поведения детей и подростков», «Опасные игры подростков», «Ошибки семейного воспитания», «Свободное время подростков» - раз в полгода (с приглашением медработника, при участии педагога-психолога и социального педагога).</w:t>
      </w:r>
    </w:p>
    <w:p w14:paraId="649AEEDD" w14:textId="77777777" w:rsidR="00434173" w:rsidRPr="00FB5890" w:rsidRDefault="00434173" w:rsidP="00434173">
      <w:pPr>
        <w:spacing w:line="240" w:lineRule="auto"/>
        <w:ind w:firstLine="708"/>
        <w:rPr>
          <w:rFonts w:eastAsia="Calibri" w:cs="Times New Roman"/>
          <w:szCs w:val="24"/>
        </w:rPr>
      </w:pPr>
      <w:r w:rsidRPr="00FB5890">
        <w:rPr>
          <w:rFonts w:eastAsia="Calibri" w:cs="Times New Roman"/>
          <w:szCs w:val="24"/>
        </w:rPr>
        <w:t xml:space="preserve">В МБОУ «Ковранская СШ», МБОУ «Седанкинская СОШ»  в течение учебного года проводятся профилактические беседы с приглашением: медицинских работников, участкового инспектора ПДН, работника прокуратуры, работников полиции. </w:t>
      </w:r>
    </w:p>
    <w:p w14:paraId="26CA8401"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ab/>
        <w:t>МБОУ «Тигильская СОШ» - организовано тесное в</w:t>
      </w:r>
      <w:r w:rsidRPr="00FB5890">
        <w:rPr>
          <w:rFonts w:eastAsia="Calibri" w:cs="Times New Roman"/>
          <w:szCs w:val="24"/>
          <w:shd w:val="clear" w:color="auto" w:fill="FFFFFF"/>
        </w:rPr>
        <w:t>заимодействие  с системой профилактики: ГБУЗ КК «Тигильская РБ» - совместные мероприятия: классные часы с участием медработника, выступления на родительских собраниях), а также с Отделением полиции № 14,  ПДН, МКДНиЗП.  В октябре 2023 года в старшем звене проводилось мероприятие: «Готовимся к жизненным испытаниям», в 5-9 классах - классные часы на темы: «</w:t>
      </w:r>
      <w:r w:rsidRPr="00FB5890">
        <w:rPr>
          <w:rFonts w:eastAsia="Calibri" w:cs="Times New Roman"/>
          <w:szCs w:val="24"/>
        </w:rPr>
        <w:t>Мои жизненные ценности», «Когда жизнь теряет смысл», «Нормы неконфликтного общения».</w:t>
      </w:r>
    </w:p>
    <w:p w14:paraId="4236ED89"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ab/>
        <w:t>МБОУ «Усть-Хайрюзовская СОШ» в  2023 году были проведены 2 беседы: с медицинскими работниками  «О половом воспитании» (февраль, апрель 2023). С участковым отделения полиции проведена 1 беседа «Профилактика правонарушений несовершеннолетних» (март 2023).</w:t>
      </w:r>
    </w:p>
    <w:p w14:paraId="50436C12" w14:textId="77777777" w:rsidR="00434173" w:rsidRPr="00FB5890" w:rsidRDefault="00434173" w:rsidP="00434173">
      <w:pPr>
        <w:spacing w:after="160" w:line="240" w:lineRule="auto"/>
        <w:ind w:firstLine="567"/>
        <w:contextualSpacing/>
        <w:rPr>
          <w:rFonts w:eastAsia="Calibri" w:cs="Times New Roman"/>
          <w:szCs w:val="24"/>
        </w:rPr>
      </w:pPr>
      <w:r w:rsidRPr="00FB5890">
        <w:rPr>
          <w:rFonts w:eastAsia="Calibri" w:cs="Times New Roman"/>
          <w:szCs w:val="24"/>
        </w:rPr>
        <w:t xml:space="preserve"> А также проводились мероприятия по безопасности в сети «Интернет» при участии родителей:</w:t>
      </w:r>
    </w:p>
    <w:p w14:paraId="4595DD6F" w14:textId="77777777" w:rsidR="00434173" w:rsidRPr="00FB5890" w:rsidRDefault="00434173" w:rsidP="00434173">
      <w:pPr>
        <w:spacing w:after="200" w:line="240" w:lineRule="auto"/>
        <w:ind w:left="720" w:firstLine="0"/>
        <w:contextualSpacing/>
        <w:rPr>
          <w:rFonts w:eastAsia="Calibri" w:cs="Times New Roman"/>
          <w:szCs w:val="24"/>
        </w:rPr>
      </w:pPr>
      <w:r w:rsidRPr="00FB5890">
        <w:rPr>
          <w:rFonts w:eastAsia="Calibri" w:cs="Times New Roman"/>
          <w:szCs w:val="24"/>
        </w:rPr>
        <w:lastRenderedPageBreak/>
        <w:t>-  29.09.2023г. - Мониторинг с родителями «Ребенок в сети интернет»</w:t>
      </w:r>
    </w:p>
    <w:p w14:paraId="215CBE92" w14:textId="77777777" w:rsidR="00434173" w:rsidRPr="00FB5890" w:rsidRDefault="00434173" w:rsidP="00434173">
      <w:pPr>
        <w:spacing w:after="200" w:line="240" w:lineRule="auto"/>
        <w:ind w:left="720" w:firstLine="0"/>
        <w:contextualSpacing/>
        <w:rPr>
          <w:rFonts w:eastAsia="Calibri" w:cs="Times New Roman"/>
          <w:szCs w:val="24"/>
        </w:rPr>
      </w:pPr>
      <w:r w:rsidRPr="00FB5890">
        <w:rPr>
          <w:rFonts w:eastAsia="Calibri" w:cs="Times New Roman"/>
          <w:szCs w:val="24"/>
        </w:rPr>
        <w:t>- 11.10.2023г.  - Анкетирование «Осторожно, интернет» - 5-11кл.</w:t>
      </w:r>
    </w:p>
    <w:p w14:paraId="7E07B94F" w14:textId="77777777" w:rsidR="00434173" w:rsidRPr="00FB5890" w:rsidRDefault="00434173" w:rsidP="00434173">
      <w:pPr>
        <w:spacing w:line="240" w:lineRule="auto"/>
        <w:ind w:left="720" w:firstLine="0"/>
        <w:contextualSpacing/>
        <w:rPr>
          <w:rFonts w:eastAsia="Calibri" w:cs="Times New Roman"/>
          <w:szCs w:val="24"/>
        </w:rPr>
      </w:pPr>
      <w:r w:rsidRPr="00FB5890">
        <w:rPr>
          <w:rFonts w:eastAsia="Calibri" w:cs="Times New Roman"/>
          <w:szCs w:val="24"/>
        </w:rPr>
        <w:t>- 25.10.2023 г. -  Классный час «Я и мои виртуальные друзья». -7 кл.</w:t>
      </w:r>
    </w:p>
    <w:p w14:paraId="095CF67A" w14:textId="77777777" w:rsidR="00434173" w:rsidRPr="00FB5890" w:rsidRDefault="00434173" w:rsidP="00434173">
      <w:pPr>
        <w:spacing w:line="240" w:lineRule="auto"/>
        <w:ind w:firstLine="0"/>
        <w:rPr>
          <w:rFonts w:eastAsia="Calibri" w:cs="Times New Roman"/>
          <w:szCs w:val="24"/>
        </w:rPr>
      </w:pPr>
      <w:r w:rsidRPr="00FB5890">
        <w:rPr>
          <w:rFonts w:eastAsia="Calibri" w:cs="Times New Roman"/>
          <w:szCs w:val="24"/>
        </w:rPr>
        <w:t xml:space="preserve"> </w:t>
      </w:r>
      <w:r w:rsidRPr="00FB5890">
        <w:rPr>
          <w:rFonts w:eastAsia="Calibri" w:cs="Times New Roman"/>
          <w:szCs w:val="24"/>
        </w:rPr>
        <w:tab/>
        <w:t>Групповые беседы по профилактике суицидального поведения - с октября по декабрь 2023 года:</w:t>
      </w:r>
    </w:p>
    <w:p w14:paraId="4E6853A7" w14:textId="77777777" w:rsidR="00434173" w:rsidRPr="00FB5890" w:rsidRDefault="00434173" w:rsidP="00434173">
      <w:pPr>
        <w:spacing w:line="240" w:lineRule="auto"/>
        <w:ind w:firstLine="708"/>
        <w:rPr>
          <w:rFonts w:eastAsia="Calibri" w:cs="Times New Roman"/>
          <w:szCs w:val="24"/>
        </w:rPr>
      </w:pPr>
      <w:r w:rsidRPr="00FB5890">
        <w:rPr>
          <w:rFonts w:eastAsia="Calibri" w:cs="Times New Roman"/>
          <w:szCs w:val="24"/>
        </w:rPr>
        <w:t>- 06.10.2023 – «Страх и тревожность» - 5-7 классы;</w:t>
      </w:r>
    </w:p>
    <w:p w14:paraId="135E0364" w14:textId="77777777" w:rsidR="00434173" w:rsidRPr="00FB5890" w:rsidRDefault="00434173" w:rsidP="00434173">
      <w:pPr>
        <w:spacing w:line="240" w:lineRule="auto"/>
        <w:ind w:firstLine="708"/>
        <w:rPr>
          <w:rFonts w:eastAsia="Calibri" w:cs="Times New Roman"/>
          <w:szCs w:val="24"/>
        </w:rPr>
      </w:pPr>
      <w:r w:rsidRPr="00FB5890">
        <w:rPr>
          <w:rFonts w:eastAsia="Calibri" w:cs="Times New Roman"/>
          <w:szCs w:val="24"/>
        </w:rPr>
        <w:t>-13.10.2023 – «6 шагов, чтобы справляться с трудными эмоциями» - 10 класс;</w:t>
      </w:r>
    </w:p>
    <w:p w14:paraId="18B4BF04" w14:textId="77777777" w:rsidR="00434173" w:rsidRPr="00FB5890" w:rsidRDefault="00434173" w:rsidP="00434173">
      <w:pPr>
        <w:spacing w:line="240" w:lineRule="auto"/>
        <w:ind w:firstLine="708"/>
        <w:rPr>
          <w:rFonts w:eastAsia="Calibri" w:cs="Times New Roman"/>
          <w:szCs w:val="24"/>
        </w:rPr>
      </w:pPr>
      <w:r w:rsidRPr="00FB5890">
        <w:rPr>
          <w:rFonts w:eastAsia="Calibri" w:cs="Times New Roman"/>
          <w:szCs w:val="24"/>
        </w:rPr>
        <w:t>- 23.10.2023 – «Наши ресурсы и наши эмоции» - 8 класс.</w:t>
      </w:r>
    </w:p>
    <w:p w14:paraId="3FA1B5FD" w14:textId="77777777" w:rsidR="00434173" w:rsidRPr="00FB5890" w:rsidRDefault="00434173" w:rsidP="00434173">
      <w:pPr>
        <w:tabs>
          <w:tab w:val="left" w:pos="1134"/>
        </w:tabs>
        <w:spacing w:line="240" w:lineRule="auto"/>
        <w:ind w:firstLine="708"/>
        <w:rPr>
          <w:rFonts w:eastAsia="Calibri" w:cs="Times New Roman"/>
          <w:szCs w:val="24"/>
        </w:rPr>
      </w:pPr>
      <w:r w:rsidRPr="00FB5890">
        <w:rPr>
          <w:rFonts w:eastAsia="Calibri" w:cs="Times New Roman"/>
          <w:szCs w:val="24"/>
        </w:rPr>
        <w:t>В 2023 случаев суицида среди несовершеннолетних образовательных учреждений Тигильского муниципального района не было.</w:t>
      </w:r>
    </w:p>
    <w:p w14:paraId="2E5A9CEC" w14:textId="66727C8E" w:rsidR="0025734B" w:rsidRPr="00FB5890" w:rsidRDefault="00434173" w:rsidP="00434173">
      <w:pPr>
        <w:spacing w:line="240" w:lineRule="auto"/>
        <w:ind w:firstLine="0"/>
        <w:rPr>
          <w:szCs w:val="24"/>
        </w:rPr>
      </w:pPr>
      <w:r w:rsidRPr="00FB5890">
        <w:rPr>
          <w:rFonts w:eastAsia="Calibri" w:cs="Times New Roman"/>
          <w:szCs w:val="24"/>
        </w:rPr>
        <w:tab/>
      </w:r>
    </w:p>
    <w:p w14:paraId="7EE15013" w14:textId="6F72BBB3" w:rsidR="00B41D25" w:rsidRPr="00FB5890" w:rsidRDefault="00A547D8" w:rsidP="00A547D8">
      <w:pPr>
        <w:spacing w:line="240" w:lineRule="auto"/>
        <w:ind w:firstLine="708"/>
        <w:rPr>
          <w:rFonts w:eastAsia="Times New Roman" w:cs="Times New Roman"/>
          <w:b/>
          <w:szCs w:val="24"/>
          <w:lang w:eastAsia="ru-RU"/>
        </w:rPr>
      </w:pPr>
      <w:r w:rsidRPr="00FB5890">
        <w:rPr>
          <w:rFonts w:eastAsia="Times New Roman" w:cs="Times New Roman"/>
          <w:b/>
          <w:szCs w:val="24"/>
          <w:lang w:eastAsia="ru-RU"/>
        </w:rPr>
        <w:t>П</w:t>
      </w:r>
      <w:r w:rsidR="00B41D25" w:rsidRPr="00FB5890">
        <w:rPr>
          <w:rFonts w:eastAsia="Times New Roman" w:cs="Times New Roman"/>
          <w:b/>
          <w:szCs w:val="24"/>
          <w:lang w:eastAsia="ru-RU"/>
        </w:rPr>
        <w:t>рофилактик</w:t>
      </w:r>
      <w:r w:rsidRPr="00FB5890">
        <w:rPr>
          <w:rFonts w:eastAsia="Times New Roman" w:cs="Times New Roman"/>
          <w:b/>
          <w:szCs w:val="24"/>
          <w:lang w:eastAsia="ru-RU"/>
        </w:rPr>
        <w:t>а</w:t>
      </w:r>
      <w:r w:rsidR="00B41D25" w:rsidRPr="00FB5890">
        <w:rPr>
          <w:rFonts w:eastAsia="Times New Roman" w:cs="Times New Roman"/>
          <w:b/>
          <w:szCs w:val="24"/>
          <w:lang w:eastAsia="ru-RU"/>
        </w:rPr>
        <w:t xml:space="preserve"> детского дорожно-транспортного травматизма </w:t>
      </w:r>
    </w:p>
    <w:p w14:paraId="0BC9C66C" w14:textId="0176948D" w:rsidR="00B41D25" w:rsidRPr="00FB5890" w:rsidRDefault="00B41D25" w:rsidP="00B41D25">
      <w:pPr>
        <w:spacing w:after="200" w:line="240" w:lineRule="auto"/>
        <w:ind w:firstLine="0"/>
        <w:contextualSpacing/>
        <w:rPr>
          <w:rFonts w:eastAsia="Calibri" w:cs="Times New Roman"/>
          <w:szCs w:val="24"/>
          <w:shd w:val="clear" w:color="auto" w:fill="FFFFFF"/>
        </w:rPr>
      </w:pPr>
      <w:r w:rsidRPr="00FB5890">
        <w:rPr>
          <w:rFonts w:eastAsia="Calibri" w:cs="Times New Roman"/>
          <w:szCs w:val="24"/>
        </w:rPr>
        <w:tab/>
        <w:t xml:space="preserve"> В целях повышения эффективности работы по профилактике детского дорожно-транспортного травматизма в образовательных учреждениях Тигильского муниципального района «Об утверждении Плана мероприятий по сокращению дорожно-транспортного травматизма в образовательных учреждениях Тигильского муниципального района</w:t>
      </w:r>
      <w:r w:rsidRPr="00FB5890">
        <w:rPr>
          <w:rFonts w:eastAsia="Calibri" w:cs="Times New Roman"/>
          <w:szCs w:val="24"/>
          <w:shd w:val="clear" w:color="auto" w:fill="FFFFFF"/>
        </w:rPr>
        <w:t xml:space="preserve"> на 202</w:t>
      </w:r>
      <w:r w:rsidR="00916950" w:rsidRPr="00FB5890">
        <w:rPr>
          <w:rFonts w:eastAsia="Calibri" w:cs="Times New Roman"/>
          <w:szCs w:val="24"/>
          <w:shd w:val="clear" w:color="auto" w:fill="FFFFFF"/>
        </w:rPr>
        <w:t>3</w:t>
      </w:r>
      <w:r w:rsidRPr="00FB5890">
        <w:rPr>
          <w:rFonts w:eastAsia="Calibri" w:cs="Times New Roman"/>
          <w:szCs w:val="24"/>
          <w:shd w:val="clear" w:color="auto" w:fill="FFFFFF"/>
        </w:rPr>
        <w:t xml:space="preserve"> год» приказом Управления образования Администрации Тигильского муниципального района от 1</w:t>
      </w:r>
      <w:r w:rsidR="00916950" w:rsidRPr="00FB5890">
        <w:rPr>
          <w:rFonts w:eastAsia="Calibri" w:cs="Times New Roman"/>
          <w:szCs w:val="24"/>
          <w:shd w:val="clear" w:color="auto" w:fill="FFFFFF"/>
        </w:rPr>
        <w:t>2</w:t>
      </w:r>
      <w:r w:rsidRPr="00FB5890">
        <w:rPr>
          <w:rFonts w:eastAsia="Calibri" w:cs="Times New Roman"/>
          <w:szCs w:val="24"/>
          <w:shd w:val="clear" w:color="auto" w:fill="FFFFFF"/>
        </w:rPr>
        <w:t>.01.202</w:t>
      </w:r>
      <w:r w:rsidR="00916950" w:rsidRPr="00FB5890">
        <w:rPr>
          <w:rFonts w:eastAsia="Calibri" w:cs="Times New Roman"/>
          <w:szCs w:val="24"/>
          <w:shd w:val="clear" w:color="auto" w:fill="FFFFFF"/>
        </w:rPr>
        <w:t>3</w:t>
      </w:r>
      <w:r w:rsidRPr="00FB5890">
        <w:rPr>
          <w:rFonts w:eastAsia="Calibri" w:cs="Times New Roman"/>
          <w:szCs w:val="24"/>
          <w:shd w:val="clear" w:color="auto" w:fill="FFFFFF"/>
        </w:rPr>
        <w:t xml:space="preserve"> № 0</w:t>
      </w:r>
      <w:r w:rsidR="00916950" w:rsidRPr="00FB5890">
        <w:rPr>
          <w:rFonts w:eastAsia="Calibri" w:cs="Times New Roman"/>
          <w:szCs w:val="24"/>
          <w:shd w:val="clear" w:color="auto" w:fill="FFFFFF"/>
        </w:rPr>
        <w:t>3</w:t>
      </w:r>
      <w:r w:rsidRPr="00FB5890">
        <w:rPr>
          <w:rFonts w:eastAsia="Calibri" w:cs="Times New Roman"/>
          <w:szCs w:val="24"/>
          <w:shd w:val="clear" w:color="auto" w:fill="FFFFFF"/>
        </w:rPr>
        <w:t xml:space="preserve">-Д </w:t>
      </w:r>
      <w:r w:rsidRPr="00FB5890">
        <w:rPr>
          <w:rFonts w:eastAsia="Calibri" w:cs="Times New Roman"/>
          <w:szCs w:val="24"/>
        </w:rPr>
        <w:t>утвержден План мероприятий по сокращению дорожно-транспортного травматизма в образовательных учреждениях Тигильского муниципального района</w:t>
      </w:r>
      <w:r w:rsidRPr="00FB5890">
        <w:rPr>
          <w:rFonts w:eastAsia="Calibri" w:cs="Times New Roman"/>
          <w:szCs w:val="24"/>
          <w:shd w:val="clear" w:color="auto" w:fill="FFFFFF"/>
        </w:rPr>
        <w:t xml:space="preserve"> на 202</w:t>
      </w:r>
      <w:r w:rsidR="00916950" w:rsidRPr="00FB5890">
        <w:rPr>
          <w:rFonts w:eastAsia="Calibri" w:cs="Times New Roman"/>
          <w:szCs w:val="24"/>
          <w:shd w:val="clear" w:color="auto" w:fill="FFFFFF"/>
        </w:rPr>
        <w:t>3</w:t>
      </w:r>
      <w:r w:rsidRPr="00FB5890">
        <w:rPr>
          <w:rFonts w:eastAsia="Calibri" w:cs="Times New Roman"/>
          <w:szCs w:val="24"/>
          <w:shd w:val="clear" w:color="auto" w:fill="FFFFFF"/>
        </w:rPr>
        <w:t xml:space="preserve"> год» </w:t>
      </w:r>
    </w:p>
    <w:p w14:paraId="56CDD08F" w14:textId="14582384" w:rsidR="00B41D25" w:rsidRPr="00FB5890" w:rsidRDefault="00B41D25" w:rsidP="00B41D25">
      <w:pPr>
        <w:spacing w:line="240" w:lineRule="auto"/>
        <w:ind w:firstLine="708"/>
        <w:contextualSpacing/>
        <w:rPr>
          <w:rFonts w:eastAsia="Calibri" w:cs="Times New Roman"/>
          <w:szCs w:val="24"/>
        </w:rPr>
      </w:pPr>
      <w:r w:rsidRPr="00FB5890">
        <w:rPr>
          <w:rFonts w:eastAsia="Calibri" w:cs="Times New Roman"/>
          <w:szCs w:val="24"/>
          <w:shd w:val="clear" w:color="auto" w:fill="FFFFFF"/>
        </w:rPr>
        <w:t>В соответствии с планом в течение года проводилось р</w:t>
      </w:r>
      <w:r w:rsidRPr="00FB5890">
        <w:rPr>
          <w:rFonts w:eastAsia="Calibri" w:cs="Times New Roman"/>
          <w:szCs w:val="24"/>
        </w:rPr>
        <w:t xml:space="preserve">ассмотрение вопросов безопасности дорожного движения и предупреждения детского дорожно-транспортного травматизма на педагогических советах, родительских собраниях с приглашением сотрудников ГИБДД, на </w:t>
      </w:r>
      <w:r w:rsidR="00D03189" w:rsidRPr="00FB5890">
        <w:rPr>
          <w:rFonts w:eastAsia="Calibri" w:cs="Times New Roman"/>
          <w:szCs w:val="24"/>
        </w:rPr>
        <w:t>МКДНиЗП</w:t>
      </w:r>
      <w:r w:rsidRPr="00FB5890">
        <w:rPr>
          <w:rFonts w:eastAsia="Calibri" w:cs="Times New Roman"/>
          <w:szCs w:val="24"/>
        </w:rPr>
        <w:t xml:space="preserve">. </w:t>
      </w:r>
    </w:p>
    <w:p w14:paraId="14573B46" w14:textId="1E59425F" w:rsidR="00C74603" w:rsidRPr="00FB5890" w:rsidRDefault="00C74603" w:rsidP="002A13FE">
      <w:pPr>
        <w:spacing w:line="240" w:lineRule="auto"/>
        <w:ind w:firstLine="708"/>
        <w:contextualSpacing/>
        <w:rPr>
          <w:rFonts w:eastAsia="Calibri" w:cs="Times New Roman"/>
          <w:szCs w:val="24"/>
        </w:rPr>
      </w:pPr>
      <w:r w:rsidRPr="00FB5890">
        <w:rPr>
          <w:rFonts w:eastAsia="Calibri" w:cs="Times New Roman"/>
          <w:szCs w:val="24"/>
        </w:rPr>
        <w:t>В рамках Всероссийской акции «Безопасность детства», на основании приказов Управления образования: от 25.10.2022 № 190-Д (зимний этап), от 02.06.2023 № 63-Д (летний этап) работниками образовательных учреждений были проведены мероприятия по обеспечению безопасности несовершеннолетних на территории Тигильского муниципального района. Перед летним отдыхом и в период проведения акции проводится проверка спортивных площадок и спортивных сооружений, спортоборудования с предоставлением актов по проверке</w:t>
      </w:r>
      <w:r w:rsidR="002A13FE" w:rsidRPr="00FB5890">
        <w:rPr>
          <w:rFonts w:eastAsia="Calibri" w:cs="Times New Roman"/>
          <w:szCs w:val="24"/>
        </w:rPr>
        <w:t xml:space="preserve">. Проводятся рейды по проверке заброшенных, недостроенных, неохраняемых, аварийных зданий и сооружений (в выходные дни) работниками школ, детских садов, представителями родительских комитетов. В течении года реализуется проект «Безопасность дома» - определением недоступных мест для хранения бытовой химии и лекарственных средств, инструкциями о пожарной безопасности в бытовых условиях. </w:t>
      </w:r>
      <w:r w:rsidRPr="00FB5890">
        <w:rPr>
          <w:rFonts w:eastAsia="Calibri" w:cs="Times New Roman"/>
          <w:szCs w:val="24"/>
        </w:rPr>
        <w:t xml:space="preserve"> </w:t>
      </w:r>
    </w:p>
    <w:p w14:paraId="30C6E80D" w14:textId="06643009" w:rsidR="00B41D25" w:rsidRPr="00FB5890" w:rsidRDefault="00B41D25" w:rsidP="00B41D25">
      <w:pPr>
        <w:spacing w:after="200" w:line="240" w:lineRule="auto"/>
        <w:ind w:firstLine="708"/>
        <w:contextualSpacing/>
        <w:rPr>
          <w:rFonts w:eastAsia="Calibri" w:cs="Times New Roman"/>
          <w:szCs w:val="24"/>
        </w:rPr>
      </w:pPr>
      <w:r w:rsidRPr="00FB5890">
        <w:rPr>
          <w:rFonts w:eastAsia="Calibri" w:cs="Times New Roman"/>
          <w:szCs w:val="24"/>
        </w:rPr>
        <w:t>В сентябре-октябре 202</w:t>
      </w:r>
      <w:r w:rsidR="00C848BB" w:rsidRPr="00FB5890">
        <w:rPr>
          <w:rFonts w:eastAsia="Calibri" w:cs="Times New Roman"/>
          <w:szCs w:val="24"/>
        </w:rPr>
        <w:t>3</w:t>
      </w:r>
      <w:r w:rsidRPr="00FB5890">
        <w:rPr>
          <w:rFonts w:eastAsia="Calibri" w:cs="Times New Roman"/>
          <w:szCs w:val="24"/>
        </w:rPr>
        <w:t xml:space="preserve"> года были актуализированы Паспорта дорожной безопасности, информационные уголки по безопасности дорожного движения, схемы безопасных маршрутов «дом - школа-дом». С первоклассниками проведено профилактическое мероприятие «Посвящение в пешеходы».</w:t>
      </w:r>
    </w:p>
    <w:p w14:paraId="59C0F5FD" w14:textId="77777777" w:rsidR="00B41D25" w:rsidRPr="00FB5890" w:rsidRDefault="00B41D25" w:rsidP="00B41D25">
      <w:pPr>
        <w:spacing w:line="240" w:lineRule="auto"/>
        <w:ind w:firstLine="708"/>
        <w:contextualSpacing/>
        <w:rPr>
          <w:rFonts w:eastAsia="Calibri" w:cs="Times New Roman"/>
          <w:szCs w:val="24"/>
        </w:rPr>
      </w:pPr>
      <w:r w:rsidRPr="00FB5890">
        <w:rPr>
          <w:rFonts w:eastAsia="Calibri" w:cs="Times New Roman"/>
          <w:szCs w:val="24"/>
        </w:rPr>
        <w:t xml:space="preserve">На сайтах образовательных учреждений размещены материалы по безопасности дорожного движения, которые в течение года регулярно обновляются. </w:t>
      </w:r>
    </w:p>
    <w:p w14:paraId="5AA9DEBF" w14:textId="77777777" w:rsidR="00B41D25" w:rsidRPr="00FB5890" w:rsidRDefault="00B41D25" w:rsidP="00B41D25">
      <w:pPr>
        <w:spacing w:line="240" w:lineRule="auto"/>
        <w:ind w:firstLine="708"/>
        <w:rPr>
          <w:rFonts w:eastAsia="Times New Roman" w:cs="Times New Roman"/>
          <w:szCs w:val="24"/>
          <w:lang w:eastAsia="ru-RU"/>
        </w:rPr>
      </w:pPr>
      <w:r w:rsidRPr="00FB5890">
        <w:rPr>
          <w:rFonts w:eastAsia="Times New Roman" w:cs="Times New Roman"/>
          <w:szCs w:val="24"/>
          <w:lang w:eastAsia="ru-RU"/>
        </w:rPr>
        <w:t>Информация о мероприятиях по безопасности несовершеннолетних, в том числе по сокращению дорожно-транспортного травматизма,</w:t>
      </w:r>
      <w:r w:rsidRPr="00FB5890">
        <w:rPr>
          <w:rFonts w:eastAsia="Times New Roman" w:cs="Times New Roman"/>
          <w:b/>
          <w:szCs w:val="24"/>
          <w:lang w:eastAsia="ru-RU"/>
        </w:rPr>
        <w:t xml:space="preserve"> </w:t>
      </w:r>
      <w:r w:rsidRPr="00FB5890">
        <w:rPr>
          <w:rFonts w:eastAsia="Times New Roman" w:cs="Times New Roman"/>
          <w:szCs w:val="24"/>
          <w:lang w:eastAsia="ru-RU"/>
        </w:rPr>
        <w:t xml:space="preserve">проведенных в образовательных учреждениях, ежеквартально освещается на сайтах образовательных учреждений, в районной газете «Панорама». </w:t>
      </w:r>
    </w:p>
    <w:p w14:paraId="41D33E8C" w14:textId="5030409C" w:rsidR="00B41D25" w:rsidRPr="00FB5890" w:rsidRDefault="00B41D25" w:rsidP="00B41D25">
      <w:pPr>
        <w:spacing w:line="240" w:lineRule="auto"/>
        <w:ind w:right="-120" w:firstLine="0"/>
        <w:rPr>
          <w:rFonts w:eastAsia="Times New Roman" w:cs="Times New Roman"/>
          <w:szCs w:val="24"/>
          <w:lang w:eastAsia="ru-RU"/>
        </w:rPr>
      </w:pPr>
      <w:r w:rsidRPr="00FB5890">
        <w:rPr>
          <w:rFonts w:eastAsia="Times New Roman" w:cs="Times New Roman"/>
          <w:szCs w:val="24"/>
          <w:lang w:eastAsia="ru-RU"/>
        </w:rPr>
        <w:tab/>
      </w:r>
      <w:r w:rsidR="00C848BB" w:rsidRPr="00FB5890">
        <w:rPr>
          <w:rFonts w:eastAsia="Times New Roman" w:cs="Times New Roman"/>
          <w:szCs w:val="24"/>
          <w:lang w:eastAsia="ru-RU"/>
        </w:rPr>
        <w:t>В соответствии с письмом Следственного комитета России по Камчатскому краю Следственного отдела по Тигильскому району от 27.01.2021 № 4СК205-13-4 и в целях проведения мероприятий по сохранению жизни и здоровья детей</w:t>
      </w:r>
      <w:r w:rsidRPr="00FB5890">
        <w:rPr>
          <w:rFonts w:eastAsia="Times New Roman" w:cs="Times New Roman"/>
          <w:szCs w:val="24"/>
          <w:lang w:eastAsia="ru-RU"/>
        </w:rPr>
        <w:t xml:space="preserve">, в соответствии с приказом Управления образования от </w:t>
      </w:r>
      <w:r w:rsidR="00C848BB" w:rsidRPr="00FB5890">
        <w:rPr>
          <w:rFonts w:eastAsia="Times New Roman" w:cs="Times New Roman"/>
          <w:szCs w:val="24"/>
          <w:lang w:eastAsia="ru-RU"/>
        </w:rPr>
        <w:t>16</w:t>
      </w:r>
      <w:r w:rsidRPr="00FB5890">
        <w:rPr>
          <w:rFonts w:eastAsia="Times New Roman" w:cs="Times New Roman"/>
          <w:szCs w:val="24"/>
          <w:lang w:eastAsia="ru-RU"/>
        </w:rPr>
        <w:t>.02.202</w:t>
      </w:r>
      <w:r w:rsidR="00C848BB" w:rsidRPr="00FB5890">
        <w:rPr>
          <w:rFonts w:eastAsia="Times New Roman" w:cs="Times New Roman"/>
          <w:szCs w:val="24"/>
          <w:lang w:eastAsia="ru-RU"/>
        </w:rPr>
        <w:t>3</w:t>
      </w:r>
      <w:r w:rsidRPr="00FB5890">
        <w:rPr>
          <w:rFonts w:eastAsia="Times New Roman" w:cs="Times New Roman"/>
          <w:szCs w:val="24"/>
          <w:lang w:eastAsia="ru-RU"/>
        </w:rPr>
        <w:t xml:space="preserve"> № </w:t>
      </w:r>
      <w:r w:rsidR="00C848BB" w:rsidRPr="00FB5890">
        <w:rPr>
          <w:rFonts w:eastAsia="Times New Roman" w:cs="Times New Roman"/>
          <w:szCs w:val="24"/>
          <w:lang w:eastAsia="ru-RU"/>
        </w:rPr>
        <w:t>21</w:t>
      </w:r>
      <w:r w:rsidRPr="00FB5890">
        <w:rPr>
          <w:rFonts w:eastAsia="Times New Roman" w:cs="Times New Roman"/>
          <w:szCs w:val="24"/>
          <w:lang w:eastAsia="ru-RU"/>
        </w:rPr>
        <w:t>-Д среди обучающихся и воспитанников образовательных учреждений в период с 28.02.202</w:t>
      </w:r>
      <w:r w:rsidR="00C848BB" w:rsidRPr="00FB5890">
        <w:rPr>
          <w:rFonts w:eastAsia="Times New Roman" w:cs="Times New Roman"/>
          <w:szCs w:val="24"/>
          <w:lang w:eastAsia="ru-RU"/>
        </w:rPr>
        <w:t>3</w:t>
      </w:r>
      <w:r w:rsidRPr="00FB5890">
        <w:rPr>
          <w:rFonts w:eastAsia="Times New Roman" w:cs="Times New Roman"/>
          <w:szCs w:val="24"/>
          <w:lang w:eastAsia="ru-RU"/>
        </w:rPr>
        <w:t xml:space="preserve"> года </w:t>
      </w:r>
      <w:r w:rsidR="00C848BB" w:rsidRPr="00FB5890">
        <w:rPr>
          <w:rFonts w:eastAsia="Times New Roman" w:cs="Times New Roman"/>
          <w:szCs w:val="24"/>
          <w:lang w:eastAsia="ru-RU"/>
        </w:rPr>
        <w:t>03</w:t>
      </w:r>
      <w:r w:rsidRPr="00FB5890">
        <w:rPr>
          <w:rFonts w:eastAsia="Times New Roman" w:cs="Times New Roman"/>
          <w:szCs w:val="24"/>
          <w:lang w:eastAsia="ru-RU"/>
        </w:rPr>
        <w:t>.03.202</w:t>
      </w:r>
      <w:r w:rsidR="00C848BB" w:rsidRPr="00FB5890">
        <w:rPr>
          <w:rFonts w:eastAsia="Times New Roman" w:cs="Times New Roman"/>
          <w:szCs w:val="24"/>
          <w:lang w:eastAsia="ru-RU"/>
        </w:rPr>
        <w:t>3</w:t>
      </w:r>
      <w:r w:rsidRPr="00FB5890">
        <w:rPr>
          <w:rFonts w:eastAsia="Times New Roman" w:cs="Times New Roman"/>
          <w:szCs w:val="24"/>
          <w:lang w:eastAsia="ru-RU"/>
        </w:rPr>
        <w:t xml:space="preserve"> года </w:t>
      </w:r>
      <w:r w:rsidRPr="00FB5890">
        <w:rPr>
          <w:rFonts w:eastAsia="Times New Roman" w:cs="Times New Roman"/>
          <w:szCs w:val="24"/>
          <w:lang w:eastAsia="ru-RU"/>
        </w:rPr>
        <w:lastRenderedPageBreak/>
        <w:t>были проведены дополнительные занятия, направленные на соблюдение правил дорожного движения и личного самосохранения.</w:t>
      </w:r>
    </w:p>
    <w:p w14:paraId="5FE4C9B5" w14:textId="42A705F0" w:rsidR="00B41D25" w:rsidRPr="00FB5890" w:rsidRDefault="00B41D25" w:rsidP="00B41D25">
      <w:pPr>
        <w:autoSpaceDE w:val="0"/>
        <w:autoSpaceDN w:val="0"/>
        <w:adjustRightInd w:val="0"/>
        <w:spacing w:line="240" w:lineRule="auto"/>
        <w:ind w:firstLine="684"/>
        <w:rPr>
          <w:rFonts w:eastAsia="Times New Roman" w:cs="Times New Roman"/>
          <w:szCs w:val="24"/>
          <w:lang w:eastAsia="ru-RU"/>
        </w:rPr>
      </w:pPr>
      <w:r w:rsidRPr="00FB5890">
        <w:rPr>
          <w:rFonts w:eastAsia="Times New Roman" w:cs="Times New Roman"/>
          <w:szCs w:val="24"/>
          <w:lang w:eastAsia="ru-RU"/>
        </w:rPr>
        <w:t>В соответствии с приказом Управления образования от 0</w:t>
      </w:r>
      <w:r w:rsidR="00B7668D" w:rsidRPr="00FB5890">
        <w:rPr>
          <w:rFonts w:eastAsia="Times New Roman" w:cs="Times New Roman"/>
          <w:szCs w:val="24"/>
          <w:lang w:eastAsia="ru-RU"/>
        </w:rPr>
        <w:t>6</w:t>
      </w:r>
      <w:r w:rsidRPr="00FB5890">
        <w:rPr>
          <w:rFonts w:eastAsia="Times New Roman" w:cs="Times New Roman"/>
          <w:szCs w:val="24"/>
          <w:lang w:eastAsia="ru-RU"/>
        </w:rPr>
        <w:t>.0</w:t>
      </w:r>
      <w:r w:rsidR="00B7668D" w:rsidRPr="00FB5890">
        <w:rPr>
          <w:rFonts w:eastAsia="Times New Roman" w:cs="Times New Roman"/>
          <w:szCs w:val="24"/>
          <w:lang w:eastAsia="ru-RU"/>
        </w:rPr>
        <w:t>6</w:t>
      </w:r>
      <w:r w:rsidRPr="00FB5890">
        <w:rPr>
          <w:rFonts w:eastAsia="Times New Roman" w:cs="Times New Roman"/>
          <w:szCs w:val="24"/>
          <w:lang w:eastAsia="ru-RU"/>
        </w:rPr>
        <w:t>.202</w:t>
      </w:r>
      <w:r w:rsidR="00B7668D" w:rsidRPr="00FB5890">
        <w:rPr>
          <w:rFonts w:eastAsia="Times New Roman" w:cs="Times New Roman"/>
          <w:szCs w:val="24"/>
          <w:lang w:eastAsia="ru-RU"/>
        </w:rPr>
        <w:t>3</w:t>
      </w:r>
      <w:r w:rsidRPr="00FB5890">
        <w:rPr>
          <w:rFonts w:eastAsia="Times New Roman" w:cs="Times New Roman"/>
          <w:szCs w:val="24"/>
          <w:lang w:eastAsia="ru-RU"/>
        </w:rPr>
        <w:t xml:space="preserve"> № </w:t>
      </w:r>
      <w:r w:rsidR="00B7668D" w:rsidRPr="00FB5890">
        <w:rPr>
          <w:rFonts w:eastAsia="Times New Roman" w:cs="Times New Roman"/>
          <w:szCs w:val="24"/>
          <w:lang w:eastAsia="ru-RU"/>
        </w:rPr>
        <w:t>65</w:t>
      </w:r>
      <w:r w:rsidRPr="00FB5890">
        <w:rPr>
          <w:rFonts w:eastAsia="Times New Roman" w:cs="Times New Roman"/>
          <w:szCs w:val="24"/>
          <w:lang w:eastAsia="ru-RU"/>
        </w:rPr>
        <w:t xml:space="preserve">-Д «О мерах по профилактике детского дорожно-транспортного травматизма» с обучающимися была проведена разъяснительная работа по вопросу безопасного использования средств индивидуальной мобильности, а также мопедов и мотоциклов. </w:t>
      </w:r>
    </w:p>
    <w:p w14:paraId="671B1C7D" w14:textId="77777777" w:rsidR="00B41D25" w:rsidRPr="00FB5890" w:rsidRDefault="00B41D25" w:rsidP="00B41D25">
      <w:pPr>
        <w:autoSpaceDE w:val="0"/>
        <w:autoSpaceDN w:val="0"/>
        <w:adjustRightInd w:val="0"/>
        <w:spacing w:line="240" w:lineRule="auto"/>
        <w:ind w:firstLine="684"/>
        <w:rPr>
          <w:rFonts w:eastAsia="Times New Roman" w:cs="Times New Roman"/>
          <w:b/>
          <w:szCs w:val="24"/>
          <w:lang w:eastAsia="ru-RU"/>
        </w:rPr>
      </w:pPr>
      <w:r w:rsidRPr="00FB5890">
        <w:rPr>
          <w:rFonts w:eastAsia="Times New Roman" w:cs="Times New Roman"/>
          <w:szCs w:val="24"/>
          <w:lang w:eastAsia="ru-RU"/>
        </w:rPr>
        <w:t xml:space="preserve">А также в соответствии с приказом от 04.05.2022 № 96-Д в период с 04.05.2022 по 30.05.2022 в образовательных учреждениях Тигильского муниципального района был проведен месячник безопасности, в рамках которого </w:t>
      </w:r>
      <w:r w:rsidRPr="00FB5890">
        <w:rPr>
          <w:rFonts w:eastAsia="Times New Roman" w:cs="Times New Roman"/>
          <w:b/>
          <w:szCs w:val="24"/>
          <w:lang w:eastAsia="ru-RU"/>
        </w:rPr>
        <w:t>в дошкольных учреждениях было проведено:</w:t>
      </w:r>
    </w:p>
    <w:p w14:paraId="1620CB4B" w14:textId="77777777"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b/>
          <w:i/>
          <w:szCs w:val="24"/>
          <w:lang w:eastAsia="ru-RU"/>
        </w:rPr>
        <w:t xml:space="preserve">- </w:t>
      </w:r>
      <w:r w:rsidRPr="00FB5890">
        <w:rPr>
          <w:rFonts w:eastAsia="Times New Roman" w:cs="Times New Roman"/>
          <w:szCs w:val="24"/>
          <w:lang w:eastAsia="ru-RU"/>
        </w:rPr>
        <w:t>тематические беседы, просмотр обучающих презентаций «Берегись автомобиля!»;</w:t>
      </w:r>
    </w:p>
    <w:p w14:paraId="0323B499" w14:textId="77777777"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 распространение памяток среди родителей воспитанников «Береги себя на дороге!»;</w:t>
      </w:r>
    </w:p>
    <w:p w14:paraId="0BD3F57A" w14:textId="77777777"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 игровая программа «В стране пешеходов»;</w:t>
      </w:r>
    </w:p>
    <w:p w14:paraId="5D7CFD06" w14:textId="77777777"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 конкурс и выставка рисунков «Красный, желтый, зеленый»;</w:t>
      </w:r>
    </w:p>
    <w:p w14:paraId="1F03A664" w14:textId="77777777"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 просмотр видеофильма «Детям о правилах дорожного движения»;</w:t>
      </w:r>
    </w:p>
    <w:p w14:paraId="6A12FF00" w14:textId="77777777"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 консультация «Профилактика дорожно-транспортного травматизма в ДОУ и семье» (на стенде ДОУ);</w:t>
      </w:r>
    </w:p>
    <w:p w14:paraId="75CD9770" w14:textId="2ABD341F"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 xml:space="preserve">- практическое </w:t>
      </w:r>
      <w:r w:rsidR="007A4990" w:rsidRPr="00FB5890">
        <w:rPr>
          <w:rFonts w:eastAsia="Times New Roman" w:cs="Times New Roman"/>
          <w:szCs w:val="24"/>
          <w:lang w:eastAsia="ru-RU"/>
        </w:rPr>
        <w:t>занятие в</w:t>
      </w:r>
      <w:r w:rsidRPr="00FB5890">
        <w:rPr>
          <w:rFonts w:eastAsia="Times New Roman" w:cs="Times New Roman"/>
          <w:szCs w:val="24"/>
          <w:lang w:eastAsia="ru-RU"/>
        </w:rPr>
        <w:t xml:space="preserve"> старших и подготовительных группах «Составление маршрута из дома в детский сад»;</w:t>
      </w:r>
    </w:p>
    <w:p w14:paraId="6B3787DD" w14:textId="77777777" w:rsidR="00B41D25" w:rsidRPr="00FB5890" w:rsidRDefault="00B41D25" w:rsidP="00B41D25">
      <w:pPr>
        <w:spacing w:line="240" w:lineRule="auto"/>
        <w:ind w:firstLine="0"/>
        <w:jc w:val="center"/>
        <w:rPr>
          <w:rFonts w:eastAsia="Times New Roman" w:cs="Times New Roman"/>
          <w:b/>
          <w:szCs w:val="24"/>
          <w:lang w:eastAsia="ru-RU"/>
        </w:rPr>
      </w:pPr>
      <w:r w:rsidRPr="00FB5890">
        <w:rPr>
          <w:rFonts w:eastAsia="Times New Roman" w:cs="Times New Roman"/>
          <w:b/>
          <w:szCs w:val="24"/>
          <w:lang w:eastAsia="ru-RU"/>
        </w:rPr>
        <w:t>в общеобразовательных учреждениях:</w:t>
      </w:r>
    </w:p>
    <w:p w14:paraId="4C6423F1" w14:textId="77777777"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b/>
          <w:i/>
          <w:szCs w:val="24"/>
          <w:lang w:eastAsia="ru-RU"/>
        </w:rPr>
        <w:t xml:space="preserve">- </w:t>
      </w:r>
      <w:r w:rsidRPr="00FB5890">
        <w:rPr>
          <w:rFonts w:eastAsia="Times New Roman" w:cs="Times New Roman"/>
          <w:szCs w:val="24"/>
          <w:lang w:eastAsia="ru-RU"/>
        </w:rPr>
        <w:t>ознакомление педагогического коллектива с нормативными и методическими документами по предупреждению БДД и ДДТТ;</w:t>
      </w:r>
    </w:p>
    <w:p w14:paraId="38C3BBBA" w14:textId="77777777"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 инструктивные занятия по правилам поведения в общественных местах, ПДД, во время походов и экскурсий (перед осенними каникулами);</w:t>
      </w:r>
    </w:p>
    <w:p w14:paraId="4805ACFB" w14:textId="77777777"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 изготовление безопасных маршрутов следования из дома в школу и обратно;</w:t>
      </w:r>
    </w:p>
    <w:p w14:paraId="1CC9EDEE" w14:textId="77777777"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 изготовление «Памяток для учащихся», «Памяток для родителей»;</w:t>
      </w:r>
    </w:p>
    <w:p w14:paraId="09B987A6" w14:textId="77777777"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 оборудование уголков по ПДД в каждом кабинете, обновление информации на стендах по БДД;</w:t>
      </w:r>
    </w:p>
    <w:p w14:paraId="2D95AA05" w14:textId="49FBEAD7" w:rsidR="00B41D25" w:rsidRPr="00FB5890" w:rsidRDefault="00B41D25" w:rsidP="00B41D25">
      <w:pPr>
        <w:autoSpaceDE w:val="0"/>
        <w:autoSpaceDN w:val="0"/>
        <w:adjustRightInd w:val="0"/>
        <w:spacing w:line="240" w:lineRule="auto"/>
        <w:ind w:firstLine="0"/>
        <w:jc w:val="left"/>
        <w:rPr>
          <w:rFonts w:eastAsia="Times New Roman" w:cs="Times New Roman"/>
          <w:szCs w:val="24"/>
          <w:lang w:eastAsia="ru-RU"/>
        </w:rPr>
      </w:pPr>
      <w:r w:rsidRPr="00FB5890">
        <w:rPr>
          <w:rFonts w:eastAsia="Times New Roman" w:cs="Times New Roman"/>
          <w:szCs w:val="24"/>
          <w:lang w:eastAsia="ru-RU"/>
        </w:rPr>
        <w:t>- беседы в классах: «Мы знакомимся с дорожными знаками», «Как вести себя на дороге?», «Места для игр и отдыха», «Какие опасности подстерегают на улицах и дорогах», «На школьных перекрестках», «Зимняя дорога», «Азбука юного пешехода», «Законы улиц и дорог»</w:t>
      </w:r>
      <w:r w:rsidR="002A13FE" w:rsidRPr="00FB5890">
        <w:rPr>
          <w:rFonts w:eastAsia="Times New Roman" w:cs="Times New Roman"/>
          <w:szCs w:val="24"/>
          <w:lang w:eastAsia="ru-RU"/>
        </w:rPr>
        <w:t>, «Печное отопление и меры безопасности»</w:t>
      </w:r>
      <w:r w:rsidRPr="00FB5890">
        <w:rPr>
          <w:rFonts w:eastAsia="Times New Roman" w:cs="Times New Roman"/>
          <w:szCs w:val="24"/>
          <w:lang w:eastAsia="ru-RU"/>
        </w:rPr>
        <w:t>;</w:t>
      </w:r>
    </w:p>
    <w:p w14:paraId="61A85CED" w14:textId="77777777"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 викторина по ПДД «Светофор» (1-4 классы);</w:t>
      </w:r>
    </w:p>
    <w:p w14:paraId="1301EB82" w14:textId="77777777"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 школьный конкурс рисунков «Знай правила движения как таблицу умножения» (1-4 классы);</w:t>
      </w:r>
    </w:p>
    <w:p w14:paraId="4BB493EC" w14:textId="7621945B"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 xml:space="preserve">- книжная выставка в школьных </w:t>
      </w:r>
      <w:r w:rsidR="007A4990" w:rsidRPr="00FB5890">
        <w:rPr>
          <w:rFonts w:eastAsia="Times New Roman" w:cs="Times New Roman"/>
          <w:szCs w:val="24"/>
          <w:lang w:eastAsia="ru-RU"/>
        </w:rPr>
        <w:t>библиотеках «</w:t>
      </w:r>
      <w:r w:rsidRPr="00FB5890">
        <w:rPr>
          <w:rFonts w:eastAsia="Times New Roman" w:cs="Times New Roman"/>
          <w:szCs w:val="24"/>
          <w:lang w:eastAsia="ru-RU"/>
        </w:rPr>
        <w:t>Помни: правила движения – это правила твои»;</w:t>
      </w:r>
    </w:p>
    <w:p w14:paraId="699B9954" w14:textId="77777777"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 Акция «Всемирный День памяти жертв ДТП»;</w:t>
      </w:r>
    </w:p>
    <w:p w14:paraId="11560821" w14:textId="77777777"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 xml:space="preserve">- участие в Краевом мониторинге детского дорожно-транспортного травматизма. </w:t>
      </w:r>
    </w:p>
    <w:p w14:paraId="2A653E47" w14:textId="538EDD7E" w:rsidR="00B41D25" w:rsidRPr="00FB5890" w:rsidRDefault="00B41D25" w:rsidP="00B41D25">
      <w:pPr>
        <w:spacing w:after="200" w:line="240" w:lineRule="auto"/>
        <w:ind w:firstLine="708"/>
        <w:contextualSpacing/>
        <w:rPr>
          <w:rFonts w:eastAsia="Calibri" w:cs="Times New Roman"/>
          <w:szCs w:val="24"/>
        </w:rPr>
      </w:pPr>
      <w:r w:rsidRPr="00FB5890">
        <w:rPr>
          <w:rFonts w:eastAsia="Calibri" w:cs="Times New Roman"/>
          <w:szCs w:val="24"/>
        </w:rPr>
        <w:t>В пришкольных оздоровительных лагерях (в июне-июле 202</w:t>
      </w:r>
      <w:r w:rsidR="002A13FE" w:rsidRPr="00FB5890">
        <w:rPr>
          <w:rFonts w:eastAsia="Calibri" w:cs="Times New Roman"/>
          <w:szCs w:val="24"/>
        </w:rPr>
        <w:t>3</w:t>
      </w:r>
      <w:r w:rsidRPr="00FB5890">
        <w:rPr>
          <w:rFonts w:eastAsia="Calibri" w:cs="Times New Roman"/>
          <w:szCs w:val="24"/>
        </w:rPr>
        <w:t xml:space="preserve"> года) проводились мероприятия с детьми, направленные на пропаганду соблюдения Правил дорожного движения и формирование навыков безопасного поведения на улицах и дорогах: </w:t>
      </w:r>
    </w:p>
    <w:p w14:paraId="091305E2" w14:textId="5D32D71F" w:rsidR="00B41D25" w:rsidRPr="00FB5890" w:rsidRDefault="00B41D25" w:rsidP="00B41D25">
      <w:pPr>
        <w:spacing w:after="200" w:line="240" w:lineRule="auto"/>
        <w:ind w:firstLine="708"/>
        <w:contextualSpacing/>
        <w:rPr>
          <w:rFonts w:eastAsia="Calibri" w:cs="Times New Roman"/>
          <w:szCs w:val="24"/>
        </w:rPr>
      </w:pPr>
      <w:r w:rsidRPr="00FB5890">
        <w:rPr>
          <w:rFonts w:eastAsia="Calibri" w:cs="Times New Roman"/>
          <w:szCs w:val="24"/>
        </w:rPr>
        <w:t xml:space="preserve">- игры – </w:t>
      </w:r>
      <w:r w:rsidR="007A4990" w:rsidRPr="00FB5890">
        <w:rPr>
          <w:rFonts w:eastAsia="Calibri" w:cs="Times New Roman"/>
          <w:szCs w:val="24"/>
        </w:rPr>
        <w:t>викторины «</w:t>
      </w:r>
      <w:r w:rsidRPr="00FB5890">
        <w:rPr>
          <w:rFonts w:eastAsia="Calibri" w:cs="Times New Roman"/>
          <w:szCs w:val="24"/>
        </w:rPr>
        <w:t>Веселый светофор», «Перекрёсток»;</w:t>
      </w:r>
    </w:p>
    <w:p w14:paraId="39D56BA5" w14:textId="76AF921A" w:rsidR="00B41D25" w:rsidRPr="00FB5890" w:rsidRDefault="00B41D25" w:rsidP="00B41D25">
      <w:pPr>
        <w:spacing w:line="240" w:lineRule="auto"/>
        <w:ind w:firstLine="708"/>
        <w:contextualSpacing/>
        <w:rPr>
          <w:rFonts w:eastAsia="Calibri" w:cs="Times New Roman"/>
          <w:szCs w:val="24"/>
        </w:rPr>
      </w:pPr>
      <w:r w:rsidRPr="00FB5890">
        <w:rPr>
          <w:rFonts w:eastAsia="Calibri" w:cs="Times New Roman"/>
          <w:szCs w:val="24"/>
        </w:rPr>
        <w:t>- беседы и занятия с воспитанниками по следующим темам: «Правила пешехода», «Нерегулируемый пешеходный переход. Дорожные ловушки», «Безопасное поведение на дорогах». Общее количество воспитанников пришкольный лагерей, охваченных мероприятиями - 1</w:t>
      </w:r>
      <w:r w:rsidR="002A13FE" w:rsidRPr="00FB5890">
        <w:rPr>
          <w:rFonts w:eastAsia="Calibri" w:cs="Times New Roman"/>
          <w:szCs w:val="24"/>
        </w:rPr>
        <w:t>67</w:t>
      </w:r>
      <w:r w:rsidRPr="00FB5890">
        <w:rPr>
          <w:rFonts w:eastAsia="Calibri" w:cs="Times New Roman"/>
          <w:szCs w:val="24"/>
        </w:rPr>
        <w:t xml:space="preserve"> чел.</w:t>
      </w:r>
    </w:p>
    <w:p w14:paraId="4B8F69CA" w14:textId="77777777" w:rsidR="00B41D25" w:rsidRPr="00FB5890" w:rsidRDefault="00B41D25" w:rsidP="00B41D25">
      <w:pPr>
        <w:spacing w:line="240" w:lineRule="auto"/>
        <w:rPr>
          <w:rFonts w:eastAsia="Times New Roman" w:cs="Times New Roman"/>
          <w:szCs w:val="24"/>
          <w:lang w:eastAsia="ru-RU"/>
        </w:rPr>
      </w:pPr>
      <w:r w:rsidRPr="00FB5890">
        <w:rPr>
          <w:rFonts w:eastAsia="Times New Roman" w:cs="Times New Roman"/>
          <w:szCs w:val="24"/>
          <w:lang w:eastAsia="ru-RU"/>
        </w:rPr>
        <w:t xml:space="preserve">В соответствии с приказом Управления образования от 16.06.2022 № 128-Д «О проведении мероприятий по профилактике травматизма несовершеннолетних участников дорожного движения Тигильского муниципального района», в целях профилактики дорожно-транспортных происшествий, вызванных несовершеннолетними участниками движения и сохранения жизни и здоровья несовершеннолетних, в пришкольных </w:t>
      </w:r>
      <w:r w:rsidRPr="00FB5890">
        <w:rPr>
          <w:rFonts w:eastAsia="Times New Roman" w:cs="Times New Roman"/>
          <w:szCs w:val="24"/>
          <w:lang w:eastAsia="ru-RU"/>
        </w:rPr>
        <w:lastRenderedPageBreak/>
        <w:t xml:space="preserve">оздоровительных лагерях были проведены дополнительные занятия по правилам БДД для пешеходов и велосипедистов в оздоровительных лагерях. </w:t>
      </w:r>
      <w:r w:rsidRPr="00FB5890">
        <w:rPr>
          <w:rFonts w:eastAsia="Times New Roman" w:cs="Times New Roman"/>
          <w:szCs w:val="24"/>
          <w:lang w:eastAsia="ru-RU"/>
        </w:rPr>
        <w:tab/>
        <w:t>В проведении профилактических мероприятий по предотвращению дорожного травматизма принимали участие сотрудники полиции (ОП № 14, ОП № 15 Корякского МО МВД России). Информационная кампания для родителей несовершеннолетних была проведена в социальных сетях и родительских чатах «О правилах БДД для пешеходов и велосипедистов, а также об ответственности родителей за жизнь и здоровье детей».</w:t>
      </w:r>
    </w:p>
    <w:p w14:paraId="57DA43D9" w14:textId="4E34CDA2"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ab/>
        <w:t>В МБОУ «Лесновская ООШ» в 2019 году был создан отряд юных инспекторов движения «Идущие вперед». Общее количество ЮИДовцев -1</w:t>
      </w:r>
      <w:r w:rsidR="008A14F1" w:rsidRPr="00FB5890">
        <w:rPr>
          <w:rFonts w:eastAsia="Times New Roman" w:cs="Times New Roman"/>
          <w:szCs w:val="24"/>
          <w:lang w:eastAsia="ru-RU"/>
        </w:rPr>
        <w:t>4</w:t>
      </w:r>
      <w:r w:rsidRPr="00FB5890">
        <w:rPr>
          <w:rFonts w:eastAsia="Times New Roman" w:cs="Times New Roman"/>
          <w:szCs w:val="24"/>
          <w:lang w:eastAsia="ru-RU"/>
        </w:rPr>
        <w:t xml:space="preserve"> чел. в возрасте от 7 до12 лет. </w:t>
      </w:r>
      <w:r w:rsidR="008A14F1" w:rsidRPr="00FB5890">
        <w:rPr>
          <w:rFonts w:eastAsia="Times New Roman" w:cs="Times New Roman"/>
          <w:szCs w:val="24"/>
          <w:lang w:eastAsia="ru-RU"/>
        </w:rPr>
        <w:t xml:space="preserve">В МБОУ «Тигильская СОШ» </w:t>
      </w:r>
      <w:r w:rsidR="000C6345" w:rsidRPr="00FB5890">
        <w:rPr>
          <w:rFonts w:eastAsia="Times New Roman" w:cs="Times New Roman"/>
          <w:szCs w:val="24"/>
          <w:lang w:eastAsia="ru-RU"/>
        </w:rPr>
        <w:t xml:space="preserve">07.09.2023 года был создан отряд ЮИД «Дорожный патруль» - 10 чел. в возрасте от 10 до 12 лет.  </w:t>
      </w:r>
      <w:r w:rsidR="008A14F1" w:rsidRPr="00FB5890">
        <w:rPr>
          <w:rFonts w:eastAsia="Times New Roman" w:cs="Times New Roman"/>
          <w:szCs w:val="24"/>
          <w:lang w:eastAsia="ru-RU"/>
        </w:rPr>
        <w:t xml:space="preserve"> </w:t>
      </w:r>
      <w:r w:rsidRPr="00FB5890">
        <w:rPr>
          <w:rFonts w:eastAsia="Times New Roman" w:cs="Times New Roman"/>
          <w:szCs w:val="24"/>
          <w:lang w:eastAsia="ru-RU"/>
        </w:rPr>
        <w:t xml:space="preserve">В общеобразовательных учреждениях ежегодно создаются добровольные объединения родителей «Родительский дорожный патруль». В их сферу деятельности входит помощь школе в организации и проведении родительских собраний по безопасности дорожного </w:t>
      </w:r>
      <w:r w:rsidR="00EA2533" w:rsidRPr="00FB5890">
        <w:rPr>
          <w:rFonts w:eastAsia="Times New Roman" w:cs="Times New Roman"/>
          <w:szCs w:val="24"/>
          <w:lang w:eastAsia="ru-RU"/>
        </w:rPr>
        <w:t>движения, а</w:t>
      </w:r>
      <w:r w:rsidRPr="00FB5890">
        <w:rPr>
          <w:rFonts w:eastAsia="Times New Roman" w:cs="Times New Roman"/>
          <w:szCs w:val="24"/>
          <w:lang w:eastAsia="ru-RU"/>
        </w:rPr>
        <w:t xml:space="preserve"> также контроль по использованию детских удерживающих устройств (в автомобилях), планированию безопасных пешеходных маршрутов, использованию детьми световозвращающих приспособлений.</w:t>
      </w:r>
    </w:p>
    <w:p w14:paraId="6B69B106" w14:textId="6BB24190"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ab/>
        <w:t>В период с 01.09.202</w:t>
      </w:r>
      <w:r w:rsidR="002A13FE" w:rsidRPr="00FB5890">
        <w:rPr>
          <w:rFonts w:eastAsia="Times New Roman" w:cs="Times New Roman"/>
          <w:szCs w:val="24"/>
          <w:lang w:eastAsia="ru-RU"/>
        </w:rPr>
        <w:t>2</w:t>
      </w:r>
      <w:r w:rsidRPr="00FB5890">
        <w:rPr>
          <w:rFonts w:eastAsia="Times New Roman" w:cs="Times New Roman"/>
          <w:szCs w:val="24"/>
          <w:lang w:eastAsia="ru-RU"/>
        </w:rPr>
        <w:t xml:space="preserve"> по 01.09.202</w:t>
      </w:r>
      <w:r w:rsidR="002A13FE" w:rsidRPr="00FB5890">
        <w:rPr>
          <w:rFonts w:eastAsia="Times New Roman" w:cs="Times New Roman"/>
          <w:szCs w:val="24"/>
          <w:lang w:eastAsia="ru-RU"/>
        </w:rPr>
        <w:t>3</w:t>
      </w:r>
      <w:r w:rsidRPr="00FB5890">
        <w:rPr>
          <w:rFonts w:eastAsia="Times New Roman" w:cs="Times New Roman"/>
          <w:szCs w:val="24"/>
          <w:lang w:eastAsia="ru-RU"/>
        </w:rPr>
        <w:t xml:space="preserve"> </w:t>
      </w:r>
      <w:r w:rsidR="00EA2533" w:rsidRPr="00FB5890">
        <w:rPr>
          <w:rFonts w:eastAsia="Times New Roman" w:cs="Times New Roman"/>
          <w:szCs w:val="24"/>
          <w:lang w:eastAsia="ru-RU"/>
        </w:rPr>
        <w:t>годы обучающиеся</w:t>
      </w:r>
      <w:r w:rsidRPr="00FB5890">
        <w:rPr>
          <w:rFonts w:eastAsia="Times New Roman" w:cs="Times New Roman"/>
          <w:szCs w:val="24"/>
          <w:lang w:eastAsia="ru-RU"/>
        </w:rPr>
        <w:t xml:space="preserve"> принимали участие обучающихся в мероприятиях по безопасности дорожного движения регионального, федерального уровней:</w:t>
      </w:r>
    </w:p>
    <w:p w14:paraId="50B9212C" w14:textId="5AC1A3CE"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 Всероссийская онлайн-олимпиада школьников 1-9 классов «Безопасные дороги» по БДД (МБОУ «Тигильская СОШ», МБОУ «Усть-Хайрюзовская СОШ», МБОУ «Седанкинская СОШ», МБОУ «Ковранская СШ», МБОУ «Лесновская ООШ»</w:t>
      </w:r>
      <w:r w:rsidR="000C6345" w:rsidRPr="00FB5890">
        <w:rPr>
          <w:rFonts w:eastAsia="Times New Roman" w:cs="Times New Roman"/>
          <w:szCs w:val="24"/>
          <w:lang w:eastAsia="ru-RU"/>
        </w:rPr>
        <w:t xml:space="preserve"> </w:t>
      </w:r>
      <w:r w:rsidRPr="00FB5890">
        <w:rPr>
          <w:rFonts w:eastAsia="Times New Roman" w:cs="Times New Roman"/>
          <w:szCs w:val="24"/>
          <w:lang w:eastAsia="ru-RU"/>
        </w:rPr>
        <w:t>- всего 1</w:t>
      </w:r>
      <w:r w:rsidR="008A14F1" w:rsidRPr="00FB5890">
        <w:rPr>
          <w:rFonts w:eastAsia="Times New Roman" w:cs="Times New Roman"/>
          <w:szCs w:val="24"/>
          <w:lang w:eastAsia="ru-RU"/>
        </w:rPr>
        <w:t>96</w:t>
      </w:r>
      <w:r w:rsidRPr="00FB5890">
        <w:rPr>
          <w:rFonts w:eastAsia="Times New Roman" w:cs="Times New Roman"/>
          <w:szCs w:val="24"/>
          <w:lang w:eastAsia="ru-RU"/>
        </w:rPr>
        <w:t xml:space="preserve"> участников, ноябрь 202</w:t>
      </w:r>
      <w:r w:rsidR="002A13FE" w:rsidRPr="00FB5890">
        <w:rPr>
          <w:rFonts w:eastAsia="Times New Roman" w:cs="Times New Roman"/>
          <w:szCs w:val="24"/>
          <w:lang w:eastAsia="ru-RU"/>
        </w:rPr>
        <w:t>3</w:t>
      </w:r>
      <w:r w:rsidRPr="00FB5890">
        <w:rPr>
          <w:rFonts w:eastAsia="Times New Roman" w:cs="Times New Roman"/>
          <w:szCs w:val="24"/>
          <w:lang w:eastAsia="ru-RU"/>
        </w:rPr>
        <w:t xml:space="preserve"> г.);</w:t>
      </w:r>
    </w:p>
    <w:p w14:paraId="693A87B3" w14:textId="56C7173F" w:rsidR="00B41D25" w:rsidRPr="00FB5890" w:rsidRDefault="00B41D25" w:rsidP="00B41D25">
      <w:pPr>
        <w:tabs>
          <w:tab w:val="center" w:pos="4818"/>
        </w:tabs>
        <w:spacing w:line="240" w:lineRule="auto"/>
        <w:ind w:firstLine="0"/>
        <w:rPr>
          <w:rFonts w:eastAsia="Times New Roman" w:cs="Times New Roman"/>
          <w:szCs w:val="24"/>
          <w:lang w:eastAsia="ru-RU"/>
        </w:rPr>
      </w:pPr>
      <w:r w:rsidRPr="00FB5890">
        <w:rPr>
          <w:rFonts w:eastAsia="Times New Roman" w:cs="Times New Roman"/>
          <w:szCs w:val="24"/>
          <w:lang w:eastAsia="ru-RU"/>
        </w:rPr>
        <w:tab/>
        <w:t>- Всероссийский Национальный проект «Светяшки», направленный на защиту пешеходов в тёмное время суток. Российский конкурс-флешмоб для детей «Свет моей жизни» (МБОУ «Седанкинская СОШ», МБОУ «Хайрюзовская НШДС» - всего 3</w:t>
      </w:r>
      <w:r w:rsidR="000C6345" w:rsidRPr="00FB5890">
        <w:rPr>
          <w:rFonts w:eastAsia="Times New Roman" w:cs="Times New Roman"/>
          <w:szCs w:val="24"/>
          <w:lang w:eastAsia="ru-RU"/>
        </w:rPr>
        <w:t>8</w:t>
      </w:r>
      <w:r w:rsidRPr="00FB5890">
        <w:rPr>
          <w:rFonts w:eastAsia="Times New Roman" w:cs="Times New Roman"/>
          <w:szCs w:val="24"/>
          <w:lang w:eastAsia="ru-RU"/>
        </w:rPr>
        <w:t xml:space="preserve"> чел., </w:t>
      </w:r>
      <w:r w:rsidR="000C6345" w:rsidRPr="00FB5890">
        <w:rPr>
          <w:rFonts w:eastAsia="Times New Roman" w:cs="Times New Roman"/>
          <w:szCs w:val="24"/>
          <w:lang w:eastAsia="ru-RU"/>
        </w:rPr>
        <w:t>сентябрь</w:t>
      </w:r>
      <w:r w:rsidRPr="00FB5890">
        <w:rPr>
          <w:rFonts w:eastAsia="Times New Roman" w:cs="Times New Roman"/>
          <w:szCs w:val="24"/>
          <w:lang w:eastAsia="ru-RU"/>
        </w:rPr>
        <w:t xml:space="preserve"> 2022 г.);</w:t>
      </w:r>
    </w:p>
    <w:p w14:paraId="0574BB64" w14:textId="006C764E" w:rsidR="00B41D25" w:rsidRPr="00FB5890" w:rsidRDefault="00B41D25" w:rsidP="00B41D25">
      <w:pPr>
        <w:tabs>
          <w:tab w:val="center" w:pos="-3828"/>
        </w:tabs>
        <w:spacing w:line="240" w:lineRule="auto"/>
        <w:ind w:firstLine="0"/>
        <w:rPr>
          <w:rFonts w:eastAsia="Times New Roman" w:cs="Times New Roman"/>
          <w:szCs w:val="24"/>
          <w:lang w:eastAsia="ru-RU"/>
        </w:rPr>
      </w:pPr>
      <w:r w:rsidRPr="00FB5890">
        <w:rPr>
          <w:rFonts w:eastAsia="Times New Roman" w:cs="Times New Roman"/>
          <w:szCs w:val="24"/>
          <w:lang w:eastAsia="ru-RU"/>
        </w:rPr>
        <w:t>- Краевая заочная олимпиада для учащихся 5-8 и 9-11 классов общеобразовательных организаций Камчатского края по Правилам дорожного движения (МБОУ «Седанкинская СОШ» -10 чел., ноябрь 202</w:t>
      </w:r>
      <w:r w:rsidR="000C6345" w:rsidRPr="00FB5890">
        <w:rPr>
          <w:rFonts w:eastAsia="Times New Roman" w:cs="Times New Roman"/>
          <w:szCs w:val="24"/>
          <w:lang w:eastAsia="ru-RU"/>
        </w:rPr>
        <w:t>2</w:t>
      </w:r>
      <w:r w:rsidRPr="00FB5890">
        <w:rPr>
          <w:rFonts w:eastAsia="Times New Roman" w:cs="Times New Roman"/>
          <w:szCs w:val="24"/>
          <w:lang w:eastAsia="ru-RU"/>
        </w:rPr>
        <w:t xml:space="preserve"> г.);</w:t>
      </w:r>
    </w:p>
    <w:p w14:paraId="6A45AB3D" w14:textId="4B536A09" w:rsidR="00B41D25" w:rsidRPr="00FB5890" w:rsidRDefault="00B41D25" w:rsidP="00B41D25">
      <w:pPr>
        <w:tabs>
          <w:tab w:val="center" w:pos="4818"/>
        </w:tabs>
        <w:spacing w:line="240" w:lineRule="auto"/>
        <w:ind w:firstLine="0"/>
        <w:rPr>
          <w:rFonts w:eastAsia="Times New Roman" w:cs="Times New Roman"/>
          <w:szCs w:val="24"/>
          <w:lang w:eastAsia="ru-RU"/>
        </w:rPr>
      </w:pPr>
      <w:r w:rsidRPr="00FB5890">
        <w:rPr>
          <w:rFonts w:eastAsia="Times New Roman" w:cs="Times New Roman"/>
          <w:szCs w:val="24"/>
          <w:lang w:eastAsia="ru-RU"/>
        </w:rPr>
        <w:t>- Флэш-моб «Здравствуй, безопасное лето!» (МБОУ «Лесновская ООШ» - 2</w:t>
      </w:r>
      <w:r w:rsidR="000C6345" w:rsidRPr="00FB5890">
        <w:rPr>
          <w:rFonts w:eastAsia="Times New Roman" w:cs="Times New Roman"/>
          <w:szCs w:val="24"/>
          <w:lang w:eastAsia="ru-RU"/>
        </w:rPr>
        <w:t>3</w:t>
      </w:r>
      <w:r w:rsidRPr="00FB5890">
        <w:rPr>
          <w:rFonts w:eastAsia="Times New Roman" w:cs="Times New Roman"/>
          <w:szCs w:val="24"/>
          <w:lang w:eastAsia="ru-RU"/>
        </w:rPr>
        <w:t xml:space="preserve"> чел., июнь 202</w:t>
      </w:r>
      <w:r w:rsidR="000C6345" w:rsidRPr="00FB5890">
        <w:rPr>
          <w:rFonts w:eastAsia="Times New Roman" w:cs="Times New Roman"/>
          <w:szCs w:val="24"/>
          <w:lang w:eastAsia="ru-RU"/>
        </w:rPr>
        <w:t>3</w:t>
      </w:r>
      <w:r w:rsidRPr="00FB5890">
        <w:rPr>
          <w:rFonts w:eastAsia="Times New Roman" w:cs="Times New Roman"/>
          <w:szCs w:val="24"/>
          <w:lang w:eastAsia="ru-RU"/>
        </w:rPr>
        <w:t xml:space="preserve"> г.).</w:t>
      </w:r>
    </w:p>
    <w:p w14:paraId="0DC7410B" w14:textId="18D75D6A" w:rsidR="00B41D25" w:rsidRPr="00FB5890" w:rsidRDefault="00B41D25" w:rsidP="00B41D25">
      <w:pPr>
        <w:spacing w:line="240" w:lineRule="auto"/>
        <w:ind w:firstLine="0"/>
        <w:rPr>
          <w:rFonts w:eastAsia="Times New Roman" w:cs="Times New Roman"/>
          <w:szCs w:val="24"/>
          <w:lang w:eastAsia="ru-RU"/>
        </w:rPr>
      </w:pPr>
      <w:r w:rsidRPr="00FB5890">
        <w:rPr>
          <w:rFonts w:eastAsia="Times New Roman" w:cs="Times New Roman"/>
          <w:szCs w:val="24"/>
          <w:lang w:eastAsia="ru-RU"/>
        </w:rPr>
        <w:tab/>
        <w:t>На сайтах образовательных учреждений имеются странички с актуальной информацией по безопасности дорожного движения для родителей и обучающихся</w:t>
      </w:r>
      <w:r w:rsidR="00A547D8" w:rsidRPr="00FB5890">
        <w:rPr>
          <w:rFonts w:eastAsia="Times New Roman" w:cs="Times New Roman"/>
          <w:szCs w:val="24"/>
          <w:lang w:eastAsia="ru-RU"/>
        </w:rPr>
        <w:t>:</w:t>
      </w:r>
    </w:p>
    <w:p w14:paraId="2E2D3F05" w14:textId="77777777" w:rsidR="00A547D8" w:rsidRPr="00A9481C" w:rsidRDefault="00A547D8" w:rsidP="00B41D25">
      <w:pPr>
        <w:spacing w:line="240" w:lineRule="auto"/>
        <w:ind w:firstLine="0"/>
        <w:rPr>
          <w:rFonts w:eastAsia="Times New Roman" w:cs="Times New Roman"/>
          <w:color w:val="00B050"/>
          <w:szCs w:val="24"/>
          <w:lang w:eastAsia="ru-RU"/>
        </w:rPr>
      </w:pP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0"/>
      </w:tblGrid>
      <w:tr w:rsidR="00A9481C" w:rsidRPr="00A9481C" w14:paraId="431B7E22" w14:textId="77777777" w:rsidTr="00B41D25">
        <w:tc>
          <w:tcPr>
            <w:tcW w:w="4820" w:type="dxa"/>
            <w:tcBorders>
              <w:top w:val="single" w:sz="2" w:space="0" w:color="000000"/>
              <w:left w:val="single" w:sz="2" w:space="0" w:color="000000"/>
              <w:bottom w:val="single" w:sz="2" w:space="0" w:color="000000"/>
              <w:right w:val="nil"/>
            </w:tcBorders>
            <w:hideMark/>
          </w:tcPr>
          <w:p w14:paraId="3016FC78" w14:textId="77777777" w:rsidR="00B41D25" w:rsidRPr="007A4990" w:rsidRDefault="00B41D25" w:rsidP="00434173">
            <w:pPr>
              <w:snapToGrid w:val="0"/>
              <w:spacing w:line="240" w:lineRule="auto"/>
              <w:ind w:firstLine="0"/>
              <w:rPr>
                <w:rFonts w:eastAsia="Times New Roman" w:cs="Times New Roman"/>
                <w:sz w:val="20"/>
                <w:szCs w:val="20"/>
                <w:lang w:eastAsia="ru-RU"/>
              </w:rPr>
            </w:pPr>
            <w:r w:rsidRPr="007A4990">
              <w:rPr>
                <w:rFonts w:eastAsia="Times New Roman" w:cs="Times New Roman"/>
                <w:b/>
                <w:bCs/>
                <w:sz w:val="20"/>
                <w:szCs w:val="20"/>
                <w:lang w:eastAsia="ru-RU"/>
              </w:rPr>
              <w:t>Наименование ОО</w:t>
            </w:r>
          </w:p>
        </w:tc>
        <w:tc>
          <w:tcPr>
            <w:tcW w:w="4960" w:type="dxa"/>
            <w:tcBorders>
              <w:top w:val="single" w:sz="2" w:space="0" w:color="000000"/>
              <w:left w:val="single" w:sz="2" w:space="0" w:color="000000"/>
              <w:bottom w:val="single" w:sz="2" w:space="0" w:color="000000"/>
              <w:right w:val="single" w:sz="2" w:space="0" w:color="000000"/>
            </w:tcBorders>
            <w:hideMark/>
          </w:tcPr>
          <w:p w14:paraId="7CE04748" w14:textId="77777777" w:rsidR="00B41D25" w:rsidRPr="007A4990" w:rsidRDefault="00B41D25" w:rsidP="00434173">
            <w:pPr>
              <w:widowControl w:val="0"/>
              <w:suppressLineNumbers/>
              <w:suppressAutoHyphens/>
              <w:spacing w:line="240" w:lineRule="auto"/>
              <w:ind w:firstLine="0"/>
              <w:rPr>
                <w:rFonts w:eastAsia="DejaVu Sans" w:cs="Times New Roman"/>
                <w:kern w:val="2"/>
                <w:sz w:val="20"/>
                <w:szCs w:val="20"/>
                <w:lang w:eastAsia="zh-CN" w:bidi="hi-IN"/>
              </w:rPr>
            </w:pPr>
            <w:r w:rsidRPr="007A4990">
              <w:rPr>
                <w:rFonts w:eastAsia="DejaVu Sans" w:cs="Times New Roman"/>
                <w:b/>
                <w:kern w:val="2"/>
                <w:sz w:val="20"/>
                <w:szCs w:val="20"/>
                <w:lang w:eastAsia="zh-CN" w:bidi="hi-IN"/>
              </w:rPr>
              <w:t>Указать ссылку</w:t>
            </w:r>
          </w:p>
        </w:tc>
      </w:tr>
      <w:tr w:rsidR="00A9481C" w:rsidRPr="00A9481C" w14:paraId="0D18516F" w14:textId="77777777" w:rsidTr="00B41D25">
        <w:tc>
          <w:tcPr>
            <w:tcW w:w="4820" w:type="dxa"/>
            <w:tcBorders>
              <w:top w:val="single" w:sz="2" w:space="0" w:color="000000"/>
              <w:left w:val="single" w:sz="2" w:space="0" w:color="000000"/>
              <w:bottom w:val="single" w:sz="2" w:space="0" w:color="000000"/>
              <w:right w:val="nil"/>
            </w:tcBorders>
            <w:hideMark/>
          </w:tcPr>
          <w:p w14:paraId="10C2A443" w14:textId="77777777" w:rsidR="00B41D25" w:rsidRPr="007A4990" w:rsidRDefault="00B41D25" w:rsidP="00434173">
            <w:pPr>
              <w:snapToGrid w:val="0"/>
              <w:spacing w:line="240" w:lineRule="auto"/>
              <w:ind w:firstLine="0"/>
              <w:rPr>
                <w:rFonts w:eastAsia="Times New Roman" w:cs="Times New Roman"/>
                <w:b/>
                <w:bCs/>
                <w:sz w:val="20"/>
                <w:szCs w:val="20"/>
                <w:lang w:eastAsia="ru-RU"/>
              </w:rPr>
            </w:pPr>
            <w:r w:rsidRPr="007A4990">
              <w:rPr>
                <w:rFonts w:eastAsia="Times New Roman" w:cs="Times New Roman"/>
                <w:sz w:val="20"/>
                <w:szCs w:val="20"/>
                <w:lang w:eastAsia="ru-RU"/>
              </w:rPr>
              <w:t>МБОУ «Тигильская СОШ»</w:t>
            </w:r>
          </w:p>
        </w:tc>
        <w:tc>
          <w:tcPr>
            <w:tcW w:w="4960" w:type="dxa"/>
            <w:tcBorders>
              <w:top w:val="single" w:sz="2" w:space="0" w:color="000000"/>
              <w:left w:val="single" w:sz="2" w:space="0" w:color="000000"/>
              <w:bottom w:val="single" w:sz="2" w:space="0" w:color="000000"/>
              <w:right w:val="single" w:sz="2" w:space="0" w:color="000000"/>
            </w:tcBorders>
            <w:hideMark/>
          </w:tcPr>
          <w:p w14:paraId="162463E0" w14:textId="6592B30A" w:rsidR="00B41D25" w:rsidRPr="007A4990" w:rsidRDefault="003C6A2D" w:rsidP="00434173">
            <w:pPr>
              <w:widowControl w:val="0"/>
              <w:suppressLineNumbers/>
              <w:suppressAutoHyphens/>
              <w:spacing w:line="240" w:lineRule="auto"/>
              <w:ind w:firstLine="0"/>
              <w:rPr>
                <w:rFonts w:eastAsia="DejaVu Sans" w:cs="Times New Roman"/>
                <w:b/>
                <w:kern w:val="2"/>
                <w:sz w:val="20"/>
                <w:szCs w:val="20"/>
                <w:lang w:eastAsia="zh-CN" w:bidi="hi-IN"/>
              </w:rPr>
            </w:pPr>
            <w:hyperlink r:id="rId25" w:history="1">
              <w:r w:rsidR="00B41D25" w:rsidRPr="007A4990">
                <w:rPr>
                  <w:rFonts w:eastAsia="Times New Roman" w:cs="Times New Roman"/>
                  <w:sz w:val="20"/>
                  <w:szCs w:val="20"/>
                  <w:u w:val="single"/>
                  <w:lang w:eastAsia="ru-RU"/>
                </w:rPr>
                <w:t>http://tigil-school.narod.ru/bdd.htm</w:t>
              </w:r>
            </w:hyperlink>
            <w:r w:rsidR="003552A6">
              <w:rPr>
                <w:rFonts w:eastAsia="Times New Roman" w:cs="Times New Roman"/>
                <w:sz w:val="20"/>
                <w:szCs w:val="20"/>
                <w:u w:val="single"/>
                <w:lang w:eastAsia="ru-RU"/>
              </w:rPr>
              <w:t xml:space="preserve">   </w:t>
            </w:r>
          </w:p>
        </w:tc>
      </w:tr>
      <w:tr w:rsidR="00A9481C" w:rsidRPr="00A9481C" w14:paraId="48F0F154" w14:textId="77777777" w:rsidTr="00B41D25">
        <w:tc>
          <w:tcPr>
            <w:tcW w:w="4820" w:type="dxa"/>
            <w:tcBorders>
              <w:top w:val="single" w:sz="2" w:space="0" w:color="000000"/>
              <w:left w:val="single" w:sz="2" w:space="0" w:color="000000"/>
              <w:bottom w:val="single" w:sz="2" w:space="0" w:color="000000"/>
              <w:right w:val="nil"/>
            </w:tcBorders>
            <w:hideMark/>
          </w:tcPr>
          <w:p w14:paraId="78F8C69E" w14:textId="77777777" w:rsidR="00B41D25" w:rsidRPr="007A4990" w:rsidRDefault="00B41D25" w:rsidP="00434173">
            <w:pPr>
              <w:snapToGrid w:val="0"/>
              <w:spacing w:line="240" w:lineRule="auto"/>
              <w:ind w:firstLine="0"/>
              <w:rPr>
                <w:rFonts w:eastAsia="Times New Roman" w:cs="Times New Roman"/>
                <w:sz w:val="20"/>
                <w:szCs w:val="20"/>
                <w:lang w:eastAsia="ru-RU"/>
              </w:rPr>
            </w:pPr>
            <w:r w:rsidRPr="007A4990">
              <w:rPr>
                <w:rFonts w:eastAsia="Times New Roman" w:cs="Times New Roman"/>
                <w:sz w:val="20"/>
                <w:szCs w:val="20"/>
                <w:lang w:eastAsia="ru-RU"/>
              </w:rPr>
              <w:t>МБОУ «Усть-Хайрюзовская СОШ»</w:t>
            </w:r>
          </w:p>
        </w:tc>
        <w:tc>
          <w:tcPr>
            <w:tcW w:w="4960" w:type="dxa"/>
            <w:tcBorders>
              <w:top w:val="single" w:sz="2" w:space="0" w:color="000000"/>
              <w:left w:val="single" w:sz="2" w:space="0" w:color="000000"/>
              <w:bottom w:val="single" w:sz="2" w:space="0" w:color="000000"/>
              <w:right w:val="single" w:sz="2" w:space="0" w:color="000000"/>
            </w:tcBorders>
            <w:hideMark/>
          </w:tcPr>
          <w:p w14:paraId="7AE89D8C" w14:textId="77777777" w:rsidR="00B41D25" w:rsidRPr="007A4990" w:rsidRDefault="003C6A2D" w:rsidP="00434173">
            <w:pPr>
              <w:widowControl w:val="0"/>
              <w:suppressLineNumbers/>
              <w:suppressAutoHyphens/>
              <w:spacing w:line="240" w:lineRule="auto"/>
              <w:ind w:firstLine="0"/>
              <w:rPr>
                <w:rFonts w:eastAsia="DejaVu Sans" w:cs="Times New Roman"/>
                <w:b/>
                <w:kern w:val="2"/>
                <w:sz w:val="20"/>
                <w:szCs w:val="20"/>
                <w:lang w:eastAsia="zh-CN" w:bidi="hi-IN"/>
              </w:rPr>
            </w:pPr>
            <w:hyperlink r:id="rId26" w:history="1">
              <w:r w:rsidR="00B41D25" w:rsidRPr="007A4990">
                <w:rPr>
                  <w:rFonts w:ascii="Liberation Serif" w:eastAsia="DejaVu Sans" w:hAnsi="Liberation Serif" w:cs="Lohit Hindi"/>
                  <w:kern w:val="2"/>
                  <w:sz w:val="20"/>
                  <w:szCs w:val="20"/>
                  <w:u w:val="single"/>
                  <w:lang w:eastAsia="zh-CN" w:bidi="hi-IN"/>
                </w:rPr>
                <w:t>http://www.uhrz-school.ru/detskaya-bezopasnost/bezopasnost-dorozhnogo-dvizheniya</w:t>
              </w:r>
            </w:hyperlink>
          </w:p>
        </w:tc>
      </w:tr>
      <w:tr w:rsidR="00A9481C" w:rsidRPr="00A9481C" w14:paraId="5CFEE71C" w14:textId="77777777" w:rsidTr="00B41D25">
        <w:tc>
          <w:tcPr>
            <w:tcW w:w="4820" w:type="dxa"/>
            <w:tcBorders>
              <w:top w:val="nil"/>
              <w:left w:val="single" w:sz="2" w:space="0" w:color="000000"/>
              <w:bottom w:val="single" w:sz="4" w:space="0" w:color="auto"/>
              <w:right w:val="nil"/>
            </w:tcBorders>
            <w:hideMark/>
          </w:tcPr>
          <w:p w14:paraId="5E670BE4" w14:textId="77777777" w:rsidR="00B41D25" w:rsidRPr="007A4990" w:rsidRDefault="00B41D25" w:rsidP="00434173">
            <w:pPr>
              <w:widowControl w:val="0"/>
              <w:suppressLineNumbers/>
              <w:suppressAutoHyphens/>
              <w:spacing w:line="240" w:lineRule="auto"/>
              <w:ind w:firstLine="0"/>
              <w:rPr>
                <w:rFonts w:eastAsia="DejaVu Sans" w:cs="Times New Roman"/>
                <w:kern w:val="2"/>
                <w:sz w:val="20"/>
                <w:szCs w:val="20"/>
                <w:lang w:eastAsia="zh-CN" w:bidi="hi-IN"/>
              </w:rPr>
            </w:pPr>
            <w:r w:rsidRPr="007A4990">
              <w:rPr>
                <w:rFonts w:eastAsia="DejaVu Sans" w:cs="Times New Roman"/>
                <w:kern w:val="2"/>
                <w:sz w:val="20"/>
                <w:szCs w:val="20"/>
                <w:lang w:eastAsia="zh-CN" w:bidi="hi-IN"/>
              </w:rPr>
              <w:t>МБОУ «Седанкинская СОШ»</w:t>
            </w:r>
          </w:p>
        </w:tc>
        <w:tc>
          <w:tcPr>
            <w:tcW w:w="4960" w:type="dxa"/>
            <w:tcBorders>
              <w:top w:val="nil"/>
              <w:left w:val="single" w:sz="2" w:space="0" w:color="000000"/>
              <w:bottom w:val="single" w:sz="4" w:space="0" w:color="auto"/>
              <w:right w:val="single" w:sz="2" w:space="0" w:color="000000"/>
            </w:tcBorders>
            <w:hideMark/>
          </w:tcPr>
          <w:p w14:paraId="324004A4" w14:textId="77777777" w:rsidR="00B41D25" w:rsidRPr="007A4990" w:rsidRDefault="003C6A2D" w:rsidP="00434173">
            <w:pPr>
              <w:widowControl w:val="0"/>
              <w:suppressLineNumbers/>
              <w:suppressAutoHyphens/>
              <w:spacing w:line="240" w:lineRule="auto"/>
              <w:ind w:firstLine="0"/>
              <w:rPr>
                <w:rFonts w:eastAsia="DejaVu Sans" w:cs="Times New Roman"/>
                <w:kern w:val="2"/>
                <w:sz w:val="20"/>
                <w:szCs w:val="20"/>
                <w:lang w:eastAsia="zh-CN" w:bidi="hi-IN"/>
              </w:rPr>
            </w:pPr>
            <w:hyperlink r:id="rId27" w:history="1">
              <w:r w:rsidR="00B41D25" w:rsidRPr="007A4990">
                <w:rPr>
                  <w:rFonts w:ascii="Liberation Serif" w:eastAsia="DejaVu Sans" w:hAnsi="Liberation Serif" w:cs="Lohit Hindi"/>
                  <w:kern w:val="2"/>
                  <w:sz w:val="20"/>
                  <w:szCs w:val="20"/>
                  <w:u w:val="single"/>
                  <w:lang w:eastAsia="zh-CN" w:bidi="hi-IN"/>
                </w:rPr>
                <w:t>https://region67.region-systems.ru/School.aspx?IdU=sedschool&amp;IdP=111&amp;IdA=20</w:t>
              </w:r>
            </w:hyperlink>
          </w:p>
        </w:tc>
      </w:tr>
      <w:tr w:rsidR="00A9481C" w:rsidRPr="00A9481C" w14:paraId="111C0A1A" w14:textId="77777777" w:rsidTr="00B41D25">
        <w:tc>
          <w:tcPr>
            <w:tcW w:w="4820" w:type="dxa"/>
            <w:tcBorders>
              <w:top w:val="single" w:sz="4" w:space="0" w:color="auto"/>
              <w:left w:val="single" w:sz="2" w:space="0" w:color="000000"/>
              <w:bottom w:val="single" w:sz="4" w:space="0" w:color="auto"/>
              <w:right w:val="nil"/>
            </w:tcBorders>
            <w:hideMark/>
          </w:tcPr>
          <w:p w14:paraId="39F50DB7" w14:textId="77777777" w:rsidR="00B41D25" w:rsidRPr="007A4990" w:rsidRDefault="00B41D25" w:rsidP="00434173">
            <w:pPr>
              <w:widowControl w:val="0"/>
              <w:suppressLineNumbers/>
              <w:suppressAutoHyphens/>
              <w:spacing w:line="240" w:lineRule="auto"/>
              <w:ind w:firstLine="0"/>
              <w:rPr>
                <w:rFonts w:eastAsia="DejaVu Sans" w:cs="Times New Roman"/>
                <w:kern w:val="2"/>
                <w:sz w:val="20"/>
                <w:szCs w:val="20"/>
                <w:lang w:eastAsia="zh-CN" w:bidi="hi-IN"/>
              </w:rPr>
            </w:pPr>
            <w:r w:rsidRPr="007A4990">
              <w:rPr>
                <w:rFonts w:eastAsia="DejaVu Sans" w:cs="Times New Roman"/>
                <w:kern w:val="2"/>
                <w:sz w:val="20"/>
                <w:szCs w:val="20"/>
                <w:lang w:eastAsia="zh-CN" w:bidi="hi-IN"/>
              </w:rPr>
              <w:t>МБОУ «Ковранская СОШ»</w:t>
            </w:r>
          </w:p>
        </w:tc>
        <w:tc>
          <w:tcPr>
            <w:tcW w:w="4960" w:type="dxa"/>
            <w:tcBorders>
              <w:top w:val="single" w:sz="4" w:space="0" w:color="auto"/>
              <w:left w:val="single" w:sz="2" w:space="0" w:color="000000"/>
              <w:bottom w:val="single" w:sz="4" w:space="0" w:color="auto"/>
              <w:right w:val="single" w:sz="2" w:space="0" w:color="000000"/>
            </w:tcBorders>
            <w:hideMark/>
          </w:tcPr>
          <w:p w14:paraId="091BF894" w14:textId="77777777" w:rsidR="00B41D25" w:rsidRPr="007A4990" w:rsidRDefault="003C6A2D" w:rsidP="00434173">
            <w:pPr>
              <w:tabs>
                <w:tab w:val="center" w:pos="4818"/>
              </w:tabs>
              <w:spacing w:line="240" w:lineRule="auto"/>
              <w:ind w:firstLine="0"/>
              <w:rPr>
                <w:rFonts w:eastAsia="Times New Roman" w:cs="Times New Roman"/>
                <w:sz w:val="20"/>
                <w:szCs w:val="20"/>
                <w:lang w:eastAsia="ru-RU"/>
              </w:rPr>
            </w:pPr>
            <w:hyperlink r:id="rId28" w:history="1">
              <w:r w:rsidR="00B41D25" w:rsidRPr="007A4990">
                <w:rPr>
                  <w:rFonts w:eastAsia="Times New Roman" w:cs="Times New Roman"/>
                  <w:sz w:val="20"/>
                  <w:szCs w:val="20"/>
                  <w:u w:val="single"/>
                  <w:lang w:eastAsia="ru-RU"/>
                </w:rPr>
                <w:t>https://schoolkovran.ru/5887/5894/</w:t>
              </w:r>
            </w:hyperlink>
          </w:p>
        </w:tc>
      </w:tr>
      <w:tr w:rsidR="00A9481C" w:rsidRPr="00A9481C" w14:paraId="429E076F" w14:textId="77777777" w:rsidTr="00B41D25">
        <w:trPr>
          <w:trHeight w:val="25"/>
        </w:trPr>
        <w:tc>
          <w:tcPr>
            <w:tcW w:w="4820" w:type="dxa"/>
            <w:tcBorders>
              <w:top w:val="single" w:sz="4" w:space="0" w:color="auto"/>
              <w:left w:val="single" w:sz="2" w:space="0" w:color="000000"/>
              <w:bottom w:val="single" w:sz="4" w:space="0" w:color="auto"/>
              <w:right w:val="nil"/>
            </w:tcBorders>
            <w:hideMark/>
          </w:tcPr>
          <w:p w14:paraId="7BBC5418" w14:textId="77777777" w:rsidR="00B41D25" w:rsidRPr="007A4990" w:rsidRDefault="00B41D25" w:rsidP="00434173">
            <w:pPr>
              <w:widowControl w:val="0"/>
              <w:suppressLineNumbers/>
              <w:suppressAutoHyphens/>
              <w:spacing w:line="240" w:lineRule="auto"/>
              <w:ind w:firstLine="0"/>
              <w:rPr>
                <w:rFonts w:eastAsia="DejaVu Sans" w:cs="Times New Roman"/>
                <w:kern w:val="2"/>
                <w:sz w:val="20"/>
                <w:szCs w:val="20"/>
                <w:lang w:eastAsia="zh-CN" w:bidi="hi-IN"/>
              </w:rPr>
            </w:pPr>
            <w:r w:rsidRPr="007A4990">
              <w:rPr>
                <w:rFonts w:eastAsia="DejaVu Sans" w:cs="Times New Roman"/>
                <w:kern w:val="2"/>
                <w:sz w:val="20"/>
                <w:szCs w:val="20"/>
                <w:lang w:eastAsia="zh-CN" w:bidi="hi-IN"/>
              </w:rPr>
              <w:t>МБОУ «Лесновская ООШ»</w:t>
            </w:r>
          </w:p>
        </w:tc>
        <w:tc>
          <w:tcPr>
            <w:tcW w:w="4960" w:type="dxa"/>
            <w:tcBorders>
              <w:top w:val="single" w:sz="4" w:space="0" w:color="auto"/>
              <w:left w:val="single" w:sz="2" w:space="0" w:color="000000"/>
              <w:bottom w:val="single" w:sz="4" w:space="0" w:color="auto"/>
              <w:right w:val="single" w:sz="2" w:space="0" w:color="000000"/>
            </w:tcBorders>
            <w:hideMark/>
          </w:tcPr>
          <w:p w14:paraId="02F315F5" w14:textId="77777777" w:rsidR="00B41D25" w:rsidRPr="007A4990" w:rsidRDefault="003C6A2D" w:rsidP="00434173">
            <w:pPr>
              <w:widowControl w:val="0"/>
              <w:suppressLineNumbers/>
              <w:suppressAutoHyphens/>
              <w:spacing w:line="240" w:lineRule="auto"/>
              <w:ind w:firstLine="0"/>
              <w:rPr>
                <w:rFonts w:eastAsia="DejaVu Sans" w:cs="Times New Roman"/>
                <w:kern w:val="2"/>
                <w:sz w:val="20"/>
                <w:szCs w:val="20"/>
                <w:lang w:eastAsia="zh-CN" w:bidi="hi-IN"/>
              </w:rPr>
            </w:pPr>
            <w:hyperlink r:id="rId29" w:history="1">
              <w:r w:rsidR="00B41D25" w:rsidRPr="007A4990">
                <w:rPr>
                  <w:rFonts w:eastAsia="Times New Roman" w:cs="Times New Roman"/>
                  <w:sz w:val="20"/>
                  <w:szCs w:val="20"/>
                  <w:u w:val="single"/>
                  <w:lang w:val="en-US" w:eastAsia="ru-RU"/>
                </w:rPr>
                <w:t>http</w:t>
              </w:r>
              <w:r w:rsidR="00B41D25" w:rsidRPr="007A4990">
                <w:rPr>
                  <w:rFonts w:eastAsia="Times New Roman" w:cs="Times New Roman"/>
                  <w:sz w:val="20"/>
                  <w:szCs w:val="20"/>
                  <w:u w:val="single"/>
                  <w:lang w:eastAsia="ru-RU"/>
                </w:rPr>
                <w:t>://</w:t>
              </w:r>
              <w:r w:rsidR="00B41D25" w:rsidRPr="007A4990">
                <w:rPr>
                  <w:rFonts w:eastAsia="Times New Roman" w:cs="Times New Roman"/>
                  <w:sz w:val="20"/>
                  <w:szCs w:val="20"/>
                  <w:u w:val="single"/>
                  <w:lang w:val="en-US" w:eastAsia="ru-RU"/>
                </w:rPr>
                <w:t>schoollesnaya</w:t>
              </w:r>
              <w:r w:rsidR="00B41D25" w:rsidRPr="007A4990">
                <w:rPr>
                  <w:rFonts w:eastAsia="Times New Roman" w:cs="Times New Roman"/>
                  <w:sz w:val="20"/>
                  <w:szCs w:val="20"/>
                  <w:u w:val="single"/>
                  <w:lang w:eastAsia="ru-RU"/>
                </w:rPr>
                <w:t>.</w:t>
              </w:r>
              <w:r w:rsidR="00B41D25" w:rsidRPr="007A4990">
                <w:rPr>
                  <w:rFonts w:eastAsia="Times New Roman" w:cs="Times New Roman"/>
                  <w:sz w:val="20"/>
                  <w:szCs w:val="20"/>
                  <w:u w:val="single"/>
                  <w:lang w:val="en-US" w:eastAsia="ru-RU"/>
                </w:rPr>
                <w:t>ru</w:t>
              </w:r>
              <w:r w:rsidR="00B41D25" w:rsidRPr="007A4990">
                <w:rPr>
                  <w:rFonts w:eastAsia="Times New Roman" w:cs="Times New Roman"/>
                  <w:sz w:val="20"/>
                  <w:szCs w:val="20"/>
                  <w:u w:val="single"/>
                  <w:lang w:eastAsia="ru-RU"/>
                </w:rPr>
                <w:t>/</w:t>
              </w:r>
              <w:r w:rsidR="00B41D25" w:rsidRPr="007A4990">
                <w:rPr>
                  <w:rFonts w:eastAsia="Times New Roman" w:cs="Times New Roman"/>
                  <w:sz w:val="20"/>
                  <w:szCs w:val="20"/>
                  <w:u w:val="single"/>
                  <w:lang w:val="en-US" w:eastAsia="ru-RU"/>
                </w:rPr>
                <w:t>db</w:t>
              </w:r>
              <w:r w:rsidR="00B41D25" w:rsidRPr="007A4990">
                <w:rPr>
                  <w:rFonts w:eastAsia="Times New Roman" w:cs="Times New Roman"/>
                  <w:sz w:val="20"/>
                  <w:szCs w:val="20"/>
                  <w:u w:val="single"/>
                  <w:lang w:eastAsia="ru-RU"/>
                </w:rPr>
                <w:t>.</w:t>
              </w:r>
              <w:r w:rsidR="00B41D25" w:rsidRPr="007A4990">
                <w:rPr>
                  <w:rFonts w:eastAsia="Times New Roman" w:cs="Times New Roman"/>
                  <w:sz w:val="20"/>
                  <w:szCs w:val="20"/>
                  <w:u w:val="single"/>
                  <w:lang w:val="en-US" w:eastAsia="ru-RU"/>
                </w:rPr>
                <w:t>html</w:t>
              </w:r>
            </w:hyperlink>
          </w:p>
        </w:tc>
      </w:tr>
      <w:tr w:rsidR="00A9481C" w:rsidRPr="00A9481C" w14:paraId="27F61A5A" w14:textId="77777777" w:rsidTr="00B41D25">
        <w:trPr>
          <w:trHeight w:val="25"/>
        </w:trPr>
        <w:tc>
          <w:tcPr>
            <w:tcW w:w="4820" w:type="dxa"/>
            <w:tcBorders>
              <w:top w:val="single" w:sz="4" w:space="0" w:color="auto"/>
              <w:left w:val="single" w:sz="2" w:space="0" w:color="000000"/>
              <w:bottom w:val="single" w:sz="4" w:space="0" w:color="auto"/>
              <w:right w:val="nil"/>
            </w:tcBorders>
            <w:hideMark/>
          </w:tcPr>
          <w:p w14:paraId="43900657" w14:textId="77777777" w:rsidR="00B41D25" w:rsidRPr="007A4990" w:rsidRDefault="00B41D25" w:rsidP="00434173">
            <w:pPr>
              <w:widowControl w:val="0"/>
              <w:suppressLineNumbers/>
              <w:suppressAutoHyphens/>
              <w:spacing w:line="240" w:lineRule="auto"/>
              <w:ind w:firstLine="0"/>
              <w:rPr>
                <w:rFonts w:eastAsia="DejaVu Sans" w:cs="Times New Roman"/>
                <w:kern w:val="2"/>
                <w:sz w:val="20"/>
                <w:szCs w:val="20"/>
                <w:lang w:eastAsia="zh-CN" w:bidi="hi-IN"/>
              </w:rPr>
            </w:pPr>
            <w:r w:rsidRPr="007A4990">
              <w:rPr>
                <w:rFonts w:eastAsia="DejaVu Sans" w:cs="Times New Roman"/>
                <w:kern w:val="2"/>
                <w:sz w:val="20"/>
                <w:szCs w:val="20"/>
                <w:lang w:eastAsia="zh-CN" w:bidi="hi-IN"/>
              </w:rPr>
              <w:t>МБОУ «Воямпольская СОШ»</w:t>
            </w:r>
          </w:p>
        </w:tc>
        <w:tc>
          <w:tcPr>
            <w:tcW w:w="4960" w:type="dxa"/>
            <w:tcBorders>
              <w:top w:val="single" w:sz="4" w:space="0" w:color="auto"/>
              <w:left w:val="single" w:sz="2" w:space="0" w:color="000000"/>
              <w:bottom w:val="single" w:sz="4" w:space="0" w:color="auto"/>
              <w:right w:val="single" w:sz="2" w:space="0" w:color="000000"/>
            </w:tcBorders>
            <w:hideMark/>
          </w:tcPr>
          <w:p w14:paraId="0750205C" w14:textId="77777777" w:rsidR="00B41D25" w:rsidRPr="007A4990" w:rsidRDefault="003C6A2D" w:rsidP="00434173">
            <w:pPr>
              <w:widowControl w:val="0"/>
              <w:suppressLineNumbers/>
              <w:suppressAutoHyphens/>
              <w:spacing w:line="240" w:lineRule="auto"/>
              <w:ind w:firstLine="0"/>
              <w:rPr>
                <w:rFonts w:eastAsia="DejaVu Sans" w:cs="Times New Roman"/>
                <w:kern w:val="2"/>
                <w:sz w:val="20"/>
                <w:szCs w:val="20"/>
                <w:lang w:eastAsia="zh-CN" w:bidi="hi-IN"/>
              </w:rPr>
            </w:pPr>
            <w:hyperlink r:id="rId30" w:history="1">
              <w:r w:rsidR="00B41D25" w:rsidRPr="007A4990">
                <w:rPr>
                  <w:rFonts w:ascii="Liberation Serif" w:eastAsia="DejaVu Sans" w:hAnsi="Liberation Serif" w:cs="Lohit Hindi"/>
                  <w:sz w:val="20"/>
                  <w:szCs w:val="20"/>
                  <w:u w:val="single"/>
                  <w:lang w:val="en-US" w:eastAsia="zh-CN"/>
                </w:rPr>
                <w:t>http</w:t>
              </w:r>
              <w:r w:rsidR="00B41D25" w:rsidRPr="007A4990">
                <w:rPr>
                  <w:rFonts w:ascii="Liberation Serif" w:eastAsia="DejaVu Sans" w:hAnsi="Liberation Serif" w:cs="Lohit Hindi"/>
                  <w:sz w:val="20"/>
                  <w:szCs w:val="20"/>
                  <w:u w:val="single"/>
                  <w:lang w:eastAsia="zh-CN"/>
                </w:rPr>
                <w:t>://</w:t>
              </w:r>
              <w:r w:rsidR="00B41D25" w:rsidRPr="007A4990">
                <w:rPr>
                  <w:rFonts w:ascii="Liberation Serif" w:eastAsia="DejaVu Sans" w:hAnsi="Liberation Serif" w:cs="Lohit Hindi"/>
                  <w:sz w:val="20"/>
                  <w:szCs w:val="20"/>
                  <w:u w:val="single"/>
                  <w:lang w:val="en-US" w:eastAsia="zh-CN"/>
                </w:rPr>
                <w:t>voyampolka</w:t>
              </w:r>
              <w:r w:rsidR="00B41D25" w:rsidRPr="007A4990">
                <w:rPr>
                  <w:rFonts w:ascii="Liberation Serif" w:eastAsia="DejaVu Sans" w:hAnsi="Liberation Serif" w:cs="Lohit Hindi"/>
                  <w:sz w:val="20"/>
                  <w:szCs w:val="20"/>
                  <w:u w:val="single"/>
                  <w:lang w:eastAsia="zh-CN"/>
                </w:rPr>
                <w:t>.</w:t>
              </w:r>
              <w:r w:rsidR="00B41D25" w:rsidRPr="007A4990">
                <w:rPr>
                  <w:rFonts w:ascii="Liberation Serif" w:eastAsia="DejaVu Sans" w:hAnsi="Liberation Serif" w:cs="Lohit Hindi"/>
                  <w:sz w:val="20"/>
                  <w:szCs w:val="20"/>
                  <w:u w:val="single"/>
                  <w:lang w:val="en-US" w:eastAsia="zh-CN"/>
                </w:rPr>
                <w:t>ru</w:t>
              </w:r>
              <w:r w:rsidR="00B41D25" w:rsidRPr="007A4990">
                <w:rPr>
                  <w:rFonts w:ascii="Liberation Serif" w:eastAsia="DejaVu Sans" w:hAnsi="Liberation Serif" w:cs="Lohit Hindi"/>
                  <w:sz w:val="20"/>
                  <w:szCs w:val="20"/>
                  <w:u w:val="single"/>
                  <w:lang w:eastAsia="zh-CN"/>
                </w:rPr>
                <w:t>/</w:t>
              </w:r>
              <w:r w:rsidR="00B41D25" w:rsidRPr="007A4990">
                <w:rPr>
                  <w:rFonts w:ascii="Liberation Serif" w:eastAsia="DejaVu Sans" w:hAnsi="Liberation Serif" w:cs="Lohit Hindi"/>
                  <w:sz w:val="20"/>
                  <w:szCs w:val="20"/>
                  <w:u w:val="single"/>
                  <w:lang w:val="en-US" w:eastAsia="zh-CN"/>
                </w:rPr>
                <w:t>securitydtp</w:t>
              </w:r>
              <w:r w:rsidR="00B41D25" w:rsidRPr="007A4990">
                <w:rPr>
                  <w:rFonts w:ascii="Liberation Serif" w:eastAsia="DejaVu Sans" w:hAnsi="Liberation Serif" w:cs="Lohit Hindi"/>
                  <w:sz w:val="20"/>
                  <w:szCs w:val="20"/>
                  <w:u w:val="single"/>
                  <w:lang w:eastAsia="zh-CN"/>
                </w:rPr>
                <w:t>.</w:t>
              </w:r>
              <w:r w:rsidR="00B41D25" w:rsidRPr="007A4990">
                <w:rPr>
                  <w:rFonts w:ascii="Liberation Serif" w:eastAsia="DejaVu Sans" w:hAnsi="Liberation Serif" w:cs="Lohit Hindi"/>
                  <w:sz w:val="20"/>
                  <w:szCs w:val="20"/>
                  <w:u w:val="single"/>
                  <w:lang w:val="en-US" w:eastAsia="zh-CN"/>
                </w:rPr>
                <w:t>html</w:t>
              </w:r>
            </w:hyperlink>
          </w:p>
        </w:tc>
      </w:tr>
      <w:tr w:rsidR="00A9481C" w:rsidRPr="00A9481C" w14:paraId="0DFED534" w14:textId="77777777" w:rsidTr="00B41D25">
        <w:trPr>
          <w:trHeight w:val="25"/>
        </w:trPr>
        <w:tc>
          <w:tcPr>
            <w:tcW w:w="4820" w:type="dxa"/>
            <w:tcBorders>
              <w:top w:val="single" w:sz="4" w:space="0" w:color="auto"/>
              <w:left w:val="single" w:sz="2" w:space="0" w:color="000000"/>
              <w:bottom w:val="single" w:sz="4" w:space="0" w:color="auto"/>
              <w:right w:val="nil"/>
            </w:tcBorders>
            <w:hideMark/>
          </w:tcPr>
          <w:p w14:paraId="275DB9A0" w14:textId="77777777" w:rsidR="00B41D25" w:rsidRPr="007A4990" w:rsidRDefault="00B41D25" w:rsidP="00434173">
            <w:pPr>
              <w:widowControl w:val="0"/>
              <w:suppressLineNumbers/>
              <w:suppressAutoHyphens/>
              <w:spacing w:line="240" w:lineRule="auto"/>
              <w:ind w:firstLine="0"/>
              <w:rPr>
                <w:rFonts w:eastAsia="DejaVu Sans" w:cs="Times New Roman"/>
                <w:kern w:val="2"/>
                <w:sz w:val="20"/>
                <w:szCs w:val="20"/>
                <w:lang w:eastAsia="zh-CN" w:bidi="hi-IN"/>
              </w:rPr>
            </w:pPr>
            <w:r w:rsidRPr="007A4990">
              <w:rPr>
                <w:rFonts w:eastAsia="DejaVu Sans" w:cs="Times New Roman"/>
                <w:kern w:val="2"/>
                <w:sz w:val="20"/>
                <w:szCs w:val="20"/>
                <w:lang w:eastAsia="zh-CN" w:bidi="hi-IN"/>
              </w:rPr>
              <w:t>МБОУ «Хайрюзовская НШДС»</w:t>
            </w:r>
          </w:p>
        </w:tc>
        <w:tc>
          <w:tcPr>
            <w:tcW w:w="4960" w:type="dxa"/>
            <w:tcBorders>
              <w:top w:val="single" w:sz="4" w:space="0" w:color="auto"/>
              <w:left w:val="single" w:sz="2" w:space="0" w:color="000000"/>
              <w:bottom w:val="single" w:sz="4" w:space="0" w:color="auto"/>
              <w:right w:val="single" w:sz="2" w:space="0" w:color="000000"/>
            </w:tcBorders>
            <w:hideMark/>
          </w:tcPr>
          <w:p w14:paraId="51A6FB2D" w14:textId="77777777" w:rsidR="00B41D25" w:rsidRPr="007A4990" w:rsidRDefault="00B41D25" w:rsidP="00434173">
            <w:pPr>
              <w:widowControl w:val="0"/>
              <w:suppressLineNumbers/>
              <w:suppressAutoHyphens/>
              <w:spacing w:line="240" w:lineRule="auto"/>
              <w:ind w:firstLine="0"/>
              <w:rPr>
                <w:rFonts w:eastAsia="DejaVu Sans" w:cs="Times New Roman"/>
                <w:kern w:val="2"/>
                <w:sz w:val="20"/>
                <w:szCs w:val="20"/>
                <w:lang w:eastAsia="zh-CN" w:bidi="hi-IN"/>
              </w:rPr>
            </w:pPr>
            <w:r w:rsidRPr="007A4990">
              <w:rPr>
                <w:rFonts w:eastAsia="DejaVu Sans" w:cs="Times New Roman"/>
                <w:kern w:val="2"/>
                <w:sz w:val="20"/>
                <w:szCs w:val="20"/>
                <w:lang w:eastAsia="zh-CN" w:bidi="hi-IN"/>
              </w:rPr>
              <w:t>нет</w:t>
            </w:r>
          </w:p>
        </w:tc>
      </w:tr>
      <w:tr w:rsidR="00A9481C" w:rsidRPr="00A9481C" w14:paraId="7D133574" w14:textId="77777777" w:rsidTr="00B41D25">
        <w:trPr>
          <w:trHeight w:val="25"/>
        </w:trPr>
        <w:tc>
          <w:tcPr>
            <w:tcW w:w="4820" w:type="dxa"/>
            <w:tcBorders>
              <w:top w:val="single" w:sz="4" w:space="0" w:color="auto"/>
              <w:left w:val="single" w:sz="2" w:space="0" w:color="000000"/>
              <w:bottom w:val="single" w:sz="4" w:space="0" w:color="auto"/>
              <w:right w:val="nil"/>
            </w:tcBorders>
            <w:hideMark/>
          </w:tcPr>
          <w:p w14:paraId="0445D5EE" w14:textId="77777777" w:rsidR="00B41D25" w:rsidRPr="007A4990" w:rsidRDefault="00B41D25" w:rsidP="00434173">
            <w:pPr>
              <w:widowControl w:val="0"/>
              <w:suppressLineNumbers/>
              <w:suppressAutoHyphens/>
              <w:spacing w:line="240" w:lineRule="auto"/>
              <w:ind w:firstLine="0"/>
              <w:rPr>
                <w:rFonts w:eastAsia="DejaVu Sans" w:cs="Times New Roman"/>
                <w:kern w:val="2"/>
                <w:sz w:val="20"/>
                <w:szCs w:val="20"/>
                <w:lang w:eastAsia="zh-CN" w:bidi="hi-IN"/>
              </w:rPr>
            </w:pPr>
            <w:r w:rsidRPr="007A4990">
              <w:rPr>
                <w:rFonts w:eastAsia="DejaVu Sans" w:cs="Times New Roman"/>
                <w:kern w:val="2"/>
                <w:sz w:val="20"/>
                <w:szCs w:val="20"/>
                <w:lang w:eastAsia="zh-CN" w:bidi="hi-IN"/>
              </w:rPr>
              <w:t>МБДОУ «Тигильский детский сад «Каюмка»</w:t>
            </w:r>
          </w:p>
        </w:tc>
        <w:tc>
          <w:tcPr>
            <w:tcW w:w="4960" w:type="dxa"/>
            <w:tcBorders>
              <w:top w:val="single" w:sz="4" w:space="0" w:color="auto"/>
              <w:left w:val="single" w:sz="2" w:space="0" w:color="000000"/>
              <w:bottom w:val="single" w:sz="4" w:space="0" w:color="auto"/>
              <w:right w:val="single" w:sz="2" w:space="0" w:color="000000"/>
            </w:tcBorders>
            <w:hideMark/>
          </w:tcPr>
          <w:p w14:paraId="062CBB1F" w14:textId="77777777" w:rsidR="00B41D25" w:rsidRPr="007A4990" w:rsidRDefault="003C6A2D" w:rsidP="00434173">
            <w:pPr>
              <w:widowControl w:val="0"/>
              <w:suppressLineNumbers/>
              <w:suppressAutoHyphens/>
              <w:spacing w:line="240" w:lineRule="auto"/>
              <w:ind w:firstLine="0"/>
              <w:rPr>
                <w:rFonts w:eastAsia="DejaVu Sans" w:cs="Times New Roman"/>
                <w:kern w:val="2"/>
                <w:sz w:val="20"/>
                <w:szCs w:val="20"/>
                <w:lang w:eastAsia="zh-CN" w:bidi="hi-IN"/>
              </w:rPr>
            </w:pPr>
            <w:hyperlink r:id="rId31" w:history="1">
              <w:r w:rsidR="00B41D25" w:rsidRPr="007A4990">
                <w:rPr>
                  <w:rFonts w:ascii="Liberation Serif" w:eastAsia="DejaVu Sans" w:hAnsi="Liberation Serif" w:cs="Lohit Hindi"/>
                  <w:kern w:val="2"/>
                  <w:sz w:val="20"/>
                  <w:szCs w:val="20"/>
                  <w:u w:val="single"/>
                  <w:lang w:eastAsia="zh-CN" w:bidi="hi-IN"/>
                </w:rPr>
                <w:t>http://tigilsad.ucoz.ru/index/bezopasnost_dorozhnogo_dvizhenija/0-103</w:t>
              </w:r>
            </w:hyperlink>
          </w:p>
        </w:tc>
      </w:tr>
      <w:tr w:rsidR="00A9481C" w:rsidRPr="00A9481C" w14:paraId="2FA3D8D1" w14:textId="77777777" w:rsidTr="00B41D25">
        <w:trPr>
          <w:trHeight w:val="25"/>
        </w:trPr>
        <w:tc>
          <w:tcPr>
            <w:tcW w:w="4820" w:type="dxa"/>
            <w:tcBorders>
              <w:top w:val="single" w:sz="4" w:space="0" w:color="auto"/>
              <w:left w:val="single" w:sz="2" w:space="0" w:color="000000"/>
              <w:bottom w:val="single" w:sz="4" w:space="0" w:color="auto"/>
              <w:right w:val="nil"/>
            </w:tcBorders>
            <w:hideMark/>
          </w:tcPr>
          <w:p w14:paraId="64F68EE3" w14:textId="77777777" w:rsidR="00B41D25" w:rsidRPr="007A4990" w:rsidRDefault="00B41D25" w:rsidP="00434173">
            <w:pPr>
              <w:widowControl w:val="0"/>
              <w:suppressLineNumbers/>
              <w:suppressAutoHyphens/>
              <w:spacing w:line="240" w:lineRule="auto"/>
              <w:ind w:firstLine="0"/>
              <w:rPr>
                <w:rFonts w:eastAsia="DejaVu Sans" w:cs="Times New Roman"/>
                <w:kern w:val="2"/>
                <w:sz w:val="20"/>
                <w:szCs w:val="20"/>
                <w:lang w:eastAsia="zh-CN" w:bidi="hi-IN"/>
              </w:rPr>
            </w:pPr>
            <w:r w:rsidRPr="007A4990">
              <w:rPr>
                <w:rFonts w:eastAsia="DejaVu Sans" w:cs="Times New Roman"/>
                <w:kern w:val="2"/>
                <w:sz w:val="20"/>
                <w:szCs w:val="20"/>
                <w:lang w:eastAsia="zh-CN" w:bidi="hi-IN"/>
              </w:rPr>
              <w:t>МБДОУ Седанкинский детский сад «Эльгай»</w:t>
            </w:r>
          </w:p>
        </w:tc>
        <w:tc>
          <w:tcPr>
            <w:tcW w:w="4960" w:type="dxa"/>
            <w:tcBorders>
              <w:top w:val="single" w:sz="4" w:space="0" w:color="auto"/>
              <w:left w:val="single" w:sz="2" w:space="0" w:color="000000"/>
              <w:bottom w:val="single" w:sz="4" w:space="0" w:color="auto"/>
              <w:right w:val="single" w:sz="2" w:space="0" w:color="000000"/>
            </w:tcBorders>
            <w:hideMark/>
          </w:tcPr>
          <w:p w14:paraId="61D47BF2" w14:textId="77777777" w:rsidR="00B41D25" w:rsidRPr="007A4990" w:rsidRDefault="003C6A2D" w:rsidP="00434173">
            <w:pPr>
              <w:tabs>
                <w:tab w:val="center" w:pos="4818"/>
              </w:tabs>
              <w:spacing w:line="240" w:lineRule="auto"/>
              <w:ind w:firstLine="0"/>
              <w:jc w:val="left"/>
              <w:rPr>
                <w:rFonts w:eastAsia="Times New Roman" w:cs="Times New Roman"/>
                <w:sz w:val="20"/>
                <w:szCs w:val="20"/>
                <w:lang w:eastAsia="ru-RU"/>
              </w:rPr>
            </w:pPr>
            <w:hyperlink r:id="rId32" w:history="1">
              <w:r w:rsidR="00B41D25" w:rsidRPr="007A4990">
                <w:rPr>
                  <w:rFonts w:eastAsia="Times New Roman" w:cs="Times New Roman"/>
                  <w:sz w:val="20"/>
                  <w:szCs w:val="20"/>
                  <w:u w:val="single"/>
                  <w:lang w:eastAsia="ru-RU"/>
                </w:rPr>
                <w:t>https://region67.region-systems.ru/DocumentsViewer.ashx?IdBase=3&amp;IdMod=3&amp;I</w:t>
              </w:r>
              <w:r w:rsidR="00B41D25" w:rsidRPr="007A4990">
                <w:rPr>
                  <w:rFonts w:eastAsia="Times New Roman" w:cs="Times New Roman"/>
                  <w:sz w:val="20"/>
                  <w:szCs w:val="20"/>
                  <w:u w:val="single"/>
                  <w:lang w:eastAsia="ru-RU"/>
                </w:rPr>
                <w:lastRenderedPageBreak/>
                <w:t>d=548153</w:t>
              </w:r>
            </w:hyperlink>
            <w:r w:rsidR="00B41D25" w:rsidRPr="007A4990">
              <w:rPr>
                <w:rFonts w:eastAsia="Times New Roman" w:cs="Times New Roman"/>
                <w:sz w:val="20"/>
                <w:szCs w:val="20"/>
                <w:lang w:eastAsia="ru-RU"/>
              </w:rPr>
              <w:t xml:space="preserve"> </w:t>
            </w:r>
          </w:p>
        </w:tc>
      </w:tr>
      <w:tr w:rsidR="00A9481C" w:rsidRPr="00A9481C" w14:paraId="283791AD" w14:textId="77777777" w:rsidTr="00B41D25">
        <w:trPr>
          <w:trHeight w:val="25"/>
        </w:trPr>
        <w:tc>
          <w:tcPr>
            <w:tcW w:w="4820" w:type="dxa"/>
            <w:tcBorders>
              <w:top w:val="single" w:sz="4" w:space="0" w:color="auto"/>
              <w:left w:val="single" w:sz="2" w:space="0" w:color="000000"/>
              <w:bottom w:val="single" w:sz="4" w:space="0" w:color="auto"/>
              <w:right w:val="nil"/>
            </w:tcBorders>
            <w:hideMark/>
          </w:tcPr>
          <w:p w14:paraId="3BC1A4F7" w14:textId="77777777" w:rsidR="00B41D25" w:rsidRPr="007A4990" w:rsidRDefault="00B41D25" w:rsidP="00434173">
            <w:pPr>
              <w:widowControl w:val="0"/>
              <w:suppressLineNumbers/>
              <w:suppressAutoHyphens/>
              <w:spacing w:line="240" w:lineRule="auto"/>
              <w:ind w:firstLine="0"/>
              <w:rPr>
                <w:rFonts w:eastAsia="DejaVu Sans" w:cs="Times New Roman"/>
                <w:kern w:val="2"/>
                <w:sz w:val="20"/>
                <w:szCs w:val="20"/>
                <w:lang w:eastAsia="zh-CN" w:bidi="hi-IN"/>
              </w:rPr>
            </w:pPr>
            <w:r w:rsidRPr="007A4990">
              <w:rPr>
                <w:rFonts w:eastAsia="DejaVu Sans" w:cs="Times New Roman"/>
                <w:kern w:val="2"/>
                <w:sz w:val="20"/>
                <w:szCs w:val="20"/>
                <w:lang w:eastAsia="zh-CN" w:bidi="hi-IN"/>
              </w:rPr>
              <w:lastRenderedPageBreak/>
              <w:t>МБДОУ Ковранский детский сад «Ийаночх»</w:t>
            </w:r>
          </w:p>
        </w:tc>
        <w:tc>
          <w:tcPr>
            <w:tcW w:w="4960" w:type="dxa"/>
            <w:tcBorders>
              <w:top w:val="single" w:sz="4" w:space="0" w:color="auto"/>
              <w:left w:val="single" w:sz="2" w:space="0" w:color="000000"/>
              <w:bottom w:val="single" w:sz="4" w:space="0" w:color="auto"/>
              <w:right w:val="single" w:sz="2" w:space="0" w:color="000000"/>
            </w:tcBorders>
          </w:tcPr>
          <w:p w14:paraId="0EE265CF" w14:textId="77777777" w:rsidR="00B41D25" w:rsidRPr="007A4990" w:rsidRDefault="003C6A2D" w:rsidP="00434173">
            <w:pPr>
              <w:widowControl w:val="0"/>
              <w:suppressLineNumbers/>
              <w:suppressAutoHyphens/>
              <w:spacing w:line="240" w:lineRule="auto"/>
              <w:ind w:firstLine="0"/>
              <w:rPr>
                <w:rFonts w:eastAsia="DejaVu Sans" w:cs="Times New Roman"/>
                <w:kern w:val="2"/>
                <w:sz w:val="20"/>
                <w:szCs w:val="20"/>
                <w:lang w:eastAsia="zh-CN" w:bidi="hi-IN"/>
              </w:rPr>
            </w:pPr>
            <w:hyperlink r:id="rId33" w:history="1">
              <w:r w:rsidR="00B41D25" w:rsidRPr="007A4990">
                <w:rPr>
                  <w:rFonts w:ascii="Liberation Serif" w:eastAsia="DejaVu Sans" w:hAnsi="Liberation Serif" w:cs="Lohit Hindi"/>
                  <w:kern w:val="2"/>
                  <w:sz w:val="20"/>
                  <w:szCs w:val="20"/>
                  <w:u w:val="single"/>
                  <w:lang w:eastAsia="zh-CN" w:bidi="hi-IN"/>
                </w:rPr>
                <w:t>https://ийаночх.рф/category/detyam/bezopasnost/</w:t>
              </w:r>
            </w:hyperlink>
          </w:p>
          <w:p w14:paraId="1E687404" w14:textId="77777777" w:rsidR="00B41D25" w:rsidRPr="007A4990" w:rsidRDefault="00B41D25" w:rsidP="00434173">
            <w:pPr>
              <w:widowControl w:val="0"/>
              <w:suppressLineNumbers/>
              <w:suppressAutoHyphens/>
              <w:spacing w:line="240" w:lineRule="auto"/>
              <w:ind w:firstLine="0"/>
              <w:rPr>
                <w:rFonts w:eastAsia="DejaVu Sans" w:cs="Times New Roman"/>
                <w:kern w:val="2"/>
                <w:sz w:val="20"/>
                <w:szCs w:val="20"/>
                <w:lang w:eastAsia="zh-CN" w:bidi="hi-IN"/>
              </w:rPr>
            </w:pPr>
          </w:p>
        </w:tc>
      </w:tr>
      <w:tr w:rsidR="00A547D8" w:rsidRPr="00A9481C" w14:paraId="4CEB48DB" w14:textId="77777777" w:rsidTr="00B41D25">
        <w:trPr>
          <w:trHeight w:val="25"/>
        </w:trPr>
        <w:tc>
          <w:tcPr>
            <w:tcW w:w="4820" w:type="dxa"/>
            <w:tcBorders>
              <w:top w:val="single" w:sz="4" w:space="0" w:color="auto"/>
              <w:left w:val="single" w:sz="2" w:space="0" w:color="000000"/>
              <w:bottom w:val="single" w:sz="2" w:space="0" w:color="000000"/>
              <w:right w:val="nil"/>
            </w:tcBorders>
            <w:hideMark/>
          </w:tcPr>
          <w:p w14:paraId="76DC539D" w14:textId="77777777" w:rsidR="00B41D25" w:rsidRPr="007A4990" w:rsidRDefault="00B41D25" w:rsidP="00434173">
            <w:pPr>
              <w:widowControl w:val="0"/>
              <w:suppressLineNumbers/>
              <w:suppressAutoHyphens/>
              <w:spacing w:line="240" w:lineRule="auto"/>
              <w:ind w:firstLine="0"/>
              <w:rPr>
                <w:rFonts w:eastAsia="DejaVu Sans" w:cs="Times New Roman"/>
                <w:kern w:val="2"/>
                <w:sz w:val="20"/>
                <w:szCs w:val="20"/>
                <w:lang w:eastAsia="zh-CN" w:bidi="hi-IN"/>
              </w:rPr>
            </w:pPr>
            <w:r w:rsidRPr="007A4990">
              <w:rPr>
                <w:rFonts w:eastAsia="DejaVu Sans" w:cs="Times New Roman"/>
                <w:kern w:val="2"/>
                <w:sz w:val="20"/>
                <w:szCs w:val="20"/>
                <w:lang w:eastAsia="zh-CN" w:bidi="hi-IN"/>
              </w:rPr>
              <w:t>МБДОУ Лесновский детский сад «Буратино»</w:t>
            </w:r>
          </w:p>
        </w:tc>
        <w:tc>
          <w:tcPr>
            <w:tcW w:w="4960" w:type="dxa"/>
            <w:tcBorders>
              <w:top w:val="single" w:sz="4" w:space="0" w:color="auto"/>
              <w:left w:val="single" w:sz="2" w:space="0" w:color="000000"/>
              <w:bottom w:val="single" w:sz="2" w:space="0" w:color="000000"/>
              <w:right w:val="single" w:sz="2" w:space="0" w:color="000000"/>
            </w:tcBorders>
            <w:hideMark/>
          </w:tcPr>
          <w:p w14:paraId="7D80AFF5" w14:textId="77777777" w:rsidR="00B41D25" w:rsidRPr="007A4990" w:rsidRDefault="003C6A2D" w:rsidP="00434173">
            <w:pPr>
              <w:widowControl w:val="0"/>
              <w:suppressLineNumbers/>
              <w:suppressAutoHyphens/>
              <w:spacing w:line="240" w:lineRule="auto"/>
              <w:ind w:firstLine="0"/>
              <w:rPr>
                <w:rFonts w:eastAsia="DejaVu Sans" w:cs="Times New Roman"/>
                <w:kern w:val="2"/>
                <w:sz w:val="20"/>
                <w:szCs w:val="20"/>
                <w:lang w:eastAsia="zh-CN" w:bidi="hi-IN"/>
              </w:rPr>
            </w:pPr>
            <w:hyperlink r:id="rId34" w:history="1">
              <w:r w:rsidR="00B41D25" w:rsidRPr="007A4990">
                <w:rPr>
                  <w:rFonts w:ascii="Liberation Serif" w:eastAsia="DejaVu Sans" w:hAnsi="Liberation Serif" w:cs="Lohit Hindi"/>
                  <w:kern w:val="2"/>
                  <w:sz w:val="20"/>
                  <w:szCs w:val="20"/>
                  <w:u w:val="single"/>
                  <w:lang w:eastAsia="zh-CN" w:bidi="hi-IN"/>
                </w:rPr>
                <w:t>https://lesnaysad.ru/roditeljam/7328/</w:t>
              </w:r>
            </w:hyperlink>
          </w:p>
        </w:tc>
      </w:tr>
    </w:tbl>
    <w:p w14:paraId="7956E753" w14:textId="77777777" w:rsidR="00B41D25" w:rsidRPr="00A9481C" w:rsidRDefault="00B41D25" w:rsidP="00B41D25">
      <w:pPr>
        <w:tabs>
          <w:tab w:val="center" w:pos="4818"/>
        </w:tabs>
        <w:spacing w:line="240" w:lineRule="auto"/>
        <w:rPr>
          <w:rFonts w:eastAsia="Times New Roman" w:cs="Times New Roman"/>
          <w:color w:val="00B050"/>
          <w:szCs w:val="24"/>
          <w:lang w:eastAsia="ru-RU"/>
        </w:rPr>
      </w:pPr>
    </w:p>
    <w:p w14:paraId="15F55F54" w14:textId="764D0CAB" w:rsidR="00B41D25" w:rsidRPr="00FB5890" w:rsidRDefault="00B41D25" w:rsidP="00B41D25">
      <w:pPr>
        <w:tabs>
          <w:tab w:val="center" w:pos="4818"/>
        </w:tabs>
        <w:spacing w:line="240" w:lineRule="auto"/>
        <w:rPr>
          <w:rFonts w:eastAsia="Times New Roman" w:cs="Times New Roman"/>
          <w:szCs w:val="24"/>
          <w:lang w:eastAsia="ru-RU"/>
        </w:rPr>
      </w:pPr>
      <w:r w:rsidRPr="00FB5890">
        <w:rPr>
          <w:rFonts w:eastAsia="Times New Roman" w:cs="Times New Roman"/>
          <w:szCs w:val="24"/>
          <w:lang w:eastAsia="ru-RU"/>
        </w:rPr>
        <w:t>За счет средств Министерства образования Камчатского края и средств, выделенных на учебный процесс, в 202</w:t>
      </w:r>
      <w:r w:rsidR="000C6345" w:rsidRPr="00FB5890">
        <w:rPr>
          <w:rFonts w:eastAsia="Times New Roman" w:cs="Times New Roman"/>
          <w:szCs w:val="24"/>
          <w:lang w:eastAsia="ru-RU"/>
        </w:rPr>
        <w:t>3</w:t>
      </w:r>
      <w:r w:rsidRPr="00FB5890">
        <w:rPr>
          <w:rFonts w:eastAsia="Times New Roman" w:cs="Times New Roman"/>
          <w:szCs w:val="24"/>
          <w:lang w:eastAsia="ru-RU"/>
        </w:rPr>
        <w:t xml:space="preserve"> году было приобретено для учащихся начальных классов общеобразовательных учреждений Тигильского муниципального района </w:t>
      </w:r>
      <w:r w:rsidR="000C6345" w:rsidRPr="00FB5890">
        <w:rPr>
          <w:rFonts w:eastAsia="Times New Roman" w:cs="Times New Roman"/>
          <w:szCs w:val="24"/>
          <w:lang w:eastAsia="ru-RU"/>
        </w:rPr>
        <w:t>167</w:t>
      </w:r>
      <w:r w:rsidRPr="00FB5890">
        <w:rPr>
          <w:rFonts w:eastAsia="Times New Roman" w:cs="Times New Roman"/>
          <w:szCs w:val="24"/>
          <w:lang w:eastAsia="ru-RU"/>
        </w:rPr>
        <w:t xml:space="preserve"> шт. световозвращающих элементов, в 2022 году – </w:t>
      </w:r>
      <w:r w:rsidR="000C6345" w:rsidRPr="00FB5890">
        <w:rPr>
          <w:rFonts w:eastAsia="Times New Roman" w:cs="Times New Roman"/>
          <w:szCs w:val="24"/>
          <w:lang w:eastAsia="ru-RU"/>
        </w:rPr>
        <w:t>61</w:t>
      </w:r>
      <w:r w:rsidRPr="00FB5890">
        <w:rPr>
          <w:rFonts w:eastAsia="Times New Roman" w:cs="Times New Roman"/>
          <w:szCs w:val="24"/>
          <w:lang w:eastAsia="ru-RU"/>
        </w:rPr>
        <w:t xml:space="preserve"> шт.</w:t>
      </w:r>
      <w:r w:rsidRPr="00FB5890">
        <w:rPr>
          <w:rFonts w:eastAsia="Calibri" w:cs="Times New Roman"/>
          <w:szCs w:val="24"/>
          <w:lang w:eastAsia="ru-RU"/>
        </w:rPr>
        <w:t xml:space="preserve"> Ведется ежедневный контроль ношения световозвращающих элементов на верхней одежде учащихся классными руководителями и родителями.</w:t>
      </w:r>
    </w:p>
    <w:p w14:paraId="0156DCE1" w14:textId="4A9670BA" w:rsidR="00B41D25" w:rsidRPr="00FB5890" w:rsidRDefault="00B41D25" w:rsidP="00B41D25">
      <w:pPr>
        <w:tabs>
          <w:tab w:val="center" w:pos="4818"/>
        </w:tabs>
        <w:spacing w:line="240" w:lineRule="auto"/>
        <w:rPr>
          <w:rFonts w:eastAsia="Times New Roman" w:cs="Times New Roman"/>
          <w:szCs w:val="24"/>
          <w:lang w:eastAsia="ru-RU"/>
        </w:rPr>
      </w:pPr>
      <w:r w:rsidRPr="00FB5890">
        <w:rPr>
          <w:rFonts w:eastAsia="Times New Roman" w:cs="Times New Roman"/>
          <w:szCs w:val="24"/>
          <w:lang w:eastAsia="ru-RU"/>
        </w:rPr>
        <w:t>В течение 202</w:t>
      </w:r>
      <w:r w:rsidR="00D550B5" w:rsidRPr="00FB5890">
        <w:rPr>
          <w:rFonts w:eastAsia="Times New Roman" w:cs="Times New Roman"/>
          <w:szCs w:val="24"/>
          <w:lang w:eastAsia="ru-RU"/>
        </w:rPr>
        <w:t>2</w:t>
      </w:r>
      <w:r w:rsidRPr="00FB5890">
        <w:rPr>
          <w:rFonts w:eastAsia="Times New Roman" w:cs="Times New Roman"/>
          <w:szCs w:val="24"/>
          <w:lang w:eastAsia="ru-RU"/>
        </w:rPr>
        <w:t>/202</w:t>
      </w:r>
      <w:r w:rsidR="00D550B5" w:rsidRPr="00FB5890">
        <w:rPr>
          <w:rFonts w:eastAsia="Times New Roman" w:cs="Times New Roman"/>
          <w:szCs w:val="24"/>
          <w:lang w:eastAsia="ru-RU"/>
        </w:rPr>
        <w:t>3</w:t>
      </w:r>
      <w:r w:rsidRPr="00FB5890">
        <w:rPr>
          <w:rFonts w:eastAsia="Times New Roman" w:cs="Times New Roman"/>
          <w:szCs w:val="24"/>
          <w:lang w:eastAsia="ru-RU"/>
        </w:rPr>
        <w:t xml:space="preserve"> учебного года и за истекший период 202</w:t>
      </w:r>
      <w:r w:rsidR="00D550B5" w:rsidRPr="00FB5890">
        <w:rPr>
          <w:rFonts w:eastAsia="Times New Roman" w:cs="Times New Roman"/>
          <w:szCs w:val="24"/>
          <w:lang w:eastAsia="ru-RU"/>
        </w:rPr>
        <w:t>3</w:t>
      </w:r>
      <w:r w:rsidRPr="00FB5890">
        <w:rPr>
          <w:rFonts w:eastAsia="Times New Roman" w:cs="Times New Roman"/>
          <w:szCs w:val="24"/>
          <w:lang w:eastAsia="ru-RU"/>
        </w:rPr>
        <w:t>/202</w:t>
      </w:r>
      <w:r w:rsidR="00D550B5" w:rsidRPr="00FB5890">
        <w:rPr>
          <w:rFonts w:eastAsia="Times New Roman" w:cs="Times New Roman"/>
          <w:szCs w:val="24"/>
          <w:lang w:eastAsia="ru-RU"/>
        </w:rPr>
        <w:t>4</w:t>
      </w:r>
      <w:r w:rsidRPr="00FB5890">
        <w:rPr>
          <w:rFonts w:eastAsia="Times New Roman" w:cs="Times New Roman"/>
          <w:szCs w:val="24"/>
          <w:lang w:eastAsia="ru-RU"/>
        </w:rPr>
        <w:t xml:space="preserve"> учебного года дорожно-транспортных происшествий с участием несовершеннолетних в Тигильском муниципальном районе не было.</w:t>
      </w:r>
    </w:p>
    <w:p w14:paraId="7C646286" w14:textId="77777777" w:rsidR="00B41D25" w:rsidRPr="00FB5890" w:rsidRDefault="00B41D25" w:rsidP="00B41D25">
      <w:pPr>
        <w:spacing w:after="200" w:line="240" w:lineRule="auto"/>
        <w:ind w:firstLine="708"/>
        <w:contextualSpacing/>
        <w:rPr>
          <w:rFonts w:eastAsia="Calibri" w:cs="Times New Roman"/>
          <w:szCs w:val="24"/>
          <w:shd w:val="clear" w:color="auto" w:fill="FFFFFF"/>
        </w:rPr>
      </w:pPr>
    </w:p>
    <w:p w14:paraId="5588103C" w14:textId="77777777" w:rsidR="0025734B" w:rsidRPr="00FB5890" w:rsidRDefault="0025734B" w:rsidP="0025734B">
      <w:pPr>
        <w:keepNext/>
        <w:overflowPunct w:val="0"/>
        <w:autoSpaceDE w:val="0"/>
        <w:autoSpaceDN w:val="0"/>
        <w:adjustRightInd w:val="0"/>
        <w:spacing w:line="240" w:lineRule="auto"/>
        <w:ind w:firstLine="851"/>
        <w:outlineLvl w:val="1"/>
        <w:rPr>
          <w:b/>
          <w:szCs w:val="24"/>
        </w:rPr>
      </w:pPr>
      <w:r w:rsidRPr="00FB5890">
        <w:rPr>
          <w:b/>
          <w:szCs w:val="24"/>
        </w:rPr>
        <w:t>Профилактика несчастных случаев и травматизма</w:t>
      </w:r>
    </w:p>
    <w:p w14:paraId="5FE3BCEA" w14:textId="62BDCD02" w:rsidR="0025734B" w:rsidRPr="00FB5890" w:rsidRDefault="0025734B" w:rsidP="0025734B">
      <w:pPr>
        <w:keepNext/>
        <w:overflowPunct w:val="0"/>
        <w:autoSpaceDE w:val="0"/>
        <w:autoSpaceDN w:val="0"/>
        <w:adjustRightInd w:val="0"/>
        <w:spacing w:line="240" w:lineRule="auto"/>
        <w:ind w:firstLine="851"/>
        <w:outlineLvl w:val="1"/>
        <w:rPr>
          <w:szCs w:val="24"/>
        </w:rPr>
      </w:pPr>
      <w:r w:rsidRPr="00FB5890">
        <w:rPr>
          <w:szCs w:val="24"/>
        </w:rPr>
        <w:t xml:space="preserve">В целях повышения уровня подготовки учащихся (воспитанников), работников образовательных учреждений Тигильского муниципального района к действиям в условиях чрезвычайных ситуаций, приказом от </w:t>
      </w:r>
      <w:r w:rsidR="00D550B5" w:rsidRPr="00FB5890">
        <w:rPr>
          <w:szCs w:val="24"/>
        </w:rPr>
        <w:t>21</w:t>
      </w:r>
      <w:r w:rsidRPr="00FB5890">
        <w:rPr>
          <w:szCs w:val="24"/>
        </w:rPr>
        <w:t>.0</w:t>
      </w:r>
      <w:r w:rsidR="00D550B5" w:rsidRPr="00FB5890">
        <w:rPr>
          <w:szCs w:val="24"/>
        </w:rPr>
        <w:t>8</w:t>
      </w:r>
      <w:r w:rsidRPr="00FB5890">
        <w:rPr>
          <w:szCs w:val="24"/>
        </w:rPr>
        <w:t>.202</w:t>
      </w:r>
      <w:r w:rsidR="00D550B5" w:rsidRPr="00FB5890">
        <w:rPr>
          <w:szCs w:val="24"/>
        </w:rPr>
        <w:t>3</w:t>
      </w:r>
      <w:r w:rsidRPr="00FB5890">
        <w:rPr>
          <w:szCs w:val="24"/>
        </w:rPr>
        <w:t xml:space="preserve"> № </w:t>
      </w:r>
      <w:r w:rsidR="00D550B5" w:rsidRPr="00FB5890">
        <w:rPr>
          <w:szCs w:val="24"/>
        </w:rPr>
        <w:t>72</w:t>
      </w:r>
      <w:r w:rsidRPr="00FB5890">
        <w:rPr>
          <w:szCs w:val="24"/>
        </w:rPr>
        <w:t xml:space="preserve">-Д утвержден План проведения занятий и тренировок по вопросам безопасности жизнедеятельности в муниципальных образовательных учреждениях Тигильского муниципального района на 2021/2022 учебный год. </w:t>
      </w:r>
    </w:p>
    <w:p w14:paraId="3ED34529" w14:textId="77777777" w:rsidR="0025734B" w:rsidRPr="00FB5890" w:rsidRDefault="0025734B" w:rsidP="0025734B">
      <w:pPr>
        <w:spacing w:line="240" w:lineRule="auto"/>
        <w:rPr>
          <w:szCs w:val="24"/>
        </w:rPr>
      </w:pPr>
      <w:r w:rsidRPr="00FB5890">
        <w:rPr>
          <w:szCs w:val="24"/>
        </w:rPr>
        <w:t>Ежеквартально:</w:t>
      </w:r>
    </w:p>
    <w:p w14:paraId="4A10FBCD" w14:textId="77777777" w:rsidR="0025734B" w:rsidRPr="00FB5890" w:rsidRDefault="0025734B" w:rsidP="0025734B">
      <w:pPr>
        <w:spacing w:line="240" w:lineRule="auto"/>
        <w:ind w:firstLine="0"/>
        <w:rPr>
          <w:szCs w:val="24"/>
        </w:rPr>
      </w:pPr>
      <w:r w:rsidRPr="00FB5890">
        <w:rPr>
          <w:szCs w:val="24"/>
        </w:rPr>
        <w:t>- проводились занятия и тренировки по действиям в случае землетрясений, террористических актов, пожаров;</w:t>
      </w:r>
    </w:p>
    <w:p w14:paraId="0898D360" w14:textId="77777777" w:rsidR="0025734B" w:rsidRPr="00FB5890" w:rsidRDefault="0025734B" w:rsidP="0025734B">
      <w:pPr>
        <w:spacing w:line="240" w:lineRule="auto"/>
        <w:ind w:firstLine="0"/>
        <w:rPr>
          <w:szCs w:val="24"/>
        </w:rPr>
      </w:pPr>
      <w:r w:rsidRPr="00FB5890">
        <w:rPr>
          <w:szCs w:val="24"/>
        </w:rPr>
        <w:t>- проводились занятия по обучению знаниям правил безопасности дорожного движения.</w:t>
      </w:r>
    </w:p>
    <w:p w14:paraId="69F1AC91" w14:textId="77777777" w:rsidR="0025734B" w:rsidRPr="00FB5890" w:rsidRDefault="0025734B" w:rsidP="0025734B">
      <w:pPr>
        <w:spacing w:line="240" w:lineRule="auto"/>
        <w:rPr>
          <w:szCs w:val="24"/>
        </w:rPr>
      </w:pPr>
      <w:r w:rsidRPr="00FB5890">
        <w:rPr>
          <w:szCs w:val="24"/>
        </w:rPr>
        <w:t>Сезонно:</w:t>
      </w:r>
    </w:p>
    <w:p w14:paraId="77761455" w14:textId="1A2F570B" w:rsidR="0025734B" w:rsidRPr="00FB5890" w:rsidRDefault="0025734B" w:rsidP="0025734B">
      <w:pPr>
        <w:spacing w:line="240" w:lineRule="auto"/>
        <w:ind w:firstLine="0"/>
        <w:rPr>
          <w:b/>
          <w:szCs w:val="24"/>
        </w:rPr>
      </w:pPr>
      <w:r w:rsidRPr="00FB5890">
        <w:rPr>
          <w:szCs w:val="24"/>
        </w:rPr>
        <w:t>- проводились занятия по правилам поведения: на водных объекта при</w:t>
      </w:r>
      <w:r w:rsidR="00D550B5" w:rsidRPr="00FB5890">
        <w:rPr>
          <w:szCs w:val="24"/>
        </w:rPr>
        <w:t xml:space="preserve"> </w:t>
      </w:r>
      <w:r w:rsidRPr="00FB5890">
        <w:rPr>
          <w:szCs w:val="24"/>
        </w:rPr>
        <w:t>замерзани</w:t>
      </w:r>
      <w:r w:rsidR="00D550B5" w:rsidRPr="00FB5890">
        <w:rPr>
          <w:szCs w:val="24"/>
        </w:rPr>
        <w:t>и</w:t>
      </w:r>
      <w:r w:rsidRPr="00FB5890">
        <w:rPr>
          <w:szCs w:val="24"/>
        </w:rPr>
        <w:t xml:space="preserve"> и таянье рек, в лесу, при обморожении.</w:t>
      </w:r>
    </w:p>
    <w:p w14:paraId="07F70308" w14:textId="03CF65B3" w:rsidR="0025734B" w:rsidRPr="00FB5890" w:rsidRDefault="0025734B" w:rsidP="0025734B">
      <w:pPr>
        <w:keepNext/>
        <w:overflowPunct w:val="0"/>
        <w:autoSpaceDE w:val="0"/>
        <w:autoSpaceDN w:val="0"/>
        <w:adjustRightInd w:val="0"/>
        <w:spacing w:line="240" w:lineRule="auto"/>
        <w:ind w:firstLine="708"/>
        <w:outlineLvl w:val="1"/>
        <w:rPr>
          <w:szCs w:val="24"/>
        </w:rPr>
      </w:pPr>
      <w:r w:rsidRPr="00FB5890">
        <w:rPr>
          <w:szCs w:val="24"/>
        </w:rPr>
        <w:t xml:space="preserve">В период с 1 </w:t>
      </w:r>
      <w:r w:rsidR="00D550B5" w:rsidRPr="00FB5890">
        <w:rPr>
          <w:szCs w:val="24"/>
        </w:rPr>
        <w:t>января</w:t>
      </w:r>
      <w:r w:rsidRPr="00FB5890">
        <w:rPr>
          <w:szCs w:val="24"/>
        </w:rPr>
        <w:t xml:space="preserve"> по </w:t>
      </w:r>
      <w:r w:rsidR="00D550B5" w:rsidRPr="00FB5890">
        <w:rPr>
          <w:szCs w:val="24"/>
        </w:rPr>
        <w:t>30</w:t>
      </w:r>
      <w:r w:rsidRPr="00FB5890">
        <w:rPr>
          <w:szCs w:val="24"/>
        </w:rPr>
        <w:t xml:space="preserve"> мая 202</w:t>
      </w:r>
      <w:r w:rsidR="00D550B5" w:rsidRPr="00FB5890">
        <w:rPr>
          <w:szCs w:val="24"/>
        </w:rPr>
        <w:t>3</w:t>
      </w:r>
      <w:r w:rsidRPr="00FB5890">
        <w:rPr>
          <w:szCs w:val="24"/>
        </w:rPr>
        <w:t xml:space="preserve"> года были проведены следующие занятия и тренировки: </w:t>
      </w:r>
    </w:p>
    <w:p w14:paraId="4C348821" w14:textId="77777777" w:rsidR="00D550B5" w:rsidRPr="00FB5890" w:rsidRDefault="00D550B5" w:rsidP="00D550B5">
      <w:pPr>
        <w:spacing w:line="240" w:lineRule="auto"/>
        <w:ind w:firstLine="0"/>
        <w:rPr>
          <w:szCs w:val="24"/>
        </w:rPr>
      </w:pPr>
      <w:r w:rsidRPr="00FB5890">
        <w:rPr>
          <w:szCs w:val="24"/>
        </w:rPr>
        <w:t>- 14.01.2023 – «Порядок действий сотрудников и учащихся в ходе эвакуации из здания учебного заведения при возникновении угрозы теракта»;</w:t>
      </w:r>
    </w:p>
    <w:p w14:paraId="2BBB913C" w14:textId="73EBBC4D" w:rsidR="00B87E0A" w:rsidRPr="00FB5890" w:rsidRDefault="00D550B5" w:rsidP="00B87E0A">
      <w:pPr>
        <w:tabs>
          <w:tab w:val="left" w:pos="720"/>
        </w:tabs>
        <w:spacing w:line="240" w:lineRule="auto"/>
        <w:ind w:firstLine="0"/>
      </w:pPr>
      <w:r w:rsidRPr="00FB5890">
        <w:rPr>
          <w:szCs w:val="24"/>
        </w:rPr>
        <w:t>- 21.</w:t>
      </w:r>
      <w:r w:rsidR="00B87E0A" w:rsidRPr="00FB5890">
        <w:rPr>
          <w:szCs w:val="24"/>
        </w:rPr>
        <w:t xml:space="preserve">01.2023 - </w:t>
      </w:r>
      <w:r w:rsidR="00B87E0A" w:rsidRPr="00FB5890">
        <w:t>О соблюдении мер безопасности в случаях возникновения снежной пурги (занятие).</w:t>
      </w:r>
    </w:p>
    <w:p w14:paraId="467D33AF" w14:textId="02AC0B59" w:rsidR="00D550B5" w:rsidRPr="00FB5890" w:rsidRDefault="00B87E0A" w:rsidP="00D550B5">
      <w:pPr>
        <w:keepNext/>
        <w:overflowPunct w:val="0"/>
        <w:autoSpaceDE w:val="0"/>
        <w:autoSpaceDN w:val="0"/>
        <w:adjustRightInd w:val="0"/>
        <w:spacing w:line="240" w:lineRule="auto"/>
        <w:ind w:firstLine="0"/>
        <w:outlineLvl w:val="1"/>
      </w:pPr>
      <w:r w:rsidRPr="00FB5890">
        <w:rPr>
          <w:szCs w:val="24"/>
        </w:rPr>
        <w:t xml:space="preserve">- 04.02.2023 - </w:t>
      </w:r>
      <w:r w:rsidRPr="00FB5890">
        <w:t>Порядок действий сотрудников и учеников в ходе эвакуации из здания учебного заведения при возникновении угрозы землетрясения (тренировка);</w:t>
      </w:r>
    </w:p>
    <w:p w14:paraId="1D3C1745" w14:textId="14F67815" w:rsidR="00B87E0A" w:rsidRPr="00FB5890" w:rsidRDefault="00B87E0A" w:rsidP="00D550B5">
      <w:pPr>
        <w:keepNext/>
        <w:overflowPunct w:val="0"/>
        <w:autoSpaceDE w:val="0"/>
        <w:autoSpaceDN w:val="0"/>
        <w:adjustRightInd w:val="0"/>
        <w:spacing w:line="240" w:lineRule="auto"/>
        <w:ind w:firstLine="0"/>
        <w:outlineLvl w:val="1"/>
      </w:pPr>
      <w:r w:rsidRPr="00FB5890">
        <w:rPr>
          <w:szCs w:val="24"/>
        </w:rPr>
        <w:t xml:space="preserve">- 11.02.2023 - </w:t>
      </w:r>
      <w:r w:rsidRPr="00FB5890">
        <w:t>Опасность пожара в здании учебного заведения и организация действий сотрудников и учащихся в случае его возникновения (занятие);</w:t>
      </w:r>
    </w:p>
    <w:p w14:paraId="2A3C1104" w14:textId="0359DE3C" w:rsidR="0025734B" w:rsidRPr="00FB5890" w:rsidRDefault="0025734B" w:rsidP="0025734B">
      <w:pPr>
        <w:spacing w:line="240" w:lineRule="auto"/>
        <w:ind w:firstLine="0"/>
        <w:rPr>
          <w:szCs w:val="24"/>
        </w:rPr>
      </w:pPr>
      <w:r w:rsidRPr="00FB5890">
        <w:rPr>
          <w:szCs w:val="24"/>
        </w:rPr>
        <w:t>- 0</w:t>
      </w:r>
      <w:r w:rsidR="00B87E0A" w:rsidRPr="00FB5890">
        <w:rPr>
          <w:szCs w:val="24"/>
        </w:rPr>
        <w:t>4</w:t>
      </w:r>
      <w:r w:rsidRPr="00FB5890">
        <w:rPr>
          <w:szCs w:val="24"/>
        </w:rPr>
        <w:t>.0</w:t>
      </w:r>
      <w:r w:rsidR="00B87E0A" w:rsidRPr="00FB5890">
        <w:rPr>
          <w:szCs w:val="24"/>
        </w:rPr>
        <w:t>3</w:t>
      </w:r>
      <w:r w:rsidRPr="00FB5890">
        <w:rPr>
          <w:szCs w:val="24"/>
        </w:rPr>
        <w:t>.202</w:t>
      </w:r>
      <w:r w:rsidR="00B87E0A" w:rsidRPr="00FB5890">
        <w:rPr>
          <w:szCs w:val="24"/>
        </w:rPr>
        <w:t>3, 01.04.2023</w:t>
      </w:r>
      <w:r w:rsidRPr="00FB5890">
        <w:rPr>
          <w:szCs w:val="24"/>
        </w:rPr>
        <w:t xml:space="preserve"> - «Порядок действий сотрудников и учащихся в ходе эвакуации из здания учебного заведения при команде «Пожар» по основному и вспомогательным путям с использованием имеющихся на объекте первичных и подручных средств пожаротушения»;</w:t>
      </w:r>
    </w:p>
    <w:p w14:paraId="5D658863" w14:textId="0C3191F6" w:rsidR="0025734B" w:rsidRPr="00FB5890" w:rsidRDefault="0025734B" w:rsidP="0025734B">
      <w:pPr>
        <w:spacing w:line="240" w:lineRule="auto"/>
        <w:ind w:firstLine="0"/>
        <w:rPr>
          <w:szCs w:val="24"/>
        </w:rPr>
      </w:pPr>
      <w:r w:rsidRPr="00FB5890">
        <w:rPr>
          <w:szCs w:val="24"/>
        </w:rPr>
        <w:t>- 09.03.202</w:t>
      </w:r>
      <w:r w:rsidR="00B87E0A" w:rsidRPr="00FB5890">
        <w:rPr>
          <w:szCs w:val="24"/>
        </w:rPr>
        <w:t>3</w:t>
      </w:r>
      <w:r w:rsidRPr="00FB5890">
        <w:rPr>
          <w:szCs w:val="24"/>
        </w:rPr>
        <w:t xml:space="preserve"> - «О правилах поведения учащихся и соблюдению мер безопасности при таянье льда на водоемах, соблюдения мер безопасности в период появления сосулек на карнизах зданий;</w:t>
      </w:r>
    </w:p>
    <w:p w14:paraId="1B2E382D" w14:textId="6C920A44" w:rsidR="0025734B" w:rsidRPr="00FB5890" w:rsidRDefault="0025734B" w:rsidP="0025734B">
      <w:pPr>
        <w:spacing w:line="240" w:lineRule="auto"/>
        <w:ind w:firstLine="0"/>
        <w:rPr>
          <w:szCs w:val="24"/>
        </w:rPr>
      </w:pPr>
      <w:r w:rsidRPr="00FB5890">
        <w:rPr>
          <w:szCs w:val="24"/>
        </w:rPr>
        <w:t>- 15.04.202</w:t>
      </w:r>
      <w:r w:rsidR="00B87E0A" w:rsidRPr="00FB5890">
        <w:rPr>
          <w:szCs w:val="24"/>
        </w:rPr>
        <w:t>3</w:t>
      </w:r>
      <w:r w:rsidRPr="00FB5890">
        <w:rPr>
          <w:szCs w:val="24"/>
        </w:rPr>
        <w:t xml:space="preserve"> – «О необходимости соблюдения пешеходом правил безопасного поведения на дорогах»;</w:t>
      </w:r>
    </w:p>
    <w:p w14:paraId="572DD3A3" w14:textId="64D6538F" w:rsidR="0025734B" w:rsidRPr="00FB5890" w:rsidRDefault="0025734B" w:rsidP="0025734B">
      <w:pPr>
        <w:spacing w:line="240" w:lineRule="auto"/>
        <w:ind w:firstLine="0"/>
        <w:rPr>
          <w:szCs w:val="24"/>
        </w:rPr>
      </w:pPr>
      <w:r w:rsidRPr="00FB5890">
        <w:rPr>
          <w:szCs w:val="24"/>
        </w:rPr>
        <w:t xml:space="preserve">- </w:t>
      </w:r>
      <w:r w:rsidR="00B87E0A" w:rsidRPr="00FB5890">
        <w:rPr>
          <w:szCs w:val="24"/>
        </w:rPr>
        <w:t>11</w:t>
      </w:r>
      <w:r w:rsidRPr="00FB5890">
        <w:rPr>
          <w:szCs w:val="24"/>
        </w:rPr>
        <w:t>.0</w:t>
      </w:r>
      <w:r w:rsidR="00B87E0A" w:rsidRPr="00FB5890">
        <w:rPr>
          <w:szCs w:val="24"/>
        </w:rPr>
        <w:t>5</w:t>
      </w:r>
      <w:r w:rsidRPr="00FB5890">
        <w:rPr>
          <w:szCs w:val="24"/>
        </w:rPr>
        <w:t>.202</w:t>
      </w:r>
      <w:r w:rsidR="00B87E0A" w:rsidRPr="00FB5890">
        <w:rPr>
          <w:szCs w:val="24"/>
        </w:rPr>
        <w:t>3</w:t>
      </w:r>
      <w:r w:rsidRPr="00FB5890">
        <w:rPr>
          <w:szCs w:val="24"/>
        </w:rPr>
        <w:t xml:space="preserve"> - «Порядок действий сотрудников и учащихся в ходе эвакуации из здания учебного заведения при возникновении угрозы теракта».</w:t>
      </w:r>
    </w:p>
    <w:p w14:paraId="383DFA38" w14:textId="62FEBE4F" w:rsidR="0025734B" w:rsidRPr="00FB5890" w:rsidRDefault="0025734B" w:rsidP="0025734B">
      <w:pPr>
        <w:spacing w:line="240" w:lineRule="auto"/>
        <w:ind w:firstLine="0"/>
        <w:rPr>
          <w:szCs w:val="24"/>
        </w:rPr>
      </w:pPr>
      <w:r w:rsidRPr="00FB5890">
        <w:rPr>
          <w:szCs w:val="24"/>
        </w:rPr>
        <w:t>- 13.05.202</w:t>
      </w:r>
      <w:r w:rsidR="00B87E0A" w:rsidRPr="00FB5890">
        <w:rPr>
          <w:szCs w:val="24"/>
        </w:rPr>
        <w:t>3</w:t>
      </w:r>
      <w:r w:rsidRPr="00FB5890">
        <w:rPr>
          <w:szCs w:val="24"/>
        </w:rPr>
        <w:t xml:space="preserve"> – «О правилах безопасного поведения учащихся на воде». </w:t>
      </w:r>
    </w:p>
    <w:p w14:paraId="3CB50F49" w14:textId="2FC6ECAA" w:rsidR="0025734B" w:rsidRPr="00FB5890" w:rsidRDefault="0025734B" w:rsidP="0025734B">
      <w:pPr>
        <w:spacing w:line="240" w:lineRule="auto"/>
        <w:ind w:firstLine="0"/>
        <w:rPr>
          <w:szCs w:val="24"/>
          <w:lang w:eastAsia="ru-RU"/>
        </w:rPr>
      </w:pPr>
      <w:r w:rsidRPr="00FB5890">
        <w:rPr>
          <w:szCs w:val="24"/>
        </w:rPr>
        <w:lastRenderedPageBreak/>
        <w:t>- 17.05.202</w:t>
      </w:r>
      <w:r w:rsidR="00B87E0A" w:rsidRPr="00FB5890">
        <w:rPr>
          <w:szCs w:val="24"/>
        </w:rPr>
        <w:t>3</w:t>
      </w:r>
      <w:r w:rsidRPr="00FB5890">
        <w:rPr>
          <w:szCs w:val="24"/>
        </w:rPr>
        <w:t xml:space="preserve"> – «О соблюдении противопожарных мер и исключении неосторожного обращения с огнём в лесных, тундровых зонах».   </w:t>
      </w:r>
    </w:p>
    <w:p w14:paraId="09182E4D" w14:textId="2ACF347A" w:rsidR="0025734B" w:rsidRPr="00FB5890" w:rsidRDefault="0025734B" w:rsidP="0025734B">
      <w:pPr>
        <w:spacing w:line="240" w:lineRule="auto"/>
        <w:rPr>
          <w:szCs w:val="24"/>
        </w:rPr>
      </w:pPr>
      <w:r w:rsidRPr="00FB5890">
        <w:rPr>
          <w:szCs w:val="24"/>
        </w:rPr>
        <w:t xml:space="preserve"> Согласно плану занятий и тренировок в мае и июне 202</w:t>
      </w:r>
      <w:r w:rsidR="00B87E0A" w:rsidRPr="00FB5890">
        <w:rPr>
          <w:szCs w:val="24"/>
        </w:rPr>
        <w:t>3</w:t>
      </w:r>
      <w:r w:rsidRPr="00FB5890">
        <w:rPr>
          <w:szCs w:val="24"/>
        </w:rPr>
        <w:t xml:space="preserve"> года проведены следующие занятия:</w:t>
      </w:r>
    </w:p>
    <w:p w14:paraId="7FB4FE16" w14:textId="1984AF4E" w:rsidR="0025734B" w:rsidRPr="00FB5890" w:rsidRDefault="0025734B" w:rsidP="0025734B">
      <w:pPr>
        <w:spacing w:line="240" w:lineRule="auto"/>
        <w:ind w:firstLine="0"/>
        <w:rPr>
          <w:szCs w:val="24"/>
        </w:rPr>
      </w:pPr>
      <w:r w:rsidRPr="00FB5890">
        <w:rPr>
          <w:szCs w:val="24"/>
        </w:rPr>
        <w:t xml:space="preserve">- «О правилах безопасного поведения учащихся на воде»; </w:t>
      </w:r>
    </w:p>
    <w:p w14:paraId="5D848215" w14:textId="77777777" w:rsidR="0025734B" w:rsidRPr="00FB5890" w:rsidRDefault="0025734B" w:rsidP="0025734B">
      <w:pPr>
        <w:spacing w:line="240" w:lineRule="auto"/>
        <w:ind w:firstLine="0"/>
        <w:rPr>
          <w:szCs w:val="24"/>
          <w:lang w:eastAsia="ru-RU"/>
        </w:rPr>
      </w:pPr>
      <w:r w:rsidRPr="00FB5890">
        <w:rPr>
          <w:szCs w:val="24"/>
        </w:rPr>
        <w:t xml:space="preserve">- «О соблюдении противопожарных мер и исключении неосторожного обращения с огнём в лесных, тундровых зонах»; </w:t>
      </w:r>
    </w:p>
    <w:p w14:paraId="7590AF6D" w14:textId="124612B0" w:rsidR="00B87E0A" w:rsidRPr="00FB5890" w:rsidRDefault="0025734B" w:rsidP="0025734B">
      <w:pPr>
        <w:spacing w:line="240" w:lineRule="auto"/>
        <w:ind w:firstLine="0"/>
        <w:rPr>
          <w:szCs w:val="24"/>
        </w:rPr>
      </w:pPr>
      <w:r w:rsidRPr="00FB5890">
        <w:rPr>
          <w:szCs w:val="24"/>
        </w:rPr>
        <w:t>- «О правилах безопасного поведения отдыхающих на воде»</w:t>
      </w:r>
    </w:p>
    <w:p w14:paraId="3F7F55A4" w14:textId="7A836E4E" w:rsidR="0025734B" w:rsidRPr="00FB5890" w:rsidRDefault="00B87E0A" w:rsidP="0025734B">
      <w:pPr>
        <w:spacing w:line="240" w:lineRule="auto"/>
        <w:ind w:firstLine="0"/>
        <w:rPr>
          <w:szCs w:val="24"/>
        </w:rPr>
      </w:pPr>
      <w:r w:rsidRPr="00FB5890">
        <w:rPr>
          <w:szCs w:val="24"/>
        </w:rPr>
        <w:t>- «Алгоритм действий сотрудников по антитеррористической защищенности»</w:t>
      </w:r>
      <w:r w:rsidR="0025734B" w:rsidRPr="00FB5890">
        <w:rPr>
          <w:szCs w:val="24"/>
        </w:rPr>
        <w:t xml:space="preserve">.  </w:t>
      </w:r>
    </w:p>
    <w:p w14:paraId="5A898051" w14:textId="77777777" w:rsidR="0025734B" w:rsidRPr="00FB5890" w:rsidRDefault="0025734B" w:rsidP="0025734B">
      <w:pPr>
        <w:pStyle w:val="aff0"/>
        <w:spacing w:line="240" w:lineRule="auto"/>
        <w:ind w:left="0"/>
        <w:rPr>
          <w:szCs w:val="24"/>
        </w:rPr>
      </w:pPr>
      <w:r w:rsidRPr="00FB5890">
        <w:rPr>
          <w:szCs w:val="24"/>
        </w:rPr>
        <w:t>На сайтах образовательных учреждений предусмотрен раздел «Безопасность», «Страница безопасности», где размещены правила дорожной безопасности, правила пожарной безопасности, другие материалы по профилактике травматизма, несчастных случаев.</w:t>
      </w:r>
    </w:p>
    <w:p w14:paraId="680C9803" w14:textId="2F534BA2" w:rsidR="0025734B" w:rsidRPr="00FB5890" w:rsidRDefault="0025734B" w:rsidP="0025734B">
      <w:pPr>
        <w:pStyle w:val="aff0"/>
        <w:spacing w:line="240" w:lineRule="auto"/>
        <w:ind w:left="0"/>
        <w:rPr>
          <w:szCs w:val="24"/>
        </w:rPr>
      </w:pPr>
      <w:r w:rsidRPr="00FB5890">
        <w:rPr>
          <w:szCs w:val="24"/>
        </w:rPr>
        <w:t>С</w:t>
      </w:r>
      <w:r w:rsidRPr="00FB5890">
        <w:rPr>
          <w:szCs w:val="24"/>
          <w:shd w:val="clear" w:color="auto" w:fill="FFFFFF"/>
        </w:rPr>
        <w:t xml:space="preserve"> </w:t>
      </w:r>
      <w:r w:rsidR="003C135F" w:rsidRPr="00FB5890">
        <w:rPr>
          <w:szCs w:val="24"/>
          <w:shd w:val="clear" w:color="auto" w:fill="FFFFFF"/>
        </w:rPr>
        <w:t>целью контроля</w:t>
      </w:r>
      <w:r w:rsidRPr="00FB5890">
        <w:rPr>
          <w:szCs w:val="24"/>
          <w:shd w:val="clear" w:color="auto" w:fill="FFFFFF"/>
        </w:rPr>
        <w:t xml:space="preserve"> </w:t>
      </w:r>
      <w:r w:rsidR="003C135F" w:rsidRPr="00FB5890">
        <w:rPr>
          <w:szCs w:val="24"/>
          <w:shd w:val="clear" w:color="auto" w:fill="FFFFFF"/>
        </w:rPr>
        <w:t>условий проживания</w:t>
      </w:r>
      <w:r w:rsidRPr="00FB5890">
        <w:rPr>
          <w:szCs w:val="24"/>
          <w:shd w:val="clear" w:color="auto" w:fill="FFFFFF"/>
        </w:rPr>
        <w:t xml:space="preserve"> и воспитания детей в семьях,</w:t>
      </w:r>
      <w:r w:rsidRPr="00FB5890">
        <w:rPr>
          <w:szCs w:val="24"/>
        </w:rPr>
        <w:t xml:space="preserve"> профилактики безнадзорности, правонарушений, травматизма проводятся ежемесячно и по </w:t>
      </w:r>
      <w:r w:rsidR="003C135F" w:rsidRPr="00FB5890">
        <w:rPr>
          <w:szCs w:val="24"/>
        </w:rPr>
        <w:t>необходимости рейды</w:t>
      </w:r>
      <w:r w:rsidRPr="00FB5890">
        <w:rPr>
          <w:szCs w:val="24"/>
        </w:rPr>
        <w:t xml:space="preserve"> по семьям (социальные педагоги, классные руководители, родительский комитет).</w:t>
      </w:r>
      <w:r w:rsidRPr="00FB5890">
        <w:rPr>
          <w:szCs w:val="24"/>
          <w:shd w:val="clear" w:color="auto" w:fill="FFFFFF"/>
        </w:rPr>
        <w:t xml:space="preserve"> </w:t>
      </w:r>
    </w:p>
    <w:p w14:paraId="520BC63B" w14:textId="77777777" w:rsidR="0025734B" w:rsidRPr="00FB5890" w:rsidRDefault="0025734B" w:rsidP="0025734B">
      <w:pPr>
        <w:spacing w:line="240" w:lineRule="auto"/>
        <w:ind w:firstLine="708"/>
        <w:rPr>
          <w:szCs w:val="24"/>
        </w:rPr>
      </w:pPr>
      <w:r w:rsidRPr="00FB5890">
        <w:rPr>
          <w:szCs w:val="24"/>
        </w:rPr>
        <w:t xml:space="preserve">По всем фактам нарушений прав ребенка педагогами школы ежемесячно проводятся плановые проверки по месту жительства неблагополучных семей, детей под опекой с целью проверки условий проживания несовершеннолетних, на наличие продуктов питания, одежды, обуви, личной гигиены. </w:t>
      </w:r>
    </w:p>
    <w:p w14:paraId="28C0A651" w14:textId="77777777" w:rsidR="0025734B" w:rsidRPr="00FB5890" w:rsidRDefault="0025734B" w:rsidP="0025734B">
      <w:pPr>
        <w:spacing w:line="240" w:lineRule="auto"/>
        <w:ind w:firstLine="708"/>
        <w:rPr>
          <w:szCs w:val="24"/>
        </w:rPr>
      </w:pPr>
      <w:r w:rsidRPr="00FB5890">
        <w:rPr>
          <w:szCs w:val="24"/>
        </w:rPr>
        <w:t xml:space="preserve">Ежемесячно проводятся профилактические мероприятия, групповые, индивидуальные беседы с неблагополучными семьями и опекунами. </w:t>
      </w:r>
    </w:p>
    <w:p w14:paraId="01B945F3" w14:textId="77777777" w:rsidR="0025734B" w:rsidRPr="00FB5890" w:rsidRDefault="0025734B" w:rsidP="0025734B">
      <w:pPr>
        <w:spacing w:line="240" w:lineRule="auto"/>
        <w:ind w:firstLine="708"/>
        <w:rPr>
          <w:szCs w:val="24"/>
        </w:rPr>
      </w:pPr>
      <w:r w:rsidRPr="00FB5890">
        <w:rPr>
          <w:szCs w:val="24"/>
        </w:rPr>
        <w:t xml:space="preserve">На постоянной основе педагогические коллективы: социальный педагог, педагог психолог и классные руководители проводят работу с родителями с целью выявления родителей, применяющих физическую силу при воспитании детей. На родительских собраниях родителям рассказывают об ответственности за жестокое обращение с детьми. </w:t>
      </w:r>
    </w:p>
    <w:p w14:paraId="3BBD2A8F" w14:textId="77777777" w:rsidR="0025734B" w:rsidRPr="00FB5890" w:rsidRDefault="0025734B" w:rsidP="0025734B">
      <w:pPr>
        <w:spacing w:line="240" w:lineRule="auto"/>
        <w:ind w:firstLine="708"/>
        <w:rPr>
          <w:szCs w:val="24"/>
        </w:rPr>
      </w:pPr>
      <w:r w:rsidRPr="00FB5890">
        <w:rPr>
          <w:szCs w:val="24"/>
        </w:rPr>
        <w:t>Кроме того, в течение всего учебного года организован контроль за посещаемостью, успеваемостью, занятостью во внеурочное время обучающихся.</w:t>
      </w:r>
    </w:p>
    <w:p w14:paraId="707AAC88" w14:textId="77777777" w:rsidR="0025734B" w:rsidRPr="00FB5890" w:rsidRDefault="0025734B" w:rsidP="0025734B">
      <w:pPr>
        <w:spacing w:line="240" w:lineRule="auto"/>
        <w:rPr>
          <w:b/>
          <w:i/>
          <w:szCs w:val="24"/>
        </w:rPr>
      </w:pPr>
      <w:r w:rsidRPr="00FB5890">
        <w:rPr>
          <w:b/>
          <w:i/>
          <w:szCs w:val="24"/>
        </w:rPr>
        <w:t>Несчастный случай</w:t>
      </w:r>
    </w:p>
    <w:p w14:paraId="06E78435" w14:textId="50903783" w:rsidR="00C16CD1" w:rsidRPr="00FB5890" w:rsidRDefault="00C16CD1" w:rsidP="004311A2">
      <w:pPr>
        <w:spacing w:line="240" w:lineRule="auto"/>
        <w:rPr>
          <w:szCs w:val="24"/>
        </w:rPr>
      </w:pPr>
      <w:r w:rsidRPr="00FB5890">
        <w:rPr>
          <w:szCs w:val="24"/>
        </w:rPr>
        <w:t xml:space="preserve">За 2023 год в </w:t>
      </w:r>
      <w:r w:rsidR="004311A2" w:rsidRPr="00FB5890">
        <w:rPr>
          <w:szCs w:val="24"/>
        </w:rPr>
        <w:t>дошкольном образовательном учреждении</w:t>
      </w:r>
      <w:r w:rsidRPr="00FB5890">
        <w:rPr>
          <w:szCs w:val="24"/>
        </w:rPr>
        <w:t xml:space="preserve"> произо</w:t>
      </w:r>
      <w:r w:rsidR="004311A2" w:rsidRPr="00FB5890">
        <w:rPr>
          <w:szCs w:val="24"/>
        </w:rPr>
        <w:t>шел 1</w:t>
      </w:r>
      <w:r w:rsidRPr="00FB5890">
        <w:rPr>
          <w:szCs w:val="24"/>
        </w:rPr>
        <w:t xml:space="preserve"> несчастн</w:t>
      </w:r>
      <w:r w:rsidR="004311A2" w:rsidRPr="00FB5890">
        <w:rPr>
          <w:szCs w:val="24"/>
        </w:rPr>
        <w:t>ый</w:t>
      </w:r>
      <w:r w:rsidRPr="00FB5890">
        <w:rPr>
          <w:szCs w:val="24"/>
        </w:rPr>
        <w:t xml:space="preserve"> случа</w:t>
      </w:r>
      <w:r w:rsidR="004311A2" w:rsidRPr="00FB5890">
        <w:rPr>
          <w:szCs w:val="24"/>
        </w:rPr>
        <w:t xml:space="preserve">й </w:t>
      </w:r>
      <w:r w:rsidRPr="00FB5890">
        <w:rPr>
          <w:szCs w:val="24"/>
        </w:rPr>
        <w:t>на производстве (Межеков В.В.,1962 г.р., рабочий детского сада «Каюмка»</w:t>
      </w:r>
      <w:r w:rsidR="00FB30D2" w:rsidRPr="00FB5890">
        <w:rPr>
          <w:szCs w:val="24"/>
        </w:rPr>
        <w:t xml:space="preserve"> при очистке территории детского сада от снега получил травму ударившись головой об пружину для фиксирования калитки при открытии и закрытии</w:t>
      </w:r>
      <w:r w:rsidR="004311A2" w:rsidRPr="00FB5890">
        <w:rPr>
          <w:szCs w:val="24"/>
        </w:rPr>
        <w:t>).</w:t>
      </w:r>
      <w:r w:rsidR="00FB30D2" w:rsidRPr="00FB5890">
        <w:rPr>
          <w:szCs w:val="24"/>
        </w:rPr>
        <w:t xml:space="preserve">  </w:t>
      </w:r>
    </w:p>
    <w:p w14:paraId="1F79011C" w14:textId="60D073C5" w:rsidR="0025734B" w:rsidRPr="00FB5890" w:rsidRDefault="0025734B" w:rsidP="0025734B">
      <w:pPr>
        <w:spacing w:line="240" w:lineRule="auto"/>
        <w:rPr>
          <w:szCs w:val="24"/>
        </w:rPr>
      </w:pPr>
      <w:r w:rsidRPr="00FB5890">
        <w:rPr>
          <w:szCs w:val="24"/>
        </w:rPr>
        <w:t>Была создана комиссия по проведению служебной проверки</w:t>
      </w:r>
      <w:r w:rsidR="004311A2" w:rsidRPr="00FB5890">
        <w:rPr>
          <w:szCs w:val="24"/>
        </w:rPr>
        <w:t xml:space="preserve"> и </w:t>
      </w:r>
      <w:r w:rsidR="00FB30D2" w:rsidRPr="00FB5890">
        <w:rPr>
          <w:szCs w:val="24"/>
        </w:rPr>
        <w:t>заведующей</w:t>
      </w:r>
      <w:r w:rsidRPr="00FB5890">
        <w:rPr>
          <w:szCs w:val="24"/>
        </w:rPr>
        <w:t xml:space="preserve"> МБ</w:t>
      </w:r>
      <w:r w:rsidR="00FB30D2" w:rsidRPr="00FB5890">
        <w:rPr>
          <w:szCs w:val="24"/>
        </w:rPr>
        <w:t>Д</w:t>
      </w:r>
      <w:r w:rsidRPr="00FB5890">
        <w:rPr>
          <w:szCs w:val="24"/>
        </w:rPr>
        <w:t>ОУ «</w:t>
      </w:r>
      <w:r w:rsidR="00FB30D2" w:rsidRPr="00FB5890">
        <w:rPr>
          <w:szCs w:val="24"/>
        </w:rPr>
        <w:t>Тигильский детский сад «Каюмка»</w:t>
      </w:r>
      <w:r w:rsidRPr="00FB5890">
        <w:rPr>
          <w:szCs w:val="24"/>
        </w:rPr>
        <w:t xml:space="preserve"> предоставлены следующие документы:</w:t>
      </w:r>
    </w:p>
    <w:p w14:paraId="002C650B" w14:textId="5F5DC131" w:rsidR="0025734B" w:rsidRPr="00FB5890" w:rsidRDefault="0025734B" w:rsidP="0025734B">
      <w:pPr>
        <w:spacing w:line="240" w:lineRule="auto"/>
        <w:rPr>
          <w:szCs w:val="24"/>
        </w:rPr>
      </w:pPr>
      <w:r w:rsidRPr="00FB5890">
        <w:rPr>
          <w:szCs w:val="24"/>
        </w:rPr>
        <w:t xml:space="preserve">- объяснительные </w:t>
      </w:r>
      <w:r w:rsidR="00FB30D2" w:rsidRPr="00FB5890">
        <w:rPr>
          <w:szCs w:val="24"/>
        </w:rPr>
        <w:t xml:space="preserve">заведующей детского сада, коллег Терешенкова, и Сайфуллина. </w:t>
      </w:r>
    </w:p>
    <w:p w14:paraId="2AC955C2" w14:textId="517EC75B" w:rsidR="00FB30D2" w:rsidRPr="00FB5890" w:rsidRDefault="00FB30D2" w:rsidP="0025734B">
      <w:pPr>
        <w:spacing w:line="240" w:lineRule="auto"/>
        <w:rPr>
          <w:szCs w:val="24"/>
        </w:rPr>
      </w:pPr>
      <w:r w:rsidRPr="00FB5890">
        <w:rPr>
          <w:szCs w:val="24"/>
        </w:rPr>
        <w:t xml:space="preserve">- было вывешено предупреждение об опасности и металлическое сооружение было снято незамедлительно. </w:t>
      </w:r>
    </w:p>
    <w:p w14:paraId="422D109E" w14:textId="79E21DD7" w:rsidR="0025734B" w:rsidRPr="00FB5890" w:rsidRDefault="0025734B" w:rsidP="0025734B">
      <w:pPr>
        <w:spacing w:line="240" w:lineRule="auto"/>
        <w:rPr>
          <w:szCs w:val="24"/>
        </w:rPr>
      </w:pPr>
      <w:r w:rsidRPr="00FB5890">
        <w:rPr>
          <w:szCs w:val="24"/>
        </w:rPr>
        <w:t>- планы и журналы инструктажей по охране труда и профилактике несчастных случаев, удостоверения об обучении оказания первой помощи</w:t>
      </w:r>
      <w:r w:rsidR="004311A2" w:rsidRPr="00FB5890">
        <w:rPr>
          <w:szCs w:val="24"/>
        </w:rPr>
        <w:t xml:space="preserve">. </w:t>
      </w:r>
    </w:p>
    <w:p w14:paraId="3B06D748" w14:textId="42A6C1EF" w:rsidR="004311A2" w:rsidRPr="00FB5890" w:rsidRDefault="004311A2" w:rsidP="004311A2">
      <w:pPr>
        <w:spacing w:line="240" w:lineRule="auto"/>
        <w:ind w:firstLine="708"/>
        <w:rPr>
          <w:szCs w:val="24"/>
        </w:rPr>
      </w:pPr>
      <w:r w:rsidRPr="00FB5890">
        <w:rPr>
          <w:szCs w:val="24"/>
        </w:rPr>
        <w:t>В общеобразовательном учреждении, в МБОУ «Тигильская СОШ» произошло 2 случая:</w:t>
      </w:r>
    </w:p>
    <w:p w14:paraId="729FBA09" w14:textId="2E91D132" w:rsidR="004311A2" w:rsidRPr="00FB5890" w:rsidRDefault="004311A2" w:rsidP="0025734B">
      <w:pPr>
        <w:spacing w:line="240" w:lineRule="auto"/>
        <w:rPr>
          <w:szCs w:val="24"/>
        </w:rPr>
      </w:pPr>
      <w:r w:rsidRPr="00FB5890">
        <w:rPr>
          <w:szCs w:val="24"/>
        </w:rPr>
        <w:t>-  с несовершеннолетним учащимся 5 класса Тютюнниковым Н. (на перемене бежал и упал на лестнице, получив травму левой ноги (трещина)</w:t>
      </w:r>
      <w:r w:rsidR="00B766FC" w:rsidRPr="00FB5890">
        <w:rPr>
          <w:szCs w:val="24"/>
        </w:rPr>
        <w:t>)</w:t>
      </w:r>
      <w:r w:rsidRPr="00FB5890">
        <w:rPr>
          <w:szCs w:val="24"/>
        </w:rPr>
        <w:t>. Была создана комиссия по расследованию несчастного случая с обучающим</w:t>
      </w:r>
      <w:r w:rsidR="00B766FC" w:rsidRPr="00FB5890">
        <w:rPr>
          <w:szCs w:val="24"/>
        </w:rPr>
        <w:t>ся. Были предоставлены документы по выявлению обстоятельства и причины, приведенные к несчастному случаю.</w:t>
      </w:r>
    </w:p>
    <w:p w14:paraId="2B133738" w14:textId="17C26A93" w:rsidR="00B766FC" w:rsidRPr="00FB5890" w:rsidRDefault="00B766FC" w:rsidP="0025734B">
      <w:pPr>
        <w:spacing w:line="240" w:lineRule="auto"/>
        <w:rPr>
          <w:szCs w:val="24"/>
        </w:rPr>
      </w:pPr>
      <w:r w:rsidRPr="00FB5890">
        <w:rPr>
          <w:szCs w:val="24"/>
        </w:rPr>
        <w:t>- с несовершеннолетней учащийся 10 класса Дроздовой А. (на уроке физической культуры получила травму (ушиб указательного пальца левой кисти). Была создана комиссия по расследованию и предоставлены директором школы</w:t>
      </w:r>
      <w:r w:rsidR="00A72914" w:rsidRPr="00FB5890">
        <w:rPr>
          <w:szCs w:val="24"/>
        </w:rPr>
        <w:t xml:space="preserve"> </w:t>
      </w:r>
      <w:r w:rsidRPr="00FB5890">
        <w:rPr>
          <w:szCs w:val="24"/>
        </w:rPr>
        <w:t>документы (объяснительные классного руководителя, учителя физической культуры</w:t>
      </w:r>
      <w:r w:rsidR="00A72914" w:rsidRPr="00FB5890">
        <w:rPr>
          <w:szCs w:val="24"/>
        </w:rPr>
        <w:t xml:space="preserve">). </w:t>
      </w:r>
    </w:p>
    <w:p w14:paraId="635CCC26" w14:textId="77777777" w:rsidR="004311A2" w:rsidRPr="00A9481C" w:rsidRDefault="004311A2" w:rsidP="0025734B">
      <w:pPr>
        <w:spacing w:line="240" w:lineRule="auto"/>
        <w:rPr>
          <w:color w:val="00B050"/>
          <w:szCs w:val="24"/>
        </w:rPr>
      </w:pPr>
    </w:p>
    <w:p w14:paraId="4CD45DE4" w14:textId="77777777" w:rsidR="004311A2" w:rsidRDefault="004311A2" w:rsidP="0025734B">
      <w:pPr>
        <w:autoSpaceDE w:val="0"/>
        <w:autoSpaceDN w:val="0"/>
        <w:adjustRightInd w:val="0"/>
        <w:spacing w:line="240" w:lineRule="auto"/>
        <w:rPr>
          <w:color w:val="00B050"/>
          <w:szCs w:val="24"/>
        </w:rPr>
      </w:pPr>
    </w:p>
    <w:p w14:paraId="2F918FC3" w14:textId="0A22D829" w:rsidR="0025734B" w:rsidRPr="00376A7C" w:rsidRDefault="0025734B" w:rsidP="0025734B">
      <w:pPr>
        <w:autoSpaceDE w:val="0"/>
        <w:autoSpaceDN w:val="0"/>
        <w:adjustRightInd w:val="0"/>
        <w:spacing w:line="240" w:lineRule="auto"/>
        <w:rPr>
          <w:b/>
          <w:szCs w:val="24"/>
        </w:rPr>
      </w:pPr>
      <w:r w:rsidRPr="00376A7C">
        <w:rPr>
          <w:b/>
          <w:szCs w:val="24"/>
        </w:rPr>
        <w:t xml:space="preserve">Анкетирование учащихся по выявлению фактов жестокого обращения с детьми </w:t>
      </w:r>
    </w:p>
    <w:p w14:paraId="7E44F1BF" w14:textId="77777777" w:rsidR="0025734B" w:rsidRPr="00376A7C" w:rsidRDefault="0025734B" w:rsidP="0025734B">
      <w:pPr>
        <w:autoSpaceDE w:val="0"/>
        <w:autoSpaceDN w:val="0"/>
        <w:adjustRightInd w:val="0"/>
        <w:spacing w:line="240" w:lineRule="auto"/>
        <w:rPr>
          <w:szCs w:val="24"/>
        </w:rPr>
      </w:pPr>
      <w:r w:rsidRPr="00376A7C">
        <w:rPr>
          <w:szCs w:val="24"/>
        </w:rPr>
        <w:t>В соответствии с Решением заседания межведомственной рабочей группы по предупреждению нарушений прав и законных интересов несовершеннолетних, профилактике преступлений, совершенных несовершеннолетними и в отношении их в Камчатском крае, от 26.01.2022 года, письмом Министерства образования Камчатского края от 07.04.2022 № 24.05/1884 и приказом Управления образования от 08.04.2022 № 77-Д:</w:t>
      </w:r>
    </w:p>
    <w:p w14:paraId="35FB1849" w14:textId="11C20DAC" w:rsidR="0025734B" w:rsidRPr="00376A7C" w:rsidRDefault="0025734B" w:rsidP="0025734B">
      <w:pPr>
        <w:autoSpaceDE w:val="0"/>
        <w:autoSpaceDN w:val="0"/>
        <w:adjustRightInd w:val="0"/>
        <w:spacing w:line="240" w:lineRule="auto"/>
        <w:rPr>
          <w:szCs w:val="24"/>
        </w:rPr>
      </w:pPr>
      <w:r w:rsidRPr="00376A7C">
        <w:rPr>
          <w:szCs w:val="24"/>
        </w:rPr>
        <w:t xml:space="preserve">-  в образовательные учреждения были </w:t>
      </w:r>
      <w:r w:rsidR="003C135F" w:rsidRPr="00376A7C">
        <w:rPr>
          <w:szCs w:val="24"/>
        </w:rPr>
        <w:t>направлены методические</w:t>
      </w:r>
      <w:r w:rsidRPr="00376A7C">
        <w:rPr>
          <w:szCs w:val="24"/>
        </w:rPr>
        <w:t xml:space="preserve"> рекомендации «Организация работы образовательной организации по выявлению фактов насилия и/или жестокого обращения с несовершеннолетним в семье» (далее- Рекомендации), подготовленные специалистами КГАУ «Камчатский ЦППРиК»;</w:t>
      </w:r>
    </w:p>
    <w:p w14:paraId="7CDF7192" w14:textId="7032A1B7" w:rsidR="0025734B" w:rsidRPr="00376A7C" w:rsidRDefault="0025734B" w:rsidP="0025734B">
      <w:pPr>
        <w:autoSpaceDE w:val="0"/>
        <w:autoSpaceDN w:val="0"/>
        <w:adjustRightInd w:val="0"/>
        <w:spacing w:line="240" w:lineRule="auto"/>
        <w:rPr>
          <w:szCs w:val="24"/>
        </w:rPr>
      </w:pPr>
      <w:r w:rsidRPr="00376A7C">
        <w:rPr>
          <w:szCs w:val="24"/>
        </w:rPr>
        <w:t xml:space="preserve">-  проведено анкетирования </w:t>
      </w:r>
      <w:r w:rsidR="00EA2533" w:rsidRPr="00376A7C">
        <w:rPr>
          <w:szCs w:val="24"/>
        </w:rPr>
        <w:t>обучающихся на</w:t>
      </w:r>
      <w:r w:rsidRPr="00376A7C">
        <w:rPr>
          <w:szCs w:val="24"/>
        </w:rPr>
        <w:t xml:space="preserve"> выявление фактов насилия/жестокого обращения с несовершеннолетними в семье. </w:t>
      </w:r>
    </w:p>
    <w:p w14:paraId="2314F211" w14:textId="77777777" w:rsidR="0025734B" w:rsidRPr="00376A7C" w:rsidRDefault="0025734B" w:rsidP="0025734B">
      <w:pPr>
        <w:autoSpaceDE w:val="0"/>
        <w:autoSpaceDN w:val="0"/>
        <w:adjustRightInd w:val="0"/>
        <w:spacing w:line="240" w:lineRule="auto"/>
        <w:rPr>
          <w:szCs w:val="24"/>
        </w:rPr>
      </w:pPr>
      <w:r w:rsidRPr="00376A7C">
        <w:rPr>
          <w:szCs w:val="24"/>
        </w:rPr>
        <w:t>Всего было проанкетировано 344 ребенка. По результатам исследования случаев жестокого обращения не выявлено.</w:t>
      </w:r>
    </w:p>
    <w:p w14:paraId="75972B99" w14:textId="77777777" w:rsidR="0025734B" w:rsidRPr="00376A7C" w:rsidRDefault="0025734B" w:rsidP="0025734B">
      <w:pPr>
        <w:autoSpaceDE w:val="0"/>
        <w:autoSpaceDN w:val="0"/>
        <w:adjustRightInd w:val="0"/>
        <w:spacing w:line="240" w:lineRule="auto"/>
        <w:rPr>
          <w:szCs w:val="24"/>
        </w:rPr>
      </w:pPr>
    </w:p>
    <w:p w14:paraId="437079FA" w14:textId="06A4E5AA" w:rsidR="0025734B" w:rsidRPr="00FB5890" w:rsidRDefault="0025734B" w:rsidP="007A4990">
      <w:pPr>
        <w:spacing w:line="240" w:lineRule="auto"/>
        <w:ind w:left="23" w:right="23" w:hanging="23"/>
        <w:jc w:val="center"/>
        <w:rPr>
          <w:rFonts w:eastAsia="Calibri" w:cs="Times New Roman"/>
          <w:b/>
          <w:szCs w:val="24"/>
        </w:rPr>
      </w:pPr>
      <w:r w:rsidRPr="00FB5890">
        <w:rPr>
          <w:rFonts w:eastAsia="Calibri" w:cs="Times New Roman"/>
          <w:b/>
          <w:szCs w:val="24"/>
        </w:rPr>
        <w:t>Организация питания детей</w:t>
      </w:r>
    </w:p>
    <w:p w14:paraId="4D044D27" w14:textId="60C13899" w:rsidR="0025734B" w:rsidRPr="00FB5890" w:rsidRDefault="0025734B" w:rsidP="0025734B">
      <w:pPr>
        <w:shd w:val="clear" w:color="auto" w:fill="FFFFFF"/>
        <w:tabs>
          <w:tab w:val="left" w:pos="709"/>
          <w:tab w:val="left" w:pos="7938"/>
        </w:tabs>
        <w:spacing w:line="240" w:lineRule="auto"/>
        <w:rPr>
          <w:rFonts w:eastAsia="Times New Roman" w:cs="Times New Roman"/>
          <w:szCs w:val="24"/>
          <w:lang w:eastAsia="ru-RU"/>
        </w:rPr>
      </w:pPr>
      <w:r w:rsidRPr="00FB5890">
        <w:rPr>
          <w:szCs w:val="24"/>
        </w:rPr>
        <w:t>Постановлением Администрации муниципального образования «Тигильский муниципальный район» от 1</w:t>
      </w:r>
      <w:r w:rsidR="00BB20E5" w:rsidRPr="00FB5890">
        <w:rPr>
          <w:szCs w:val="24"/>
        </w:rPr>
        <w:t>5</w:t>
      </w:r>
      <w:r w:rsidRPr="00FB5890">
        <w:rPr>
          <w:szCs w:val="24"/>
        </w:rPr>
        <w:t>.0</w:t>
      </w:r>
      <w:r w:rsidR="00BB20E5" w:rsidRPr="00FB5890">
        <w:rPr>
          <w:szCs w:val="24"/>
        </w:rPr>
        <w:t>2</w:t>
      </w:r>
      <w:r w:rsidRPr="00FB5890">
        <w:rPr>
          <w:szCs w:val="24"/>
        </w:rPr>
        <w:t>.202</w:t>
      </w:r>
      <w:r w:rsidR="00BB20E5" w:rsidRPr="00FB5890">
        <w:rPr>
          <w:szCs w:val="24"/>
        </w:rPr>
        <w:t>3</w:t>
      </w:r>
      <w:r w:rsidRPr="00FB5890">
        <w:rPr>
          <w:szCs w:val="24"/>
        </w:rPr>
        <w:t xml:space="preserve"> № </w:t>
      </w:r>
      <w:r w:rsidR="00BB20E5" w:rsidRPr="00FB5890">
        <w:rPr>
          <w:szCs w:val="24"/>
        </w:rPr>
        <w:t>63</w:t>
      </w:r>
      <w:r w:rsidR="00EA2533" w:rsidRPr="00FB5890">
        <w:rPr>
          <w:szCs w:val="24"/>
        </w:rPr>
        <w:t xml:space="preserve"> установлены</w:t>
      </w:r>
      <w:r w:rsidRPr="00FB5890">
        <w:rPr>
          <w:szCs w:val="24"/>
        </w:rPr>
        <w:t xml:space="preserve"> </w:t>
      </w:r>
      <w:r w:rsidRPr="00FB5890">
        <w:rPr>
          <w:rFonts w:eastAsia="Times New Roman" w:cs="Times New Roman"/>
          <w:szCs w:val="24"/>
          <w:lang w:eastAsia="ru-RU"/>
        </w:rPr>
        <w:t xml:space="preserve">денежные нормы обеспечения бесплатным питанием отдельных категорий обучающихся </w:t>
      </w:r>
      <w:r w:rsidR="00EA2533" w:rsidRPr="00FB5890">
        <w:rPr>
          <w:rFonts w:eastAsia="Times New Roman" w:cs="Times New Roman"/>
          <w:szCs w:val="24"/>
          <w:lang w:eastAsia="ru-RU"/>
        </w:rPr>
        <w:t>в период</w:t>
      </w:r>
      <w:r w:rsidRPr="00FB5890">
        <w:rPr>
          <w:rFonts w:eastAsia="Times New Roman" w:cs="Times New Roman"/>
          <w:szCs w:val="24"/>
          <w:lang w:eastAsia="ru-RU"/>
        </w:rPr>
        <w:t xml:space="preserve"> получения ими общего образования в муниципальных общеобразовательных учреждениях Тигильского муниципального района на 202</w:t>
      </w:r>
      <w:r w:rsidR="004362B2" w:rsidRPr="00FB5890">
        <w:rPr>
          <w:rFonts w:eastAsia="Times New Roman" w:cs="Times New Roman"/>
          <w:szCs w:val="24"/>
          <w:lang w:eastAsia="ru-RU"/>
        </w:rPr>
        <w:t>3</w:t>
      </w:r>
      <w:r w:rsidRPr="00FB5890">
        <w:rPr>
          <w:rFonts w:eastAsia="Times New Roman" w:cs="Times New Roman"/>
          <w:szCs w:val="24"/>
          <w:lang w:eastAsia="ru-RU"/>
        </w:rPr>
        <w:t xml:space="preserve"> год.</w:t>
      </w:r>
    </w:p>
    <w:p w14:paraId="3910A922" w14:textId="77777777" w:rsidR="0025734B" w:rsidRPr="00FB5890" w:rsidRDefault="0025734B" w:rsidP="0025734B">
      <w:pPr>
        <w:shd w:val="clear" w:color="auto" w:fill="FFFFFF"/>
        <w:tabs>
          <w:tab w:val="left" w:pos="709"/>
          <w:tab w:val="left" w:pos="7938"/>
        </w:tabs>
        <w:spacing w:line="240" w:lineRule="auto"/>
        <w:rPr>
          <w:rFonts w:eastAsia="Times New Roman" w:cs="Times New Roman"/>
          <w:color w:val="00B050"/>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260"/>
        <w:gridCol w:w="3161"/>
      </w:tblGrid>
      <w:tr w:rsidR="00A9481C" w:rsidRPr="00FB5890" w14:paraId="314C4D92" w14:textId="77777777" w:rsidTr="0025734B">
        <w:trPr>
          <w:trHeight w:val="1142"/>
        </w:trPr>
        <w:tc>
          <w:tcPr>
            <w:tcW w:w="3227" w:type="dxa"/>
            <w:vMerge w:val="restart"/>
            <w:tcBorders>
              <w:top w:val="single" w:sz="4" w:space="0" w:color="auto"/>
              <w:left w:val="single" w:sz="4" w:space="0" w:color="auto"/>
              <w:bottom w:val="single" w:sz="4" w:space="0" w:color="auto"/>
              <w:right w:val="single" w:sz="4" w:space="0" w:color="auto"/>
            </w:tcBorders>
          </w:tcPr>
          <w:p w14:paraId="4F3560A2" w14:textId="77777777" w:rsidR="0025734B" w:rsidRPr="00FB5890" w:rsidRDefault="0025734B">
            <w:pPr>
              <w:spacing w:line="240" w:lineRule="auto"/>
              <w:jc w:val="center"/>
              <w:rPr>
                <w:sz w:val="20"/>
                <w:szCs w:val="20"/>
              </w:rPr>
            </w:pPr>
          </w:p>
        </w:tc>
        <w:tc>
          <w:tcPr>
            <w:tcW w:w="6421" w:type="dxa"/>
            <w:gridSpan w:val="2"/>
            <w:tcBorders>
              <w:top w:val="single" w:sz="4" w:space="0" w:color="auto"/>
              <w:left w:val="single" w:sz="4" w:space="0" w:color="auto"/>
              <w:bottom w:val="single" w:sz="4" w:space="0" w:color="auto"/>
              <w:right w:val="single" w:sz="4" w:space="0" w:color="auto"/>
            </w:tcBorders>
            <w:vAlign w:val="center"/>
            <w:hideMark/>
          </w:tcPr>
          <w:p w14:paraId="4DC8F42D" w14:textId="6530114F" w:rsidR="0025734B" w:rsidRPr="00FB5890" w:rsidRDefault="0025734B">
            <w:pPr>
              <w:shd w:val="clear" w:color="auto" w:fill="FFFFFF"/>
              <w:tabs>
                <w:tab w:val="left" w:pos="709"/>
                <w:tab w:val="left" w:pos="7938"/>
              </w:tabs>
              <w:spacing w:line="240" w:lineRule="auto"/>
              <w:jc w:val="center"/>
              <w:rPr>
                <w:sz w:val="20"/>
                <w:szCs w:val="20"/>
              </w:rPr>
            </w:pPr>
            <w:r w:rsidRPr="00FB5890">
              <w:rPr>
                <w:sz w:val="20"/>
                <w:szCs w:val="20"/>
              </w:rPr>
              <w:t>Денежные нормы обеспечения бесплатным питанием обучающихся в период получения ими общего образования в муниципальных общеобразовательных учреждениях Тигильского муниципального района на 202</w:t>
            </w:r>
            <w:r w:rsidR="00BB20E5" w:rsidRPr="00FB5890">
              <w:rPr>
                <w:sz w:val="20"/>
                <w:szCs w:val="20"/>
              </w:rPr>
              <w:t>3</w:t>
            </w:r>
            <w:r w:rsidRPr="00FB5890">
              <w:rPr>
                <w:sz w:val="20"/>
                <w:szCs w:val="20"/>
              </w:rPr>
              <w:t xml:space="preserve"> год</w:t>
            </w:r>
          </w:p>
        </w:tc>
      </w:tr>
      <w:tr w:rsidR="00A9481C" w:rsidRPr="00FB5890" w14:paraId="2B8BEF7E" w14:textId="77777777" w:rsidTr="0025734B">
        <w:tc>
          <w:tcPr>
            <w:tcW w:w="3227" w:type="dxa"/>
            <w:vMerge/>
            <w:tcBorders>
              <w:top w:val="single" w:sz="4" w:space="0" w:color="auto"/>
              <w:left w:val="single" w:sz="4" w:space="0" w:color="auto"/>
              <w:bottom w:val="single" w:sz="4" w:space="0" w:color="auto"/>
              <w:right w:val="single" w:sz="4" w:space="0" w:color="auto"/>
            </w:tcBorders>
            <w:vAlign w:val="center"/>
            <w:hideMark/>
          </w:tcPr>
          <w:p w14:paraId="5748B11B" w14:textId="77777777" w:rsidR="0025734B" w:rsidRPr="00FB5890" w:rsidRDefault="0025734B">
            <w:pPr>
              <w:spacing w:line="240" w:lineRule="auto"/>
              <w:ind w:firstLine="0"/>
              <w:jc w:val="left"/>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1ABF3533" w14:textId="77777777" w:rsidR="0025734B" w:rsidRPr="00FB5890" w:rsidRDefault="0025734B">
            <w:pPr>
              <w:widowControl w:val="0"/>
              <w:tabs>
                <w:tab w:val="left" w:pos="1134"/>
              </w:tabs>
              <w:autoSpaceDE w:val="0"/>
              <w:autoSpaceDN w:val="0"/>
              <w:adjustRightInd w:val="0"/>
              <w:spacing w:line="240" w:lineRule="auto"/>
              <w:ind w:firstLine="0"/>
              <w:jc w:val="left"/>
              <w:rPr>
                <w:spacing w:val="1"/>
                <w:sz w:val="20"/>
                <w:szCs w:val="20"/>
              </w:rPr>
            </w:pPr>
            <w:r w:rsidRPr="00FB5890">
              <w:rPr>
                <w:spacing w:val="1"/>
                <w:sz w:val="20"/>
                <w:szCs w:val="20"/>
              </w:rPr>
              <w:t>от 7 до 11 лет</w:t>
            </w:r>
          </w:p>
        </w:tc>
        <w:tc>
          <w:tcPr>
            <w:tcW w:w="3161" w:type="dxa"/>
            <w:tcBorders>
              <w:top w:val="single" w:sz="4" w:space="0" w:color="auto"/>
              <w:left w:val="single" w:sz="4" w:space="0" w:color="auto"/>
              <w:bottom w:val="single" w:sz="4" w:space="0" w:color="auto"/>
              <w:right w:val="single" w:sz="4" w:space="0" w:color="auto"/>
            </w:tcBorders>
            <w:vAlign w:val="center"/>
            <w:hideMark/>
          </w:tcPr>
          <w:p w14:paraId="34689795" w14:textId="77777777" w:rsidR="0025734B" w:rsidRPr="00FB5890" w:rsidRDefault="0025734B">
            <w:pPr>
              <w:widowControl w:val="0"/>
              <w:tabs>
                <w:tab w:val="left" w:pos="1134"/>
              </w:tabs>
              <w:autoSpaceDE w:val="0"/>
              <w:autoSpaceDN w:val="0"/>
              <w:adjustRightInd w:val="0"/>
              <w:spacing w:line="240" w:lineRule="auto"/>
              <w:ind w:firstLine="0"/>
              <w:jc w:val="left"/>
              <w:rPr>
                <w:sz w:val="20"/>
                <w:szCs w:val="20"/>
              </w:rPr>
            </w:pPr>
            <w:r w:rsidRPr="00FB5890">
              <w:rPr>
                <w:sz w:val="20"/>
                <w:szCs w:val="20"/>
              </w:rPr>
              <w:t>от 11 до старше</w:t>
            </w:r>
          </w:p>
        </w:tc>
      </w:tr>
      <w:tr w:rsidR="00A9481C" w:rsidRPr="00FB5890" w14:paraId="051233F4" w14:textId="77777777" w:rsidTr="0025734B">
        <w:tc>
          <w:tcPr>
            <w:tcW w:w="3227" w:type="dxa"/>
            <w:tcBorders>
              <w:top w:val="single" w:sz="4" w:space="0" w:color="auto"/>
              <w:left w:val="single" w:sz="4" w:space="0" w:color="auto"/>
              <w:bottom w:val="single" w:sz="4" w:space="0" w:color="auto"/>
              <w:right w:val="single" w:sz="4" w:space="0" w:color="auto"/>
            </w:tcBorders>
            <w:hideMark/>
          </w:tcPr>
          <w:p w14:paraId="326F8FBD" w14:textId="6B3F71DD" w:rsidR="0025734B" w:rsidRPr="00FB5890" w:rsidRDefault="0025734B">
            <w:pPr>
              <w:spacing w:line="240" w:lineRule="auto"/>
              <w:ind w:firstLine="0"/>
              <w:rPr>
                <w:sz w:val="20"/>
                <w:szCs w:val="20"/>
              </w:rPr>
            </w:pPr>
            <w:r w:rsidRPr="00FB5890">
              <w:rPr>
                <w:sz w:val="20"/>
                <w:szCs w:val="20"/>
              </w:rPr>
              <w:t xml:space="preserve">Стоимость </w:t>
            </w:r>
            <w:r w:rsidR="00EA2533" w:rsidRPr="00FB5890">
              <w:rPr>
                <w:sz w:val="20"/>
                <w:szCs w:val="20"/>
              </w:rPr>
              <w:t>среднесуточных наборов</w:t>
            </w:r>
            <w:r w:rsidRPr="00FB5890">
              <w:rPr>
                <w:sz w:val="20"/>
                <w:szCs w:val="20"/>
              </w:rPr>
              <w:t xml:space="preserve"> пищевых продуктов</w:t>
            </w:r>
          </w:p>
        </w:tc>
        <w:tc>
          <w:tcPr>
            <w:tcW w:w="3260" w:type="dxa"/>
            <w:tcBorders>
              <w:top w:val="single" w:sz="4" w:space="0" w:color="auto"/>
              <w:left w:val="single" w:sz="4" w:space="0" w:color="auto"/>
              <w:bottom w:val="single" w:sz="4" w:space="0" w:color="auto"/>
              <w:right w:val="single" w:sz="4" w:space="0" w:color="auto"/>
            </w:tcBorders>
            <w:vAlign w:val="center"/>
          </w:tcPr>
          <w:p w14:paraId="7CEA0CC4" w14:textId="6A1F17AA" w:rsidR="0025734B" w:rsidRPr="00FB5890" w:rsidRDefault="00B27A33">
            <w:pPr>
              <w:spacing w:line="240" w:lineRule="auto"/>
              <w:ind w:firstLine="0"/>
              <w:jc w:val="left"/>
              <w:rPr>
                <w:sz w:val="20"/>
                <w:szCs w:val="20"/>
              </w:rPr>
            </w:pPr>
            <w:r w:rsidRPr="00FB5890">
              <w:rPr>
                <w:sz w:val="20"/>
                <w:szCs w:val="20"/>
              </w:rPr>
              <w:t>505,26</w:t>
            </w:r>
            <w:r w:rsidR="0025734B" w:rsidRPr="00FB5890">
              <w:rPr>
                <w:sz w:val="20"/>
                <w:szCs w:val="20"/>
              </w:rPr>
              <w:t xml:space="preserve"> руб.</w:t>
            </w:r>
          </w:p>
          <w:p w14:paraId="39F8A381" w14:textId="77777777" w:rsidR="0025734B" w:rsidRPr="00FB5890" w:rsidRDefault="0025734B">
            <w:pPr>
              <w:spacing w:line="240" w:lineRule="auto"/>
              <w:jc w:val="left"/>
              <w:rPr>
                <w:sz w:val="20"/>
                <w:szCs w:val="20"/>
              </w:rPr>
            </w:pPr>
          </w:p>
        </w:tc>
        <w:tc>
          <w:tcPr>
            <w:tcW w:w="3161" w:type="dxa"/>
            <w:tcBorders>
              <w:top w:val="single" w:sz="4" w:space="0" w:color="auto"/>
              <w:left w:val="single" w:sz="4" w:space="0" w:color="auto"/>
              <w:bottom w:val="single" w:sz="4" w:space="0" w:color="auto"/>
              <w:right w:val="single" w:sz="4" w:space="0" w:color="auto"/>
            </w:tcBorders>
            <w:vAlign w:val="center"/>
          </w:tcPr>
          <w:p w14:paraId="12A55FB6" w14:textId="1BEAC017" w:rsidR="0025734B" w:rsidRPr="00FB5890" w:rsidRDefault="00B27A33">
            <w:pPr>
              <w:widowControl w:val="0"/>
              <w:tabs>
                <w:tab w:val="left" w:pos="1134"/>
              </w:tabs>
              <w:autoSpaceDE w:val="0"/>
              <w:autoSpaceDN w:val="0"/>
              <w:adjustRightInd w:val="0"/>
              <w:spacing w:line="240" w:lineRule="auto"/>
              <w:ind w:firstLine="0"/>
              <w:jc w:val="left"/>
              <w:rPr>
                <w:sz w:val="20"/>
                <w:szCs w:val="20"/>
              </w:rPr>
            </w:pPr>
            <w:r w:rsidRPr="00FB5890">
              <w:rPr>
                <w:sz w:val="20"/>
                <w:szCs w:val="20"/>
              </w:rPr>
              <w:t>578,41</w:t>
            </w:r>
            <w:r w:rsidR="0025734B" w:rsidRPr="00FB5890">
              <w:rPr>
                <w:sz w:val="20"/>
                <w:szCs w:val="20"/>
              </w:rPr>
              <w:t xml:space="preserve"> руб.</w:t>
            </w:r>
          </w:p>
          <w:p w14:paraId="6D558668" w14:textId="77777777" w:rsidR="0025734B" w:rsidRPr="00FB5890" w:rsidRDefault="0025734B">
            <w:pPr>
              <w:widowControl w:val="0"/>
              <w:tabs>
                <w:tab w:val="left" w:pos="1134"/>
              </w:tabs>
              <w:autoSpaceDE w:val="0"/>
              <w:autoSpaceDN w:val="0"/>
              <w:adjustRightInd w:val="0"/>
              <w:spacing w:line="240" w:lineRule="auto"/>
              <w:jc w:val="left"/>
              <w:rPr>
                <w:sz w:val="20"/>
                <w:szCs w:val="20"/>
              </w:rPr>
            </w:pPr>
          </w:p>
        </w:tc>
      </w:tr>
      <w:tr w:rsidR="00A9481C" w:rsidRPr="00FB5890" w14:paraId="33F07AAC" w14:textId="77777777" w:rsidTr="0025734B">
        <w:tc>
          <w:tcPr>
            <w:tcW w:w="3227" w:type="dxa"/>
            <w:tcBorders>
              <w:top w:val="single" w:sz="4" w:space="0" w:color="auto"/>
              <w:left w:val="single" w:sz="4" w:space="0" w:color="auto"/>
              <w:bottom w:val="single" w:sz="4" w:space="0" w:color="auto"/>
              <w:right w:val="single" w:sz="4" w:space="0" w:color="auto"/>
            </w:tcBorders>
            <w:hideMark/>
          </w:tcPr>
          <w:p w14:paraId="265FC7F9" w14:textId="77777777" w:rsidR="0025734B" w:rsidRPr="00FB5890" w:rsidRDefault="0025734B">
            <w:pPr>
              <w:widowControl w:val="0"/>
              <w:tabs>
                <w:tab w:val="left" w:pos="1134"/>
              </w:tabs>
              <w:autoSpaceDE w:val="0"/>
              <w:autoSpaceDN w:val="0"/>
              <w:adjustRightInd w:val="0"/>
              <w:spacing w:line="240" w:lineRule="auto"/>
              <w:jc w:val="center"/>
              <w:rPr>
                <w:sz w:val="20"/>
                <w:szCs w:val="20"/>
              </w:rPr>
            </w:pPr>
            <w:r w:rsidRPr="00FB5890">
              <w:rPr>
                <w:sz w:val="20"/>
                <w:szCs w:val="20"/>
              </w:rPr>
              <w:t>Завтрак</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875501" w14:textId="0469E218" w:rsidR="0025734B" w:rsidRPr="00FB5890" w:rsidRDefault="0025734B">
            <w:pPr>
              <w:widowControl w:val="0"/>
              <w:tabs>
                <w:tab w:val="left" w:pos="1134"/>
              </w:tabs>
              <w:autoSpaceDE w:val="0"/>
              <w:autoSpaceDN w:val="0"/>
              <w:adjustRightInd w:val="0"/>
              <w:spacing w:line="240" w:lineRule="auto"/>
              <w:ind w:firstLine="0"/>
              <w:jc w:val="left"/>
              <w:rPr>
                <w:sz w:val="20"/>
                <w:szCs w:val="20"/>
              </w:rPr>
            </w:pPr>
            <w:r w:rsidRPr="00FB5890">
              <w:rPr>
                <w:sz w:val="20"/>
                <w:szCs w:val="20"/>
              </w:rPr>
              <w:t>Не более 16</w:t>
            </w:r>
            <w:r w:rsidR="00BB20E5" w:rsidRPr="00FB5890">
              <w:rPr>
                <w:sz w:val="20"/>
                <w:szCs w:val="20"/>
              </w:rPr>
              <w:t>8</w:t>
            </w:r>
            <w:r w:rsidRPr="00FB5890">
              <w:rPr>
                <w:sz w:val="20"/>
                <w:szCs w:val="20"/>
              </w:rPr>
              <w:t>,4</w:t>
            </w:r>
            <w:r w:rsidR="00BB20E5" w:rsidRPr="00FB5890">
              <w:rPr>
                <w:sz w:val="20"/>
                <w:szCs w:val="20"/>
              </w:rPr>
              <w:t>1</w:t>
            </w:r>
            <w:r w:rsidRPr="00FB5890">
              <w:rPr>
                <w:sz w:val="20"/>
                <w:szCs w:val="20"/>
              </w:rPr>
              <w:t xml:space="preserve"> рублей</w:t>
            </w:r>
          </w:p>
        </w:tc>
        <w:tc>
          <w:tcPr>
            <w:tcW w:w="3161" w:type="dxa"/>
            <w:tcBorders>
              <w:top w:val="single" w:sz="4" w:space="0" w:color="auto"/>
              <w:left w:val="single" w:sz="4" w:space="0" w:color="auto"/>
              <w:bottom w:val="single" w:sz="4" w:space="0" w:color="auto"/>
              <w:right w:val="single" w:sz="4" w:space="0" w:color="auto"/>
            </w:tcBorders>
            <w:vAlign w:val="center"/>
            <w:hideMark/>
          </w:tcPr>
          <w:p w14:paraId="39D4CE05" w14:textId="7DD035F3" w:rsidR="0025734B" w:rsidRPr="00FB5890" w:rsidRDefault="0025734B">
            <w:pPr>
              <w:widowControl w:val="0"/>
              <w:tabs>
                <w:tab w:val="left" w:pos="1134"/>
              </w:tabs>
              <w:autoSpaceDE w:val="0"/>
              <w:autoSpaceDN w:val="0"/>
              <w:adjustRightInd w:val="0"/>
              <w:spacing w:line="240" w:lineRule="auto"/>
              <w:ind w:firstLine="0"/>
              <w:jc w:val="left"/>
              <w:rPr>
                <w:sz w:val="20"/>
                <w:szCs w:val="20"/>
              </w:rPr>
            </w:pPr>
            <w:r w:rsidRPr="00FB5890">
              <w:rPr>
                <w:sz w:val="20"/>
                <w:szCs w:val="20"/>
              </w:rPr>
              <w:t>Не более 1</w:t>
            </w:r>
            <w:r w:rsidR="00BB20E5" w:rsidRPr="00FB5890">
              <w:rPr>
                <w:sz w:val="20"/>
                <w:szCs w:val="20"/>
              </w:rPr>
              <w:t>92</w:t>
            </w:r>
            <w:r w:rsidRPr="00FB5890">
              <w:rPr>
                <w:sz w:val="20"/>
                <w:szCs w:val="20"/>
              </w:rPr>
              <w:t>,</w:t>
            </w:r>
            <w:r w:rsidR="00BB20E5" w:rsidRPr="00FB5890">
              <w:rPr>
                <w:sz w:val="20"/>
                <w:szCs w:val="20"/>
              </w:rPr>
              <w:t>80</w:t>
            </w:r>
            <w:r w:rsidRPr="00FB5890">
              <w:rPr>
                <w:sz w:val="20"/>
                <w:szCs w:val="20"/>
              </w:rPr>
              <w:t xml:space="preserve"> рублей</w:t>
            </w:r>
          </w:p>
        </w:tc>
      </w:tr>
      <w:tr w:rsidR="00A9481C" w:rsidRPr="00FB5890" w14:paraId="1BE7BA19" w14:textId="77777777" w:rsidTr="0025734B">
        <w:tc>
          <w:tcPr>
            <w:tcW w:w="3227" w:type="dxa"/>
            <w:tcBorders>
              <w:top w:val="single" w:sz="4" w:space="0" w:color="auto"/>
              <w:left w:val="single" w:sz="4" w:space="0" w:color="auto"/>
              <w:bottom w:val="single" w:sz="4" w:space="0" w:color="auto"/>
              <w:right w:val="single" w:sz="4" w:space="0" w:color="auto"/>
            </w:tcBorders>
            <w:hideMark/>
          </w:tcPr>
          <w:p w14:paraId="2B9EDEB2" w14:textId="77777777" w:rsidR="0025734B" w:rsidRPr="00FB5890" w:rsidRDefault="0025734B">
            <w:pPr>
              <w:widowControl w:val="0"/>
              <w:tabs>
                <w:tab w:val="left" w:pos="1094"/>
              </w:tabs>
              <w:autoSpaceDE w:val="0"/>
              <w:autoSpaceDN w:val="0"/>
              <w:adjustRightInd w:val="0"/>
              <w:spacing w:line="240" w:lineRule="auto"/>
              <w:jc w:val="center"/>
              <w:rPr>
                <w:sz w:val="20"/>
                <w:szCs w:val="20"/>
              </w:rPr>
            </w:pPr>
            <w:r w:rsidRPr="00FB5890">
              <w:rPr>
                <w:sz w:val="20"/>
                <w:szCs w:val="20"/>
              </w:rPr>
              <w:t>Обед</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8D20DB6" w14:textId="7656F914" w:rsidR="0025734B" w:rsidRPr="00FB5890" w:rsidRDefault="0025734B">
            <w:pPr>
              <w:widowControl w:val="0"/>
              <w:tabs>
                <w:tab w:val="left" w:pos="1134"/>
              </w:tabs>
              <w:autoSpaceDE w:val="0"/>
              <w:autoSpaceDN w:val="0"/>
              <w:adjustRightInd w:val="0"/>
              <w:spacing w:line="240" w:lineRule="auto"/>
              <w:ind w:firstLine="0"/>
              <w:jc w:val="left"/>
              <w:rPr>
                <w:sz w:val="20"/>
                <w:szCs w:val="20"/>
              </w:rPr>
            </w:pPr>
            <w:r w:rsidRPr="00FB5890">
              <w:rPr>
                <w:sz w:val="20"/>
                <w:szCs w:val="20"/>
              </w:rPr>
              <w:t>Не более 2</w:t>
            </w:r>
            <w:r w:rsidR="00BB20E5" w:rsidRPr="00FB5890">
              <w:rPr>
                <w:sz w:val="20"/>
                <w:szCs w:val="20"/>
              </w:rPr>
              <w:t>35</w:t>
            </w:r>
            <w:r w:rsidRPr="00FB5890">
              <w:rPr>
                <w:sz w:val="20"/>
                <w:szCs w:val="20"/>
              </w:rPr>
              <w:t>,80 рублей</w:t>
            </w:r>
          </w:p>
        </w:tc>
        <w:tc>
          <w:tcPr>
            <w:tcW w:w="3161" w:type="dxa"/>
            <w:tcBorders>
              <w:top w:val="single" w:sz="4" w:space="0" w:color="auto"/>
              <w:left w:val="single" w:sz="4" w:space="0" w:color="auto"/>
              <w:bottom w:val="single" w:sz="4" w:space="0" w:color="auto"/>
              <w:right w:val="single" w:sz="4" w:space="0" w:color="auto"/>
            </w:tcBorders>
            <w:vAlign w:val="center"/>
            <w:hideMark/>
          </w:tcPr>
          <w:p w14:paraId="7D64B7AF" w14:textId="69416C85" w:rsidR="0025734B" w:rsidRPr="00FB5890" w:rsidRDefault="0025734B">
            <w:pPr>
              <w:widowControl w:val="0"/>
              <w:tabs>
                <w:tab w:val="left" w:pos="1134"/>
              </w:tabs>
              <w:autoSpaceDE w:val="0"/>
              <w:autoSpaceDN w:val="0"/>
              <w:adjustRightInd w:val="0"/>
              <w:spacing w:line="240" w:lineRule="auto"/>
              <w:ind w:firstLine="0"/>
              <w:jc w:val="left"/>
              <w:rPr>
                <w:sz w:val="20"/>
                <w:szCs w:val="20"/>
              </w:rPr>
            </w:pPr>
            <w:r w:rsidRPr="00FB5890">
              <w:rPr>
                <w:sz w:val="20"/>
                <w:szCs w:val="20"/>
              </w:rPr>
              <w:t>Не более 26</w:t>
            </w:r>
            <w:r w:rsidR="00BB20E5" w:rsidRPr="00FB5890">
              <w:rPr>
                <w:sz w:val="20"/>
                <w:szCs w:val="20"/>
              </w:rPr>
              <w:t>9</w:t>
            </w:r>
            <w:r w:rsidRPr="00FB5890">
              <w:rPr>
                <w:sz w:val="20"/>
                <w:szCs w:val="20"/>
              </w:rPr>
              <w:t>,</w:t>
            </w:r>
            <w:r w:rsidR="00BB20E5" w:rsidRPr="00FB5890">
              <w:rPr>
                <w:sz w:val="20"/>
                <w:szCs w:val="20"/>
              </w:rPr>
              <w:t>92</w:t>
            </w:r>
            <w:r w:rsidRPr="00FB5890">
              <w:rPr>
                <w:sz w:val="20"/>
                <w:szCs w:val="20"/>
              </w:rPr>
              <w:t xml:space="preserve"> рублей</w:t>
            </w:r>
          </w:p>
        </w:tc>
      </w:tr>
      <w:tr w:rsidR="0025734B" w:rsidRPr="00FB5890" w14:paraId="1D36B15D" w14:textId="77777777" w:rsidTr="0025734B">
        <w:trPr>
          <w:trHeight w:val="297"/>
        </w:trPr>
        <w:tc>
          <w:tcPr>
            <w:tcW w:w="3227" w:type="dxa"/>
            <w:tcBorders>
              <w:top w:val="single" w:sz="4" w:space="0" w:color="auto"/>
              <w:left w:val="single" w:sz="4" w:space="0" w:color="auto"/>
              <w:bottom w:val="single" w:sz="4" w:space="0" w:color="auto"/>
              <w:right w:val="single" w:sz="4" w:space="0" w:color="auto"/>
            </w:tcBorders>
            <w:hideMark/>
          </w:tcPr>
          <w:p w14:paraId="23DB1EC9" w14:textId="77777777" w:rsidR="0025734B" w:rsidRPr="00FB5890" w:rsidRDefault="0025734B">
            <w:pPr>
              <w:widowControl w:val="0"/>
              <w:tabs>
                <w:tab w:val="left" w:pos="1094"/>
              </w:tabs>
              <w:autoSpaceDE w:val="0"/>
              <w:autoSpaceDN w:val="0"/>
              <w:adjustRightInd w:val="0"/>
              <w:spacing w:line="240" w:lineRule="auto"/>
              <w:jc w:val="center"/>
              <w:rPr>
                <w:sz w:val="20"/>
                <w:szCs w:val="20"/>
              </w:rPr>
            </w:pPr>
            <w:r w:rsidRPr="00FB5890">
              <w:rPr>
                <w:sz w:val="20"/>
                <w:szCs w:val="20"/>
              </w:rPr>
              <w:t>Полдник</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838C65C" w14:textId="1F9CDD61" w:rsidR="0025734B" w:rsidRPr="00FB5890" w:rsidRDefault="0025734B">
            <w:pPr>
              <w:widowControl w:val="0"/>
              <w:tabs>
                <w:tab w:val="left" w:pos="1134"/>
              </w:tabs>
              <w:autoSpaceDE w:val="0"/>
              <w:autoSpaceDN w:val="0"/>
              <w:adjustRightInd w:val="0"/>
              <w:spacing w:line="240" w:lineRule="auto"/>
              <w:ind w:firstLine="0"/>
              <w:jc w:val="left"/>
              <w:rPr>
                <w:sz w:val="20"/>
                <w:szCs w:val="20"/>
              </w:rPr>
            </w:pPr>
            <w:r w:rsidRPr="00FB5890">
              <w:rPr>
                <w:sz w:val="20"/>
                <w:szCs w:val="20"/>
              </w:rPr>
              <w:t xml:space="preserve">Не более </w:t>
            </w:r>
            <w:r w:rsidR="00BB20E5" w:rsidRPr="00FB5890">
              <w:rPr>
                <w:sz w:val="20"/>
                <w:szCs w:val="20"/>
              </w:rPr>
              <w:t>101</w:t>
            </w:r>
            <w:r w:rsidRPr="00FB5890">
              <w:rPr>
                <w:sz w:val="20"/>
                <w:szCs w:val="20"/>
              </w:rPr>
              <w:t>,0</w:t>
            </w:r>
            <w:r w:rsidR="00BB20E5" w:rsidRPr="00FB5890">
              <w:rPr>
                <w:sz w:val="20"/>
                <w:szCs w:val="20"/>
              </w:rPr>
              <w:t>5</w:t>
            </w:r>
            <w:r w:rsidRPr="00FB5890">
              <w:rPr>
                <w:sz w:val="20"/>
                <w:szCs w:val="20"/>
              </w:rPr>
              <w:t xml:space="preserve"> рублей</w:t>
            </w:r>
          </w:p>
        </w:tc>
        <w:tc>
          <w:tcPr>
            <w:tcW w:w="3161" w:type="dxa"/>
            <w:tcBorders>
              <w:top w:val="single" w:sz="4" w:space="0" w:color="auto"/>
              <w:left w:val="single" w:sz="4" w:space="0" w:color="auto"/>
              <w:bottom w:val="single" w:sz="4" w:space="0" w:color="auto"/>
              <w:right w:val="single" w:sz="4" w:space="0" w:color="auto"/>
            </w:tcBorders>
            <w:vAlign w:val="center"/>
            <w:hideMark/>
          </w:tcPr>
          <w:p w14:paraId="251E79E3" w14:textId="5EC1793A" w:rsidR="0025734B" w:rsidRPr="00FB5890" w:rsidRDefault="0025734B">
            <w:pPr>
              <w:widowControl w:val="0"/>
              <w:tabs>
                <w:tab w:val="left" w:pos="1134"/>
              </w:tabs>
              <w:autoSpaceDE w:val="0"/>
              <w:autoSpaceDN w:val="0"/>
              <w:adjustRightInd w:val="0"/>
              <w:spacing w:line="240" w:lineRule="auto"/>
              <w:ind w:firstLine="0"/>
              <w:jc w:val="left"/>
              <w:rPr>
                <w:sz w:val="20"/>
                <w:szCs w:val="20"/>
              </w:rPr>
            </w:pPr>
            <w:r w:rsidRPr="00FB5890">
              <w:rPr>
                <w:sz w:val="20"/>
                <w:szCs w:val="20"/>
              </w:rPr>
              <w:t>Не более 11</w:t>
            </w:r>
            <w:r w:rsidR="00BB20E5" w:rsidRPr="00FB5890">
              <w:rPr>
                <w:sz w:val="20"/>
                <w:szCs w:val="20"/>
              </w:rPr>
              <w:t>5</w:t>
            </w:r>
            <w:r w:rsidRPr="00FB5890">
              <w:rPr>
                <w:sz w:val="20"/>
                <w:szCs w:val="20"/>
              </w:rPr>
              <w:t>,</w:t>
            </w:r>
            <w:r w:rsidR="00BB20E5" w:rsidRPr="00FB5890">
              <w:rPr>
                <w:sz w:val="20"/>
                <w:szCs w:val="20"/>
              </w:rPr>
              <w:t>69</w:t>
            </w:r>
            <w:r w:rsidRPr="00FB5890">
              <w:rPr>
                <w:sz w:val="20"/>
                <w:szCs w:val="20"/>
              </w:rPr>
              <w:t xml:space="preserve"> рублей</w:t>
            </w:r>
          </w:p>
        </w:tc>
      </w:tr>
    </w:tbl>
    <w:p w14:paraId="563F0397" w14:textId="77777777" w:rsidR="0025734B" w:rsidRPr="00FB5890" w:rsidRDefault="0025734B" w:rsidP="0025734B">
      <w:pPr>
        <w:shd w:val="clear" w:color="auto" w:fill="FFFFFF"/>
        <w:tabs>
          <w:tab w:val="left" w:pos="709"/>
          <w:tab w:val="left" w:pos="7938"/>
        </w:tabs>
        <w:spacing w:line="240" w:lineRule="auto"/>
        <w:rPr>
          <w:rFonts w:eastAsia="Times New Roman" w:cs="Times New Roman"/>
          <w:color w:val="00B050"/>
          <w:szCs w:val="24"/>
          <w:lang w:eastAsia="ru-RU"/>
        </w:rPr>
      </w:pPr>
    </w:p>
    <w:p w14:paraId="4A79AAA5" w14:textId="472CAF23" w:rsidR="0025734B" w:rsidRPr="00FB5890" w:rsidRDefault="0025734B" w:rsidP="0025734B">
      <w:pPr>
        <w:spacing w:line="240" w:lineRule="auto"/>
        <w:ind w:firstLine="708"/>
        <w:rPr>
          <w:rFonts w:cs="Times New Roman"/>
          <w:szCs w:val="24"/>
        </w:rPr>
      </w:pPr>
      <w:r w:rsidRPr="00FB5890">
        <w:rPr>
          <w:rFonts w:cs="Times New Roman"/>
          <w:szCs w:val="24"/>
        </w:rPr>
        <w:t xml:space="preserve">Поставка продуктов в образовательные учреждения для организации питания организована согласно 44-ФЗ от 05.04.2013 «О контрактной системе в сфере закупок товаров, работ, услуг для обеспечения государственных и муниципальных нужд». Некоторые продукты (хлеб, овощи) закупаются у местных производителей по мере необходимости. Вся продукция приобретается только при </w:t>
      </w:r>
      <w:r w:rsidR="00EA2533" w:rsidRPr="00FB5890">
        <w:rPr>
          <w:rFonts w:cs="Times New Roman"/>
          <w:szCs w:val="24"/>
        </w:rPr>
        <w:t>наличии сертификатов</w:t>
      </w:r>
      <w:r w:rsidRPr="00FB5890">
        <w:rPr>
          <w:rFonts w:cs="Times New Roman"/>
          <w:szCs w:val="24"/>
        </w:rPr>
        <w:t xml:space="preserve"> на продукцию.</w:t>
      </w:r>
    </w:p>
    <w:p w14:paraId="38946045" w14:textId="53A1863A" w:rsidR="0025734B" w:rsidRPr="00FB5890" w:rsidRDefault="0025734B" w:rsidP="0025734B">
      <w:pPr>
        <w:widowControl w:val="0"/>
        <w:autoSpaceDE w:val="0"/>
        <w:autoSpaceDN w:val="0"/>
        <w:adjustRightInd w:val="0"/>
        <w:spacing w:line="240" w:lineRule="auto"/>
        <w:rPr>
          <w:rFonts w:cs="Times New Roman"/>
          <w:szCs w:val="24"/>
        </w:rPr>
      </w:pPr>
      <w:r w:rsidRPr="00FB5890">
        <w:rPr>
          <w:rFonts w:cs="Times New Roman"/>
          <w:szCs w:val="24"/>
        </w:rPr>
        <w:t xml:space="preserve">В общеобразовательных учреждениях Тигильского муниципального района питание учащихся организовано на базе школьных столовых, работающих на «сырьевом полном цикле», </w:t>
      </w:r>
      <w:r w:rsidR="00EA2533" w:rsidRPr="00FB5890">
        <w:rPr>
          <w:rFonts w:cs="Times New Roman"/>
          <w:szCs w:val="24"/>
        </w:rPr>
        <w:t>столовые учреждений,</w:t>
      </w:r>
      <w:r w:rsidRPr="00FB5890">
        <w:rPr>
          <w:rFonts w:cs="Times New Roman"/>
          <w:szCs w:val="24"/>
        </w:rPr>
        <w:t xml:space="preserve"> рассчитанных на 290 посадочных мест. Имеющиеся пищеблоки соответствуют санитарным требованиям по площади и набору помещений. Пищеблоки полностью укомплектованы работниками.</w:t>
      </w:r>
    </w:p>
    <w:p w14:paraId="2F3E1939" w14:textId="57B73201" w:rsidR="0025734B" w:rsidRPr="00FB5890" w:rsidRDefault="0025734B" w:rsidP="0025734B">
      <w:pPr>
        <w:suppressAutoHyphens/>
        <w:spacing w:line="240" w:lineRule="auto"/>
        <w:rPr>
          <w:rFonts w:cs="Times New Roman"/>
          <w:szCs w:val="24"/>
        </w:rPr>
      </w:pPr>
      <w:r w:rsidRPr="00FB5890">
        <w:rPr>
          <w:rFonts w:cs="Times New Roman"/>
          <w:szCs w:val="24"/>
        </w:rPr>
        <w:t>В 202</w:t>
      </w:r>
      <w:r w:rsidR="00BB20E5" w:rsidRPr="00FB5890">
        <w:rPr>
          <w:rFonts w:cs="Times New Roman"/>
          <w:szCs w:val="24"/>
        </w:rPr>
        <w:t>3</w:t>
      </w:r>
      <w:r w:rsidRPr="00FB5890">
        <w:rPr>
          <w:rFonts w:cs="Times New Roman"/>
          <w:szCs w:val="24"/>
        </w:rPr>
        <w:t xml:space="preserve"> году во всех общеобразовательных учреждениях Тигильского района было организовано горячее питание. </w:t>
      </w:r>
      <w:r w:rsidR="00076BEA" w:rsidRPr="00FB5890">
        <w:rPr>
          <w:rFonts w:cs="Times New Roman"/>
          <w:szCs w:val="24"/>
        </w:rPr>
        <w:t>17</w:t>
      </w:r>
      <w:r w:rsidR="009F6784" w:rsidRPr="00FB5890">
        <w:rPr>
          <w:rFonts w:cs="Times New Roman"/>
          <w:szCs w:val="24"/>
        </w:rPr>
        <w:t>4</w:t>
      </w:r>
      <w:r w:rsidR="00076BEA" w:rsidRPr="00FB5890">
        <w:rPr>
          <w:rFonts w:cs="Times New Roman"/>
          <w:szCs w:val="24"/>
        </w:rPr>
        <w:t xml:space="preserve"> </w:t>
      </w:r>
      <w:r w:rsidRPr="00FB5890">
        <w:rPr>
          <w:rFonts w:cs="Times New Roman"/>
          <w:szCs w:val="24"/>
        </w:rPr>
        <w:t>обучающихся начальных классов получали бесплатное питание. Из н</w:t>
      </w:r>
      <w:r w:rsidR="00BE2741" w:rsidRPr="00FB5890">
        <w:rPr>
          <w:rFonts w:cs="Times New Roman"/>
          <w:szCs w:val="24"/>
        </w:rPr>
        <w:t>их питались только завтраками 45</w:t>
      </w:r>
      <w:r w:rsidRPr="00FB5890">
        <w:rPr>
          <w:rFonts w:cs="Times New Roman"/>
          <w:szCs w:val="24"/>
        </w:rPr>
        <w:t xml:space="preserve"> </w:t>
      </w:r>
      <w:r w:rsidR="00EA2533" w:rsidRPr="00FB5890">
        <w:rPr>
          <w:rFonts w:cs="Times New Roman"/>
          <w:szCs w:val="24"/>
        </w:rPr>
        <w:t>детей, двухразовое</w:t>
      </w:r>
      <w:r w:rsidRPr="00FB5890">
        <w:rPr>
          <w:rFonts w:cs="Times New Roman"/>
          <w:szCs w:val="24"/>
        </w:rPr>
        <w:t xml:space="preserve"> питание получали </w:t>
      </w:r>
      <w:r w:rsidR="00BE2741" w:rsidRPr="00FB5890">
        <w:rPr>
          <w:rFonts w:cs="Times New Roman"/>
          <w:szCs w:val="24"/>
        </w:rPr>
        <w:t>129</w:t>
      </w:r>
      <w:r w:rsidRPr="00FB5890">
        <w:rPr>
          <w:rFonts w:cs="Times New Roman"/>
          <w:szCs w:val="24"/>
        </w:rPr>
        <w:t xml:space="preserve"> детей</w:t>
      </w:r>
      <w:r w:rsidR="009F6784" w:rsidRPr="00FB5890">
        <w:rPr>
          <w:rFonts w:cs="Times New Roman"/>
          <w:szCs w:val="24"/>
        </w:rPr>
        <w:t xml:space="preserve">. Общее количество учащихся, охваченных горячим питанием, </w:t>
      </w:r>
      <w:r w:rsidR="00EA2533" w:rsidRPr="00FB5890">
        <w:rPr>
          <w:rFonts w:cs="Times New Roman"/>
          <w:szCs w:val="24"/>
        </w:rPr>
        <w:t>составляет 407</w:t>
      </w:r>
      <w:r w:rsidR="009F6784" w:rsidRPr="00FB5890">
        <w:rPr>
          <w:rFonts w:cs="Times New Roman"/>
          <w:szCs w:val="24"/>
        </w:rPr>
        <w:t xml:space="preserve"> из 414 </w:t>
      </w:r>
      <w:r w:rsidR="009F6784" w:rsidRPr="00FB5890">
        <w:rPr>
          <w:rFonts w:cs="Times New Roman"/>
          <w:szCs w:val="24"/>
        </w:rPr>
        <w:lastRenderedPageBreak/>
        <w:t>(98,3%) человек. Один ребёнок – инвалид (</w:t>
      </w:r>
      <w:r w:rsidR="00B27A33" w:rsidRPr="00FB5890">
        <w:rPr>
          <w:rFonts w:cs="Times New Roman"/>
          <w:szCs w:val="24"/>
        </w:rPr>
        <w:t>7</w:t>
      </w:r>
      <w:r w:rsidR="009F6784" w:rsidRPr="00FB5890">
        <w:rPr>
          <w:rFonts w:cs="Times New Roman"/>
          <w:szCs w:val="24"/>
        </w:rPr>
        <w:t xml:space="preserve"> класс) обучается на дому по индивидуальной программе, родителям выплачивается денежная компенсация за горячее питание.</w:t>
      </w:r>
    </w:p>
    <w:p w14:paraId="7C5A7798" w14:textId="6C875CBE" w:rsidR="0025734B" w:rsidRPr="00FB5890" w:rsidRDefault="0025734B" w:rsidP="0025734B">
      <w:pPr>
        <w:spacing w:line="240" w:lineRule="auto"/>
        <w:rPr>
          <w:rFonts w:cs="Times New Roman"/>
          <w:szCs w:val="24"/>
        </w:rPr>
      </w:pPr>
      <w:r w:rsidRPr="00FB5890">
        <w:rPr>
          <w:rFonts w:cs="Times New Roman"/>
          <w:szCs w:val="24"/>
        </w:rPr>
        <w:t>В новом 202</w:t>
      </w:r>
      <w:r w:rsidR="00B27A33" w:rsidRPr="00FB5890">
        <w:rPr>
          <w:rFonts w:cs="Times New Roman"/>
          <w:szCs w:val="24"/>
        </w:rPr>
        <w:t>3</w:t>
      </w:r>
      <w:r w:rsidRPr="00FB5890">
        <w:rPr>
          <w:rFonts w:cs="Times New Roman"/>
          <w:szCs w:val="24"/>
        </w:rPr>
        <w:t>/202</w:t>
      </w:r>
      <w:r w:rsidR="00B27A33" w:rsidRPr="00FB5890">
        <w:rPr>
          <w:rFonts w:cs="Times New Roman"/>
          <w:szCs w:val="24"/>
        </w:rPr>
        <w:t>4</w:t>
      </w:r>
      <w:r w:rsidRPr="00FB5890">
        <w:rPr>
          <w:rFonts w:cs="Times New Roman"/>
          <w:szCs w:val="24"/>
        </w:rPr>
        <w:t xml:space="preserve"> учебном году планируется сохранить высокий процент (98</w:t>
      </w:r>
      <w:r w:rsidR="009F6784" w:rsidRPr="00FB5890">
        <w:rPr>
          <w:rFonts w:cs="Times New Roman"/>
          <w:szCs w:val="24"/>
        </w:rPr>
        <w:t>,3</w:t>
      </w:r>
      <w:r w:rsidRPr="00FB5890">
        <w:rPr>
          <w:rFonts w:cs="Times New Roman"/>
          <w:szCs w:val="24"/>
        </w:rPr>
        <w:t xml:space="preserve">%) охвата детей горячим питанием и 100% охват питанием учащихся начальных классов. С </w:t>
      </w:r>
      <w:r w:rsidR="00EA2533" w:rsidRPr="00FB5890">
        <w:rPr>
          <w:rFonts w:cs="Times New Roman"/>
          <w:szCs w:val="24"/>
        </w:rPr>
        <w:t>сентября 202</w:t>
      </w:r>
      <w:r w:rsidR="00B27A33" w:rsidRPr="00FB5890">
        <w:rPr>
          <w:rFonts w:cs="Times New Roman"/>
          <w:szCs w:val="24"/>
        </w:rPr>
        <w:t>3</w:t>
      </w:r>
      <w:r w:rsidRPr="00FB5890">
        <w:rPr>
          <w:rFonts w:cs="Times New Roman"/>
          <w:szCs w:val="24"/>
        </w:rPr>
        <w:t xml:space="preserve"> года в школах Тигильского муниципального </w:t>
      </w:r>
      <w:r w:rsidR="00EA2533" w:rsidRPr="00FB5890">
        <w:rPr>
          <w:rFonts w:cs="Times New Roman"/>
          <w:szCs w:val="24"/>
        </w:rPr>
        <w:t>района обучается 41</w:t>
      </w:r>
      <w:r w:rsidR="00B27A33" w:rsidRPr="00FB5890">
        <w:rPr>
          <w:rFonts w:cs="Times New Roman"/>
          <w:szCs w:val="24"/>
        </w:rPr>
        <w:t>1</w:t>
      </w:r>
      <w:r w:rsidRPr="00FB5890">
        <w:rPr>
          <w:rFonts w:cs="Times New Roman"/>
          <w:szCs w:val="24"/>
        </w:rPr>
        <w:t xml:space="preserve"> детей.</w:t>
      </w:r>
      <w:r w:rsidR="009F6784" w:rsidRPr="00FB5890">
        <w:rPr>
          <w:rFonts w:cs="Times New Roman"/>
          <w:szCs w:val="24"/>
        </w:rPr>
        <w:t xml:space="preserve"> </w:t>
      </w:r>
    </w:p>
    <w:p w14:paraId="35AB04E5" w14:textId="1FFDD4AB" w:rsidR="0025734B" w:rsidRPr="00FB5890" w:rsidRDefault="0025734B" w:rsidP="0025734B">
      <w:pPr>
        <w:widowControl w:val="0"/>
        <w:shd w:val="clear" w:color="auto" w:fill="FFFFFF"/>
        <w:tabs>
          <w:tab w:val="left" w:pos="720"/>
        </w:tabs>
        <w:autoSpaceDE w:val="0"/>
        <w:autoSpaceDN w:val="0"/>
        <w:adjustRightInd w:val="0"/>
        <w:spacing w:line="240" w:lineRule="auto"/>
        <w:rPr>
          <w:rFonts w:cs="Times New Roman"/>
          <w:szCs w:val="24"/>
        </w:rPr>
      </w:pPr>
      <w:r w:rsidRPr="00FB5890">
        <w:rPr>
          <w:rFonts w:cs="Times New Roman"/>
          <w:szCs w:val="24"/>
        </w:rPr>
        <w:tab/>
        <w:t>В школах района осуществляется целенаправленная и постоянная работа с учащимися и родителями по пропаганде основ рационального питания и здорового образа жизни, имеется наглядная агитация о культуре здорового питания, проводятся внеклассные мероприятия (конкурсы, викторины и т.д.), направленные на формирование здорового образа жизни, в том числе культуры здорового питания. Вопросы организации питания рассматриваются на классных и родительских собраниях.</w:t>
      </w:r>
    </w:p>
    <w:p w14:paraId="7CE796A3" w14:textId="77777777" w:rsidR="0025734B" w:rsidRPr="00FB5890" w:rsidRDefault="0025734B" w:rsidP="0025734B">
      <w:pPr>
        <w:widowControl w:val="0"/>
        <w:shd w:val="clear" w:color="auto" w:fill="FFFFFF"/>
        <w:tabs>
          <w:tab w:val="left" w:pos="720"/>
        </w:tabs>
        <w:autoSpaceDE w:val="0"/>
        <w:autoSpaceDN w:val="0"/>
        <w:adjustRightInd w:val="0"/>
        <w:spacing w:line="240" w:lineRule="auto"/>
        <w:rPr>
          <w:rFonts w:cs="Times New Roman"/>
          <w:szCs w:val="24"/>
        </w:rPr>
      </w:pPr>
      <w:r w:rsidRPr="00FB5890">
        <w:rPr>
          <w:rFonts w:cs="Times New Roman"/>
          <w:szCs w:val="24"/>
        </w:rPr>
        <w:tab/>
        <w:t xml:space="preserve">«Уроки здоровья» проводятся в рамках внеклассной деятельности, не реже 1 раза в 2 месяца с использованием направляемых методических рекомендаций. </w:t>
      </w:r>
    </w:p>
    <w:p w14:paraId="5B8AD610" w14:textId="77777777" w:rsidR="0025734B" w:rsidRPr="00FB5890" w:rsidRDefault="0025734B" w:rsidP="0025734B">
      <w:pPr>
        <w:widowControl w:val="0"/>
        <w:autoSpaceDE w:val="0"/>
        <w:autoSpaceDN w:val="0"/>
        <w:adjustRightInd w:val="0"/>
        <w:spacing w:line="240" w:lineRule="auto"/>
        <w:rPr>
          <w:rFonts w:cs="Times New Roman"/>
          <w:szCs w:val="24"/>
        </w:rPr>
      </w:pPr>
      <w:r w:rsidRPr="00FB5890">
        <w:rPr>
          <w:rFonts w:cs="Times New Roman"/>
          <w:szCs w:val="24"/>
        </w:rPr>
        <w:t>Информация о перспективных меню и телефон горячей линии по вопросам питания размещены на сайтах образовательных учреждений.</w:t>
      </w:r>
    </w:p>
    <w:p w14:paraId="7842FE66" w14:textId="77777777" w:rsidR="0025734B" w:rsidRPr="00FB5890" w:rsidRDefault="0025734B" w:rsidP="0025734B">
      <w:pPr>
        <w:spacing w:line="240" w:lineRule="auto"/>
        <w:ind w:firstLine="708"/>
        <w:rPr>
          <w:rFonts w:eastAsia="Calibri" w:cs="Times New Roman"/>
          <w:szCs w:val="24"/>
        </w:rPr>
      </w:pPr>
      <w:r w:rsidRPr="00FB5890">
        <w:rPr>
          <w:rFonts w:cs="Times New Roman"/>
          <w:szCs w:val="24"/>
        </w:rPr>
        <w:t xml:space="preserve">Во всех общеобразовательных учреждениях Тигильского муниципального района (7 школ) имеются комиссии для осуществления общественного (родительского) контроля над организацией горячего питания. </w:t>
      </w:r>
      <w:r w:rsidRPr="00FB5890">
        <w:rPr>
          <w:rFonts w:eastAsia="Calibri" w:cs="Times New Roman"/>
          <w:szCs w:val="24"/>
        </w:rPr>
        <w:t xml:space="preserve">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В бракеражные комиссии образовательных учреждений входят представители родительских комитетов. </w:t>
      </w:r>
    </w:p>
    <w:p w14:paraId="3D26800C" w14:textId="5BEBAF51" w:rsidR="0025734B" w:rsidRPr="00FB5890" w:rsidRDefault="0025734B" w:rsidP="0025734B">
      <w:pPr>
        <w:shd w:val="clear" w:color="auto" w:fill="FFFFFF"/>
        <w:tabs>
          <w:tab w:val="left" w:pos="709"/>
          <w:tab w:val="left" w:pos="7938"/>
        </w:tabs>
        <w:spacing w:line="240" w:lineRule="auto"/>
        <w:rPr>
          <w:rFonts w:cs="Times New Roman"/>
          <w:szCs w:val="24"/>
        </w:rPr>
      </w:pPr>
      <w:r w:rsidRPr="00FB5890">
        <w:rPr>
          <w:rFonts w:cs="Times New Roman"/>
          <w:szCs w:val="24"/>
        </w:rPr>
        <w:t xml:space="preserve"> На 202</w:t>
      </w:r>
      <w:r w:rsidR="00B27A33" w:rsidRPr="00FB5890">
        <w:rPr>
          <w:rFonts w:cs="Times New Roman"/>
          <w:szCs w:val="24"/>
        </w:rPr>
        <w:t>3</w:t>
      </w:r>
      <w:r w:rsidRPr="00FB5890">
        <w:rPr>
          <w:rFonts w:cs="Times New Roman"/>
          <w:szCs w:val="24"/>
        </w:rPr>
        <w:t xml:space="preserve"> год выделено и израсходовано бюджетных ассигнований в размере </w:t>
      </w:r>
      <w:r w:rsidR="00EA020F" w:rsidRPr="00FB5890">
        <w:rPr>
          <w:rFonts w:cs="Times New Roman"/>
          <w:szCs w:val="24"/>
        </w:rPr>
        <w:t>17 755,734</w:t>
      </w:r>
      <w:r w:rsidR="003C135F" w:rsidRPr="00FB5890">
        <w:rPr>
          <w:rFonts w:cs="Times New Roman"/>
          <w:szCs w:val="24"/>
        </w:rPr>
        <w:t xml:space="preserve"> тыс.</w:t>
      </w:r>
      <w:r w:rsidRPr="00FB5890">
        <w:rPr>
          <w:rFonts w:cs="Times New Roman"/>
          <w:szCs w:val="24"/>
        </w:rPr>
        <w:t xml:space="preserve"> рублей. На обеспечение горячим питанием учеников 1-4 классов из федерального бюджета было выделено и израсходовано </w:t>
      </w:r>
      <w:r w:rsidR="00EA020F" w:rsidRPr="00FB5890">
        <w:rPr>
          <w:rFonts w:cs="Times New Roman"/>
          <w:szCs w:val="24"/>
        </w:rPr>
        <w:t>3 458,430</w:t>
      </w:r>
      <w:r w:rsidR="003C135F" w:rsidRPr="00FB5890">
        <w:rPr>
          <w:rFonts w:cs="Times New Roman"/>
          <w:szCs w:val="24"/>
        </w:rPr>
        <w:t xml:space="preserve"> тыс.</w:t>
      </w:r>
      <w:r w:rsidRPr="00FB5890">
        <w:rPr>
          <w:rFonts w:cs="Times New Roman"/>
          <w:szCs w:val="24"/>
        </w:rPr>
        <w:t xml:space="preserve"> рублей.  </w:t>
      </w:r>
    </w:p>
    <w:p w14:paraId="090B22E8" w14:textId="67D57CE8" w:rsidR="0025734B" w:rsidRPr="00FB5890" w:rsidRDefault="0025734B" w:rsidP="0025734B">
      <w:pPr>
        <w:tabs>
          <w:tab w:val="left" w:pos="1620"/>
          <w:tab w:val="left" w:pos="2160"/>
        </w:tabs>
        <w:spacing w:line="240" w:lineRule="auto"/>
        <w:ind w:firstLine="708"/>
        <w:rPr>
          <w:rFonts w:cs="Times New Roman"/>
          <w:szCs w:val="24"/>
        </w:rPr>
      </w:pPr>
      <w:r w:rsidRPr="00FB5890">
        <w:rPr>
          <w:rFonts w:cs="Times New Roman"/>
          <w:szCs w:val="24"/>
        </w:rPr>
        <w:t xml:space="preserve">Средняя стоимость питания одного </w:t>
      </w:r>
      <w:r w:rsidR="00EA2533" w:rsidRPr="00FB5890">
        <w:rPr>
          <w:rFonts w:cs="Times New Roman"/>
          <w:szCs w:val="24"/>
        </w:rPr>
        <w:t>учащегося в</w:t>
      </w:r>
      <w:r w:rsidRPr="00FB5890">
        <w:rPr>
          <w:rFonts w:cs="Times New Roman"/>
          <w:szCs w:val="24"/>
        </w:rPr>
        <w:t xml:space="preserve"> 202</w:t>
      </w:r>
      <w:r w:rsidR="00B27A33" w:rsidRPr="00FB5890">
        <w:rPr>
          <w:rFonts w:cs="Times New Roman"/>
          <w:szCs w:val="24"/>
        </w:rPr>
        <w:t>3</w:t>
      </w:r>
      <w:r w:rsidRPr="00FB5890">
        <w:rPr>
          <w:rFonts w:cs="Times New Roman"/>
          <w:szCs w:val="24"/>
        </w:rPr>
        <w:t xml:space="preserve"> году (руб. в день) на сегодня от 7 до 10 и от 11+:</w:t>
      </w:r>
    </w:p>
    <w:p w14:paraId="0B46C9E5" w14:textId="22938EAA" w:rsidR="0025734B" w:rsidRPr="00FB5890" w:rsidRDefault="0025734B" w:rsidP="0025734B">
      <w:pPr>
        <w:tabs>
          <w:tab w:val="left" w:pos="1620"/>
          <w:tab w:val="left" w:pos="2160"/>
        </w:tabs>
        <w:spacing w:line="240" w:lineRule="auto"/>
        <w:ind w:firstLine="708"/>
        <w:rPr>
          <w:rFonts w:cs="Times New Roman"/>
          <w:szCs w:val="24"/>
        </w:rPr>
      </w:pPr>
      <w:r w:rsidRPr="00FB5890">
        <w:rPr>
          <w:rFonts w:cs="Times New Roman"/>
          <w:szCs w:val="24"/>
        </w:rPr>
        <w:t xml:space="preserve">- Завтрак – </w:t>
      </w:r>
      <w:r w:rsidR="00537F14" w:rsidRPr="00FB5890">
        <w:rPr>
          <w:rFonts w:cs="Times New Roman"/>
          <w:szCs w:val="24"/>
        </w:rPr>
        <w:t>1</w:t>
      </w:r>
      <w:r w:rsidR="00B27A33" w:rsidRPr="00FB5890">
        <w:rPr>
          <w:rFonts w:cs="Times New Roman"/>
          <w:szCs w:val="24"/>
        </w:rPr>
        <w:t>68</w:t>
      </w:r>
      <w:r w:rsidR="00537F14" w:rsidRPr="00FB5890">
        <w:rPr>
          <w:rFonts w:cs="Times New Roman"/>
          <w:szCs w:val="24"/>
        </w:rPr>
        <w:t>,</w:t>
      </w:r>
      <w:r w:rsidR="00B27A33" w:rsidRPr="00FB5890">
        <w:rPr>
          <w:rFonts w:cs="Times New Roman"/>
          <w:szCs w:val="24"/>
        </w:rPr>
        <w:t>41</w:t>
      </w:r>
      <w:r w:rsidRPr="00FB5890">
        <w:rPr>
          <w:rFonts w:cs="Times New Roman"/>
          <w:szCs w:val="24"/>
        </w:rPr>
        <w:t>-</w:t>
      </w:r>
      <w:r w:rsidR="00537F14" w:rsidRPr="00FB5890">
        <w:rPr>
          <w:rFonts w:cs="Times New Roman"/>
          <w:szCs w:val="24"/>
        </w:rPr>
        <w:t>1</w:t>
      </w:r>
      <w:r w:rsidR="00B27A33" w:rsidRPr="00FB5890">
        <w:rPr>
          <w:rFonts w:cs="Times New Roman"/>
          <w:szCs w:val="24"/>
        </w:rPr>
        <w:t>92,80</w:t>
      </w:r>
      <w:r w:rsidRPr="00FB5890">
        <w:rPr>
          <w:rFonts w:cs="Times New Roman"/>
          <w:szCs w:val="24"/>
        </w:rPr>
        <w:t xml:space="preserve"> рублей в день;</w:t>
      </w:r>
    </w:p>
    <w:p w14:paraId="35BBFEBB" w14:textId="52D4F593" w:rsidR="0025734B" w:rsidRPr="00FB5890" w:rsidRDefault="0025734B" w:rsidP="0025734B">
      <w:pPr>
        <w:tabs>
          <w:tab w:val="left" w:pos="1620"/>
          <w:tab w:val="left" w:pos="2160"/>
        </w:tabs>
        <w:spacing w:line="240" w:lineRule="auto"/>
        <w:ind w:firstLine="708"/>
        <w:rPr>
          <w:rFonts w:cs="Times New Roman"/>
          <w:szCs w:val="24"/>
        </w:rPr>
      </w:pPr>
      <w:r w:rsidRPr="00FB5890">
        <w:rPr>
          <w:rFonts w:cs="Times New Roman"/>
          <w:szCs w:val="24"/>
        </w:rPr>
        <w:t xml:space="preserve">- Обед </w:t>
      </w:r>
      <w:r w:rsidR="00B27A33" w:rsidRPr="00FB5890">
        <w:rPr>
          <w:rFonts w:cs="Times New Roman"/>
          <w:szCs w:val="24"/>
        </w:rPr>
        <w:t>235</w:t>
      </w:r>
      <w:r w:rsidR="00537F14" w:rsidRPr="00FB5890">
        <w:rPr>
          <w:rFonts w:cs="Times New Roman"/>
          <w:szCs w:val="24"/>
        </w:rPr>
        <w:t>,</w:t>
      </w:r>
      <w:r w:rsidR="00B27A33" w:rsidRPr="00FB5890">
        <w:rPr>
          <w:rFonts w:cs="Times New Roman"/>
          <w:szCs w:val="24"/>
        </w:rPr>
        <w:t>80</w:t>
      </w:r>
      <w:r w:rsidRPr="00FB5890">
        <w:rPr>
          <w:rFonts w:cs="Times New Roman"/>
          <w:szCs w:val="24"/>
        </w:rPr>
        <w:t>-</w:t>
      </w:r>
      <w:r w:rsidR="00537F14" w:rsidRPr="00FB5890">
        <w:rPr>
          <w:rFonts w:cs="Times New Roman"/>
          <w:szCs w:val="24"/>
        </w:rPr>
        <w:t>2</w:t>
      </w:r>
      <w:r w:rsidR="00B27A33" w:rsidRPr="00FB5890">
        <w:rPr>
          <w:rFonts w:cs="Times New Roman"/>
          <w:szCs w:val="24"/>
        </w:rPr>
        <w:t>69</w:t>
      </w:r>
      <w:r w:rsidR="00537F14" w:rsidRPr="00FB5890">
        <w:rPr>
          <w:rFonts w:cs="Times New Roman"/>
          <w:szCs w:val="24"/>
        </w:rPr>
        <w:t>,</w:t>
      </w:r>
      <w:r w:rsidR="00B27A33" w:rsidRPr="00FB5890">
        <w:rPr>
          <w:rFonts w:cs="Times New Roman"/>
          <w:szCs w:val="24"/>
        </w:rPr>
        <w:t>22</w:t>
      </w:r>
      <w:r w:rsidRPr="00FB5890">
        <w:rPr>
          <w:rFonts w:cs="Times New Roman"/>
          <w:szCs w:val="24"/>
        </w:rPr>
        <w:t xml:space="preserve"> рублей в день.</w:t>
      </w:r>
    </w:p>
    <w:p w14:paraId="0307FF1A" w14:textId="1EC79C1E" w:rsidR="0025734B" w:rsidRPr="00FB5890" w:rsidRDefault="0025734B" w:rsidP="0025734B">
      <w:pPr>
        <w:spacing w:after="200" w:line="240" w:lineRule="auto"/>
        <w:ind w:firstLine="708"/>
        <w:rPr>
          <w:rFonts w:eastAsia="Times New Roman" w:cs="Times New Roman"/>
          <w:szCs w:val="24"/>
          <w:lang w:eastAsia="ru-RU"/>
        </w:rPr>
      </w:pPr>
      <w:r w:rsidRPr="00FB5890">
        <w:rPr>
          <w:rFonts w:eastAsia="Times New Roman" w:cs="Times New Roman"/>
          <w:szCs w:val="24"/>
          <w:lang w:eastAsia="ru-RU"/>
        </w:rPr>
        <w:t xml:space="preserve">В рамках программы «Омега-3 для детей (Растём здоровыми)» в </w:t>
      </w:r>
      <w:r w:rsidR="00EA020F" w:rsidRPr="00FB5890">
        <w:rPr>
          <w:rFonts w:eastAsia="Times New Roman" w:cs="Times New Roman"/>
          <w:szCs w:val="24"/>
          <w:lang w:eastAsia="ru-RU"/>
        </w:rPr>
        <w:t xml:space="preserve">апреле и </w:t>
      </w:r>
      <w:r w:rsidRPr="00FB5890">
        <w:rPr>
          <w:rFonts w:eastAsia="Times New Roman" w:cs="Times New Roman"/>
          <w:szCs w:val="24"/>
          <w:lang w:eastAsia="ru-RU"/>
        </w:rPr>
        <w:t>октябре 202</w:t>
      </w:r>
      <w:r w:rsidR="00B27A33" w:rsidRPr="00FB5890">
        <w:rPr>
          <w:rFonts w:eastAsia="Times New Roman" w:cs="Times New Roman"/>
          <w:szCs w:val="24"/>
          <w:lang w:eastAsia="ru-RU"/>
        </w:rPr>
        <w:t>3</w:t>
      </w:r>
      <w:r w:rsidRPr="00FB5890">
        <w:rPr>
          <w:rFonts w:eastAsia="Times New Roman" w:cs="Times New Roman"/>
          <w:szCs w:val="24"/>
          <w:lang w:eastAsia="ru-RU"/>
        </w:rPr>
        <w:t xml:space="preserve"> года воспитанники дошкольных образовательных организаций с 3 лет и обучающиеся 1-</w:t>
      </w:r>
      <w:r w:rsidR="00A23457" w:rsidRPr="00FB5890">
        <w:rPr>
          <w:rFonts w:eastAsia="Times New Roman" w:cs="Times New Roman"/>
          <w:szCs w:val="24"/>
          <w:lang w:eastAsia="ru-RU"/>
        </w:rPr>
        <w:t>11</w:t>
      </w:r>
      <w:r w:rsidRPr="00FB5890">
        <w:rPr>
          <w:rFonts w:eastAsia="Times New Roman" w:cs="Times New Roman"/>
          <w:szCs w:val="24"/>
          <w:lang w:eastAsia="ru-RU"/>
        </w:rPr>
        <w:t xml:space="preserve"> клас</w:t>
      </w:r>
      <w:r w:rsidR="00A23457" w:rsidRPr="00FB5890">
        <w:rPr>
          <w:rFonts w:eastAsia="Times New Roman" w:cs="Times New Roman"/>
          <w:szCs w:val="24"/>
          <w:lang w:eastAsia="ru-RU"/>
        </w:rPr>
        <w:t>сы</w:t>
      </w:r>
      <w:r w:rsidRPr="00FB5890">
        <w:rPr>
          <w:rFonts w:eastAsia="Times New Roman" w:cs="Times New Roman"/>
          <w:szCs w:val="24"/>
          <w:lang w:eastAsia="ru-RU"/>
        </w:rPr>
        <w:t xml:space="preserve"> получили витамины (добавку ОМЕГА-3).</w:t>
      </w:r>
    </w:p>
    <w:tbl>
      <w:tblPr>
        <w:tblW w:w="8945" w:type="dxa"/>
        <w:tblInd w:w="93" w:type="dxa"/>
        <w:tblLook w:val="04A0" w:firstRow="1" w:lastRow="0" w:firstColumn="1" w:lastColumn="0" w:noHBand="0" w:noVBand="1"/>
      </w:tblPr>
      <w:tblGrid>
        <w:gridCol w:w="3417"/>
        <w:gridCol w:w="2126"/>
        <w:gridCol w:w="3402"/>
      </w:tblGrid>
      <w:tr w:rsidR="00A9481C" w:rsidRPr="00FB5890" w14:paraId="4E7ECBC4" w14:textId="77777777" w:rsidTr="0025734B">
        <w:trPr>
          <w:trHeight w:val="431"/>
        </w:trPr>
        <w:tc>
          <w:tcPr>
            <w:tcW w:w="3417" w:type="dxa"/>
            <w:tcBorders>
              <w:top w:val="single" w:sz="4" w:space="0" w:color="auto"/>
              <w:left w:val="single" w:sz="4" w:space="0" w:color="auto"/>
              <w:bottom w:val="nil"/>
              <w:right w:val="nil"/>
            </w:tcBorders>
            <w:vAlign w:val="center"/>
            <w:hideMark/>
          </w:tcPr>
          <w:p w14:paraId="64D24656" w14:textId="77777777" w:rsidR="0025734B" w:rsidRPr="00FB5890" w:rsidRDefault="0025734B">
            <w:pPr>
              <w:spacing w:line="240" w:lineRule="auto"/>
              <w:ind w:firstLine="0"/>
              <w:jc w:val="center"/>
              <w:rPr>
                <w:rFonts w:eastAsia="Times New Roman" w:cs="Times New Roman"/>
                <w:sz w:val="20"/>
                <w:szCs w:val="20"/>
                <w:lang w:eastAsia="ru-RU"/>
              </w:rPr>
            </w:pPr>
            <w:r w:rsidRPr="00FB5890">
              <w:rPr>
                <w:rFonts w:eastAsia="Times New Roman" w:cs="Times New Roman"/>
                <w:sz w:val="20"/>
                <w:szCs w:val="20"/>
                <w:lang w:eastAsia="ru-RU"/>
              </w:rPr>
              <w:t>Категории получателей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E12C6E" w14:textId="77777777" w:rsidR="0025734B" w:rsidRPr="00FB5890" w:rsidRDefault="0025734B">
            <w:pPr>
              <w:spacing w:line="240" w:lineRule="auto"/>
              <w:ind w:firstLine="0"/>
              <w:jc w:val="center"/>
              <w:rPr>
                <w:rFonts w:eastAsia="Times New Roman" w:cs="Times New Roman"/>
                <w:sz w:val="20"/>
                <w:szCs w:val="20"/>
                <w:lang w:eastAsia="ru-RU"/>
              </w:rPr>
            </w:pPr>
            <w:r w:rsidRPr="00FB5890">
              <w:rPr>
                <w:rFonts w:eastAsia="Times New Roman" w:cs="Times New Roman"/>
                <w:sz w:val="20"/>
                <w:szCs w:val="20"/>
                <w:lang w:eastAsia="ru-RU"/>
              </w:rPr>
              <w:t xml:space="preserve">Всего численность          </w:t>
            </w:r>
          </w:p>
        </w:tc>
        <w:tc>
          <w:tcPr>
            <w:tcW w:w="3402" w:type="dxa"/>
            <w:tcBorders>
              <w:top w:val="single" w:sz="4" w:space="0" w:color="auto"/>
              <w:left w:val="nil"/>
              <w:bottom w:val="single" w:sz="4" w:space="0" w:color="auto"/>
              <w:right w:val="single" w:sz="4" w:space="0" w:color="auto"/>
            </w:tcBorders>
            <w:vAlign w:val="center"/>
            <w:hideMark/>
          </w:tcPr>
          <w:p w14:paraId="66726AF9" w14:textId="77777777" w:rsidR="0025734B" w:rsidRPr="00FB5890" w:rsidRDefault="0025734B">
            <w:pPr>
              <w:spacing w:line="240" w:lineRule="auto"/>
              <w:ind w:firstLine="0"/>
              <w:jc w:val="center"/>
              <w:rPr>
                <w:rFonts w:eastAsia="Times New Roman" w:cs="Times New Roman"/>
                <w:sz w:val="20"/>
                <w:szCs w:val="20"/>
                <w:lang w:eastAsia="ru-RU"/>
              </w:rPr>
            </w:pPr>
            <w:r w:rsidRPr="00FB5890">
              <w:rPr>
                <w:rFonts w:eastAsia="Times New Roman" w:cs="Times New Roman"/>
                <w:sz w:val="20"/>
                <w:szCs w:val="20"/>
                <w:lang w:eastAsia="ru-RU"/>
              </w:rPr>
              <w:t xml:space="preserve">Численность детей для получения добавки ОМЕГА-3 </w:t>
            </w:r>
          </w:p>
        </w:tc>
      </w:tr>
      <w:tr w:rsidR="00A9481C" w:rsidRPr="00FB5890" w14:paraId="5C75C3AB" w14:textId="77777777" w:rsidTr="0025734B">
        <w:trPr>
          <w:trHeight w:val="395"/>
        </w:trPr>
        <w:tc>
          <w:tcPr>
            <w:tcW w:w="3417" w:type="dxa"/>
            <w:tcBorders>
              <w:top w:val="single" w:sz="4" w:space="0" w:color="auto"/>
              <w:left w:val="single" w:sz="4" w:space="0" w:color="auto"/>
              <w:bottom w:val="single" w:sz="4" w:space="0" w:color="auto"/>
              <w:right w:val="single" w:sz="4" w:space="0" w:color="auto"/>
            </w:tcBorders>
            <w:vAlign w:val="bottom"/>
            <w:hideMark/>
          </w:tcPr>
          <w:p w14:paraId="715BFAF6" w14:textId="77777777" w:rsidR="0025734B" w:rsidRPr="00FB5890" w:rsidRDefault="0025734B">
            <w:pPr>
              <w:spacing w:line="240" w:lineRule="auto"/>
              <w:ind w:firstLine="0"/>
              <w:jc w:val="left"/>
              <w:rPr>
                <w:rFonts w:eastAsia="Times New Roman" w:cs="Times New Roman"/>
                <w:sz w:val="20"/>
                <w:szCs w:val="20"/>
                <w:lang w:eastAsia="ru-RU"/>
              </w:rPr>
            </w:pPr>
            <w:r w:rsidRPr="00FB5890">
              <w:rPr>
                <w:rFonts w:eastAsia="Times New Roman" w:cs="Times New Roman"/>
                <w:sz w:val="20"/>
                <w:szCs w:val="20"/>
                <w:lang w:eastAsia="ru-RU"/>
              </w:rPr>
              <w:t>воспитанники дошкольных образовательных организаций с 3 лет</w:t>
            </w:r>
          </w:p>
        </w:tc>
        <w:tc>
          <w:tcPr>
            <w:tcW w:w="2126" w:type="dxa"/>
            <w:tcBorders>
              <w:top w:val="nil"/>
              <w:left w:val="nil"/>
              <w:bottom w:val="single" w:sz="4" w:space="0" w:color="auto"/>
              <w:right w:val="single" w:sz="4" w:space="0" w:color="auto"/>
            </w:tcBorders>
            <w:noWrap/>
            <w:vAlign w:val="bottom"/>
            <w:hideMark/>
          </w:tcPr>
          <w:p w14:paraId="70B7AA9F" w14:textId="21E86F7A" w:rsidR="0025734B" w:rsidRPr="00FB5890" w:rsidRDefault="001D561C">
            <w:pPr>
              <w:spacing w:line="240" w:lineRule="auto"/>
              <w:ind w:firstLine="0"/>
              <w:jc w:val="right"/>
              <w:rPr>
                <w:rFonts w:eastAsia="Times New Roman" w:cs="Times New Roman"/>
                <w:sz w:val="20"/>
                <w:szCs w:val="20"/>
                <w:lang w:eastAsia="ru-RU"/>
              </w:rPr>
            </w:pPr>
            <w:r w:rsidRPr="00FB5890">
              <w:rPr>
                <w:rFonts w:eastAsia="Times New Roman" w:cs="Times New Roman"/>
                <w:sz w:val="20"/>
                <w:szCs w:val="20"/>
                <w:lang w:eastAsia="ru-RU"/>
              </w:rPr>
              <w:t>189</w:t>
            </w:r>
          </w:p>
        </w:tc>
        <w:tc>
          <w:tcPr>
            <w:tcW w:w="3402" w:type="dxa"/>
            <w:tcBorders>
              <w:top w:val="nil"/>
              <w:left w:val="nil"/>
              <w:bottom w:val="single" w:sz="4" w:space="0" w:color="auto"/>
              <w:right w:val="single" w:sz="4" w:space="0" w:color="auto"/>
            </w:tcBorders>
            <w:noWrap/>
            <w:vAlign w:val="bottom"/>
            <w:hideMark/>
          </w:tcPr>
          <w:p w14:paraId="51198E52" w14:textId="67DBD401" w:rsidR="0025734B" w:rsidRPr="00FB5890" w:rsidRDefault="00A23457">
            <w:pPr>
              <w:spacing w:line="240" w:lineRule="auto"/>
              <w:ind w:firstLine="0"/>
              <w:jc w:val="right"/>
              <w:rPr>
                <w:rFonts w:eastAsia="Times New Roman" w:cs="Times New Roman"/>
                <w:sz w:val="20"/>
                <w:szCs w:val="20"/>
                <w:lang w:val="en-US" w:eastAsia="ru-RU"/>
              </w:rPr>
            </w:pPr>
            <w:r w:rsidRPr="00FB5890">
              <w:rPr>
                <w:rFonts w:eastAsia="Times New Roman" w:cs="Times New Roman"/>
                <w:sz w:val="20"/>
                <w:szCs w:val="20"/>
                <w:lang w:val="en-US" w:eastAsia="ru-RU"/>
              </w:rPr>
              <w:t>189</w:t>
            </w:r>
          </w:p>
        </w:tc>
      </w:tr>
      <w:tr w:rsidR="00A9481C" w:rsidRPr="00FB5890" w14:paraId="0EF15D97" w14:textId="77777777" w:rsidTr="0025734B">
        <w:trPr>
          <w:trHeight w:val="391"/>
        </w:trPr>
        <w:tc>
          <w:tcPr>
            <w:tcW w:w="3417" w:type="dxa"/>
            <w:tcBorders>
              <w:top w:val="nil"/>
              <w:left w:val="single" w:sz="4" w:space="0" w:color="auto"/>
              <w:bottom w:val="single" w:sz="4" w:space="0" w:color="auto"/>
              <w:right w:val="single" w:sz="4" w:space="0" w:color="auto"/>
            </w:tcBorders>
            <w:vAlign w:val="bottom"/>
            <w:hideMark/>
          </w:tcPr>
          <w:p w14:paraId="2CE055D5" w14:textId="498D0675" w:rsidR="0025734B" w:rsidRPr="00FB5890" w:rsidRDefault="0025734B">
            <w:pPr>
              <w:spacing w:line="240" w:lineRule="auto"/>
              <w:ind w:firstLine="0"/>
              <w:jc w:val="left"/>
              <w:rPr>
                <w:rFonts w:eastAsia="Times New Roman" w:cs="Times New Roman"/>
                <w:sz w:val="20"/>
                <w:szCs w:val="20"/>
                <w:lang w:eastAsia="ru-RU"/>
              </w:rPr>
            </w:pPr>
            <w:r w:rsidRPr="00FB5890">
              <w:rPr>
                <w:rFonts w:eastAsia="Times New Roman" w:cs="Times New Roman"/>
                <w:sz w:val="20"/>
                <w:szCs w:val="20"/>
                <w:lang w:eastAsia="ru-RU"/>
              </w:rPr>
              <w:t>обучающиеся 1-</w:t>
            </w:r>
            <w:r w:rsidR="00A23457" w:rsidRPr="00FB5890">
              <w:rPr>
                <w:rFonts w:eastAsia="Times New Roman" w:cs="Times New Roman"/>
                <w:sz w:val="20"/>
                <w:szCs w:val="20"/>
                <w:lang w:val="en-US" w:eastAsia="ru-RU"/>
              </w:rPr>
              <w:t>11</w:t>
            </w:r>
            <w:r w:rsidRPr="00FB5890">
              <w:rPr>
                <w:rFonts w:eastAsia="Times New Roman" w:cs="Times New Roman"/>
                <w:sz w:val="20"/>
                <w:szCs w:val="20"/>
                <w:lang w:eastAsia="ru-RU"/>
              </w:rPr>
              <w:t xml:space="preserve"> классов</w:t>
            </w:r>
          </w:p>
        </w:tc>
        <w:tc>
          <w:tcPr>
            <w:tcW w:w="2126" w:type="dxa"/>
            <w:tcBorders>
              <w:top w:val="nil"/>
              <w:left w:val="nil"/>
              <w:bottom w:val="single" w:sz="4" w:space="0" w:color="auto"/>
              <w:right w:val="single" w:sz="4" w:space="0" w:color="auto"/>
            </w:tcBorders>
            <w:noWrap/>
            <w:vAlign w:val="bottom"/>
            <w:hideMark/>
          </w:tcPr>
          <w:p w14:paraId="354996A2" w14:textId="520B5882" w:rsidR="0025734B" w:rsidRPr="00FB5890" w:rsidRDefault="00A23457">
            <w:pPr>
              <w:spacing w:line="240" w:lineRule="auto"/>
              <w:ind w:firstLine="0"/>
              <w:jc w:val="right"/>
              <w:rPr>
                <w:rFonts w:eastAsia="Times New Roman" w:cs="Times New Roman"/>
                <w:sz w:val="20"/>
                <w:szCs w:val="20"/>
                <w:lang w:val="en-US" w:eastAsia="ru-RU"/>
              </w:rPr>
            </w:pPr>
            <w:r w:rsidRPr="00FB5890">
              <w:rPr>
                <w:rFonts w:eastAsia="Times New Roman" w:cs="Times New Roman"/>
                <w:sz w:val="20"/>
                <w:szCs w:val="20"/>
                <w:lang w:val="en-US" w:eastAsia="ru-RU"/>
              </w:rPr>
              <w:t>414</w:t>
            </w:r>
          </w:p>
        </w:tc>
        <w:tc>
          <w:tcPr>
            <w:tcW w:w="3402" w:type="dxa"/>
            <w:tcBorders>
              <w:top w:val="nil"/>
              <w:left w:val="nil"/>
              <w:bottom w:val="single" w:sz="4" w:space="0" w:color="auto"/>
              <w:right w:val="single" w:sz="4" w:space="0" w:color="auto"/>
            </w:tcBorders>
            <w:noWrap/>
            <w:vAlign w:val="bottom"/>
            <w:hideMark/>
          </w:tcPr>
          <w:p w14:paraId="63249EEA" w14:textId="7F995063" w:rsidR="0025734B" w:rsidRPr="00FB5890" w:rsidRDefault="001D561C">
            <w:pPr>
              <w:spacing w:line="240" w:lineRule="auto"/>
              <w:ind w:firstLine="0"/>
              <w:jc w:val="right"/>
              <w:rPr>
                <w:rFonts w:eastAsia="Times New Roman" w:cs="Times New Roman"/>
                <w:sz w:val="20"/>
                <w:szCs w:val="20"/>
                <w:lang w:eastAsia="ru-RU"/>
              </w:rPr>
            </w:pPr>
            <w:r w:rsidRPr="00FB5890">
              <w:rPr>
                <w:rFonts w:eastAsia="Times New Roman" w:cs="Times New Roman"/>
                <w:sz w:val="20"/>
                <w:szCs w:val="20"/>
                <w:lang w:eastAsia="ru-RU"/>
              </w:rPr>
              <w:t>405</w:t>
            </w:r>
          </w:p>
        </w:tc>
      </w:tr>
      <w:tr w:rsidR="0025734B" w:rsidRPr="00A9481C" w14:paraId="314DA397" w14:textId="77777777" w:rsidTr="0025734B">
        <w:trPr>
          <w:trHeight w:val="284"/>
        </w:trPr>
        <w:tc>
          <w:tcPr>
            <w:tcW w:w="3417" w:type="dxa"/>
            <w:tcBorders>
              <w:top w:val="nil"/>
              <w:left w:val="single" w:sz="4" w:space="0" w:color="auto"/>
              <w:bottom w:val="single" w:sz="4" w:space="0" w:color="auto"/>
              <w:right w:val="single" w:sz="4" w:space="0" w:color="auto"/>
            </w:tcBorders>
            <w:noWrap/>
            <w:vAlign w:val="bottom"/>
            <w:hideMark/>
          </w:tcPr>
          <w:p w14:paraId="5CA01084" w14:textId="77777777" w:rsidR="0025734B" w:rsidRPr="00FB5890" w:rsidRDefault="0025734B">
            <w:pPr>
              <w:spacing w:line="240" w:lineRule="auto"/>
              <w:ind w:firstLine="0"/>
              <w:jc w:val="left"/>
              <w:rPr>
                <w:rFonts w:eastAsia="Times New Roman" w:cs="Times New Roman"/>
                <w:sz w:val="20"/>
                <w:szCs w:val="20"/>
                <w:lang w:eastAsia="ru-RU"/>
              </w:rPr>
            </w:pPr>
            <w:r w:rsidRPr="00FB5890">
              <w:rPr>
                <w:rFonts w:eastAsia="Times New Roman" w:cs="Times New Roman"/>
                <w:sz w:val="20"/>
                <w:szCs w:val="20"/>
                <w:lang w:eastAsia="ru-RU"/>
              </w:rPr>
              <w:t>ВСЕГО</w:t>
            </w:r>
          </w:p>
        </w:tc>
        <w:tc>
          <w:tcPr>
            <w:tcW w:w="2126" w:type="dxa"/>
            <w:tcBorders>
              <w:top w:val="nil"/>
              <w:left w:val="nil"/>
              <w:bottom w:val="single" w:sz="4" w:space="0" w:color="auto"/>
              <w:right w:val="single" w:sz="4" w:space="0" w:color="auto"/>
            </w:tcBorders>
            <w:noWrap/>
            <w:vAlign w:val="bottom"/>
            <w:hideMark/>
          </w:tcPr>
          <w:p w14:paraId="03A68DAB" w14:textId="00525B30" w:rsidR="0025734B" w:rsidRPr="00FB5890" w:rsidRDefault="00A23457">
            <w:pPr>
              <w:spacing w:line="240" w:lineRule="auto"/>
              <w:ind w:firstLine="0"/>
              <w:jc w:val="right"/>
              <w:rPr>
                <w:rFonts w:eastAsia="Times New Roman" w:cs="Times New Roman"/>
                <w:sz w:val="20"/>
                <w:szCs w:val="20"/>
                <w:lang w:val="en-US" w:eastAsia="ru-RU"/>
              </w:rPr>
            </w:pPr>
            <w:r w:rsidRPr="00FB5890">
              <w:rPr>
                <w:rFonts w:eastAsia="Times New Roman" w:cs="Times New Roman"/>
                <w:sz w:val="20"/>
                <w:szCs w:val="20"/>
                <w:lang w:val="en-US" w:eastAsia="ru-RU"/>
              </w:rPr>
              <w:t>603</w:t>
            </w:r>
          </w:p>
        </w:tc>
        <w:tc>
          <w:tcPr>
            <w:tcW w:w="3402" w:type="dxa"/>
            <w:tcBorders>
              <w:top w:val="nil"/>
              <w:left w:val="nil"/>
              <w:bottom w:val="single" w:sz="4" w:space="0" w:color="auto"/>
              <w:right w:val="single" w:sz="4" w:space="0" w:color="auto"/>
            </w:tcBorders>
            <w:noWrap/>
            <w:vAlign w:val="bottom"/>
            <w:hideMark/>
          </w:tcPr>
          <w:p w14:paraId="27959A4F" w14:textId="47EA04C1" w:rsidR="0025734B" w:rsidRPr="00FB5890" w:rsidRDefault="001D561C">
            <w:pPr>
              <w:spacing w:line="240" w:lineRule="auto"/>
              <w:ind w:firstLine="0"/>
              <w:jc w:val="right"/>
              <w:rPr>
                <w:rFonts w:eastAsia="Times New Roman" w:cs="Times New Roman"/>
                <w:sz w:val="20"/>
                <w:szCs w:val="20"/>
                <w:lang w:eastAsia="ru-RU"/>
              </w:rPr>
            </w:pPr>
            <w:r w:rsidRPr="00FB5890">
              <w:rPr>
                <w:rFonts w:eastAsia="Times New Roman" w:cs="Times New Roman"/>
                <w:sz w:val="20"/>
                <w:szCs w:val="20"/>
                <w:lang w:eastAsia="ru-RU"/>
              </w:rPr>
              <w:t>594</w:t>
            </w:r>
          </w:p>
        </w:tc>
      </w:tr>
    </w:tbl>
    <w:p w14:paraId="0A8997FF" w14:textId="77777777" w:rsidR="0025734B" w:rsidRPr="00FB5890" w:rsidRDefault="0025734B" w:rsidP="0025734B">
      <w:pPr>
        <w:spacing w:after="200" w:line="240" w:lineRule="auto"/>
        <w:ind w:firstLine="708"/>
        <w:rPr>
          <w:rFonts w:eastAsia="Times New Roman" w:cs="Times New Roman"/>
          <w:szCs w:val="24"/>
          <w:lang w:eastAsia="ru-RU"/>
        </w:rPr>
      </w:pPr>
    </w:p>
    <w:p w14:paraId="5B98D7B1" w14:textId="77777777" w:rsidR="0025734B" w:rsidRPr="00FB5890" w:rsidRDefault="0025734B" w:rsidP="0025734B">
      <w:pPr>
        <w:spacing w:line="240" w:lineRule="auto"/>
        <w:ind w:firstLine="708"/>
        <w:rPr>
          <w:rFonts w:eastAsia="Times New Roman" w:cs="Times New Roman"/>
          <w:szCs w:val="24"/>
          <w:lang w:eastAsia="ru-RU"/>
        </w:rPr>
      </w:pPr>
      <w:r w:rsidRPr="00FB5890">
        <w:rPr>
          <w:rFonts w:eastAsia="Times New Roman" w:cs="Times New Roman"/>
          <w:szCs w:val="24"/>
          <w:lang w:eastAsia="ru-RU"/>
        </w:rPr>
        <w:t xml:space="preserve">Имеющиеся пищеблоки соответствуют санитарным требованиям по площади и набору помещений. Школьные столовые и пищеблоки функционируют без грубых нарушений санитарных норм и правил. Ведется необходимая документация: бракеражный журнал, журнал здоровья и т.д. Соблюдаются условия хранения скоропортящихся и сухих продуктов. Имеются сертификаты на продукты питания. </w:t>
      </w:r>
    </w:p>
    <w:p w14:paraId="11979B23" w14:textId="77777777" w:rsidR="0025734B" w:rsidRPr="00FB5890" w:rsidRDefault="0025734B" w:rsidP="0025734B">
      <w:pPr>
        <w:spacing w:line="240" w:lineRule="auto"/>
        <w:rPr>
          <w:rFonts w:eastAsia="Times New Roman" w:cs="Times New Roman"/>
          <w:szCs w:val="24"/>
          <w:lang w:eastAsia="ru-RU"/>
        </w:rPr>
      </w:pPr>
      <w:r w:rsidRPr="00FB5890">
        <w:rPr>
          <w:rFonts w:eastAsia="Times New Roman" w:cs="Times New Roman"/>
          <w:szCs w:val="24"/>
          <w:lang w:eastAsia="ru-RU"/>
        </w:rPr>
        <w:t xml:space="preserve">Питание организуется в соответствии с 10-ти или 21-дневным примерным меню, согласованным с территориальным отделом Роспотребнадзора. </w:t>
      </w:r>
    </w:p>
    <w:p w14:paraId="00274E88" w14:textId="77777777" w:rsidR="0025734B" w:rsidRPr="00FB5890" w:rsidRDefault="0025734B" w:rsidP="0025734B">
      <w:pPr>
        <w:spacing w:line="240" w:lineRule="auto"/>
        <w:rPr>
          <w:rFonts w:eastAsia="Times New Roman" w:cs="Times New Roman"/>
          <w:szCs w:val="24"/>
          <w:lang w:eastAsia="ru-RU"/>
        </w:rPr>
      </w:pPr>
      <w:r w:rsidRPr="00FB5890">
        <w:rPr>
          <w:rFonts w:eastAsia="Times New Roman" w:cs="Times New Roman"/>
          <w:szCs w:val="24"/>
          <w:lang w:eastAsia="ru-RU"/>
        </w:rPr>
        <w:t xml:space="preserve">Укомплектованность школьных пищеблоков поварами и кухонными работниками составляет 100%. Сотрудники пищеблоков своевременно проходят медосмотр, о чем имеются отметки в медицинских книжках. В школах района осуществляется </w:t>
      </w:r>
      <w:r w:rsidRPr="00FB5890">
        <w:rPr>
          <w:rFonts w:eastAsia="Times New Roman" w:cs="Times New Roman"/>
          <w:szCs w:val="24"/>
          <w:lang w:eastAsia="ru-RU"/>
        </w:rPr>
        <w:lastRenderedPageBreak/>
        <w:t>целенаправленная и постоянная работа с учащимися и родителями по пропаганде основ рационального питания и здорового образа жизни. В школах имеется наглядная агитация о культуре здорового питания. Также проводятся внеклассные мероприятия (конкурсы, викторины и т.д.), направленные на формирование здорового образа жизни, в том числе культуры здорового питания. Вопросы организации питания рассматриваются на классных и родительских собраниях.</w:t>
      </w:r>
    </w:p>
    <w:p w14:paraId="7EFC6F73" w14:textId="77777777" w:rsidR="0025734B" w:rsidRPr="00FB5890" w:rsidRDefault="0025734B" w:rsidP="0025734B">
      <w:pPr>
        <w:spacing w:line="240" w:lineRule="auto"/>
        <w:rPr>
          <w:rFonts w:eastAsia="Times New Roman" w:cs="Times New Roman"/>
          <w:szCs w:val="24"/>
          <w:lang w:eastAsia="ru-RU"/>
        </w:rPr>
      </w:pPr>
      <w:r w:rsidRPr="00FB5890">
        <w:rPr>
          <w:rFonts w:eastAsia="Times New Roman" w:cs="Times New Roman"/>
          <w:szCs w:val="24"/>
          <w:lang w:eastAsia="ru-RU"/>
        </w:rPr>
        <w:t>Контроль качества питания учащихся в школах района осуществляют бракеражные комиссии, медицинские работники, социальные педагоги и органы Роспотребнадзора.</w:t>
      </w:r>
    </w:p>
    <w:p w14:paraId="354C89E3" w14:textId="77777777" w:rsidR="0025734B" w:rsidRPr="00FB5890" w:rsidRDefault="0025734B" w:rsidP="004362B2">
      <w:pPr>
        <w:pStyle w:val="afa"/>
        <w:rPr>
          <w:color w:val="auto"/>
        </w:rPr>
      </w:pPr>
      <w:r w:rsidRPr="00FB5890">
        <w:rPr>
          <w:color w:val="auto"/>
        </w:rPr>
        <w:t>Обеспечение безопасности образовательных учреждений</w:t>
      </w:r>
    </w:p>
    <w:p w14:paraId="54529BF6" w14:textId="7D6FA407" w:rsidR="0025734B" w:rsidRPr="00FB5890" w:rsidRDefault="0025734B" w:rsidP="0025734B">
      <w:pPr>
        <w:spacing w:line="240" w:lineRule="auto"/>
        <w:rPr>
          <w:rFonts w:eastAsia="Times New Roman" w:cs="Times New Roman"/>
          <w:szCs w:val="24"/>
          <w:lang w:eastAsia="ru-RU"/>
        </w:rPr>
      </w:pPr>
      <w:r w:rsidRPr="00FB5890">
        <w:rPr>
          <w:rFonts w:eastAsia="Times New Roman" w:cs="Times New Roman"/>
          <w:szCs w:val="24"/>
          <w:lang w:eastAsia="ru-RU"/>
        </w:rPr>
        <w:t xml:space="preserve">Безопасность </w:t>
      </w:r>
      <w:r w:rsidR="00EA2533" w:rsidRPr="00FB5890">
        <w:rPr>
          <w:rFonts w:eastAsia="Times New Roman" w:cs="Times New Roman"/>
          <w:szCs w:val="24"/>
          <w:lang w:eastAsia="ru-RU"/>
        </w:rPr>
        <w:t>— это</w:t>
      </w:r>
      <w:r w:rsidRPr="00FB5890">
        <w:rPr>
          <w:rFonts w:eastAsia="Times New Roman" w:cs="Times New Roman"/>
          <w:szCs w:val="24"/>
          <w:lang w:eastAsia="ru-RU"/>
        </w:rPr>
        <w:t xml:space="preserve"> состояние защищённости жизненно важных интересов личности, общества и государства, это условие сохранения жизни и здоровья обучающихся, воспитанников и работников, а также материальных ценностей учреждений системы образования от возможных несчастных случаев, пожаров, аварий и других чрезвычайных ситуаций. </w:t>
      </w:r>
    </w:p>
    <w:p w14:paraId="003605B0" w14:textId="77777777" w:rsidR="0025734B" w:rsidRPr="00FB5890" w:rsidRDefault="0025734B" w:rsidP="0025734B">
      <w:pPr>
        <w:shd w:val="clear" w:color="auto" w:fill="FFFFFF"/>
        <w:spacing w:line="240" w:lineRule="auto"/>
        <w:rPr>
          <w:rFonts w:eastAsia="Times New Roman" w:cs="Times New Roman"/>
          <w:spacing w:val="3"/>
          <w:szCs w:val="24"/>
          <w:lang w:eastAsia="ru-RU"/>
        </w:rPr>
      </w:pPr>
      <w:r w:rsidRPr="00FB5890">
        <w:rPr>
          <w:rFonts w:eastAsia="Times New Roman" w:cs="Times New Roman"/>
          <w:spacing w:val="2"/>
          <w:szCs w:val="24"/>
          <w:lang w:eastAsia="ru-RU"/>
        </w:rPr>
        <w:t xml:space="preserve">Проблемы обеспечения безопасности здоровья и жизни работников, учащихся, </w:t>
      </w:r>
      <w:r w:rsidRPr="00FB5890">
        <w:rPr>
          <w:rFonts w:eastAsia="Times New Roman" w:cs="Times New Roman"/>
          <w:spacing w:val="5"/>
          <w:szCs w:val="24"/>
          <w:lang w:eastAsia="ru-RU"/>
        </w:rPr>
        <w:t xml:space="preserve">воспитанников образовательных учреждений в настоящее время приобретают особо </w:t>
      </w:r>
      <w:r w:rsidRPr="00FB5890">
        <w:rPr>
          <w:rFonts w:eastAsia="Times New Roman" w:cs="Times New Roman"/>
          <w:spacing w:val="6"/>
          <w:szCs w:val="24"/>
          <w:lang w:eastAsia="ru-RU"/>
        </w:rPr>
        <w:t xml:space="preserve">актуальное значение и становятся приоритетными как в государственной, так и в муниципальной </w:t>
      </w:r>
      <w:r w:rsidRPr="00FB5890">
        <w:rPr>
          <w:rFonts w:eastAsia="Times New Roman" w:cs="Times New Roman"/>
          <w:spacing w:val="3"/>
          <w:szCs w:val="24"/>
          <w:lang w:eastAsia="ru-RU"/>
        </w:rPr>
        <w:t>политике в сфере образования.</w:t>
      </w:r>
    </w:p>
    <w:p w14:paraId="3384D1D5" w14:textId="77777777" w:rsidR="0025734B" w:rsidRPr="00FB5890" w:rsidRDefault="0025734B" w:rsidP="0025734B">
      <w:pPr>
        <w:widowControl w:val="0"/>
        <w:autoSpaceDE w:val="0"/>
        <w:autoSpaceDN w:val="0"/>
        <w:adjustRightInd w:val="0"/>
        <w:spacing w:line="240" w:lineRule="auto"/>
        <w:outlineLvl w:val="0"/>
        <w:rPr>
          <w:rFonts w:eastAsia="Times New Roman" w:cs="Times New Roman"/>
          <w:bCs/>
          <w:szCs w:val="24"/>
          <w:lang w:eastAsia="ru-RU"/>
        </w:rPr>
      </w:pPr>
      <w:r w:rsidRPr="00FB5890">
        <w:rPr>
          <w:rFonts w:eastAsia="Times New Roman" w:cs="Times New Roman"/>
          <w:bCs/>
          <w:spacing w:val="1"/>
          <w:szCs w:val="24"/>
          <w:lang w:eastAsia="ru-RU"/>
        </w:rPr>
        <w:t xml:space="preserve">Законодательные основы обеспечения безопасности жизнедеятельности заложены в Конституции Российской Федерации, Трудовом кодексе Российской Федерации, в Законах Российской Федерации «О борьбе с </w:t>
      </w:r>
      <w:r w:rsidRPr="00FB5890">
        <w:rPr>
          <w:rFonts w:eastAsia="Times New Roman" w:cs="Times New Roman"/>
          <w:bCs/>
          <w:spacing w:val="2"/>
          <w:szCs w:val="24"/>
          <w:lang w:eastAsia="ru-RU"/>
        </w:rPr>
        <w:t xml:space="preserve">терроризмом», «О противодействии экстремистской деятельности», в </w:t>
      </w:r>
      <w:r w:rsidRPr="00FB5890">
        <w:rPr>
          <w:rFonts w:eastAsia="Times New Roman" w:cs="Times New Roman"/>
          <w:bCs/>
          <w:szCs w:val="24"/>
          <w:lang w:eastAsia="ru-RU"/>
        </w:rPr>
        <w:t>Правилах пожарной безопасности в Российской Федерации ППБ 01-03.</w:t>
      </w:r>
    </w:p>
    <w:p w14:paraId="0972A842" w14:textId="77777777" w:rsidR="0025734B" w:rsidRPr="00FB5890" w:rsidRDefault="0025734B" w:rsidP="0025734B">
      <w:pPr>
        <w:spacing w:line="240" w:lineRule="auto"/>
        <w:ind w:firstLine="720"/>
        <w:rPr>
          <w:rFonts w:eastAsia="Times New Roman" w:cs="Times New Roman"/>
          <w:szCs w:val="24"/>
          <w:lang w:eastAsia="ru-RU"/>
        </w:rPr>
      </w:pPr>
      <w:r w:rsidRPr="00FB5890">
        <w:rPr>
          <w:rFonts w:eastAsia="Times New Roman" w:cs="Times New Roman"/>
          <w:szCs w:val="24"/>
          <w:lang w:eastAsia="ru-RU"/>
        </w:rPr>
        <w:t xml:space="preserve">Право на образование является одним из основных и неотъемлемых конституционных прав граждан Российской Федерации. </w:t>
      </w:r>
    </w:p>
    <w:p w14:paraId="0EAD9F9B" w14:textId="454975AD" w:rsidR="0025734B" w:rsidRPr="00FB5890" w:rsidRDefault="0025734B" w:rsidP="0025734B">
      <w:pPr>
        <w:spacing w:line="240" w:lineRule="auto"/>
        <w:ind w:firstLine="708"/>
        <w:rPr>
          <w:rFonts w:eastAsia="Times New Roman" w:cs="Times New Roman"/>
          <w:spacing w:val="-4"/>
          <w:szCs w:val="24"/>
          <w:lang w:eastAsia="ru-RU"/>
        </w:rPr>
      </w:pPr>
      <w:r w:rsidRPr="00FB5890">
        <w:rPr>
          <w:rFonts w:eastAsia="Times New Roman" w:cs="Times New Roman"/>
          <w:spacing w:val="-4"/>
          <w:szCs w:val="24"/>
          <w:lang w:eastAsia="ru-RU"/>
        </w:rPr>
        <w:t xml:space="preserve">В </w:t>
      </w:r>
      <w:r w:rsidR="00EA2533" w:rsidRPr="00FB5890">
        <w:rPr>
          <w:rFonts w:eastAsia="Times New Roman" w:cs="Times New Roman"/>
          <w:spacing w:val="-4"/>
          <w:szCs w:val="24"/>
          <w:lang w:eastAsia="ru-RU"/>
        </w:rPr>
        <w:t>течение 13 последних лет Управлением</w:t>
      </w:r>
      <w:r w:rsidRPr="00FB5890">
        <w:rPr>
          <w:rFonts w:eastAsia="Times New Roman" w:cs="Times New Roman"/>
          <w:spacing w:val="-4"/>
          <w:szCs w:val="24"/>
          <w:lang w:eastAsia="ru-RU"/>
        </w:rPr>
        <w:t xml:space="preserve"> образования Администрации Тигильского муниципального района проводилась целенаправленная работа </w:t>
      </w:r>
      <w:r w:rsidRPr="00FB5890">
        <w:rPr>
          <w:rFonts w:eastAsia="Times New Roman" w:cs="Times New Roman"/>
          <w:szCs w:val="24"/>
          <w:lang w:eastAsia="ru-RU"/>
        </w:rPr>
        <w:t xml:space="preserve">по обеспечению </w:t>
      </w:r>
      <w:r w:rsidRPr="00FB5890">
        <w:rPr>
          <w:rFonts w:eastAsia="Times New Roman" w:cs="Times New Roman"/>
          <w:spacing w:val="-4"/>
          <w:szCs w:val="24"/>
          <w:lang w:eastAsia="ru-RU"/>
        </w:rPr>
        <w:t xml:space="preserve">во </w:t>
      </w:r>
      <w:r w:rsidR="00EA2533" w:rsidRPr="00FB5890">
        <w:rPr>
          <w:rFonts w:eastAsia="Times New Roman" w:cs="Times New Roman"/>
          <w:spacing w:val="-4"/>
          <w:szCs w:val="24"/>
          <w:lang w:eastAsia="ru-RU"/>
        </w:rPr>
        <w:t>всех</w:t>
      </w:r>
      <w:r w:rsidR="00EA2533" w:rsidRPr="00FB5890">
        <w:rPr>
          <w:rFonts w:eastAsia="Times New Roman" w:cs="Times New Roman"/>
          <w:b/>
          <w:spacing w:val="-4"/>
          <w:szCs w:val="24"/>
          <w:lang w:eastAsia="ru-RU"/>
        </w:rPr>
        <w:t xml:space="preserve"> </w:t>
      </w:r>
      <w:r w:rsidR="00EA2533" w:rsidRPr="00FB5890">
        <w:rPr>
          <w:rFonts w:eastAsia="Times New Roman" w:cs="Times New Roman"/>
          <w:spacing w:val="-4"/>
          <w:szCs w:val="24"/>
          <w:lang w:eastAsia="ru-RU"/>
        </w:rPr>
        <w:t>образовательных</w:t>
      </w:r>
      <w:r w:rsidRPr="00FB5890">
        <w:rPr>
          <w:rFonts w:eastAsia="Times New Roman" w:cs="Times New Roman"/>
          <w:spacing w:val="-4"/>
          <w:szCs w:val="24"/>
          <w:lang w:eastAsia="ru-RU"/>
        </w:rPr>
        <w:t xml:space="preserve"> учреждениях </w:t>
      </w:r>
      <w:r w:rsidRPr="00FB5890">
        <w:rPr>
          <w:rFonts w:eastAsia="Times New Roman" w:cs="Times New Roman"/>
          <w:szCs w:val="24"/>
          <w:lang w:eastAsia="ru-RU"/>
        </w:rPr>
        <w:t xml:space="preserve">пожарной </w:t>
      </w:r>
      <w:r w:rsidR="00EA2533" w:rsidRPr="00FB5890">
        <w:rPr>
          <w:rFonts w:eastAsia="Times New Roman" w:cs="Times New Roman"/>
          <w:szCs w:val="24"/>
          <w:lang w:eastAsia="ru-RU"/>
        </w:rPr>
        <w:t>безопасности</w:t>
      </w:r>
      <w:r w:rsidR="00EA2533" w:rsidRPr="00FB5890">
        <w:rPr>
          <w:rFonts w:eastAsia="Times New Roman" w:cs="Times New Roman"/>
          <w:spacing w:val="-4"/>
          <w:szCs w:val="24"/>
          <w:lang w:eastAsia="ru-RU"/>
        </w:rPr>
        <w:t xml:space="preserve"> в</w:t>
      </w:r>
      <w:r w:rsidRPr="00FB5890">
        <w:rPr>
          <w:rFonts w:eastAsia="Times New Roman" w:cs="Times New Roman"/>
          <w:spacing w:val="-4"/>
          <w:szCs w:val="24"/>
          <w:lang w:eastAsia="ru-RU"/>
        </w:rPr>
        <w:t xml:space="preserve"> соответствии с установленными </w:t>
      </w:r>
      <w:r w:rsidR="00EA2533" w:rsidRPr="00FB5890">
        <w:rPr>
          <w:rFonts w:eastAsia="Times New Roman" w:cs="Times New Roman"/>
          <w:spacing w:val="-4"/>
          <w:szCs w:val="24"/>
          <w:lang w:eastAsia="ru-RU"/>
        </w:rPr>
        <w:t>законодательством в</w:t>
      </w:r>
      <w:r w:rsidRPr="00FB5890">
        <w:rPr>
          <w:rFonts w:eastAsia="Times New Roman" w:cs="Times New Roman"/>
          <w:spacing w:val="-4"/>
          <w:szCs w:val="24"/>
          <w:lang w:eastAsia="ru-RU"/>
        </w:rPr>
        <w:t xml:space="preserve"> сфере пожарной безопасности   </w:t>
      </w:r>
      <w:r w:rsidRPr="00FB5890">
        <w:rPr>
          <w:rFonts w:eastAsia="Times New Roman" w:cs="Times New Roman"/>
          <w:szCs w:val="24"/>
          <w:lang w:eastAsia="ru-RU"/>
        </w:rPr>
        <w:t xml:space="preserve"> требованиями.</w:t>
      </w:r>
    </w:p>
    <w:p w14:paraId="35D0B68E" w14:textId="01950BAB" w:rsidR="0025734B" w:rsidRPr="00FB5890" w:rsidRDefault="0025734B" w:rsidP="0025734B">
      <w:pPr>
        <w:spacing w:line="240" w:lineRule="auto"/>
        <w:ind w:firstLine="708"/>
        <w:rPr>
          <w:rFonts w:eastAsia="Times New Roman" w:cs="Times New Roman"/>
          <w:spacing w:val="-4"/>
          <w:szCs w:val="24"/>
          <w:lang w:eastAsia="ru-RU"/>
        </w:rPr>
      </w:pPr>
      <w:r w:rsidRPr="00FB5890">
        <w:rPr>
          <w:rFonts w:eastAsia="Times New Roman" w:cs="Times New Roman"/>
          <w:szCs w:val="24"/>
          <w:lang w:eastAsia="ru-RU"/>
        </w:rPr>
        <w:t xml:space="preserve">В настоящее </w:t>
      </w:r>
      <w:r w:rsidR="00EA2533" w:rsidRPr="00FB5890">
        <w:rPr>
          <w:rFonts w:eastAsia="Times New Roman" w:cs="Times New Roman"/>
          <w:szCs w:val="24"/>
          <w:lang w:eastAsia="ru-RU"/>
        </w:rPr>
        <w:t>время во</w:t>
      </w:r>
      <w:r w:rsidRPr="00FB5890">
        <w:rPr>
          <w:rFonts w:eastAsia="Times New Roman" w:cs="Times New Roman"/>
          <w:spacing w:val="-4"/>
          <w:szCs w:val="24"/>
          <w:lang w:eastAsia="ru-RU"/>
        </w:rPr>
        <w:t xml:space="preserve"> </w:t>
      </w:r>
      <w:r w:rsidR="00EA2533" w:rsidRPr="00FB5890">
        <w:rPr>
          <w:rFonts w:eastAsia="Times New Roman" w:cs="Times New Roman"/>
          <w:spacing w:val="-4"/>
          <w:szCs w:val="24"/>
          <w:lang w:eastAsia="ru-RU"/>
        </w:rPr>
        <w:t>всех</w:t>
      </w:r>
      <w:r w:rsidR="00EA2533" w:rsidRPr="00FB5890">
        <w:rPr>
          <w:rFonts w:eastAsia="Times New Roman" w:cs="Times New Roman"/>
          <w:b/>
          <w:spacing w:val="-4"/>
          <w:szCs w:val="24"/>
          <w:lang w:eastAsia="ru-RU"/>
        </w:rPr>
        <w:t xml:space="preserve"> </w:t>
      </w:r>
      <w:r w:rsidR="00EA2533" w:rsidRPr="00FB5890">
        <w:rPr>
          <w:rFonts w:eastAsia="Times New Roman" w:cs="Times New Roman"/>
          <w:spacing w:val="-4"/>
          <w:szCs w:val="24"/>
          <w:lang w:eastAsia="ru-RU"/>
        </w:rPr>
        <w:t>образовательных</w:t>
      </w:r>
      <w:r w:rsidRPr="00FB5890">
        <w:rPr>
          <w:rFonts w:eastAsia="Times New Roman" w:cs="Times New Roman"/>
          <w:spacing w:val="-4"/>
          <w:szCs w:val="24"/>
          <w:lang w:eastAsia="ru-RU"/>
        </w:rPr>
        <w:t xml:space="preserve"> учреждениях района:</w:t>
      </w:r>
    </w:p>
    <w:p w14:paraId="22F836BC" w14:textId="53933135" w:rsidR="0025734B" w:rsidRPr="00FB5890" w:rsidRDefault="0025734B" w:rsidP="0025734B">
      <w:pPr>
        <w:spacing w:line="240" w:lineRule="auto"/>
        <w:ind w:firstLine="708"/>
        <w:rPr>
          <w:rFonts w:eastAsia="Times New Roman" w:cs="Times New Roman"/>
          <w:szCs w:val="24"/>
          <w:lang w:eastAsia="ru-RU"/>
        </w:rPr>
      </w:pPr>
      <w:r w:rsidRPr="00FB5890">
        <w:rPr>
          <w:rFonts w:eastAsia="Times New Roman" w:cs="Times New Roman"/>
          <w:spacing w:val="-4"/>
          <w:szCs w:val="24"/>
          <w:lang w:eastAsia="ru-RU"/>
        </w:rPr>
        <w:t xml:space="preserve">-  </w:t>
      </w:r>
      <w:r w:rsidR="003C135F" w:rsidRPr="00FB5890">
        <w:rPr>
          <w:rFonts w:eastAsia="Times New Roman" w:cs="Times New Roman"/>
          <w:szCs w:val="24"/>
          <w:lang w:eastAsia="ru-RU"/>
        </w:rPr>
        <w:t>созданы условия</w:t>
      </w:r>
      <w:r w:rsidRPr="00FB5890">
        <w:rPr>
          <w:rFonts w:eastAsia="Times New Roman" w:cs="Times New Roman"/>
          <w:szCs w:val="24"/>
          <w:lang w:eastAsia="ru-RU"/>
        </w:rPr>
        <w:t xml:space="preserve"> для   своевременной эвакуации</w:t>
      </w:r>
      <w:r w:rsidRPr="00FB5890">
        <w:rPr>
          <w:rFonts w:eastAsia="Times New Roman" w:cs="Times New Roman"/>
          <w:spacing w:val="-4"/>
          <w:szCs w:val="24"/>
          <w:lang w:eastAsia="ru-RU"/>
        </w:rPr>
        <w:t xml:space="preserve"> </w:t>
      </w:r>
      <w:r w:rsidRPr="00FB5890">
        <w:rPr>
          <w:rFonts w:eastAsia="Times New Roman" w:cs="Times New Roman"/>
          <w:szCs w:val="24"/>
          <w:lang w:eastAsia="ru-RU"/>
        </w:rPr>
        <w:t xml:space="preserve">находящихся в </w:t>
      </w:r>
      <w:r w:rsidR="00EA2533" w:rsidRPr="00FB5890">
        <w:rPr>
          <w:rFonts w:eastAsia="Times New Roman" w:cs="Times New Roman"/>
          <w:szCs w:val="24"/>
          <w:lang w:eastAsia="ru-RU"/>
        </w:rPr>
        <w:t>здании работников</w:t>
      </w:r>
      <w:r w:rsidRPr="00FB5890">
        <w:rPr>
          <w:rFonts w:eastAsia="Times New Roman" w:cs="Times New Roman"/>
          <w:szCs w:val="24"/>
          <w:lang w:eastAsia="ru-RU"/>
        </w:rPr>
        <w:t xml:space="preserve"> и школьников (воспитанников) учреждений посредством внедрения  </w:t>
      </w:r>
      <w:r w:rsidRPr="00FB5890">
        <w:rPr>
          <w:rFonts w:eastAsia="Times New Roman" w:cs="Times New Roman"/>
          <w:spacing w:val="-4"/>
          <w:szCs w:val="24"/>
          <w:lang w:eastAsia="ru-RU"/>
        </w:rPr>
        <w:t xml:space="preserve">  </w:t>
      </w:r>
      <w:r w:rsidRPr="00FB5890">
        <w:rPr>
          <w:rFonts w:eastAsia="Times New Roman" w:cs="Times New Roman"/>
          <w:szCs w:val="24"/>
          <w:lang w:eastAsia="ru-RU"/>
        </w:rPr>
        <w:t xml:space="preserve"> системы экстренного оповещения, предназначенной для сообщения о возникновении пожара; техническое обслуживание </w:t>
      </w:r>
      <w:r w:rsidR="00EA2533" w:rsidRPr="00FB5890">
        <w:rPr>
          <w:rFonts w:eastAsia="Times New Roman" w:cs="Times New Roman"/>
          <w:szCs w:val="24"/>
          <w:lang w:eastAsia="ru-RU"/>
        </w:rPr>
        <w:t>АПС проводится</w:t>
      </w:r>
      <w:r w:rsidRPr="00FB5890">
        <w:rPr>
          <w:rFonts w:eastAsia="Times New Roman" w:cs="Times New Roman"/>
          <w:szCs w:val="24"/>
          <w:lang w:eastAsia="ru-RU"/>
        </w:rPr>
        <w:t xml:space="preserve"> ежеквартально; </w:t>
      </w:r>
    </w:p>
    <w:p w14:paraId="27589946" w14:textId="387273C0" w:rsidR="0025734B" w:rsidRPr="00FB5890" w:rsidRDefault="0025734B" w:rsidP="0025734B">
      <w:pPr>
        <w:spacing w:line="240" w:lineRule="auto"/>
        <w:ind w:firstLine="0"/>
        <w:rPr>
          <w:rFonts w:eastAsia="Times New Roman" w:cs="Times New Roman"/>
          <w:b/>
          <w:sz w:val="28"/>
          <w:szCs w:val="28"/>
          <w:lang w:eastAsia="ru-RU"/>
        </w:rPr>
      </w:pPr>
      <w:r w:rsidRPr="00FB5890">
        <w:rPr>
          <w:rFonts w:eastAsia="Times New Roman" w:cs="Times New Roman"/>
          <w:szCs w:val="24"/>
          <w:lang w:eastAsia="ru-RU"/>
        </w:rPr>
        <w:t xml:space="preserve"> </w:t>
      </w:r>
      <w:r w:rsidRPr="00FB5890">
        <w:rPr>
          <w:rFonts w:eastAsia="Times New Roman" w:cs="Times New Roman"/>
          <w:szCs w:val="24"/>
          <w:lang w:eastAsia="ru-RU"/>
        </w:rPr>
        <w:tab/>
        <w:t>- разработаны планы (</w:t>
      </w:r>
      <w:r w:rsidR="00EA2533" w:rsidRPr="00FB5890">
        <w:rPr>
          <w:rFonts w:eastAsia="Times New Roman" w:cs="Times New Roman"/>
          <w:szCs w:val="24"/>
          <w:lang w:eastAsia="ru-RU"/>
        </w:rPr>
        <w:t>схемы) эвакуации</w:t>
      </w:r>
      <w:r w:rsidRPr="00FB5890">
        <w:rPr>
          <w:rFonts w:eastAsia="Times New Roman" w:cs="Times New Roman"/>
          <w:szCs w:val="24"/>
          <w:lang w:eastAsia="ru-RU"/>
        </w:rPr>
        <w:t xml:space="preserve"> работников и учащихся (воспитанников) в случае возникновения пожара или </w:t>
      </w:r>
      <w:r w:rsidR="00EA2533" w:rsidRPr="00FB5890">
        <w:rPr>
          <w:rFonts w:eastAsia="Times New Roman" w:cs="Times New Roman"/>
          <w:szCs w:val="24"/>
          <w:lang w:eastAsia="ru-RU"/>
        </w:rPr>
        <w:t>возгорания в</w:t>
      </w:r>
      <w:r w:rsidRPr="00FB5890">
        <w:rPr>
          <w:rFonts w:eastAsia="Times New Roman" w:cs="Times New Roman"/>
          <w:szCs w:val="24"/>
          <w:lang w:eastAsia="ru-RU"/>
        </w:rPr>
        <w:t xml:space="preserve"> </w:t>
      </w:r>
      <w:r w:rsidR="00EA2533" w:rsidRPr="00FB5890">
        <w:rPr>
          <w:rFonts w:eastAsia="Times New Roman" w:cs="Times New Roman"/>
          <w:szCs w:val="24"/>
          <w:lang w:eastAsia="ru-RU"/>
        </w:rPr>
        <w:t>помещениях (</w:t>
      </w:r>
      <w:r w:rsidRPr="00FB5890">
        <w:rPr>
          <w:rFonts w:eastAsia="Times New Roman" w:cs="Times New Roman"/>
          <w:szCs w:val="24"/>
          <w:lang w:eastAsia="ru-RU"/>
        </w:rPr>
        <w:t>зданиях);</w:t>
      </w:r>
      <w:r w:rsidRPr="00FB5890">
        <w:rPr>
          <w:rFonts w:eastAsia="Times New Roman" w:cs="Times New Roman"/>
          <w:b/>
          <w:sz w:val="28"/>
          <w:szCs w:val="28"/>
          <w:lang w:eastAsia="ru-RU"/>
        </w:rPr>
        <w:t xml:space="preserve"> </w:t>
      </w:r>
      <w:r w:rsidRPr="00FB5890">
        <w:rPr>
          <w:rFonts w:eastAsia="Times New Roman" w:cs="Times New Roman"/>
          <w:szCs w:val="24"/>
          <w:lang w:eastAsia="ru-RU"/>
        </w:rPr>
        <w:t xml:space="preserve">обеспечивается надлежащее содержание путей   эвакуации; </w:t>
      </w:r>
    </w:p>
    <w:p w14:paraId="0CFCD724" w14:textId="68CD0BBD" w:rsidR="0025734B" w:rsidRPr="00FB5890" w:rsidRDefault="0025734B" w:rsidP="0025734B">
      <w:pPr>
        <w:widowControl w:val="0"/>
        <w:autoSpaceDE w:val="0"/>
        <w:autoSpaceDN w:val="0"/>
        <w:adjustRightInd w:val="0"/>
        <w:spacing w:line="240" w:lineRule="auto"/>
        <w:ind w:left="708" w:firstLine="1"/>
        <w:rPr>
          <w:rFonts w:eastAsia="Times New Roman" w:cs="Times New Roman"/>
          <w:bCs/>
          <w:szCs w:val="24"/>
          <w:lang w:eastAsia="ru-RU"/>
        </w:rPr>
      </w:pPr>
      <w:r w:rsidRPr="00FB5890">
        <w:rPr>
          <w:rFonts w:eastAsia="Times New Roman" w:cs="Times New Roman"/>
          <w:bCs/>
          <w:szCs w:val="24"/>
          <w:lang w:eastAsia="ru-RU"/>
        </w:rPr>
        <w:t xml:space="preserve">- в полном </w:t>
      </w:r>
      <w:r w:rsidR="003C135F" w:rsidRPr="00FB5890">
        <w:rPr>
          <w:rFonts w:eastAsia="Times New Roman" w:cs="Times New Roman"/>
          <w:bCs/>
          <w:szCs w:val="24"/>
          <w:lang w:eastAsia="ru-RU"/>
        </w:rPr>
        <w:t>объеме имеются</w:t>
      </w:r>
      <w:r w:rsidRPr="00FB5890">
        <w:rPr>
          <w:rFonts w:eastAsia="Times New Roman" w:cs="Times New Roman"/>
          <w:bCs/>
          <w:szCs w:val="24"/>
          <w:lang w:eastAsia="ru-RU"/>
        </w:rPr>
        <w:t xml:space="preserve"> первичные средства пожаротушения, замена которых осуществляется в установленные сроки;</w:t>
      </w:r>
    </w:p>
    <w:p w14:paraId="5AD64935" w14:textId="77777777" w:rsidR="0025734B" w:rsidRPr="00FB5890" w:rsidRDefault="0025734B" w:rsidP="0025734B">
      <w:pPr>
        <w:widowControl w:val="0"/>
        <w:autoSpaceDE w:val="0"/>
        <w:autoSpaceDN w:val="0"/>
        <w:adjustRightInd w:val="0"/>
        <w:spacing w:line="240" w:lineRule="auto"/>
        <w:ind w:firstLine="708"/>
        <w:rPr>
          <w:rFonts w:eastAsia="Times New Roman" w:cs="Times New Roman"/>
          <w:bCs/>
          <w:sz w:val="28"/>
          <w:szCs w:val="28"/>
          <w:lang w:eastAsia="ru-RU"/>
        </w:rPr>
      </w:pPr>
      <w:r w:rsidRPr="00FB5890">
        <w:rPr>
          <w:rFonts w:eastAsia="Times New Roman" w:cs="Times New Roman"/>
          <w:bCs/>
          <w:sz w:val="28"/>
          <w:szCs w:val="28"/>
          <w:lang w:eastAsia="ru-RU"/>
        </w:rPr>
        <w:t xml:space="preserve">- </w:t>
      </w:r>
      <w:r w:rsidRPr="00FB5890">
        <w:rPr>
          <w:rFonts w:eastAsia="Times New Roman" w:cs="Times New Roman"/>
          <w:bCs/>
          <w:szCs w:val="24"/>
          <w:lang w:eastAsia="ru-RU"/>
        </w:rPr>
        <w:t>разработаны и утверждены     инструкции о мерах пожарной безопасности;</w:t>
      </w:r>
      <w:r w:rsidRPr="00FB5890">
        <w:rPr>
          <w:rFonts w:eastAsia="Times New Roman" w:cs="Times New Roman"/>
          <w:b/>
          <w:bCs/>
          <w:szCs w:val="24"/>
          <w:lang w:eastAsia="ru-RU"/>
        </w:rPr>
        <w:t xml:space="preserve"> </w:t>
      </w:r>
    </w:p>
    <w:p w14:paraId="69C35AE1" w14:textId="7840368F" w:rsidR="0025734B" w:rsidRPr="00FB5890" w:rsidRDefault="0025734B" w:rsidP="0025734B">
      <w:pPr>
        <w:widowControl w:val="0"/>
        <w:autoSpaceDE w:val="0"/>
        <w:autoSpaceDN w:val="0"/>
        <w:adjustRightInd w:val="0"/>
        <w:spacing w:line="240" w:lineRule="auto"/>
        <w:ind w:left="708" w:firstLine="0"/>
        <w:rPr>
          <w:rFonts w:eastAsia="Times New Roman" w:cs="Times New Roman"/>
          <w:bCs/>
          <w:szCs w:val="24"/>
          <w:lang w:eastAsia="ru-RU"/>
        </w:rPr>
      </w:pPr>
      <w:r w:rsidRPr="00FB5890">
        <w:rPr>
          <w:rFonts w:eastAsia="Times New Roman" w:cs="Times New Roman"/>
          <w:bCs/>
          <w:szCs w:val="24"/>
          <w:lang w:eastAsia="ru-RU"/>
        </w:rPr>
        <w:t xml:space="preserve">-  приобретены и </w:t>
      </w:r>
      <w:r w:rsidR="003C135F" w:rsidRPr="00FB5890">
        <w:rPr>
          <w:rFonts w:eastAsia="Times New Roman" w:cs="Times New Roman"/>
          <w:bCs/>
          <w:szCs w:val="24"/>
          <w:lang w:eastAsia="ru-RU"/>
        </w:rPr>
        <w:t>установлены наглядные</w:t>
      </w:r>
      <w:r w:rsidRPr="00FB5890">
        <w:rPr>
          <w:rFonts w:eastAsia="Times New Roman" w:cs="Times New Roman"/>
          <w:bCs/>
          <w:szCs w:val="24"/>
          <w:lang w:eastAsia="ru-RU"/>
        </w:rPr>
        <w:t xml:space="preserve"> информационные стенды;</w:t>
      </w:r>
    </w:p>
    <w:p w14:paraId="068267C6" w14:textId="77777777" w:rsidR="0025734B" w:rsidRPr="00FB5890" w:rsidRDefault="0025734B" w:rsidP="0025734B">
      <w:pPr>
        <w:widowControl w:val="0"/>
        <w:autoSpaceDE w:val="0"/>
        <w:autoSpaceDN w:val="0"/>
        <w:adjustRightInd w:val="0"/>
        <w:spacing w:line="240" w:lineRule="auto"/>
        <w:ind w:left="708" w:firstLine="0"/>
        <w:rPr>
          <w:rFonts w:eastAsia="Times New Roman" w:cs="Times New Roman"/>
          <w:bCs/>
          <w:szCs w:val="24"/>
          <w:lang w:eastAsia="ru-RU"/>
        </w:rPr>
      </w:pPr>
      <w:r w:rsidRPr="00FB5890">
        <w:rPr>
          <w:rFonts w:eastAsia="Times New Roman" w:cs="Times New Roman"/>
          <w:bCs/>
          <w:szCs w:val="24"/>
          <w:lang w:eastAsia="ru-RU"/>
        </w:rPr>
        <w:t>- пожарные декларации.</w:t>
      </w:r>
    </w:p>
    <w:p w14:paraId="53D3B7F9" w14:textId="0C33A24F" w:rsidR="0025734B" w:rsidRPr="00FB5890" w:rsidRDefault="0025734B" w:rsidP="0025734B">
      <w:pPr>
        <w:widowControl w:val="0"/>
        <w:autoSpaceDE w:val="0"/>
        <w:autoSpaceDN w:val="0"/>
        <w:adjustRightInd w:val="0"/>
        <w:spacing w:line="240" w:lineRule="auto"/>
        <w:rPr>
          <w:rFonts w:eastAsia="Times New Roman" w:cs="Times New Roman"/>
          <w:b/>
          <w:bCs/>
          <w:szCs w:val="24"/>
          <w:lang w:eastAsia="ru-RU"/>
        </w:rPr>
      </w:pPr>
      <w:r w:rsidRPr="00FB5890">
        <w:rPr>
          <w:rFonts w:eastAsia="Times New Roman" w:cs="Times New Roman"/>
          <w:bCs/>
          <w:szCs w:val="24"/>
          <w:lang w:eastAsia="ru-RU"/>
        </w:rPr>
        <w:t xml:space="preserve">-  определены должностные лица, </w:t>
      </w:r>
      <w:r w:rsidR="00EA2533" w:rsidRPr="00FB5890">
        <w:rPr>
          <w:rFonts w:eastAsia="Times New Roman" w:cs="Times New Roman"/>
          <w:bCs/>
          <w:szCs w:val="24"/>
          <w:lang w:eastAsia="ru-RU"/>
        </w:rPr>
        <w:t>ответственные за</w:t>
      </w:r>
      <w:r w:rsidRPr="00FB5890">
        <w:rPr>
          <w:rFonts w:eastAsia="Times New Roman" w:cs="Times New Roman"/>
          <w:bCs/>
          <w:szCs w:val="24"/>
          <w:lang w:eastAsia="ru-RU"/>
        </w:rPr>
        <w:t xml:space="preserve"> пожарную безопасность. В 202</w:t>
      </w:r>
      <w:r w:rsidR="00A23457" w:rsidRPr="00FB5890">
        <w:rPr>
          <w:rFonts w:eastAsia="Times New Roman" w:cs="Times New Roman"/>
          <w:bCs/>
          <w:szCs w:val="24"/>
          <w:lang w:eastAsia="ru-RU"/>
        </w:rPr>
        <w:t>2</w:t>
      </w:r>
      <w:r w:rsidRPr="00FB5890">
        <w:rPr>
          <w:rFonts w:eastAsia="Times New Roman" w:cs="Times New Roman"/>
          <w:bCs/>
          <w:szCs w:val="24"/>
          <w:lang w:eastAsia="ru-RU"/>
        </w:rPr>
        <w:t xml:space="preserve"> году все должностные лица, ответственные за пожарную безопасность в образовательных </w:t>
      </w:r>
      <w:r w:rsidR="003C135F" w:rsidRPr="00FB5890">
        <w:rPr>
          <w:rFonts w:eastAsia="Times New Roman" w:cs="Times New Roman"/>
          <w:bCs/>
          <w:szCs w:val="24"/>
          <w:lang w:eastAsia="ru-RU"/>
        </w:rPr>
        <w:t>учреждениях, прошли</w:t>
      </w:r>
      <w:r w:rsidRPr="00FB5890">
        <w:rPr>
          <w:rFonts w:eastAsia="Times New Roman" w:cs="Times New Roman"/>
          <w:bCs/>
          <w:szCs w:val="24"/>
          <w:lang w:eastAsia="ru-RU"/>
        </w:rPr>
        <w:t xml:space="preserve"> обучение по пожарно-техническому минимуму и </w:t>
      </w:r>
      <w:r w:rsidR="003C135F" w:rsidRPr="00FB5890">
        <w:rPr>
          <w:rFonts w:eastAsia="Times New Roman" w:cs="Times New Roman"/>
          <w:bCs/>
          <w:szCs w:val="24"/>
          <w:lang w:eastAsia="ru-RU"/>
        </w:rPr>
        <w:t>получили соответствующие</w:t>
      </w:r>
      <w:r w:rsidRPr="00FB5890">
        <w:rPr>
          <w:rFonts w:eastAsia="Times New Roman" w:cs="Times New Roman"/>
          <w:bCs/>
          <w:szCs w:val="24"/>
          <w:lang w:eastAsia="ru-RU"/>
        </w:rPr>
        <w:t xml:space="preserve"> удостоверения; </w:t>
      </w:r>
      <w:r w:rsidRPr="00FB5890">
        <w:rPr>
          <w:rFonts w:eastAsia="Times New Roman" w:cs="Times New Roman"/>
          <w:b/>
          <w:bCs/>
          <w:szCs w:val="24"/>
          <w:lang w:eastAsia="ru-RU"/>
        </w:rPr>
        <w:t xml:space="preserve"> </w:t>
      </w:r>
    </w:p>
    <w:p w14:paraId="7C45A944" w14:textId="5121ADA2" w:rsidR="0025734B" w:rsidRPr="00FB5890" w:rsidRDefault="0025734B" w:rsidP="0025734B">
      <w:pPr>
        <w:spacing w:line="240" w:lineRule="auto"/>
        <w:ind w:firstLine="708"/>
        <w:rPr>
          <w:rFonts w:eastAsia="Times New Roman" w:cs="Times New Roman"/>
          <w:szCs w:val="24"/>
          <w:lang w:eastAsia="ru-RU"/>
        </w:rPr>
      </w:pPr>
      <w:r w:rsidRPr="00FB5890">
        <w:rPr>
          <w:rFonts w:eastAsia="Times New Roman" w:cs="Times New Roman"/>
          <w:szCs w:val="24"/>
          <w:lang w:eastAsia="ru-RU"/>
        </w:rPr>
        <w:t xml:space="preserve">- обеспечен </w:t>
      </w:r>
      <w:r w:rsidR="00EA2533" w:rsidRPr="00FB5890">
        <w:rPr>
          <w:rFonts w:eastAsia="Times New Roman" w:cs="Times New Roman"/>
          <w:szCs w:val="24"/>
          <w:lang w:eastAsia="ru-RU"/>
        </w:rPr>
        <w:t>контроль за</w:t>
      </w:r>
      <w:r w:rsidRPr="00FB5890">
        <w:rPr>
          <w:rFonts w:eastAsia="Times New Roman" w:cs="Times New Roman"/>
          <w:szCs w:val="24"/>
          <w:lang w:eastAsia="ru-RU"/>
        </w:rPr>
        <w:t xml:space="preserve"> исправностью приборов </w:t>
      </w:r>
      <w:r w:rsidR="00EA2533" w:rsidRPr="00FB5890">
        <w:rPr>
          <w:rFonts w:eastAsia="Times New Roman" w:cs="Times New Roman"/>
          <w:szCs w:val="24"/>
          <w:lang w:eastAsia="ru-RU"/>
        </w:rPr>
        <w:t>отопления, технологического</w:t>
      </w:r>
      <w:r w:rsidRPr="00FB5890">
        <w:rPr>
          <w:rFonts w:eastAsia="Times New Roman" w:cs="Times New Roman"/>
          <w:szCs w:val="24"/>
          <w:lang w:eastAsia="ru-RU"/>
        </w:rPr>
        <w:t xml:space="preserve"> </w:t>
      </w:r>
      <w:r w:rsidR="00EA2533" w:rsidRPr="00FB5890">
        <w:rPr>
          <w:rFonts w:eastAsia="Times New Roman" w:cs="Times New Roman"/>
          <w:szCs w:val="24"/>
          <w:lang w:eastAsia="ru-RU"/>
        </w:rPr>
        <w:t>оборудования и</w:t>
      </w:r>
      <w:r w:rsidRPr="00FB5890">
        <w:rPr>
          <w:rFonts w:eastAsia="Times New Roman" w:cs="Times New Roman"/>
          <w:szCs w:val="24"/>
          <w:lang w:eastAsia="ru-RU"/>
        </w:rPr>
        <w:t xml:space="preserve"> </w:t>
      </w:r>
      <w:r w:rsidR="00EA2533" w:rsidRPr="00FB5890">
        <w:rPr>
          <w:rFonts w:eastAsia="Times New Roman" w:cs="Times New Roman"/>
          <w:szCs w:val="24"/>
          <w:lang w:eastAsia="ru-RU"/>
        </w:rPr>
        <w:t>принятием немедленных</w:t>
      </w:r>
      <w:r w:rsidRPr="00FB5890">
        <w:rPr>
          <w:rFonts w:eastAsia="Times New Roman" w:cs="Times New Roman"/>
          <w:szCs w:val="24"/>
          <w:lang w:eastAsia="ru-RU"/>
        </w:rPr>
        <w:t xml:space="preserve"> мер </w:t>
      </w:r>
      <w:r w:rsidR="00EA2533" w:rsidRPr="00FB5890">
        <w:rPr>
          <w:rFonts w:eastAsia="Times New Roman" w:cs="Times New Roman"/>
          <w:szCs w:val="24"/>
          <w:lang w:eastAsia="ru-RU"/>
        </w:rPr>
        <w:t>по устранению</w:t>
      </w:r>
      <w:r w:rsidRPr="00FB5890">
        <w:rPr>
          <w:rFonts w:eastAsia="Times New Roman" w:cs="Times New Roman"/>
          <w:szCs w:val="24"/>
          <w:lang w:eastAsia="ru-RU"/>
        </w:rPr>
        <w:t xml:space="preserve"> обнаруженных неисправностей, могущих привести к пожару; </w:t>
      </w:r>
    </w:p>
    <w:p w14:paraId="177B7F6E" w14:textId="6CD07B3C" w:rsidR="0025734B" w:rsidRPr="00FB5890" w:rsidRDefault="0025734B" w:rsidP="0025734B">
      <w:pPr>
        <w:spacing w:line="240" w:lineRule="auto"/>
        <w:ind w:firstLine="708"/>
        <w:rPr>
          <w:rFonts w:eastAsia="Times New Roman" w:cs="Times New Roman"/>
          <w:b/>
          <w:szCs w:val="24"/>
          <w:lang w:eastAsia="ru-RU"/>
        </w:rPr>
      </w:pPr>
      <w:r w:rsidRPr="00FB5890">
        <w:rPr>
          <w:rFonts w:eastAsia="Times New Roman" w:cs="Times New Roman"/>
          <w:szCs w:val="24"/>
          <w:lang w:eastAsia="ru-RU"/>
        </w:rPr>
        <w:lastRenderedPageBreak/>
        <w:t xml:space="preserve">- обеспечен контроль над содержанием в чистоте территории образовательного учреждения (мусор, отходы и т.п.   </w:t>
      </w:r>
      <w:r w:rsidR="00EA2533" w:rsidRPr="00FB5890">
        <w:rPr>
          <w:rFonts w:eastAsia="Times New Roman" w:cs="Times New Roman"/>
          <w:szCs w:val="24"/>
          <w:lang w:eastAsia="ru-RU"/>
        </w:rPr>
        <w:t>собираются в</w:t>
      </w:r>
      <w:r w:rsidRPr="00FB5890">
        <w:rPr>
          <w:rFonts w:eastAsia="Times New Roman" w:cs="Times New Roman"/>
          <w:szCs w:val="24"/>
          <w:lang w:eastAsia="ru-RU"/>
        </w:rPr>
        <w:t xml:space="preserve"> специально отведенных местах; осуществляется выкос травы);</w:t>
      </w:r>
    </w:p>
    <w:p w14:paraId="77D45DD3" w14:textId="77777777" w:rsidR="0025734B" w:rsidRPr="00FB5890" w:rsidRDefault="0025734B" w:rsidP="0025734B">
      <w:pPr>
        <w:spacing w:line="240" w:lineRule="auto"/>
        <w:ind w:firstLine="708"/>
        <w:rPr>
          <w:rFonts w:eastAsia="Times New Roman" w:cs="Times New Roman"/>
          <w:b/>
          <w:szCs w:val="24"/>
          <w:lang w:eastAsia="ru-RU"/>
        </w:rPr>
      </w:pPr>
      <w:r w:rsidRPr="00FB5890">
        <w:rPr>
          <w:rFonts w:eastAsia="Times New Roman" w:cs="Times New Roman"/>
          <w:szCs w:val="24"/>
          <w:lang w:eastAsia="ru-RU"/>
        </w:rPr>
        <w:t>-</w:t>
      </w:r>
      <w:r w:rsidRPr="00FB5890">
        <w:rPr>
          <w:rFonts w:eastAsia="Times New Roman" w:cs="Times New Roman"/>
          <w:b/>
          <w:szCs w:val="24"/>
          <w:lang w:eastAsia="ru-RU"/>
        </w:rPr>
        <w:t xml:space="preserve"> </w:t>
      </w:r>
      <w:r w:rsidRPr="00FB5890">
        <w:rPr>
          <w:rFonts w:eastAsia="Times New Roman" w:cs="Times New Roman"/>
          <w:bCs/>
          <w:szCs w:val="24"/>
          <w:lang w:eastAsia="ru-RU"/>
        </w:rPr>
        <w:t>пров</w:t>
      </w:r>
      <w:r w:rsidRPr="00FB5890">
        <w:rPr>
          <w:rFonts w:eastAsia="Times New Roman" w:cs="Times New Roman"/>
          <w:szCs w:val="24"/>
          <w:lang w:eastAsia="ru-RU"/>
        </w:rPr>
        <w:t xml:space="preserve">одится в установленные сроки пропитка  </w:t>
      </w:r>
      <w:r w:rsidRPr="00FB5890">
        <w:rPr>
          <w:rFonts w:eastAsia="Times New Roman" w:cs="Times New Roman"/>
          <w:bCs/>
          <w:szCs w:val="24"/>
          <w:lang w:eastAsia="ru-RU"/>
        </w:rPr>
        <w:t xml:space="preserve"> огнезащитным составом деревянных конструкций</w:t>
      </w:r>
      <w:r w:rsidRPr="00FB5890">
        <w:rPr>
          <w:rFonts w:eastAsia="Times New Roman" w:cs="Times New Roman"/>
          <w:szCs w:val="24"/>
          <w:lang w:eastAsia="ru-RU"/>
        </w:rPr>
        <w:t xml:space="preserve"> зданий   образовательных учреждений</w:t>
      </w:r>
      <w:r w:rsidRPr="00FB5890">
        <w:rPr>
          <w:rFonts w:eastAsia="Times New Roman" w:cs="Times New Roman"/>
          <w:b/>
          <w:bCs/>
          <w:szCs w:val="24"/>
          <w:lang w:eastAsia="ru-RU"/>
        </w:rPr>
        <w:t>;</w:t>
      </w:r>
    </w:p>
    <w:p w14:paraId="292050B4" w14:textId="77777777" w:rsidR="0025734B" w:rsidRPr="00FB5890" w:rsidRDefault="0025734B" w:rsidP="0025734B">
      <w:pPr>
        <w:widowControl w:val="0"/>
        <w:autoSpaceDE w:val="0"/>
        <w:autoSpaceDN w:val="0"/>
        <w:adjustRightInd w:val="0"/>
        <w:spacing w:line="240" w:lineRule="auto"/>
        <w:rPr>
          <w:rFonts w:eastAsia="Times New Roman" w:cs="Times New Roman"/>
          <w:bCs/>
          <w:szCs w:val="24"/>
          <w:lang w:eastAsia="ru-RU"/>
        </w:rPr>
      </w:pPr>
      <w:r w:rsidRPr="00FB5890">
        <w:rPr>
          <w:rFonts w:eastAsia="Times New Roman" w:cs="Times New Roman"/>
          <w:bCs/>
          <w:szCs w:val="24"/>
          <w:lang w:eastAsia="ru-RU"/>
        </w:rPr>
        <w:t xml:space="preserve">-  1 раз в 3 года организуется обучение персонала образовательных учреждений пожарно-техническому минимуму работниками, имеющими соответствующее удостоверение по пожарно-техническому минимуму;  </w:t>
      </w:r>
    </w:p>
    <w:p w14:paraId="57C4D631" w14:textId="77777777" w:rsidR="0025734B" w:rsidRPr="00FB5890" w:rsidRDefault="0025734B" w:rsidP="0025734B">
      <w:pPr>
        <w:spacing w:line="240" w:lineRule="auto"/>
        <w:rPr>
          <w:rFonts w:eastAsia="Times New Roman" w:cs="Times New Roman"/>
          <w:szCs w:val="24"/>
          <w:lang w:eastAsia="ru-RU"/>
        </w:rPr>
      </w:pPr>
      <w:r w:rsidRPr="00FB5890">
        <w:rPr>
          <w:rFonts w:eastAsia="Times New Roman" w:cs="Times New Roman"/>
          <w:szCs w:val="24"/>
          <w:lang w:eastAsia="ru-RU"/>
        </w:rPr>
        <w:t>В целях реализации мероприятий по пожарной безопасности в образовательных учреждениях Тигильского муниципального района все ОУ оснащены системами автоматической пожарной сигнализации, оповещения людей при пожаре и системами дымоулавливания (далее – АПС). С 2010 года заключаются договоры на ежеквартальное техническое обслуживание АПС.</w:t>
      </w:r>
    </w:p>
    <w:p w14:paraId="2E4E4079" w14:textId="50968D5A" w:rsidR="0025734B" w:rsidRPr="00FB5890" w:rsidRDefault="0025734B" w:rsidP="0025734B">
      <w:pPr>
        <w:spacing w:line="240" w:lineRule="auto"/>
        <w:outlineLvl w:val="0"/>
        <w:rPr>
          <w:szCs w:val="24"/>
        </w:rPr>
      </w:pPr>
      <w:r w:rsidRPr="00FB5890">
        <w:rPr>
          <w:rFonts w:eastAsia="Calibri"/>
          <w:szCs w:val="24"/>
        </w:rPr>
        <w:t>В 202</w:t>
      </w:r>
      <w:r w:rsidR="001D561C" w:rsidRPr="00FB5890">
        <w:rPr>
          <w:rFonts w:eastAsia="Calibri"/>
          <w:szCs w:val="24"/>
        </w:rPr>
        <w:t>3</w:t>
      </w:r>
      <w:r w:rsidRPr="00FB5890">
        <w:rPr>
          <w:rFonts w:eastAsia="Calibri"/>
          <w:szCs w:val="24"/>
        </w:rPr>
        <w:t xml:space="preserve"> году </w:t>
      </w:r>
      <w:r w:rsidRPr="00FB5890">
        <w:rPr>
          <w:szCs w:val="24"/>
        </w:rPr>
        <w:t>на обслуживание АПС из</w:t>
      </w:r>
      <w:r w:rsidR="00EA020F" w:rsidRPr="00FB5890">
        <w:rPr>
          <w:szCs w:val="24"/>
        </w:rPr>
        <w:t xml:space="preserve">расходовано </w:t>
      </w:r>
      <w:r w:rsidR="001D561C" w:rsidRPr="00FB5890">
        <w:rPr>
          <w:szCs w:val="24"/>
        </w:rPr>
        <w:t>1</w:t>
      </w:r>
      <w:r w:rsidR="00594B8E" w:rsidRPr="00FB5890">
        <w:rPr>
          <w:szCs w:val="24"/>
        </w:rPr>
        <w:t> 809,70</w:t>
      </w:r>
      <w:r w:rsidR="001D561C" w:rsidRPr="00FB5890">
        <w:rPr>
          <w:szCs w:val="24"/>
        </w:rPr>
        <w:t xml:space="preserve"> тыс.</w:t>
      </w:r>
      <w:r w:rsidR="00EA020F" w:rsidRPr="00FB5890">
        <w:rPr>
          <w:szCs w:val="24"/>
        </w:rPr>
        <w:t xml:space="preserve"> рублей.</w:t>
      </w:r>
      <w:r w:rsidR="00944D8E" w:rsidRPr="00FB5890">
        <w:rPr>
          <w:szCs w:val="24"/>
        </w:rPr>
        <w:t xml:space="preserve"> Из них:</w:t>
      </w:r>
    </w:p>
    <w:p w14:paraId="3D2B76C4" w14:textId="466EFA8D" w:rsidR="00944D8E" w:rsidRPr="00FB5890" w:rsidRDefault="00944D8E" w:rsidP="0025734B">
      <w:pPr>
        <w:spacing w:line="240" w:lineRule="auto"/>
        <w:outlineLvl w:val="0"/>
        <w:rPr>
          <w:szCs w:val="24"/>
        </w:rPr>
      </w:pPr>
      <w:r w:rsidRPr="00FB5890">
        <w:rPr>
          <w:szCs w:val="24"/>
        </w:rPr>
        <w:t xml:space="preserve">- МБОУ «Тигильская СОШ» - </w:t>
      </w:r>
      <w:r w:rsidR="00594B8E" w:rsidRPr="00FB5890">
        <w:rPr>
          <w:szCs w:val="24"/>
        </w:rPr>
        <w:t>223,58 тыс.</w:t>
      </w:r>
      <w:r w:rsidRPr="00FB5890">
        <w:rPr>
          <w:szCs w:val="24"/>
        </w:rPr>
        <w:t xml:space="preserve"> рублей;</w:t>
      </w:r>
    </w:p>
    <w:p w14:paraId="6FFE9861" w14:textId="10462FEF" w:rsidR="00944D8E" w:rsidRPr="00FB5890" w:rsidRDefault="00944D8E" w:rsidP="0025734B">
      <w:pPr>
        <w:spacing w:line="240" w:lineRule="auto"/>
        <w:outlineLvl w:val="0"/>
        <w:rPr>
          <w:szCs w:val="24"/>
        </w:rPr>
      </w:pPr>
      <w:r w:rsidRPr="00FB5890">
        <w:rPr>
          <w:szCs w:val="24"/>
        </w:rPr>
        <w:t xml:space="preserve">- МБОУ «Усть-Хайрюзовская СОШ» - </w:t>
      </w:r>
      <w:r w:rsidR="00594B8E" w:rsidRPr="00FB5890">
        <w:rPr>
          <w:szCs w:val="24"/>
        </w:rPr>
        <w:t>280,50 тыс.</w:t>
      </w:r>
      <w:r w:rsidRPr="00FB5890">
        <w:rPr>
          <w:szCs w:val="24"/>
        </w:rPr>
        <w:t xml:space="preserve"> рублей;</w:t>
      </w:r>
    </w:p>
    <w:p w14:paraId="3BD13A2F" w14:textId="531DBBDC" w:rsidR="00944D8E" w:rsidRPr="00FB5890" w:rsidRDefault="00944D8E" w:rsidP="0025734B">
      <w:pPr>
        <w:spacing w:line="240" w:lineRule="auto"/>
        <w:outlineLvl w:val="0"/>
        <w:rPr>
          <w:szCs w:val="24"/>
        </w:rPr>
      </w:pPr>
      <w:r w:rsidRPr="00FB5890">
        <w:rPr>
          <w:szCs w:val="24"/>
        </w:rPr>
        <w:t xml:space="preserve">- МБОУ «Седанкинская СОШ» - </w:t>
      </w:r>
      <w:r w:rsidR="00594B8E" w:rsidRPr="00FB5890">
        <w:rPr>
          <w:szCs w:val="24"/>
        </w:rPr>
        <w:t>120,00 тыс.</w:t>
      </w:r>
      <w:r w:rsidRPr="00FB5890">
        <w:rPr>
          <w:szCs w:val="24"/>
        </w:rPr>
        <w:t xml:space="preserve"> рублей;</w:t>
      </w:r>
    </w:p>
    <w:p w14:paraId="4B1D22D6" w14:textId="32ABEC0A" w:rsidR="00944D8E" w:rsidRPr="00FB5890" w:rsidRDefault="00944D8E" w:rsidP="0025734B">
      <w:pPr>
        <w:spacing w:line="240" w:lineRule="auto"/>
        <w:outlineLvl w:val="0"/>
        <w:rPr>
          <w:szCs w:val="24"/>
        </w:rPr>
      </w:pPr>
      <w:r w:rsidRPr="00FB5890">
        <w:rPr>
          <w:szCs w:val="24"/>
        </w:rPr>
        <w:t xml:space="preserve">- МБОУ «Ковранская СШ» - </w:t>
      </w:r>
      <w:r w:rsidR="00594B8E" w:rsidRPr="00FB5890">
        <w:rPr>
          <w:szCs w:val="24"/>
        </w:rPr>
        <w:t>149,80 тыс.</w:t>
      </w:r>
      <w:r w:rsidRPr="00FB5890">
        <w:rPr>
          <w:szCs w:val="24"/>
        </w:rPr>
        <w:t xml:space="preserve"> рублей;</w:t>
      </w:r>
    </w:p>
    <w:p w14:paraId="6F7EE94D" w14:textId="383F940E" w:rsidR="00944D8E" w:rsidRPr="00FB5890" w:rsidRDefault="00944D8E" w:rsidP="0025734B">
      <w:pPr>
        <w:spacing w:line="240" w:lineRule="auto"/>
        <w:outlineLvl w:val="0"/>
        <w:rPr>
          <w:szCs w:val="24"/>
        </w:rPr>
      </w:pPr>
      <w:r w:rsidRPr="00FB5890">
        <w:rPr>
          <w:szCs w:val="24"/>
        </w:rPr>
        <w:t xml:space="preserve">- МБОУ «Лесновская ООШ» - </w:t>
      </w:r>
      <w:r w:rsidR="00594B8E" w:rsidRPr="00FB5890">
        <w:rPr>
          <w:szCs w:val="24"/>
        </w:rPr>
        <w:t>231,39 тыс.</w:t>
      </w:r>
      <w:r w:rsidRPr="00FB5890">
        <w:rPr>
          <w:szCs w:val="24"/>
        </w:rPr>
        <w:t xml:space="preserve"> рублей;</w:t>
      </w:r>
    </w:p>
    <w:p w14:paraId="6B3D0BD0" w14:textId="2CE18FEC" w:rsidR="00944D8E" w:rsidRPr="00FB5890" w:rsidRDefault="00944D8E" w:rsidP="0025734B">
      <w:pPr>
        <w:spacing w:line="240" w:lineRule="auto"/>
        <w:outlineLvl w:val="0"/>
        <w:rPr>
          <w:szCs w:val="24"/>
        </w:rPr>
      </w:pPr>
      <w:r w:rsidRPr="00FB5890">
        <w:rPr>
          <w:szCs w:val="24"/>
        </w:rPr>
        <w:t xml:space="preserve">- МБОУ «Воямпольская СОШ» - </w:t>
      </w:r>
      <w:r w:rsidR="00594B8E" w:rsidRPr="00FB5890">
        <w:rPr>
          <w:szCs w:val="24"/>
        </w:rPr>
        <w:t>140,27 тыс.</w:t>
      </w:r>
      <w:r w:rsidRPr="00FB5890">
        <w:rPr>
          <w:szCs w:val="24"/>
        </w:rPr>
        <w:t xml:space="preserve"> рублей;</w:t>
      </w:r>
    </w:p>
    <w:p w14:paraId="2EABBB72" w14:textId="04D6ED87" w:rsidR="00944D8E" w:rsidRPr="00FB5890" w:rsidRDefault="00944D8E" w:rsidP="0025734B">
      <w:pPr>
        <w:spacing w:line="240" w:lineRule="auto"/>
        <w:outlineLvl w:val="0"/>
        <w:rPr>
          <w:szCs w:val="24"/>
        </w:rPr>
      </w:pPr>
      <w:r w:rsidRPr="00FB5890">
        <w:rPr>
          <w:szCs w:val="24"/>
        </w:rPr>
        <w:t xml:space="preserve">- МБОУ «Хайрюзовская НШ-детский сад» - </w:t>
      </w:r>
      <w:r w:rsidR="00594B8E" w:rsidRPr="00FB5890">
        <w:rPr>
          <w:szCs w:val="24"/>
        </w:rPr>
        <w:t>130,70 тыс.</w:t>
      </w:r>
      <w:r w:rsidRPr="00FB5890">
        <w:rPr>
          <w:szCs w:val="24"/>
        </w:rPr>
        <w:t xml:space="preserve"> рублей;</w:t>
      </w:r>
    </w:p>
    <w:p w14:paraId="708277CA" w14:textId="5D2B6D6D" w:rsidR="00944D8E" w:rsidRPr="00FB5890" w:rsidRDefault="00944D8E" w:rsidP="0025734B">
      <w:pPr>
        <w:spacing w:line="240" w:lineRule="auto"/>
        <w:outlineLvl w:val="0"/>
        <w:rPr>
          <w:szCs w:val="24"/>
        </w:rPr>
      </w:pPr>
      <w:r w:rsidRPr="00FB5890">
        <w:rPr>
          <w:szCs w:val="24"/>
        </w:rPr>
        <w:t xml:space="preserve">- МБДОУ «Тигильский детский сад «Каюмка» - </w:t>
      </w:r>
      <w:r w:rsidR="00594B8E" w:rsidRPr="00FB5890">
        <w:rPr>
          <w:szCs w:val="24"/>
        </w:rPr>
        <w:t>15,00 тыс.</w:t>
      </w:r>
      <w:r w:rsidRPr="00FB5890">
        <w:rPr>
          <w:szCs w:val="24"/>
        </w:rPr>
        <w:t xml:space="preserve"> рублей;</w:t>
      </w:r>
    </w:p>
    <w:p w14:paraId="75248CB6" w14:textId="24B86866" w:rsidR="00944D8E" w:rsidRPr="00FB5890" w:rsidRDefault="00944D8E" w:rsidP="0025734B">
      <w:pPr>
        <w:spacing w:line="240" w:lineRule="auto"/>
        <w:outlineLvl w:val="0"/>
        <w:rPr>
          <w:szCs w:val="24"/>
        </w:rPr>
      </w:pPr>
      <w:r w:rsidRPr="00FB5890">
        <w:rPr>
          <w:szCs w:val="24"/>
        </w:rPr>
        <w:t xml:space="preserve">- МБДОУ Седанкинский детский сад «Эльгай» - </w:t>
      </w:r>
      <w:r w:rsidR="00594B8E" w:rsidRPr="00FB5890">
        <w:rPr>
          <w:szCs w:val="24"/>
        </w:rPr>
        <w:t>75,00 тыс.</w:t>
      </w:r>
      <w:r w:rsidRPr="00FB5890">
        <w:rPr>
          <w:szCs w:val="24"/>
        </w:rPr>
        <w:t xml:space="preserve"> рублей;</w:t>
      </w:r>
    </w:p>
    <w:p w14:paraId="4642162B" w14:textId="11085884" w:rsidR="00944D8E" w:rsidRPr="00FB5890" w:rsidRDefault="00944D8E" w:rsidP="0025734B">
      <w:pPr>
        <w:spacing w:line="240" w:lineRule="auto"/>
        <w:outlineLvl w:val="0"/>
        <w:rPr>
          <w:szCs w:val="24"/>
        </w:rPr>
      </w:pPr>
      <w:r w:rsidRPr="00FB5890">
        <w:rPr>
          <w:szCs w:val="24"/>
        </w:rPr>
        <w:t xml:space="preserve">- МБДОУ Ковранский детский сад «Ийаночх» - </w:t>
      </w:r>
      <w:r w:rsidR="00594B8E" w:rsidRPr="00FB5890">
        <w:rPr>
          <w:szCs w:val="24"/>
        </w:rPr>
        <w:t>246,43 тыс.</w:t>
      </w:r>
      <w:r w:rsidRPr="00FB5890">
        <w:rPr>
          <w:szCs w:val="24"/>
        </w:rPr>
        <w:t xml:space="preserve"> рублей;</w:t>
      </w:r>
    </w:p>
    <w:p w14:paraId="11815D13" w14:textId="61AC576A" w:rsidR="00944D8E" w:rsidRPr="00D57AD1" w:rsidRDefault="00944D8E" w:rsidP="0025734B">
      <w:pPr>
        <w:spacing w:line="240" w:lineRule="auto"/>
        <w:outlineLvl w:val="0"/>
        <w:rPr>
          <w:b/>
          <w:szCs w:val="24"/>
        </w:rPr>
      </w:pPr>
      <w:r w:rsidRPr="00FB5890">
        <w:rPr>
          <w:szCs w:val="24"/>
        </w:rPr>
        <w:t xml:space="preserve">- МБДОУ Лесновский детский сад «Буратино» - </w:t>
      </w:r>
      <w:r w:rsidR="00594B8E" w:rsidRPr="00FB5890">
        <w:rPr>
          <w:szCs w:val="24"/>
        </w:rPr>
        <w:t>197,00 тыс.</w:t>
      </w:r>
      <w:r w:rsidRPr="00FB5890">
        <w:rPr>
          <w:szCs w:val="24"/>
        </w:rPr>
        <w:t xml:space="preserve"> рублей.</w:t>
      </w:r>
      <w:r w:rsidRPr="00D57AD1">
        <w:rPr>
          <w:szCs w:val="24"/>
        </w:rPr>
        <w:t xml:space="preserve"> </w:t>
      </w:r>
    </w:p>
    <w:p w14:paraId="6D1A2CE7" w14:textId="77777777" w:rsidR="0025734B" w:rsidRPr="00FB5890" w:rsidRDefault="0025734B" w:rsidP="001B05EA">
      <w:pPr>
        <w:spacing w:line="240" w:lineRule="auto"/>
        <w:ind w:firstLine="708"/>
        <w:rPr>
          <w:rFonts w:eastAsia="Times New Roman" w:cs="Times New Roman"/>
          <w:szCs w:val="24"/>
          <w:lang w:eastAsia="ru-RU"/>
        </w:rPr>
      </w:pPr>
      <w:r w:rsidRPr="00FB5890">
        <w:rPr>
          <w:rFonts w:eastAsia="Times New Roman" w:cs="Times New Roman"/>
          <w:szCs w:val="24"/>
          <w:lang w:eastAsia="ru-RU"/>
        </w:rPr>
        <w:t xml:space="preserve">Ежеквартально </w:t>
      </w:r>
      <w:r w:rsidRPr="00FB5890">
        <w:rPr>
          <w:rFonts w:eastAsia="Times New Roman" w:cs="Times New Roman"/>
          <w:bCs/>
          <w:szCs w:val="24"/>
          <w:lang w:eastAsia="ru-RU"/>
        </w:rPr>
        <w:t xml:space="preserve">в школах района проводятся </w:t>
      </w:r>
      <w:r w:rsidRPr="00FB5890">
        <w:rPr>
          <w:rFonts w:eastAsia="Times New Roman" w:cs="Times New Roman"/>
          <w:szCs w:val="24"/>
          <w:lang w:eastAsia="ru-RU"/>
        </w:rPr>
        <w:t>тренировки по отработке эвакуации детей и сотрудников из зданий</w:t>
      </w:r>
      <w:r w:rsidRPr="00FB5890">
        <w:rPr>
          <w:rFonts w:eastAsia="Times New Roman" w:cs="Times New Roman"/>
          <w:bCs/>
          <w:szCs w:val="24"/>
          <w:lang w:eastAsia="ru-RU"/>
        </w:rPr>
        <w:t>.</w:t>
      </w:r>
      <w:r w:rsidRPr="00FB5890">
        <w:rPr>
          <w:rFonts w:eastAsia="Times New Roman" w:cs="Times New Roman"/>
          <w:szCs w:val="24"/>
          <w:lang w:eastAsia="ru-RU"/>
        </w:rPr>
        <w:t xml:space="preserve"> В каждом ОУ согласно ежегодному приказу Управления образования «Об утверждении Графика занятий и тренировок по действиям персонала образовательных учреждений Тигильского муниципального района при угрозе и возникновении чрезвычайных ситуаций» проводятся тренировки (лекции) по отработке навыков действий в случаях угрозы пожара, землетрясения и т.д. с коллективами и учащимися (воспитанниками).</w:t>
      </w:r>
    </w:p>
    <w:p w14:paraId="20398E22" w14:textId="77777777" w:rsidR="0025734B" w:rsidRPr="00FB5890" w:rsidRDefault="0025734B" w:rsidP="0025734B">
      <w:pPr>
        <w:shd w:val="clear" w:color="auto" w:fill="FFFFFF"/>
        <w:spacing w:line="240" w:lineRule="auto"/>
        <w:rPr>
          <w:rFonts w:eastAsia="Times New Roman" w:cs="Times New Roman"/>
          <w:szCs w:val="24"/>
          <w:lang w:eastAsia="ru-RU"/>
        </w:rPr>
      </w:pPr>
      <w:r w:rsidRPr="00FB5890">
        <w:rPr>
          <w:rFonts w:eastAsia="Times New Roman" w:cs="Times New Roman"/>
          <w:szCs w:val="24"/>
          <w:lang w:eastAsia="ru-RU"/>
        </w:rPr>
        <w:t>В МБОУ «Усть–Хайрюзовская СОШ» проводятся тренировки по отработке действий при эвакуации сотрудников и детей из здания интерната при МБОУ «Усть – Хайрюзовская СОШ» при команде «Пожар» в темное время суток по основному и вспомогательным путям, на случай завала/задымленности основного.</w:t>
      </w:r>
    </w:p>
    <w:p w14:paraId="5B0E7DB3" w14:textId="77777777" w:rsidR="0025734B" w:rsidRPr="00FB5890" w:rsidRDefault="0025734B" w:rsidP="0025734B">
      <w:pPr>
        <w:widowControl w:val="0"/>
        <w:suppressAutoHyphens/>
        <w:spacing w:line="240" w:lineRule="auto"/>
        <w:rPr>
          <w:rFonts w:eastAsia="Times New Roman" w:cs="Times New Roman"/>
          <w:bCs/>
          <w:kern w:val="2"/>
          <w:szCs w:val="24"/>
          <w:lang w:eastAsia="ru-RU"/>
        </w:rPr>
      </w:pPr>
      <w:r w:rsidRPr="00FB5890">
        <w:rPr>
          <w:rFonts w:eastAsia="Times New Roman" w:cs="Times New Roman"/>
          <w:kern w:val="2"/>
          <w:szCs w:val="24"/>
          <w:lang w:eastAsia="ru-RU"/>
        </w:rPr>
        <w:t>Во всех ОУ района имеются Декларации пожарной безопасности.</w:t>
      </w:r>
      <w:r w:rsidRPr="00FB5890">
        <w:rPr>
          <w:rFonts w:eastAsia="Times New Roman" w:cs="Times New Roman"/>
          <w:bCs/>
          <w:kern w:val="2"/>
          <w:szCs w:val="24"/>
          <w:lang w:eastAsia="ru-RU"/>
        </w:rPr>
        <w:t xml:space="preserve"> </w:t>
      </w:r>
    </w:p>
    <w:p w14:paraId="55F92394" w14:textId="77777777" w:rsidR="0025734B" w:rsidRPr="00FB5890" w:rsidRDefault="0025734B" w:rsidP="0025734B">
      <w:pPr>
        <w:tabs>
          <w:tab w:val="left" w:pos="7020"/>
        </w:tabs>
        <w:spacing w:line="240" w:lineRule="auto"/>
        <w:ind w:firstLine="720"/>
        <w:rPr>
          <w:rFonts w:eastAsia="Times New Roman" w:cs="Times New Roman"/>
          <w:szCs w:val="24"/>
          <w:lang w:eastAsia="ru-RU"/>
        </w:rPr>
      </w:pPr>
      <w:r w:rsidRPr="00FB5890">
        <w:rPr>
          <w:rFonts w:eastAsia="Times New Roman" w:cs="Times New Roman"/>
          <w:szCs w:val="24"/>
          <w:lang w:eastAsia="ru-RU"/>
        </w:rPr>
        <w:t>Пути эвакуации во всех ОУ района соответствуют требованиям.</w:t>
      </w:r>
    </w:p>
    <w:p w14:paraId="255E606E" w14:textId="4AD633C8" w:rsidR="0025734B" w:rsidRPr="00FB5890" w:rsidRDefault="0025734B" w:rsidP="0025734B">
      <w:pPr>
        <w:spacing w:line="240" w:lineRule="auto"/>
        <w:ind w:firstLine="720"/>
        <w:rPr>
          <w:rFonts w:eastAsia="Times New Roman" w:cs="Times New Roman"/>
          <w:szCs w:val="24"/>
          <w:lang w:eastAsia="ru-RU"/>
        </w:rPr>
      </w:pPr>
      <w:r w:rsidRPr="00FB5890">
        <w:rPr>
          <w:rFonts w:eastAsia="Times New Roman" w:cs="Times New Roman"/>
          <w:szCs w:val="24"/>
          <w:lang w:eastAsia="ru-RU"/>
        </w:rPr>
        <w:t>В целях профилактики террористических угроз и обеспечения безопасности в ОУ во всех образовательных учреждениях оборудованы стенды «Уголок ГО и ЧС».</w:t>
      </w:r>
    </w:p>
    <w:p w14:paraId="168D61BE" w14:textId="48EB6095" w:rsidR="00F75BAC" w:rsidRPr="00FB5890" w:rsidRDefault="00F75BAC" w:rsidP="0025734B">
      <w:pPr>
        <w:spacing w:line="240" w:lineRule="auto"/>
        <w:ind w:firstLine="720"/>
        <w:rPr>
          <w:rFonts w:eastAsia="Times New Roman" w:cs="Times New Roman"/>
          <w:szCs w:val="24"/>
          <w:lang w:eastAsia="ru-RU"/>
        </w:rPr>
      </w:pPr>
    </w:p>
    <w:p w14:paraId="642BA25B" w14:textId="77777777" w:rsidR="0036078C" w:rsidRPr="00FB5890" w:rsidRDefault="0036078C" w:rsidP="0036078C">
      <w:pPr>
        <w:spacing w:line="240" w:lineRule="auto"/>
        <w:rPr>
          <w:rFonts w:eastAsia="Times New Roman" w:cs="Times New Roman"/>
          <w:b/>
          <w:bCs/>
          <w:szCs w:val="24"/>
          <w:lang w:eastAsia="ru-RU"/>
        </w:rPr>
      </w:pPr>
      <w:bookmarkStart w:id="17" w:name="_Hlk156918042"/>
      <w:r w:rsidRPr="00FB5890">
        <w:rPr>
          <w:rFonts w:eastAsia="Times New Roman" w:cs="Times New Roman"/>
          <w:b/>
          <w:bCs/>
          <w:szCs w:val="24"/>
          <w:lang w:eastAsia="ru-RU"/>
        </w:rPr>
        <w:t>Профилактика экстремизма и терроризма</w:t>
      </w:r>
    </w:p>
    <w:p w14:paraId="7B3E383A" w14:textId="6860C9D3" w:rsidR="0036078C" w:rsidRPr="00FB5890" w:rsidRDefault="0036078C" w:rsidP="0036078C">
      <w:pPr>
        <w:spacing w:line="240" w:lineRule="auto"/>
        <w:rPr>
          <w:rFonts w:eastAsia="Times New Roman" w:cs="Times New Roman"/>
          <w:szCs w:val="24"/>
          <w:lang w:eastAsia="ru-RU"/>
        </w:rPr>
      </w:pPr>
      <w:r w:rsidRPr="00FB5890">
        <w:rPr>
          <w:rFonts w:eastAsia="Times New Roman" w:cs="Times New Roman"/>
          <w:szCs w:val="24"/>
          <w:lang w:eastAsia="ru-RU"/>
        </w:rPr>
        <w:t>В образовательных учреждениях Тигильского муниципального района работа по профилактике  экстремистской деятельности, минимизации и ликвидации ее проявлений среди детей, подростков и молодежи  ведется в соответствии с требованиями федерального закона от 25.07.2002  № 114-ФЗ «О противодействии экстремистской деятельности» и  от 06.10.2003  № 131-ФЗ «Об общих принципах организации местного самоуправления в Российской Федерации», а также на основании приказа Управления образования Администрации муниципального образования «Тигильский муниципальный район» от 12.01.2023 № 02-Д «Об утверждении плана основных мероприятий по профилактике экстремизма в образовательных учреждениях Тигильского муниципального района на 2023 год».</w:t>
      </w:r>
    </w:p>
    <w:p w14:paraId="1D000887" w14:textId="77777777" w:rsidR="0036078C" w:rsidRPr="00FB5890" w:rsidRDefault="0036078C" w:rsidP="0036078C">
      <w:pPr>
        <w:spacing w:line="240" w:lineRule="auto"/>
        <w:ind w:firstLine="708"/>
        <w:rPr>
          <w:rFonts w:eastAsia="Times New Roman" w:cs="Times New Roman"/>
          <w:szCs w:val="24"/>
          <w:lang w:eastAsia="ru-RU"/>
        </w:rPr>
      </w:pPr>
      <w:r w:rsidRPr="00FB5890">
        <w:rPr>
          <w:rFonts w:eastAsia="Times New Roman" w:cs="Times New Roman"/>
          <w:szCs w:val="24"/>
          <w:lang w:eastAsia="ru-RU"/>
        </w:rPr>
        <w:lastRenderedPageBreak/>
        <w:t>16.01.2023 прошли собрания коллективов, на которых работники школ и детских садов были ознакомлены с:</w:t>
      </w:r>
    </w:p>
    <w:p w14:paraId="2553D579" w14:textId="77777777" w:rsidR="0036078C" w:rsidRPr="00FB5890" w:rsidRDefault="0036078C" w:rsidP="0036078C">
      <w:pPr>
        <w:spacing w:line="240" w:lineRule="auto"/>
        <w:ind w:firstLine="708"/>
        <w:rPr>
          <w:rFonts w:eastAsia="Times New Roman" w:cs="Times New Roman"/>
          <w:szCs w:val="24"/>
          <w:lang w:eastAsia="ru-RU"/>
        </w:rPr>
      </w:pPr>
      <w:r w:rsidRPr="00FB5890">
        <w:rPr>
          <w:rFonts w:eastAsia="Times New Roman" w:cs="Times New Roman"/>
          <w:szCs w:val="24"/>
          <w:lang w:eastAsia="ru-RU"/>
        </w:rPr>
        <w:t xml:space="preserve">- основными положениями федерального закона от 25.07.2002  № 114-ФЗ «О противодействии экстремистской деятельности»; </w:t>
      </w:r>
    </w:p>
    <w:p w14:paraId="1C313FCD" w14:textId="77777777" w:rsidR="0036078C" w:rsidRPr="00FB5890" w:rsidRDefault="0036078C" w:rsidP="0036078C">
      <w:pPr>
        <w:spacing w:line="240" w:lineRule="auto"/>
        <w:ind w:firstLine="708"/>
        <w:rPr>
          <w:rFonts w:eastAsia="Times New Roman" w:cs="Times New Roman"/>
          <w:szCs w:val="24"/>
          <w:lang w:eastAsia="ru-RU"/>
        </w:rPr>
      </w:pPr>
      <w:r w:rsidRPr="00FB5890">
        <w:rPr>
          <w:rFonts w:eastAsia="Times New Roman" w:cs="Times New Roman"/>
          <w:szCs w:val="24"/>
          <w:lang w:eastAsia="ru-RU"/>
        </w:rPr>
        <w:t xml:space="preserve">-  требованиями действующего законодательства об ответственности за осуществление экстремистской деятельности. </w:t>
      </w:r>
    </w:p>
    <w:p w14:paraId="286961D5" w14:textId="77777777" w:rsidR="0036078C" w:rsidRPr="00FB5890" w:rsidRDefault="0036078C" w:rsidP="0036078C">
      <w:pPr>
        <w:spacing w:line="240" w:lineRule="auto"/>
        <w:ind w:firstLine="708"/>
        <w:rPr>
          <w:rFonts w:cs="Times New Roman"/>
          <w:szCs w:val="24"/>
        </w:rPr>
      </w:pPr>
      <w:r w:rsidRPr="00FB5890">
        <w:rPr>
          <w:rFonts w:cs="Times New Roman"/>
          <w:szCs w:val="24"/>
        </w:rPr>
        <w:t>В марте 2023 года обновлены уголки наглядной агитации по противодействию проявлениям экстремизма среди учащихся образовательных учреждений Тигильского муниципального района.</w:t>
      </w:r>
    </w:p>
    <w:p w14:paraId="6DDAF15B" w14:textId="77777777" w:rsidR="0036078C" w:rsidRPr="00FB5890" w:rsidRDefault="0036078C" w:rsidP="0036078C">
      <w:pPr>
        <w:snapToGrid w:val="0"/>
        <w:spacing w:line="240" w:lineRule="auto"/>
        <w:ind w:firstLine="708"/>
        <w:rPr>
          <w:rFonts w:eastAsia="Times New Roman" w:cs="Times New Roman"/>
          <w:szCs w:val="24"/>
          <w:lang w:eastAsia="ru-RU"/>
        </w:rPr>
      </w:pPr>
      <w:r w:rsidRPr="00FB5890">
        <w:rPr>
          <w:rFonts w:eastAsia="Times New Roman" w:cs="Times New Roman"/>
          <w:szCs w:val="24"/>
          <w:lang w:eastAsia="ru-RU"/>
        </w:rPr>
        <w:t>Согласно Приказу от 13.07.2022 № 132-Д Управления образования Администрации Тигильского муниципального района «Об утверждении «Плана проведения занятий и тренировок по вопросам безопасности жизнедеятельности в муниципальных образовательных учреждениях Тигильского муниципального района на 2022-2023 учебный год» (с изменениями от 05.10.2022 № 180-Д) были проведены:</w:t>
      </w:r>
    </w:p>
    <w:p w14:paraId="036A2D1E" w14:textId="77777777" w:rsidR="0036078C" w:rsidRPr="00FB5890" w:rsidRDefault="0036078C" w:rsidP="0036078C">
      <w:pPr>
        <w:snapToGrid w:val="0"/>
        <w:spacing w:line="240" w:lineRule="auto"/>
        <w:ind w:firstLine="708"/>
        <w:rPr>
          <w:rFonts w:eastAsia="Times New Roman" w:cs="Times New Roman"/>
          <w:szCs w:val="24"/>
          <w:lang w:eastAsia="ru-RU"/>
        </w:rPr>
      </w:pPr>
      <w:r w:rsidRPr="00FB5890">
        <w:rPr>
          <w:rFonts w:eastAsia="Times New Roman" w:cs="Times New Roman"/>
          <w:szCs w:val="24"/>
          <w:lang w:eastAsia="ru-RU"/>
        </w:rPr>
        <w:t>03.10.2022 и 04.10.2022 - тренировки по отработке порядка действий сотрудников и учащихся (воспитанников) в ходе эвакуации из здания учебного заведения при возникновении угрозы теракта;</w:t>
      </w:r>
    </w:p>
    <w:p w14:paraId="1B519185" w14:textId="77777777" w:rsidR="0036078C" w:rsidRPr="00FB5890" w:rsidRDefault="0036078C" w:rsidP="0036078C">
      <w:pPr>
        <w:snapToGrid w:val="0"/>
        <w:spacing w:line="240" w:lineRule="auto"/>
        <w:ind w:firstLine="708"/>
        <w:rPr>
          <w:rFonts w:eastAsia="Times New Roman" w:cs="Times New Roman"/>
          <w:szCs w:val="24"/>
          <w:lang w:eastAsia="ru-RU"/>
        </w:rPr>
      </w:pPr>
      <w:r w:rsidRPr="00FB5890">
        <w:rPr>
          <w:rFonts w:cs="Times New Roman"/>
          <w:szCs w:val="24"/>
        </w:rPr>
        <w:t>12.01.2023 – тренировки по отработке  действий сотрудников и учащихся в ходе эвакуации из здания учебного заведения при возникновении угрозы теракта;</w:t>
      </w:r>
    </w:p>
    <w:p w14:paraId="234868F2" w14:textId="77777777" w:rsidR="0036078C" w:rsidRPr="00FB5890" w:rsidRDefault="0036078C" w:rsidP="0036078C">
      <w:pPr>
        <w:snapToGrid w:val="0"/>
        <w:spacing w:line="240" w:lineRule="auto"/>
        <w:ind w:firstLine="708"/>
        <w:rPr>
          <w:rFonts w:eastAsia="Times New Roman" w:cs="Times New Roman"/>
          <w:szCs w:val="24"/>
          <w:lang w:eastAsia="ru-RU"/>
        </w:rPr>
      </w:pPr>
      <w:r w:rsidRPr="00FB5890">
        <w:rPr>
          <w:rFonts w:eastAsia="Times New Roman" w:cs="Times New Roman"/>
          <w:szCs w:val="24"/>
          <w:lang w:eastAsia="ru-RU"/>
        </w:rPr>
        <w:t>10.02.2023 - занятия (беседы) с учащимся общеобразовательных учреждений и воспитанниками дошкольных учреждений: «Терроризм угроза обществу», «</w:t>
      </w:r>
      <w:r w:rsidRPr="00FB5890">
        <w:rPr>
          <w:rFonts w:cs="Times New Roman"/>
          <w:szCs w:val="24"/>
        </w:rPr>
        <w:t>Терроризм – угроза жизни и здоровью. О поведении воспитанников с посторонними лицами» (беседа);</w:t>
      </w:r>
    </w:p>
    <w:p w14:paraId="2BEEC649" w14:textId="77777777" w:rsidR="0036078C" w:rsidRPr="00FB5890" w:rsidRDefault="0036078C" w:rsidP="0036078C">
      <w:pPr>
        <w:snapToGrid w:val="0"/>
        <w:spacing w:line="240" w:lineRule="auto"/>
        <w:ind w:firstLine="708"/>
        <w:rPr>
          <w:rFonts w:eastAsia="Times New Roman" w:cs="Times New Roman"/>
          <w:szCs w:val="24"/>
          <w:lang w:eastAsia="ru-RU"/>
        </w:rPr>
      </w:pPr>
      <w:r w:rsidRPr="00FB5890">
        <w:rPr>
          <w:rFonts w:eastAsia="Times New Roman" w:cs="Times New Roman"/>
          <w:szCs w:val="24"/>
          <w:lang w:eastAsia="ru-RU"/>
        </w:rPr>
        <w:t>21.04.2023 - занятия (беседы) с учащимся «Терроризм – угроза жизни и здоровью людей. Внимательность и бдительность – основа безопасности»</w:t>
      </w:r>
    </w:p>
    <w:p w14:paraId="0239A51B" w14:textId="77777777" w:rsidR="0036078C" w:rsidRPr="00FB5890" w:rsidRDefault="0036078C" w:rsidP="0036078C">
      <w:pPr>
        <w:snapToGrid w:val="0"/>
        <w:spacing w:line="240" w:lineRule="auto"/>
        <w:rPr>
          <w:rFonts w:eastAsia="Times New Roman" w:cs="Times New Roman"/>
          <w:szCs w:val="24"/>
          <w:lang w:eastAsia="ru-RU"/>
        </w:rPr>
      </w:pPr>
      <w:r w:rsidRPr="00FB5890">
        <w:rPr>
          <w:rFonts w:eastAsia="Times New Roman" w:cs="Times New Roman"/>
          <w:szCs w:val="24"/>
          <w:lang w:eastAsia="ru-RU"/>
        </w:rPr>
        <w:t>11.05.2023 - тренировки по отработке порядка действий сотрудников и учащихся (воспитанников) в ходе эвакуации из здания учебного заведения при возникновении угрозы теракта;</w:t>
      </w:r>
    </w:p>
    <w:p w14:paraId="787FB454" w14:textId="77777777" w:rsidR="0036078C" w:rsidRPr="00FB5890" w:rsidRDefault="0036078C" w:rsidP="0036078C">
      <w:pPr>
        <w:pStyle w:val="aff3"/>
        <w:spacing w:line="240" w:lineRule="auto"/>
      </w:pPr>
      <w:r w:rsidRPr="00FB5890">
        <w:t>В течение 2022/2023 учебного года в общеобразовательных учреждениях проводились тематические классные часы и беседы:</w:t>
      </w:r>
    </w:p>
    <w:p w14:paraId="5635EB36" w14:textId="77777777" w:rsidR="0036078C" w:rsidRPr="00FB5890" w:rsidRDefault="0036078C" w:rsidP="0036078C">
      <w:pPr>
        <w:spacing w:line="240" w:lineRule="auto"/>
        <w:rPr>
          <w:rFonts w:cs="Times New Roman"/>
          <w:szCs w:val="24"/>
        </w:rPr>
      </w:pPr>
      <w:r w:rsidRPr="00FB5890">
        <w:rPr>
          <w:rFonts w:cs="Times New Roman"/>
          <w:szCs w:val="24"/>
        </w:rPr>
        <w:t xml:space="preserve">    «Давайте дружить народами»,</w:t>
      </w:r>
    </w:p>
    <w:p w14:paraId="6D8D485D" w14:textId="77777777" w:rsidR="0036078C" w:rsidRPr="00FB5890" w:rsidRDefault="0036078C" w:rsidP="0036078C">
      <w:pPr>
        <w:spacing w:line="240" w:lineRule="auto"/>
        <w:rPr>
          <w:rFonts w:cs="Times New Roman"/>
          <w:szCs w:val="24"/>
        </w:rPr>
      </w:pPr>
      <w:r w:rsidRPr="00FB5890">
        <w:rPr>
          <w:rFonts w:cs="Times New Roman"/>
          <w:szCs w:val="24"/>
        </w:rPr>
        <w:t xml:space="preserve">    «Возьмемся за руки, друзья»,</w:t>
      </w:r>
    </w:p>
    <w:p w14:paraId="601DF824" w14:textId="77777777" w:rsidR="0036078C" w:rsidRPr="00FB5890" w:rsidRDefault="0036078C" w:rsidP="0036078C">
      <w:pPr>
        <w:spacing w:line="240" w:lineRule="auto"/>
        <w:rPr>
          <w:rFonts w:cs="Times New Roman"/>
          <w:szCs w:val="24"/>
        </w:rPr>
      </w:pPr>
      <w:r w:rsidRPr="00FB5890">
        <w:rPr>
          <w:rFonts w:cs="Times New Roman"/>
          <w:szCs w:val="24"/>
        </w:rPr>
        <w:t xml:space="preserve">    «Нам надо лучше знать друг друга»,</w:t>
      </w:r>
    </w:p>
    <w:p w14:paraId="78C56DB1" w14:textId="77777777" w:rsidR="0036078C" w:rsidRPr="00FB5890" w:rsidRDefault="0036078C" w:rsidP="0036078C">
      <w:pPr>
        <w:spacing w:line="240" w:lineRule="auto"/>
        <w:rPr>
          <w:rFonts w:cs="Times New Roman"/>
          <w:szCs w:val="24"/>
        </w:rPr>
      </w:pPr>
      <w:r w:rsidRPr="00FB5890">
        <w:rPr>
          <w:rFonts w:cs="Times New Roman"/>
          <w:szCs w:val="24"/>
        </w:rPr>
        <w:t xml:space="preserve">    «Приемы эффективного общения»,</w:t>
      </w:r>
    </w:p>
    <w:p w14:paraId="490E1FBA" w14:textId="77777777" w:rsidR="0036078C" w:rsidRPr="00FB5890" w:rsidRDefault="0036078C" w:rsidP="0036078C">
      <w:pPr>
        <w:spacing w:line="240" w:lineRule="auto"/>
        <w:rPr>
          <w:rFonts w:cs="Times New Roman"/>
          <w:szCs w:val="24"/>
        </w:rPr>
      </w:pPr>
      <w:r w:rsidRPr="00FB5890">
        <w:rPr>
          <w:rFonts w:cs="Times New Roman"/>
          <w:szCs w:val="24"/>
        </w:rPr>
        <w:t xml:space="preserve">    «Все мы разные, но все мы заслуживаем счастья»,</w:t>
      </w:r>
    </w:p>
    <w:p w14:paraId="3DE4094C" w14:textId="77777777" w:rsidR="0036078C" w:rsidRPr="00FB5890" w:rsidRDefault="0036078C" w:rsidP="0036078C">
      <w:pPr>
        <w:spacing w:line="240" w:lineRule="auto"/>
        <w:rPr>
          <w:rFonts w:cs="Times New Roman"/>
          <w:szCs w:val="24"/>
        </w:rPr>
      </w:pPr>
      <w:r w:rsidRPr="00FB5890">
        <w:rPr>
          <w:rFonts w:cs="Times New Roman"/>
          <w:szCs w:val="24"/>
        </w:rPr>
        <w:t xml:space="preserve">    «Профилактика и разрешение конфликтов»,</w:t>
      </w:r>
    </w:p>
    <w:p w14:paraId="70458392" w14:textId="77777777" w:rsidR="0036078C" w:rsidRPr="00FB5890" w:rsidRDefault="0036078C" w:rsidP="0036078C">
      <w:pPr>
        <w:spacing w:line="240" w:lineRule="auto"/>
        <w:rPr>
          <w:rFonts w:cs="Times New Roman"/>
          <w:szCs w:val="24"/>
        </w:rPr>
      </w:pPr>
      <w:r w:rsidRPr="00FB5890">
        <w:rPr>
          <w:rFonts w:cs="Times New Roman"/>
          <w:szCs w:val="24"/>
        </w:rPr>
        <w:t xml:space="preserve">    «Богатое многообразие мировых культур»,</w:t>
      </w:r>
    </w:p>
    <w:p w14:paraId="35D56583" w14:textId="77777777" w:rsidR="0036078C" w:rsidRPr="00FB5890" w:rsidRDefault="0036078C" w:rsidP="0036078C">
      <w:pPr>
        <w:spacing w:line="240" w:lineRule="auto"/>
        <w:rPr>
          <w:rFonts w:cs="Times New Roman"/>
          <w:szCs w:val="24"/>
        </w:rPr>
      </w:pPr>
      <w:r w:rsidRPr="00FB5890">
        <w:rPr>
          <w:rFonts w:cs="Times New Roman"/>
          <w:szCs w:val="24"/>
        </w:rPr>
        <w:t xml:space="preserve">    «Толерантность и межнациональные кон</w:t>
      </w:r>
      <w:r w:rsidRPr="00FB5890">
        <w:rPr>
          <w:rFonts w:cs="Times New Roman"/>
          <w:szCs w:val="24"/>
        </w:rPr>
        <w:softHyphen/>
        <w:t>фликты. Как они связаны?»,</w:t>
      </w:r>
    </w:p>
    <w:p w14:paraId="56A4149A" w14:textId="77777777" w:rsidR="0036078C" w:rsidRPr="00FB5890" w:rsidRDefault="0036078C" w:rsidP="0036078C">
      <w:pPr>
        <w:spacing w:line="240" w:lineRule="auto"/>
        <w:rPr>
          <w:rFonts w:cs="Times New Roman"/>
          <w:szCs w:val="24"/>
        </w:rPr>
      </w:pPr>
      <w:r w:rsidRPr="00FB5890">
        <w:rPr>
          <w:rFonts w:cs="Times New Roman"/>
          <w:szCs w:val="24"/>
        </w:rPr>
        <w:t xml:space="preserve">    «Мы жители многонационального края!»,</w:t>
      </w:r>
    </w:p>
    <w:p w14:paraId="6FB732C1" w14:textId="77777777" w:rsidR="0036078C" w:rsidRPr="00FB5890" w:rsidRDefault="0036078C" w:rsidP="0036078C">
      <w:pPr>
        <w:spacing w:line="240" w:lineRule="auto"/>
        <w:rPr>
          <w:rFonts w:cs="Times New Roman"/>
          <w:szCs w:val="24"/>
        </w:rPr>
      </w:pPr>
      <w:r w:rsidRPr="00FB5890">
        <w:rPr>
          <w:rFonts w:cs="Times New Roman"/>
          <w:szCs w:val="24"/>
        </w:rPr>
        <w:t xml:space="preserve">    «Что значит жить в мире с собой и другими?»,</w:t>
      </w:r>
    </w:p>
    <w:p w14:paraId="62231C02" w14:textId="77777777" w:rsidR="0036078C" w:rsidRPr="00FB5890" w:rsidRDefault="0036078C" w:rsidP="0036078C">
      <w:pPr>
        <w:spacing w:line="240" w:lineRule="auto"/>
        <w:rPr>
          <w:rFonts w:cs="Times New Roman"/>
          <w:szCs w:val="24"/>
        </w:rPr>
      </w:pPr>
      <w:r w:rsidRPr="00FB5890">
        <w:rPr>
          <w:rFonts w:cs="Times New Roman"/>
          <w:szCs w:val="24"/>
        </w:rPr>
        <w:t xml:space="preserve">    «Чувствовать, думать, любить, как другие…»,</w:t>
      </w:r>
    </w:p>
    <w:p w14:paraId="77F66957" w14:textId="77777777" w:rsidR="0036078C" w:rsidRPr="00FB5890" w:rsidRDefault="0036078C" w:rsidP="0036078C">
      <w:pPr>
        <w:spacing w:line="240" w:lineRule="auto"/>
        <w:rPr>
          <w:rFonts w:cs="Times New Roman"/>
          <w:szCs w:val="24"/>
        </w:rPr>
      </w:pPr>
      <w:r w:rsidRPr="00FB5890">
        <w:rPr>
          <w:rFonts w:cs="Times New Roman"/>
          <w:szCs w:val="24"/>
        </w:rPr>
        <w:t xml:space="preserve">    «Мы против насилия и экстремизма»,</w:t>
      </w:r>
    </w:p>
    <w:p w14:paraId="43342F08" w14:textId="77777777" w:rsidR="0036078C" w:rsidRPr="00FB5890" w:rsidRDefault="0036078C" w:rsidP="0036078C">
      <w:pPr>
        <w:spacing w:line="240" w:lineRule="auto"/>
        <w:rPr>
          <w:rFonts w:cs="Times New Roman"/>
          <w:szCs w:val="24"/>
        </w:rPr>
      </w:pPr>
      <w:r w:rsidRPr="00FB5890">
        <w:rPr>
          <w:rFonts w:cs="Times New Roman"/>
          <w:szCs w:val="24"/>
        </w:rPr>
        <w:t xml:space="preserve">    «Наша истинная национальность – человек»,</w:t>
      </w:r>
    </w:p>
    <w:p w14:paraId="43FD2CA2" w14:textId="77777777" w:rsidR="0036078C" w:rsidRPr="00FB5890" w:rsidRDefault="0036078C" w:rsidP="0036078C">
      <w:pPr>
        <w:spacing w:line="240" w:lineRule="auto"/>
        <w:rPr>
          <w:rFonts w:cs="Times New Roman"/>
          <w:szCs w:val="24"/>
        </w:rPr>
      </w:pPr>
      <w:r w:rsidRPr="00FB5890">
        <w:rPr>
          <w:rFonts w:cs="Times New Roman"/>
          <w:szCs w:val="24"/>
        </w:rPr>
        <w:t xml:space="preserve">    «Сила России в единстве народов»,</w:t>
      </w:r>
    </w:p>
    <w:p w14:paraId="62A61DD0" w14:textId="77777777" w:rsidR="0036078C" w:rsidRPr="00FB5890" w:rsidRDefault="0036078C" w:rsidP="0036078C">
      <w:pPr>
        <w:spacing w:line="240" w:lineRule="auto"/>
        <w:rPr>
          <w:rFonts w:cs="Times New Roman"/>
          <w:szCs w:val="24"/>
        </w:rPr>
      </w:pPr>
      <w:r w:rsidRPr="00FB5890">
        <w:rPr>
          <w:rFonts w:cs="Times New Roman"/>
          <w:szCs w:val="24"/>
        </w:rPr>
        <w:t xml:space="preserve">    «Единство разных»,</w:t>
      </w:r>
    </w:p>
    <w:p w14:paraId="19D2A209" w14:textId="77777777" w:rsidR="0036078C" w:rsidRPr="00FB5890" w:rsidRDefault="0036078C" w:rsidP="0036078C">
      <w:pPr>
        <w:spacing w:line="240" w:lineRule="auto"/>
        <w:rPr>
          <w:rFonts w:cs="Times New Roman"/>
          <w:szCs w:val="24"/>
        </w:rPr>
      </w:pPr>
      <w:r w:rsidRPr="00FB5890">
        <w:rPr>
          <w:rFonts w:cs="Times New Roman"/>
          <w:szCs w:val="24"/>
        </w:rPr>
        <w:t xml:space="preserve">    «Легко ли быть особенным»,</w:t>
      </w:r>
    </w:p>
    <w:p w14:paraId="409EF535" w14:textId="77777777" w:rsidR="0036078C" w:rsidRPr="00FB5890" w:rsidRDefault="0036078C" w:rsidP="0036078C">
      <w:pPr>
        <w:spacing w:line="240" w:lineRule="auto"/>
        <w:rPr>
          <w:rFonts w:cs="Times New Roman"/>
          <w:szCs w:val="24"/>
        </w:rPr>
      </w:pPr>
      <w:r w:rsidRPr="00FB5890">
        <w:rPr>
          <w:rFonts w:cs="Times New Roman"/>
          <w:szCs w:val="24"/>
        </w:rPr>
        <w:t xml:space="preserve">    «Волшебная страна дружба»,</w:t>
      </w:r>
    </w:p>
    <w:p w14:paraId="2D31C61A" w14:textId="77777777" w:rsidR="0036078C" w:rsidRPr="00FB5890" w:rsidRDefault="0036078C" w:rsidP="0036078C">
      <w:pPr>
        <w:spacing w:line="240" w:lineRule="auto"/>
        <w:rPr>
          <w:rFonts w:cs="Times New Roman"/>
          <w:szCs w:val="24"/>
        </w:rPr>
      </w:pPr>
      <w:r w:rsidRPr="00FB5890">
        <w:rPr>
          <w:rFonts w:cs="Times New Roman"/>
          <w:szCs w:val="24"/>
        </w:rPr>
        <w:t xml:space="preserve">    «Небо общее для всех»,</w:t>
      </w:r>
    </w:p>
    <w:p w14:paraId="698990BC" w14:textId="77777777" w:rsidR="0036078C" w:rsidRPr="00FB5890" w:rsidRDefault="0036078C" w:rsidP="0036078C">
      <w:pPr>
        <w:spacing w:line="240" w:lineRule="auto"/>
        <w:rPr>
          <w:rFonts w:cs="Times New Roman"/>
          <w:szCs w:val="24"/>
        </w:rPr>
      </w:pPr>
      <w:r w:rsidRPr="00FB5890">
        <w:rPr>
          <w:rFonts w:cs="Times New Roman"/>
          <w:szCs w:val="24"/>
        </w:rPr>
        <w:t xml:space="preserve">    «Быть принятым другими не значит быть как все»,</w:t>
      </w:r>
    </w:p>
    <w:p w14:paraId="5D826C77" w14:textId="77777777" w:rsidR="0036078C" w:rsidRPr="00FB5890" w:rsidRDefault="0036078C" w:rsidP="0036078C">
      <w:pPr>
        <w:spacing w:line="240" w:lineRule="auto"/>
        <w:rPr>
          <w:rFonts w:cs="Times New Roman"/>
          <w:szCs w:val="24"/>
        </w:rPr>
      </w:pPr>
      <w:r w:rsidRPr="00FB5890">
        <w:rPr>
          <w:rFonts w:cs="Times New Roman"/>
          <w:szCs w:val="24"/>
        </w:rPr>
        <w:t xml:space="preserve">    «Сила России в единстве народов»,</w:t>
      </w:r>
    </w:p>
    <w:p w14:paraId="6F87E7D8" w14:textId="77777777" w:rsidR="0036078C" w:rsidRPr="00FB5890" w:rsidRDefault="0036078C" w:rsidP="0036078C">
      <w:pPr>
        <w:spacing w:line="240" w:lineRule="auto"/>
        <w:rPr>
          <w:rFonts w:cs="Times New Roman"/>
          <w:szCs w:val="24"/>
        </w:rPr>
      </w:pPr>
      <w:r w:rsidRPr="00FB5890">
        <w:rPr>
          <w:rFonts w:cs="Times New Roman"/>
          <w:szCs w:val="24"/>
        </w:rPr>
        <w:t xml:space="preserve">    «Что такое экстремизм»,</w:t>
      </w:r>
    </w:p>
    <w:p w14:paraId="4BD648C6" w14:textId="77777777" w:rsidR="0036078C" w:rsidRPr="00FB5890" w:rsidRDefault="0036078C" w:rsidP="0036078C">
      <w:pPr>
        <w:spacing w:line="240" w:lineRule="auto"/>
        <w:rPr>
          <w:rFonts w:cs="Times New Roman"/>
          <w:szCs w:val="24"/>
        </w:rPr>
      </w:pPr>
      <w:r w:rsidRPr="00FB5890">
        <w:rPr>
          <w:rFonts w:cs="Times New Roman"/>
          <w:szCs w:val="24"/>
        </w:rPr>
        <w:t xml:space="preserve">    «Национальное многоцветие – духовное богатство России»,</w:t>
      </w:r>
    </w:p>
    <w:p w14:paraId="76B29EC8" w14:textId="77777777" w:rsidR="0036078C" w:rsidRPr="00FB5890" w:rsidRDefault="0036078C" w:rsidP="0036078C">
      <w:pPr>
        <w:spacing w:line="240" w:lineRule="auto"/>
        <w:rPr>
          <w:rFonts w:cs="Times New Roman"/>
          <w:szCs w:val="24"/>
        </w:rPr>
      </w:pPr>
      <w:r w:rsidRPr="00FB5890">
        <w:rPr>
          <w:rFonts w:cs="Times New Roman"/>
          <w:szCs w:val="24"/>
        </w:rPr>
        <w:t xml:space="preserve">    «В единстве наша сила»,</w:t>
      </w:r>
    </w:p>
    <w:p w14:paraId="3D824A1B" w14:textId="77777777" w:rsidR="0036078C" w:rsidRPr="00FB5890" w:rsidRDefault="0036078C" w:rsidP="0036078C">
      <w:pPr>
        <w:spacing w:line="240" w:lineRule="auto"/>
        <w:rPr>
          <w:rFonts w:cs="Times New Roman"/>
          <w:szCs w:val="24"/>
        </w:rPr>
      </w:pPr>
      <w:r w:rsidRPr="00FB5890">
        <w:rPr>
          <w:rFonts w:cs="Times New Roman"/>
          <w:szCs w:val="24"/>
        </w:rPr>
        <w:lastRenderedPageBreak/>
        <w:t xml:space="preserve">    «Мир дому твоему»,</w:t>
      </w:r>
    </w:p>
    <w:p w14:paraId="4A61B391" w14:textId="77777777" w:rsidR="0036078C" w:rsidRPr="00FB5890" w:rsidRDefault="0036078C" w:rsidP="0036078C">
      <w:pPr>
        <w:spacing w:line="240" w:lineRule="auto"/>
        <w:rPr>
          <w:rFonts w:cs="Times New Roman"/>
          <w:szCs w:val="24"/>
        </w:rPr>
      </w:pPr>
      <w:r w:rsidRPr="00FB5890">
        <w:rPr>
          <w:rFonts w:cs="Times New Roman"/>
          <w:szCs w:val="24"/>
        </w:rPr>
        <w:t xml:space="preserve">    «Национализму скажем «НЕТ!».</w:t>
      </w:r>
    </w:p>
    <w:p w14:paraId="21329FA3" w14:textId="77777777" w:rsidR="0036078C" w:rsidRPr="00FB5890" w:rsidRDefault="0036078C" w:rsidP="0036078C">
      <w:pPr>
        <w:snapToGrid w:val="0"/>
        <w:spacing w:line="240" w:lineRule="auto"/>
        <w:ind w:firstLine="708"/>
        <w:rPr>
          <w:rFonts w:eastAsia="Times New Roman" w:cs="Times New Roman"/>
          <w:szCs w:val="24"/>
          <w:lang w:eastAsia="ru-RU"/>
        </w:rPr>
      </w:pPr>
      <w:r w:rsidRPr="00FB5890">
        <w:rPr>
          <w:rFonts w:eastAsia="Times New Roman" w:cs="Times New Roman"/>
          <w:szCs w:val="24"/>
          <w:lang w:eastAsia="ru-RU"/>
        </w:rPr>
        <w:t>В период каникул в пришкольных лагерях проводились совместные культурно-спортивные мероприятия, праздники среди детей, подростков и молодежи различной национальности по пропаганде дружбы, взаимного уважения и терпимости к людям различных социальных групп, к нациям и народам, в том числе конкурсов:</w:t>
      </w:r>
    </w:p>
    <w:p w14:paraId="2E230183" w14:textId="77777777" w:rsidR="0036078C" w:rsidRPr="00FB5890" w:rsidRDefault="0036078C" w:rsidP="0036078C">
      <w:pPr>
        <w:spacing w:line="240" w:lineRule="auto"/>
        <w:rPr>
          <w:rFonts w:eastAsia="Times New Roman" w:cs="Times New Roman"/>
          <w:iCs/>
          <w:szCs w:val="24"/>
          <w:lang w:eastAsia="ru-RU"/>
        </w:rPr>
      </w:pPr>
      <w:r w:rsidRPr="00FB5890">
        <w:rPr>
          <w:rFonts w:eastAsia="Times New Roman" w:cs="Times New Roman"/>
          <w:iCs/>
          <w:szCs w:val="24"/>
          <w:lang w:eastAsia="ru-RU"/>
        </w:rPr>
        <w:t>- рисунков по темам:</w:t>
      </w:r>
    </w:p>
    <w:p w14:paraId="0FFDDB81" w14:textId="77777777" w:rsidR="0036078C" w:rsidRPr="00FB5890" w:rsidRDefault="0036078C" w:rsidP="0036078C">
      <w:pPr>
        <w:spacing w:line="240" w:lineRule="auto"/>
        <w:rPr>
          <w:rFonts w:eastAsia="Times New Roman" w:cs="Times New Roman"/>
          <w:iCs/>
          <w:szCs w:val="24"/>
          <w:lang w:eastAsia="ru-RU"/>
        </w:rPr>
      </w:pPr>
      <w:r w:rsidRPr="00FB5890">
        <w:rPr>
          <w:rFonts w:eastAsia="Times New Roman" w:cs="Times New Roman"/>
          <w:iCs/>
          <w:szCs w:val="24"/>
          <w:lang w:eastAsia="ru-RU"/>
        </w:rPr>
        <w:t>«Пусть всегда будет солнце!»,</w:t>
      </w:r>
    </w:p>
    <w:p w14:paraId="18DAA055" w14:textId="77777777" w:rsidR="0036078C" w:rsidRPr="00FB5890" w:rsidRDefault="0036078C" w:rsidP="0036078C">
      <w:pPr>
        <w:spacing w:line="240" w:lineRule="auto"/>
        <w:rPr>
          <w:rFonts w:eastAsia="Times New Roman" w:cs="Times New Roman"/>
          <w:iCs/>
          <w:szCs w:val="24"/>
          <w:lang w:eastAsia="ru-RU"/>
        </w:rPr>
      </w:pPr>
      <w:r w:rsidRPr="00FB5890">
        <w:rPr>
          <w:rFonts w:eastAsia="Times New Roman" w:cs="Times New Roman"/>
          <w:iCs/>
          <w:szCs w:val="24"/>
          <w:lang w:eastAsia="ru-RU"/>
        </w:rPr>
        <w:t>«Мы такие разные, и все-таки мы вместе»,</w:t>
      </w:r>
    </w:p>
    <w:p w14:paraId="1645A6C3" w14:textId="77777777" w:rsidR="0036078C" w:rsidRPr="00FB5890" w:rsidRDefault="0036078C" w:rsidP="0036078C">
      <w:pPr>
        <w:spacing w:line="240" w:lineRule="auto"/>
        <w:rPr>
          <w:rFonts w:eastAsia="Times New Roman" w:cs="Times New Roman"/>
          <w:iCs/>
          <w:szCs w:val="24"/>
          <w:lang w:eastAsia="ru-RU"/>
        </w:rPr>
      </w:pPr>
      <w:r w:rsidRPr="00FB5890">
        <w:rPr>
          <w:rFonts w:eastAsia="Times New Roman" w:cs="Times New Roman"/>
          <w:iCs/>
          <w:szCs w:val="24"/>
          <w:lang w:eastAsia="ru-RU"/>
        </w:rPr>
        <w:t>«Мир на планете – счастливы дети!».</w:t>
      </w:r>
    </w:p>
    <w:p w14:paraId="091B3E11" w14:textId="77777777" w:rsidR="0036078C" w:rsidRPr="00FB5890" w:rsidRDefault="0036078C" w:rsidP="0036078C">
      <w:pPr>
        <w:spacing w:line="240" w:lineRule="auto"/>
        <w:rPr>
          <w:rFonts w:eastAsia="Times New Roman" w:cs="Times New Roman"/>
          <w:iCs/>
          <w:szCs w:val="24"/>
          <w:lang w:eastAsia="ru-RU"/>
        </w:rPr>
      </w:pPr>
      <w:r w:rsidRPr="00FB5890">
        <w:rPr>
          <w:rFonts w:eastAsia="Times New Roman" w:cs="Times New Roman"/>
          <w:iCs/>
          <w:szCs w:val="24"/>
          <w:lang w:eastAsia="ru-RU"/>
        </w:rPr>
        <w:t xml:space="preserve">«Спорт – здоровье, дружба!» </w:t>
      </w:r>
    </w:p>
    <w:p w14:paraId="7528C0A1" w14:textId="77777777" w:rsidR="0036078C" w:rsidRPr="00FB5890" w:rsidRDefault="0036078C" w:rsidP="0036078C">
      <w:pPr>
        <w:spacing w:line="240" w:lineRule="auto"/>
        <w:rPr>
          <w:rFonts w:eastAsia="Times New Roman" w:cs="Times New Roman"/>
          <w:iCs/>
          <w:szCs w:val="24"/>
          <w:lang w:eastAsia="ru-RU"/>
        </w:rPr>
      </w:pPr>
      <w:r w:rsidRPr="00FB5890">
        <w:rPr>
          <w:rFonts w:eastAsia="Times New Roman" w:cs="Times New Roman"/>
          <w:iCs/>
          <w:szCs w:val="24"/>
          <w:lang w:eastAsia="ru-RU"/>
        </w:rPr>
        <w:t>- плакатов и транспарантов по темам:</w:t>
      </w:r>
    </w:p>
    <w:p w14:paraId="3772D201" w14:textId="77777777" w:rsidR="0036078C" w:rsidRPr="00FB5890" w:rsidRDefault="0036078C" w:rsidP="0036078C">
      <w:pPr>
        <w:spacing w:line="240" w:lineRule="auto"/>
        <w:rPr>
          <w:rFonts w:eastAsia="Times New Roman" w:cs="Times New Roman"/>
          <w:iCs/>
          <w:szCs w:val="24"/>
          <w:lang w:eastAsia="ru-RU"/>
        </w:rPr>
      </w:pPr>
      <w:r w:rsidRPr="00FB5890">
        <w:rPr>
          <w:rFonts w:eastAsia="Times New Roman" w:cs="Times New Roman"/>
          <w:iCs/>
          <w:szCs w:val="24"/>
          <w:lang w:eastAsia="ru-RU"/>
        </w:rPr>
        <w:t>«Мы – за мир!»,</w:t>
      </w:r>
    </w:p>
    <w:p w14:paraId="4AEF5165" w14:textId="77777777" w:rsidR="0036078C" w:rsidRPr="00FB5890" w:rsidRDefault="0036078C" w:rsidP="0036078C">
      <w:pPr>
        <w:spacing w:line="240" w:lineRule="auto"/>
        <w:rPr>
          <w:rFonts w:eastAsia="Times New Roman" w:cs="Times New Roman"/>
          <w:iCs/>
          <w:szCs w:val="24"/>
          <w:lang w:eastAsia="ru-RU"/>
        </w:rPr>
      </w:pPr>
      <w:r w:rsidRPr="00FB5890">
        <w:rPr>
          <w:rFonts w:eastAsia="Times New Roman" w:cs="Times New Roman"/>
          <w:iCs/>
          <w:szCs w:val="24"/>
          <w:lang w:eastAsia="ru-RU"/>
        </w:rPr>
        <w:t>«Террору – НЕТ!»,</w:t>
      </w:r>
    </w:p>
    <w:p w14:paraId="5A127225" w14:textId="77777777" w:rsidR="0036078C" w:rsidRPr="00FB5890" w:rsidRDefault="0036078C" w:rsidP="0036078C">
      <w:pPr>
        <w:spacing w:line="240" w:lineRule="auto"/>
        <w:rPr>
          <w:rFonts w:cs="Times New Roman"/>
          <w:szCs w:val="24"/>
          <w:lang w:eastAsia="ru-RU"/>
        </w:rPr>
      </w:pPr>
      <w:r w:rsidRPr="00FB5890">
        <w:rPr>
          <w:rFonts w:eastAsia="Times New Roman" w:cs="Times New Roman"/>
          <w:iCs/>
          <w:szCs w:val="24"/>
          <w:lang w:eastAsia="ru-RU"/>
        </w:rPr>
        <w:t>«Сила российских народов в единстве и дружбе!»</w:t>
      </w:r>
    </w:p>
    <w:p w14:paraId="10B1E935" w14:textId="77777777" w:rsidR="0036078C" w:rsidRPr="00FB5890" w:rsidRDefault="0036078C" w:rsidP="0036078C">
      <w:pPr>
        <w:pStyle w:val="33"/>
        <w:spacing w:after="0" w:line="240" w:lineRule="auto"/>
        <w:ind w:left="0"/>
        <w:rPr>
          <w:sz w:val="24"/>
          <w:szCs w:val="24"/>
        </w:rPr>
      </w:pPr>
      <w:r w:rsidRPr="00FB5890">
        <w:rPr>
          <w:sz w:val="24"/>
          <w:szCs w:val="24"/>
        </w:rPr>
        <w:t>В соответствии с подпрограммой «Патриотическое воспитание» муниципальной программы «Развитие культуры в Тигильском муниципальном районе», утвержденной постановлением администрации Тигильского муниципального района от 29.01.2021 № 43:</w:t>
      </w:r>
    </w:p>
    <w:p w14:paraId="144C6216" w14:textId="77777777" w:rsidR="0036078C" w:rsidRPr="00FB5890" w:rsidRDefault="0036078C" w:rsidP="0036078C">
      <w:pPr>
        <w:pStyle w:val="33"/>
        <w:spacing w:after="0" w:line="240" w:lineRule="auto"/>
        <w:ind w:left="0"/>
        <w:rPr>
          <w:sz w:val="24"/>
          <w:szCs w:val="24"/>
        </w:rPr>
      </w:pPr>
      <w:r w:rsidRPr="00FB5890">
        <w:rPr>
          <w:sz w:val="24"/>
          <w:szCs w:val="24"/>
        </w:rPr>
        <w:t>- в период с 25.10.2022 года по 30.11.2022 года был проведен районный конкурс патриотической песни «Я люблю тебя, Россия!» (количество участников 135 чел.);</w:t>
      </w:r>
    </w:p>
    <w:p w14:paraId="515B9293" w14:textId="77777777" w:rsidR="0036078C" w:rsidRPr="00FB5890" w:rsidRDefault="0036078C" w:rsidP="0036078C">
      <w:pPr>
        <w:pStyle w:val="33"/>
        <w:spacing w:after="0" w:line="240" w:lineRule="auto"/>
        <w:ind w:left="0"/>
        <w:rPr>
          <w:sz w:val="24"/>
          <w:szCs w:val="24"/>
        </w:rPr>
      </w:pPr>
      <w:r w:rsidRPr="00FB5890">
        <w:rPr>
          <w:sz w:val="24"/>
          <w:szCs w:val="24"/>
        </w:rPr>
        <w:t xml:space="preserve">- в период с </w:t>
      </w:r>
      <w:r w:rsidRPr="00FB5890">
        <w:rPr>
          <w:rFonts w:eastAsia="Calibri"/>
          <w:sz w:val="24"/>
          <w:szCs w:val="24"/>
        </w:rPr>
        <w:t>25.10.2022  по 30.11.2022 года</w:t>
      </w:r>
      <w:r w:rsidRPr="00FB5890">
        <w:rPr>
          <w:sz w:val="24"/>
          <w:szCs w:val="24"/>
        </w:rPr>
        <w:t xml:space="preserve"> проведен районный </w:t>
      </w:r>
      <w:r w:rsidRPr="00FB5890">
        <w:rPr>
          <w:rFonts w:eastAsia="Calibri"/>
          <w:sz w:val="24"/>
          <w:szCs w:val="24"/>
        </w:rPr>
        <w:t>конкурс национальных культур «Дружба без границ» среди обучающихся общеобразовательных учреждений (количество участников – 142 чел.);</w:t>
      </w:r>
    </w:p>
    <w:p w14:paraId="4112EE2A" w14:textId="77777777" w:rsidR="0036078C" w:rsidRPr="00FB5890" w:rsidRDefault="0036078C" w:rsidP="0036078C">
      <w:pPr>
        <w:spacing w:line="240" w:lineRule="auto"/>
        <w:ind w:firstLine="567"/>
        <w:rPr>
          <w:rFonts w:cs="Times New Roman"/>
          <w:szCs w:val="24"/>
        </w:rPr>
      </w:pPr>
      <w:r w:rsidRPr="00FB5890">
        <w:rPr>
          <w:rFonts w:cs="Times New Roman"/>
          <w:szCs w:val="24"/>
        </w:rPr>
        <w:t>- в  период с 14.02.2022 по 14.03.2022  - месячник военно-патриотической и спортивной работы, посвященной Дню защитника Отечества 23 февраля, включающий следующие мероприятия:</w:t>
      </w:r>
    </w:p>
    <w:p w14:paraId="0E479628" w14:textId="77777777" w:rsidR="0036078C" w:rsidRPr="00FB5890" w:rsidRDefault="0036078C" w:rsidP="0036078C">
      <w:pPr>
        <w:spacing w:line="240" w:lineRule="auto"/>
        <w:rPr>
          <w:rFonts w:cs="Times New Roman"/>
          <w:b/>
          <w:i/>
          <w:szCs w:val="24"/>
        </w:rPr>
      </w:pPr>
      <w:r w:rsidRPr="00FB5890">
        <w:rPr>
          <w:rFonts w:cs="Times New Roman"/>
          <w:b/>
          <w:i/>
          <w:szCs w:val="24"/>
        </w:rPr>
        <w:t>Классные часы и беседы:</w:t>
      </w:r>
    </w:p>
    <w:p w14:paraId="6B582849" w14:textId="77777777" w:rsidR="0036078C" w:rsidRPr="00FB5890" w:rsidRDefault="0036078C" w:rsidP="0036078C">
      <w:pPr>
        <w:spacing w:line="240" w:lineRule="auto"/>
        <w:rPr>
          <w:rFonts w:cs="Times New Roman"/>
          <w:szCs w:val="24"/>
        </w:rPr>
      </w:pPr>
      <w:r w:rsidRPr="00FB5890">
        <w:rPr>
          <w:rFonts w:cs="Times New Roman"/>
          <w:szCs w:val="24"/>
        </w:rPr>
        <w:t>-  Урок мужества «Герои Сталинграда»;</w:t>
      </w:r>
    </w:p>
    <w:p w14:paraId="300E7BB8" w14:textId="77777777" w:rsidR="0036078C" w:rsidRPr="00FB5890" w:rsidRDefault="0036078C" w:rsidP="0036078C">
      <w:pPr>
        <w:spacing w:line="240" w:lineRule="auto"/>
        <w:rPr>
          <w:rFonts w:cs="Times New Roman"/>
          <w:szCs w:val="24"/>
        </w:rPr>
      </w:pPr>
      <w:r w:rsidRPr="00FB5890">
        <w:rPr>
          <w:rFonts w:cs="Times New Roman"/>
          <w:szCs w:val="24"/>
        </w:rPr>
        <w:t>- «Юные герои Дона»;</w:t>
      </w:r>
    </w:p>
    <w:p w14:paraId="36AD1DC8" w14:textId="77777777" w:rsidR="0036078C" w:rsidRPr="00FB5890" w:rsidRDefault="0036078C" w:rsidP="0036078C">
      <w:pPr>
        <w:spacing w:line="240" w:lineRule="auto"/>
        <w:rPr>
          <w:rFonts w:cs="Times New Roman"/>
          <w:szCs w:val="24"/>
        </w:rPr>
      </w:pPr>
      <w:r w:rsidRPr="00FB5890">
        <w:rPr>
          <w:rFonts w:cs="Times New Roman"/>
          <w:szCs w:val="24"/>
        </w:rPr>
        <w:t>- Урок Памяти «Блокадный хлеб» 5-9 классы;</w:t>
      </w:r>
    </w:p>
    <w:p w14:paraId="2A5C56A0" w14:textId="77777777" w:rsidR="0036078C" w:rsidRPr="00FB5890" w:rsidRDefault="0036078C" w:rsidP="0036078C">
      <w:pPr>
        <w:spacing w:line="240" w:lineRule="auto"/>
        <w:rPr>
          <w:rFonts w:cs="Times New Roman"/>
          <w:szCs w:val="24"/>
        </w:rPr>
      </w:pPr>
      <w:r w:rsidRPr="00FB5890">
        <w:rPr>
          <w:rFonts w:cs="Times New Roman"/>
          <w:szCs w:val="24"/>
        </w:rPr>
        <w:t>- Уроки мужества «15 февраля – День памяти о россиянах, исполнявших служебный долг за пределами Отечества»;</w:t>
      </w:r>
    </w:p>
    <w:p w14:paraId="33741137" w14:textId="77777777" w:rsidR="0036078C" w:rsidRPr="00FB5890" w:rsidRDefault="0036078C" w:rsidP="0036078C">
      <w:pPr>
        <w:spacing w:line="240" w:lineRule="auto"/>
        <w:rPr>
          <w:rFonts w:cs="Times New Roman"/>
          <w:szCs w:val="24"/>
        </w:rPr>
      </w:pPr>
      <w:r w:rsidRPr="00FB5890">
        <w:rPr>
          <w:rFonts w:cs="Times New Roman"/>
          <w:szCs w:val="24"/>
        </w:rPr>
        <w:t>- Встреча с детьми войны «Чтобы помнили»;</w:t>
      </w:r>
    </w:p>
    <w:p w14:paraId="06C543B3" w14:textId="77777777" w:rsidR="0036078C" w:rsidRPr="00FB5890" w:rsidRDefault="0036078C" w:rsidP="0036078C">
      <w:pPr>
        <w:spacing w:line="240" w:lineRule="auto"/>
        <w:rPr>
          <w:rFonts w:cs="Times New Roman"/>
          <w:szCs w:val="24"/>
        </w:rPr>
      </w:pPr>
      <w:r w:rsidRPr="00FB5890">
        <w:rPr>
          <w:rFonts w:cs="Times New Roman"/>
          <w:szCs w:val="24"/>
        </w:rPr>
        <w:t>- Организация встречи с выпускниками школы, вернувшимися из армии;</w:t>
      </w:r>
    </w:p>
    <w:p w14:paraId="58C2DFE6" w14:textId="77777777" w:rsidR="0036078C" w:rsidRPr="00FB5890" w:rsidRDefault="0036078C" w:rsidP="0036078C">
      <w:pPr>
        <w:spacing w:line="240" w:lineRule="auto"/>
        <w:rPr>
          <w:rFonts w:cs="Times New Roman"/>
          <w:b/>
          <w:i/>
          <w:szCs w:val="24"/>
        </w:rPr>
      </w:pPr>
      <w:r w:rsidRPr="00FB5890">
        <w:rPr>
          <w:rFonts w:cs="Times New Roman"/>
          <w:b/>
          <w:i/>
          <w:szCs w:val="24"/>
        </w:rPr>
        <w:t>Спортивные мероприятия:</w:t>
      </w:r>
    </w:p>
    <w:p w14:paraId="47146B66" w14:textId="77777777" w:rsidR="0036078C" w:rsidRPr="00FB5890" w:rsidRDefault="0036078C" w:rsidP="0036078C">
      <w:pPr>
        <w:spacing w:line="240" w:lineRule="auto"/>
        <w:rPr>
          <w:rFonts w:cs="Times New Roman"/>
          <w:szCs w:val="24"/>
        </w:rPr>
      </w:pPr>
      <w:r w:rsidRPr="00FB5890">
        <w:rPr>
          <w:rFonts w:cs="Times New Roman"/>
          <w:b/>
          <w:szCs w:val="24"/>
        </w:rPr>
        <w:t xml:space="preserve">- </w:t>
      </w:r>
      <w:r w:rsidRPr="00FB5890">
        <w:rPr>
          <w:rFonts w:cs="Times New Roman"/>
          <w:szCs w:val="24"/>
        </w:rPr>
        <w:t>Организация и проведения мероприятий  с участием юнармейцев:</w:t>
      </w:r>
    </w:p>
    <w:p w14:paraId="7568F0A8" w14:textId="77777777" w:rsidR="0036078C" w:rsidRPr="00FB5890" w:rsidRDefault="0036078C" w:rsidP="0036078C">
      <w:pPr>
        <w:spacing w:line="240" w:lineRule="auto"/>
        <w:rPr>
          <w:rFonts w:cs="Times New Roman"/>
          <w:szCs w:val="24"/>
        </w:rPr>
      </w:pPr>
      <w:r w:rsidRPr="00FB5890">
        <w:rPr>
          <w:rFonts w:cs="Times New Roman"/>
          <w:szCs w:val="24"/>
        </w:rPr>
        <w:t>- соревнований по стрельбе из пневматической винтовки «Меткий стрелок»;</w:t>
      </w:r>
    </w:p>
    <w:p w14:paraId="55E55D9B" w14:textId="77777777" w:rsidR="0036078C" w:rsidRPr="00FB5890" w:rsidRDefault="0036078C" w:rsidP="0036078C">
      <w:pPr>
        <w:spacing w:line="240" w:lineRule="auto"/>
        <w:rPr>
          <w:rFonts w:cs="Times New Roman"/>
          <w:szCs w:val="24"/>
        </w:rPr>
      </w:pPr>
      <w:r w:rsidRPr="00FB5890">
        <w:rPr>
          <w:rFonts w:cs="Times New Roman"/>
          <w:szCs w:val="24"/>
        </w:rPr>
        <w:t>- соревнований по разборке и сборке автомата Калашникова;</w:t>
      </w:r>
    </w:p>
    <w:p w14:paraId="5B44F7D2" w14:textId="77777777" w:rsidR="0036078C" w:rsidRPr="00FB5890" w:rsidRDefault="0036078C" w:rsidP="0036078C">
      <w:pPr>
        <w:spacing w:line="240" w:lineRule="auto"/>
        <w:rPr>
          <w:rFonts w:cs="Times New Roman"/>
          <w:szCs w:val="24"/>
        </w:rPr>
      </w:pPr>
      <w:r w:rsidRPr="00FB5890">
        <w:rPr>
          <w:rFonts w:cs="Times New Roman"/>
          <w:szCs w:val="24"/>
        </w:rPr>
        <w:t>- спортивных игр-эстафет «Вперёд, юнармейцы!»;</w:t>
      </w:r>
    </w:p>
    <w:p w14:paraId="7FE41E6F" w14:textId="77777777" w:rsidR="0036078C" w:rsidRPr="00FB5890" w:rsidRDefault="0036078C" w:rsidP="0036078C">
      <w:pPr>
        <w:spacing w:line="240" w:lineRule="auto"/>
        <w:rPr>
          <w:rFonts w:cs="Times New Roman"/>
          <w:szCs w:val="24"/>
        </w:rPr>
      </w:pPr>
      <w:r w:rsidRPr="00FB5890">
        <w:rPr>
          <w:rFonts w:cs="Times New Roman"/>
          <w:szCs w:val="24"/>
        </w:rPr>
        <w:t>- Участие в лыжной гонке «Лыжня России- 2023»;</w:t>
      </w:r>
    </w:p>
    <w:p w14:paraId="6D707EC9" w14:textId="77777777" w:rsidR="0036078C" w:rsidRPr="00FB5890" w:rsidRDefault="0036078C" w:rsidP="0036078C">
      <w:pPr>
        <w:spacing w:line="240" w:lineRule="auto"/>
        <w:rPr>
          <w:rFonts w:eastAsia="Calibri" w:cs="Times New Roman"/>
          <w:bCs/>
          <w:szCs w:val="24"/>
        </w:rPr>
      </w:pPr>
      <w:r w:rsidRPr="00FB5890">
        <w:rPr>
          <w:rFonts w:cs="Times New Roman"/>
          <w:szCs w:val="24"/>
        </w:rPr>
        <w:t xml:space="preserve">- Организация участия в проведении </w:t>
      </w:r>
      <w:r w:rsidRPr="00FB5890">
        <w:rPr>
          <w:rFonts w:eastAsia="Calibri" w:cs="Times New Roman"/>
          <w:szCs w:val="24"/>
        </w:rPr>
        <w:t xml:space="preserve">Всероссийских спортивных соревнованиях школьников </w:t>
      </w:r>
      <w:r w:rsidRPr="00FB5890">
        <w:rPr>
          <w:rFonts w:eastAsia="Calibri" w:cs="Times New Roman"/>
          <w:bCs/>
          <w:szCs w:val="24"/>
        </w:rPr>
        <w:t>«Президентские   игры» (школьный этап, 5-11 классы, в период с 10.02.2023 по 20.03.2023);</w:t>
      </w:r>
    </w:p>
    <w:p w14:paraId="0FBCC59B" w14:textId="77777777" w:rsidR="0036078C" w:rsidRPr="00FB5890" w:rsidRDefault="0036078C" w:rsidP="0036078C">
      <w:pPr>
        <w:spacing w:line="240" w:lineRule="auto"/>
        <w:rPr>
          <w:rFonts w:cs="Times New Roman"/>
          <w:szCs w:val="24"/>
        </w:rPr>
      </w:pPr>
      <w:r w:rsidRPr="00FB5890">
        <w:rPr>
          <w:rFonts w:eastAsia="Calibri" w:cs="Times New Roman"/>
          <w:bCs/>
          <w:szCs w:val="24"/>
        </w:rPr>
        <w:t xml:space="preserve">- </w:t>
      </w:r>
      <w:r w:rsidRPr="00FB5890">
        <w:rPr>
          <w:rFonts w:cs="Times New Roman"/>
          <w:szCs w:val="24"/>
        </w:rPr>
        <w:t>Спортивно-развлекательная программа «Нам скоро в Армии служить!», «Один день из армейской жизни» (1-11 классы);</w:t>
      </w:r>
    </w:p>
    <w:p w14:paraId="57F58407" w14:textId="77777777" w:rsidR="0036078C" w:rsidRPr="00FB5890" w:rsidRDefault="0036078C" w:rsidP="0036078C">
      <w:pPr>
        <w:spacing w:line="240" w:lineRule="auto"/>
        <w:rPr>
          <w:rFonts w:cs="Times New Roman"/>
          <w:szCs w:val="24"/>
        </w:rPr>
      </w:pPr>
      <w:r w:rsidRPr="00FB5890">
        <w:rPr>
          <w:rFonts w:cs="Times New Roman"/>
          <w:szCs w:val="24"/>
        </w:rPr>
        <w:t>- Смотр строя и песни, посвященный Дню защитника Отечества (1-11 классы);</w:t>
      </w:r>
    </w:p>
    <w:p w14:paraId="00D6EDA5" w14:textId="77777777" w:rsidR="0036078C" w:rsidRPr="00FB5890" w:rsidRDefault="0036078C" w:rsidP="0036078C">
      <w:pPr>
        <w:spacing w:line="240" w:lineRule="auto"/>
        <w:rPr>
          <w:rFonts w:cs="Times New Roman"/>
          <w:szCs w:val="24"/>
        </w:rPr>
      </w:pPr>
      <w:r w:rsidRPr="00FB5890">
        <w:rPr>
          <w:rFonts w:cs="Times New Roman"/>
          <w:szCs w:val="24"/>
        </w:rPr>
        <w:t>- Районный конкурс рисунков  «С Днем защитника Отечества» (1-11 классы).</w:t>
      </w:r>
    </w:p>
    <w:p w14:paraId="50677209" w14:textId="77777777" w:rsidR="0036078C" w:rsidRPr="00FB5890" w:rsidRDefault="0036078C" w:rsidP="0036078C">
      <w:pPr>
        <w:spacing w:line="240" w:lineRule="auto"/>
        <w:ind w:firstLine="567"/>
        <w:rPr>
          <w:rFonts w:cs="Times New Roman"/>
          <w:szCs w:val="24"/>
        </w:rPr>
      </w:pPr>
      <w:r w:rsidRPr="00FB5890">
        <w:rPr>
          <w:rFonts w:cs="Times New Roman"/>
          <w:szCs w:val="24"/>
        </w:rPr>
        <w:t>21.04.2023 проведен День единых действий в память о геноциде советского народа нацистами и их пособниками в годы ВОВ.</w:t>
      </w:r>
    </w:p>
    <w:p w14:paraId="2B8EABB9" w14:textId="77777777" w:rsidR="0036078C" w:rsidRPr="00FB5890" w:rsidRDefault="0036078C" w:rsidP="0036078C">
      <w:pPr>
        <w:spacing w:line="240" w:lineRule="auto"/>
        <w:ind w:firstLine="567"/>
        <w:rPr>
          <w:rFonts w:cs="Times New Roman"/>
          <w:szCs w:val="24"/>
        </w:rPr>
      </w:pPr>
      <w:r w:rsidRPr="00FB5890">
        <w:rPr>
          <w:rFonts w:cs="Times New Roman"/>
          <w:szCs w:val="24"/>
        </w:rPr>
        <w:t xml:space="preserve">В период с  22.05.2023 г. по 31.05.2023 г. в 5  общеобразовательных учреждениях Тигильского муниципального района прошел школьный этап военно-спортивной игры «Победа», всего приняло участие 82 ученика. </w:t>
      </w:r>
    </w:p>
    <w:p w14:paraId="1B5E9F17" w14:textId="77777777" w:rsidR="0036078C" w:rsidRPr="00FB5890" w:rsidRDefault="0036078C" w:rsidP="0036078C">
      <w:pPr>
        <w:spacing w:line="240" w:lineRule="auto"/>
        <w:ind w:firstLine="567"/>
        <w:rPr>
          <w:rFonts w:cs="Times New Roman"/>
          <w:szCs w:val="24"/>
        </w:rPr>
      </w:pPr>
      <w:r w:rsidRPr="00FB5890">
        <w:rPr>
          <w:rFonts w:cs="Times New Roman"/>
          <w:szCs w:val="24"/>
        </w:rPr>
        <w:lastRenderedPageBreak/>
        <w:t>Во всех образовательных учреждениях еженедельно проводятся уроки «Разговоры о важном», также еженедельно - церемония поднятия флага Российской Федерации с исполнением краткой версии Государственного гимна Российской Федерации.</w:t>
      </w:r>
    </w:p>
    <w:p w14:paraId="180A08C1" w14:textId="77777777" w:rsidR="0036078C" w:rsidRPr="00FB5890" w:rsidRDefault="0036078C" w:rsidP="0036078C">
      <w:pPr>
        <w:spacing w:line="240" w:lineRule="auto"/>
        <w:ind w:firstLine="708"/>
        <w:rPr>
          <w:rFonts w:eastAsia="Calibri" w:cs="Times New Roman"/>
          <w:bCs/>
          <w:szCs w:val="24"/>
        </w:rPr>
      </w:pPr>
      <w:r w:rsidRPr="00FB5890">
        <w:rPr>
          <w:rFonts w:eastAsia="Calibri" w:cs="Times New Roman"/>
          <w:bCs/>
          <w:szCs w:val="24"/>
        </w:rPr>
        <w:t>В рамках реализации мероприятия «Развитие систем обеспечения комплексной безопасности в краевых государственных и муниципальных организациях образовательной сферы» по государственной программе «Безопасная Камчатка» в 2022 году произведена модернизация старого видеооборудования на новое на общую сумму 2 000 000,00 рублей, в том числе:</w:t>
      </w:r>
    </w:p>
    <w:p w14:paraId="53FE8DF5" w14:textId="77777777" w:rsidR="0036078C" w:rsidRPr="00FB5890" w:rsidRDefault="0036078C" w:rsidP="0036078C">
      <w:pPr>
        <w:spacing w:line="240" w:lineRule="auto"/>
        <w:ind w:firstLine="708"/>
        <w:rPr>
          <w:rFonts w:eastAsia="Calibri" w:cs="Times New Roman"/>
          <w:bCs/>
          <w:szCs w:val="24"/>
        </w:rPr>
      </w:pPr>
      <w:r w:rsidRPr="00FB5890">
        <w:rPr>
          <w:rFonts w:eastAsia="Calibri" w:cs="Times New Roman"/>
          <w:bCs/>
          <w:szCs w:val="24"/>
        </w:rPr>
        <w:t>- средства краевого бюджета – 1 000 000,00 рублей</w:t>
      </w:r>
    </w:p>
    <w:p w14:paraId="6798D288" w14:textId="77777777" w:rsidR="0036078C" w:rsidRPr="00FB5890" w:rsidRDefault="0036078C" w:rsidP="0036078C">
      <w:pPr>
        <w:spacing w:line="240" w:lineRule="auto"/>
        <w:ind w:firstLine="708"/>
        <w:rPr>
          <w:rFonts w:eastAsia="Calibri" w:cs="Times New Roman"/>
          <w:bCs/>
          <w:szCs w:val="24"/>
        </w:rPr>
      </w:pPr>
      <w:r w:rsidRPr="00FB5890">
        <w:rPr>
          <w:rFonts w:eastAsia="Calibri" w:cs="Times New Roman"/>
          <w:bCs/>
          <w:szCs w:val="24"/>
        </w:rPr>
        <w:t>- средства районного бюджета – 1 000 000,00 рублей.</w:t>
      </w:r>
    </w:p>
    <w:p w14:paraId="6CD1A623" w14:textId="77777777" w:rsidR="0036078C" w:rsidRPr="00FB5890" w:rsidRDefault="0036078C" w:rsidP="0036078C">
      <w:pPr>
        <w:spacing w:line="240" w:lineRule="auto"/>
        <w:ind w:firstLine="708"/>
        <w:rPr>
          <w:rFonts w:eastAsia="Calibri" w:cs="Times New Roman"/>
          <w:bCs/>
          <w:szCs w:val="24"/>
        </w:rPr>
      </w:pPr>
      <w:r w:rsidRPr="00FB5890">
        <w:rPr>
          <w:rFonts w:eastAsia="Calibri" w:cs="Times New Roman"/>
          <w:bCs/>
          <w:szCs w:val="24"/>
        </w:rPr>
        <w:t>Видеооборудование:</w:t>
      </w:r>
    </w:p>
    <w:p w14:paraId="41DF7AC9" w14:textId="77777777" w:rsidR="0036078C" w:rsidRPr="00FB5890" w:rsidRDefault="0036078C" w:rsidP="0036078C">
      <w:pPr>
        <w:spacing w:line="240" w:lineRule="auto"/>
        <w:ind w:firstLine="708"/>
        <w:rPr>
          <w:rFonts w:eastAsia="Calibri" w:cs="Times New Roman"/>
          <w:bCs/>
          <w:szCs w:val="24"/>
        </w:rPr>
      </w:pPr>
      <w:r w:rsidRPr="00FB5890">
        <w:rPr>
          <w:rFonts w:eastAsia="Calibri" w:cs="Times New Roman"/>
          <w:bCs/>
          <w:szCs w:val="24"/>
        </w:rPr>
        <w:t>1. МБОУ «Усть-Хайрюзовская СОШ» - 25 наружных видеокамер, кабели, подключение – 514 655,00 рублей;</w:t>
      </w:r>
    </w:p>
    <w:p w14:paraId="3576446A" w14:textId="77777777" w:rsidR="0036078C" w:rsidRPr="00FB5890" w:rsidRDefault="0036078C" w:rsidP="0036078C">
      <w:pPr>
        <w:spacing w:line="240" w:lineRule="auto"/>
        <w:ind w:firstLine="708"/>
        <w:rPr>
          <w:rFonts w:eastAsia="Calibri" w:cs="Times New Roman"/>
          <w:bCs/>
          <w:szCs w:val="24"/>
        </w:rPr>
      </w:pPr>
      <w:r w:rsidRPr="00FB5890">
        <w:rPr>
          <w:rFonts w:eastAsia="Calibri" w:cs="Times New Roman"/>
          <w:bCs/>
          <w:szCs w:val="24"/>
        </w:rPr>
        <w:t>2. МБОУ «Седанкинская СОШ»:</w:t>
      </w:r>
    </w:p>
    <w:p w14:paraId="152B76B8" w14:textId="77777777" w:rsidR="0036078C" w:rsidRPr="00FB5890" w:rsidRDefault="0036078C" w:rsidP="0036078C">
      <w:pPr>
        <w:spacing w:line="240" w:lineRule="auto"/>
        <w:ind w:firstLine="708"/>
        <w:rPr>
          <w:rFonts w:eastAsia="Calibri" w:cs="Times New Roman"/>
          <w:bCs/>
          <w:szCs w:val="24"/>
        </w:rPr>
      </w:pPr>
      <w:r w:rsidRPr="00FB5890">
        <w:rPr>
          <w:rFonts w:eastAsia="Calibri" w:cs="Times New Roman"/>
          <w:bCs/>
          <w:szCs w:val="24"/>
        </w:rPr>
        <w:t>- внутренние 7 и наружные 9 видеокамер, кабели, подключение – 599 870,00 рублей;</w:t>
      </w:r>
    </w:p>
    <w:p w14:paraId="3F762D03" w14:textId="77777777" w:rsidR="0036078C" w:rsidRPr="00FB5890" w:rsidRDefault="0036078C" w:rsidP="0036078C">
      <w:pPr>
        <w:spacing w:line="240" w:lineRule="auto"/>
        <w:ind w:firstLine="708"/>
        <w:rPr>
          <w:rFonts w:eastAsia="Times New Roman" w:cs="Times New Roman"/>
          <w:szCs w:val="24"/>
          <w:lang w:eastAsia="ru-RU"/>
        </w:rPr>
      </w:pPr>
      <w:r w:rsidRPr="00FB5890">
        <w:rPr>
          <w:rFonts w:eastAsia="Times New Roman" w:cs="Times New Roman"/>
          <w:szCs w:val="24"/>
          <w:lang w:eastAsia="ru-RU"/>
        </w:rPr>
        <w:t>- сопутствующие материалы, кабели, подключение – 83 873,00 рублей.</w:t>
      </w:r>
    </w:p>
    <w:p w14:paraId="33A9A076" w14:textId="77777777" w:rsidR="0036078C" w:rsidRPr="00FB5890" w:rsidRDefault="0036078C" w:rsidP="0036078C">
      <w:pPr>
        <w:spacing w:line="240" w:lineRule="auto"/>
        <w:ind w:firstLine="708"/>
        <w:rPr>
          <w:rFonts w:eastAsia="Calibri" w:cs="Times New Roman"/>
          <w:bCs/>
          <w:szCs w:val="24"/>
        </w:rPr>
      </w:pPr>
      <w:r w:rsidRPr="00FB5890">
        <w:rPr>
          <w:rFonts w:eastAsia="Times New Roman" w:cs="Times New Roman"/>
          <w:szCs w:val="24"/>
          <w:lang w:eastAsia="ru-RU"/>
        </w:rPr>
        <w:t xml:space="preserve">3. </w:t>
      </w:r>
      <w:r w:rsidRPr="00FB5890">
        <w:rPr>
          <w:rFonts w:eastAsia="Calibri" w:cs="Times New Roman"/>
          <w:bCs/>
          <w:szCs w:val="24"/>
        </w:rPr>
        <w:t>МБОУ «Ковранская СШ» - 1 видеорегистратор, 1 камера, кабели, подключение – 86 356,00 рублей;</w:t>
      </w:r>
    </w:p>
    <w:p w14:paraId="0D7D9694" w14:textId="77777777" w:rsidR="0036078C" w:rsidRPr="00FB5890" w:rsidRDefault="0036078C" w:rsidP="0036078C">
      <w:pPr>
        <w:spacing w:line="240" w:lineRule="auto"/>
        <w:ind w:firstLine="708"/>
        <w:rPr>
          <w:rFonts w:eastAsia="Calibri" w:cs="Times New Roman"/>
          <w:bCs/>
          <w:szCs w:val="24"/>
        </w:rPr>
      </w:pPr>
      <w:r w:rsidRPr="00FB5890">
        <w:rPr>
          <w:rFonts w:eastAsia="Calibri" w:cs="Times New Roman"/>
          <w:bCs/>
          <w:szCs w:val="24"/>
        </w:rPr>
        <w:t>4. МБОУ «Воямпольская СОШ» - 2 жестких диска – 34 720,00 рублей;</w:t>
      </w:r>
    </w:p>
    <w:p w14:paraId="260658B9" w14:textId="77777777" w:rsidR="0036078C" w:rsidRPr="00FB5890" w:rsidRDefault="0036078C" w:rsidP="0036078C">
      <w:pPr>
        <w:spacing w:line="240" w:lineRule="auto"/>
        <w:ind w:firstLine="708"/>
        <w:rPr>
          <w:rFonts w:eastAsia="Calibri" w:cs="Times New Roman"/>
          <w:bCs/>
          <w:szCs w:val="24"/>
        </w:rPr>
      </w:pPr>
      <w:r w:rsidRPr="00FB5890">
        <w:rPr>
          <w:rFonts w:eastAsia="Calibri" w:cs="Times New Roman"/>
          <w:bCs/>
          <w:szCs w:val="24"/>
        </w:rPr>
        <w:t>5. МБОУ «Хайрюзовская НШ-детский сад» -  4 наружные видеокамеры, кабели, подключение – 54 700,00 рублей.</w:t>
      </w:r>
    </w:p>
    <w:p w14:paraId="5C868A72" w14:textId="77777777" w:rsidR="0036078C" w:rsidRPr="00FB5890" w:rsidRDefault="0036078C" w:rsidP="0036078C">
      <w:pPr>
        <w:spacing w:line="240" w:lineRule="auto"/>
        <w:ind w:firstLine="708"/>
        <w:rPr>
          <w:rFonts w:eastAsia="Calibri" w:cs="Times New Roman"/>
          <w:bCs/>
          <w:szCs w:val="24"/>
        </w:rPr>
      </w:pPr>
      <w:r w:rsidRPr="00FB5890">
        <w:rPr>
          <w:rFonts w:eastAsia="Calibri" w:cs="Times New Roman"/>
          <w:bCs/>
          <w:szCs w:val="24"/>
        </w:rPr>
        <w:t>6. МБДОУ «Тигильский детский сад «Каюмка»:</w:t>
      </w:r>
    </w:p>
    <w:p w14:paraId="307A1E11" w14:textId="77777777" w:rsidR="0036078C" w:rsidRPr="00FB5890" w:rsidRDefault="0036078C" w:rsidP="0036078C">
      <w:pPr>
        <w:spacing w:line="240" w:lineRule="auto"/>
        <w:ind w:firstLine="708"/>
        <w:rPr>
          <w:rFonts w:eastAsia="Calibri" w:cs="Times New Roman"/>
          <w:bCs/>
          <w:szCs w:val="24"/>
        </w:rPr>
      </w:pPr>
      <w:r w:rsidRPr="00FB5890">
        <w:rPr>
          <w:rFonts w:eastAsia="Calibri" w:cs="Times New Roman"/>
          <w:bCs/>
          <w:szCs w:val="24"/>
        </w:rPr>
        <w:t>- 1 видеорегистратор – 30 000,00 рублей;</w:t>
      </w:r>
    </w:p>
    <w:p w14:paraId="57E0462B" w14:textId="77777777" w:rsidR="0036078C" w:rsidRPr="00FB5890" w:rsidRDefault="0036078C" w:rsidP="0036078C">
      <w:pPr>
        <w:spacing w:line="240" w:lineRule="auto"/>
        <w:ind w:firstLine="708"/>
        <w:rPr>
          <w:rFonts w:eastAsia="Calibri" w:cs="Times New Roman"/>
          <w:bCs/>
          <w:szCs w:val="24"/>
        </w:rPr>
      </w:pPr>
      <w:r w:rsidRPr="00FB5890">
        <w:rPr>
          <w:rFonts w:eastAsia="Calibri" w:cs="Times New Roman"/>
          <w:bCs/>
          <w:szCs w:val="24"/>
        </w:rPr>
        <w:t>- 7 видеокамер, 1 видеорегистратор, кабель, сопутствующие материалы, подключение – 493 826,00 рублей.</w:t>
      </w:r>
    </w:p>
    <w:p w14:paraId="51F0D136" w14:textId="77777777" w:rsidR="0036078C" w:rsidRPr="00FB5890" w:rsidRDefault="0036078C" w:rsidP="0036078C">
      <w:pPr>
        <w:spacing w:line="240" w:lineRule="auto"/>
        <w:ind w:firstLine="708"/>
        <w:rPr>
          <w:rFonts w:eastAsia="Calibri" w:cs="Times New Roman"/>
          <w:bCs/>
          <w:szCs w:val="24"/>
        </w:rPr>
      </w:pPr>
      <w:r w:rsidRPr="00FB5890">
        <w:rPr>
          <w:rFonts w:eastAsia="Calibri" w:cs="Times New Roman"/>
          <w:bCs/>
          <w:szCs w:val="24"/>
        </w:rPr>
        <w:t xml:space="preserve">7. МБДОУ Седанкинский детский сад «Эльгай» - 2 видеокамеры, подключение – 102 000,00 рублей. </w:t>
      </w:r>
    </w:p>
    <w:p w14:paraId="1E96EC8C" w14:textId="77777777" w:rsidR="0036078C" w:rsidRPr="00FB5890" w:rsidRDefault="0036078C" w:rsidP="0036078C">
      <w:pPr>
        <w:spacing w:line="240" w:lineRule="auto"/>
        <w:ind w:firstLine="567"/>
        <w:outlineLvl w:val="0"/>
        <w:rPr>
          <w:rFonts w:cs="Times New Roman"/>
          <w:szCs w:val="24"/>
        </w:rPr>
      </w:pPr>
      <w:r w:rsidRPr="00FB5890">
        <w:rPr>
          <w:rFonts w:eastAsia="Calibri" w:cs="Times New Roman"/>
          <w:bCs/>
          <w:szCs w:val="24"/>
        </w:rPr>
        <w:t xml:space="preserve"> </w:t>
      </w:r>
      <w:r w:rsidRPr="00FB5890">
        <w:rPr>
          <w:rFonts w:cs="Times New Roman"/>
          <w:szCs w:val="24"/>
        </w:rPr>
        <w:t>В рамках реализации мероприятий по комплексной безопасности в 2023 году:</w:t>
      </w:r>
    </w:p>
    <w:p w14:paraId="1EFD67DD" w14:textId="3EF1C855" w:rsidR="0036078C" w:rsidRPr="00FB5890" w:rsidRDefault="0036078C" w:rsidP="0036078C">
      <w:pPr>
        <w:spacing w:line="240" w:lineRule="auto"/>
        <w:ind w:firstLine="567"/>
        <w:outlineLvl w:val="0"/>
        <w:rPr>
          <w:rFonts w:cs="Times New Roman"/>
          <w:szCs w:val="24"/>
        </w:rPr>
      </w:pPr>
      <w:r w:rsidRPr="00FB5890">
        <w:rPr>
          <w:rFonts w:cs="Times New Roman"/>
          <w:szCs w:val="24"/>
        </w:rPr>
        <w:t xml:space="preserve">- в МБДОУ Ковранский детский сад «Ийаночх» проведена  установка дверей с </w:t>
      </w:r>
      <w:r w:rsidR="00DB7A57" w:rsidRPr="00FB5890">
        <w:rPr>
          <w:rFonts w:cs="Times New Roman"/>
          <w:szCs w:val="24"/>
        </w:rPr>
        <w:t>аудио домофоном</w:t>
      </w:r>
      <w:r w:rsidRPr="00FB5890">
        <w:rPr>
          <w:rFonts w:cs="Times New Roman"/>
          <w:szCs w:val="24"/>
        </w:rPr>
        <w:t xml:space="preserve"> на  сумму  131 082,00 рублей за счет средств районного бюджета;</w:t>
      </w:r>
    </w:p>
    <w:p w14:paraId="7A865B2E" w14:textId="77777777" w:rsidR="0036078C" w:rsidRPr="00FB5890" w:rsidRDefault="0036078C" w:rsidP="0036078C">
      <w:pPr>
        <w:spacing w:line="240" w:lineRule="auto"/>
        <w:ind w:firstLine="567"/>
        <w:outlineLvl w:val="0"/>
        <w:rPr>
          <w:rFonts w:cs="Times New Roman"/>
          <w:szCs w:val="24"/>
        </w:rPr>
      </w:pPr>
      <w:r w:rsidRPr="00FB5890">
        <w:rPr>
          <w:rFonts w:cs="Times New Roman"/>
          <w:szCs w:val="24"/>
        </w:rPr>
        <w:t xml:space="preserve">  - в МБОУ «Тигильская СОШ» установлена автоматическая пожарная сигнализация в актовом зале, часть работ произведена в 2022 году на сумму 122 222, 22 рублей, остальная часть работ – в 2023 году на сумму 53 457,78 рублей.</w:t>
      </w:r>
    </w:p>
    <w:p w14:paraId="0F64E202" w14:textId="77777777" w:rsidR="0036078C" w:rsidRPr="00FB5890" w:rsidRDefault="0036078C" w:rsidP="0036078C">
      <w:pPr>
        <w:pStyle w:val="aff0"/>
        <w:widowControl w:val="0"/>
        <w:autoSpaceDE w:val="0"/>
        <w:autoSpaceDN w:val="0"/>
        <w:adjustRightInd w:val="0"/>
        <w:spacing w:line="240" w:lineRule="auto"/>
        <w:ind w:left="0"/>
        <w:rPr>
          <w:rFonts w:eastAsia="Times New Roman" w:cs="Times New Roman"/>
          <w:szCs w:val="24"/>
          <w:lang w:eastAsia="ru-RU"/>
        </w:rPr>
      </w:pPr>
      <w:r w:rsidRPr="00FB5890">
        <w:rPr>
          <w:rFonts w:eastAsia="Times New Roman" w:cs="Times New Roman"/>
          <w:szCs w:val="24"/>
          <w:lang w:eastAsia="ru-RU"/>
        </w:rPr>
        <w:t>Все образовательные учреждения Тигильского муниципального района имеют паспорта безопасности, согласованные с территориальными органами ФСБ, Росгвардии и МЧС по Камчатскому краю от 09.02.2020 года.</w:t>
      </w:r>
    </w:p>
    <w:p w14:paraId="2C3F2897" w14:textId="1D04E82F" w:rsidR="0036078C" w:rsidRPr="00FB5890" w:rsidRDefault="0036078C" w:rsidP="0036078C">
      <w:pPr>
        <w:pStyle w:val="aff0"/>
        <w:widowControl w:val="0"/>
        <w:autoSpaceDE w:val="0"/>
        <w:autoSpaceDN w:val="0"/>
        <w:adjustRightInd w:val="0"/>
        <w:spacing w:line="240" w:lineRule="auto"/>
        <w:ind w:left="0"/>
        <w:rPr>
          <w:rFonts w:eastAsia="Times New Roman" w:cs="Times New Roman"/>
          <w:szCs w:val="24"/>
          <w:lang w:eastAsia="ru-RU"/>
        </w:rPr>
      </w:pPr>
      <w:r w:rsidRPr="00FB5890">
        <w:rPr>
          <w:rFonts w:eastAsia="Times New Roman" w:cs="Times New Roman"/>
          <w:szCs w:val="24"/>
          <w:lang w:eastAsia="ru-RU"/>
        </w:rPr>
        <w:t>В связи с вступившими в силу изменениями к постановлению Правительства Российской Федерации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от 05.03.2022) Управлением образования была проведена работа по перекатегорированию  следующих объектов образования:</w:t>
      </w:r>
    </w:p>
    <w:p w14:paraId="0E04F5BC" w14:textId="77777777" w:rsidR="0036078C" w:rsidRPr="00FB5890" w:rsidRDefault="0036078C" w:rsidP="0036078C">
      <w:pPr>
        <w:pStyle w:val="aff0"/>
        <w:widowControl w:val="0"/>
        <w:autoSpaceDE w:val="0"/>
        <w:autoSpaceDN w:val="0"/>
        <w:adjustRightInd w:val="0"/>
        <w:spacing w:line="240" w:lineRule="auto"/>
        <w:ind w:left="0"/>
        <w:rPr>
          <w:rFonts w:eastAsia="Times New Roman" w:cs="Times New Roman"/>
          <w:szCs w:val="24"/>
          <w:lang w:eastAsia="ru-RU"/>
        </w:rPr>
      </w:pPr>
      <w:r w:rsidRPr="00FB5890">
        <w:rPr>
          <w:rFonts w:eastAsia="Times New Roman" w:cs="Times New Roman"/>
          <w:szCs w:val="24"/>
          <w:lang w:eastAsia="ru-RU"/>
        </w:rPr>
        <w:t>- МБОУ «Тигильская СОШ» (из III категории – в IV)</w:t>
      </w:r>
    </w:p>
    <w:p w14:paraId="6F53EEB5" w14:textId="77777777" w:rsidR="0036078C" w:rsidRPr="00FB5890" w:rsidRDefault="0036078C" w:rsidP="0036078C">
      <w:pPr>
        <w:pStyle w:val="aff0"/>
        <w:widowControl w:val="0"/>
        <w:autoSpaceDE w:val="0"/>
        <w:autoSpaceDN w:val="0"/>
        <w:adjustRightInd w:val="0"/>
        <w:spacing w:line="240" w:lineRule="auto"/>
        <w:ind w:left="0"/>
        <w:rPr>
          <w:rFonts w:eastAsia="Times New Roman" w:cs="Times New Roman"/>
          <w:szCs w:val="24"/>
          <w:lang w:eastAsia="ru-RU"/>
        </w:rPr>
      </w:pPr>
      <w:r w:rsidRPr="00FB5890">
        <w:rPr>
          <w:rFonts w:eastAsia="Times New Roman" w:cs="Times New Roman"/>
          <w:szCs w:val="24"/>
          <w:lang w:eastAsia="ru-RU"/>
        </w:rPr>
        <w:t>- МБОУ «Усть-Хайрюзовская СОШ» (из II категории - в IV)</w:t>
      </w:r>
    </w:p>
    <w:p w14:paraId="01F9858D" w14:textId="77777777" w:rsidR="0036078C" w:rsidRPr="00FB5890" w:rsidRDefault="0036078C" w:rsidP="0036078C">
      <w:pPr>
        <w:pStyle w:val="aff0"/>
        <w:widowControl w:val="0"/>
        <w:autoSpaceDE w:val="0"/>
        <w:autoSpaceDN w:val="0"/>
        <w:adjustRightInd w:val="0"/>
        <w:spacing w:line="240" w:lineRule="auto"/>
        <w:ind w:left="0"/>
        <w:rPr>
          <w:rFonts w:eastAsia="Times New Roman" w:cs="Times New Roman"/>
          <w:szCs w:val="24"/>
          <w:lang w:eastAsia="ru-RU"/>
        </w:rPr>
      </w:pPr>
      <w:r w:rsidRPr="00FB5890">
        <w:rPr>
          <w:rFonts w:eastAsia="Times New Roman" w:cs="Times New Roman"/>
          <w:szCs w:val="24"/>
          <w:lang w:eastAsia="ru-RU"/>
        </w:rPr>
        <w:t>- МБОУ «Воямпольская СОШ» (из III категории - в IV)</w:t>
      </w:r>
    </w:p>
    <w:p w14:paraId="5C8525FF" w14:textId="77777777" w:rsidR="0036078C" w:rsidRPr="00FB5890" w:rsidRDefault="0036078C" w:rsidP="0036078C">
      <w:pPr>
        <w:pStyle w:val="aff0"/>
        <w:widowControl w:val="0"/>
        <w:autoSpaceDE w:val="0"/>
        <w:autoSpaceDN w:val="0"/>
        <w:adjustRightInd w:val="0"/>
        <w:spacing w:line="240" w:lineRule="auto"/>
        <w:ind w:left="0"/>
        <w:rPr>
          <w:rFonts w:eastAsia="Times New Roman" w:cs="Times New Roman"/>
          <w:szCs w:val="24"/>
          <w:lang w:eastAsia="ru-RU"/>
        </w:rPr>
      </w:pPr>
      <w:r w:rsidRPr="00FB5890">
        <w:rPr>
          <w:rFonts w:eastAsia="Times New Roman" w:cs="Times New Roman"/>
          <w:szCs w:val="24"/>
          <w:lang w:eastAsia="ru-RU"/>
        </w:rPr>
        <w:t>- МБДОУ «Тигильский детский сад «Каюмка» (из III категории - в IV).</w:t>
      </w:r>
    </w:p>
    <w:p w14:paraId="7B0F952E" w14:textId="77777777" w:rsidR="0036078C" w:rsidRPr="00FB5890" w:rsidRDefault="0036078C" w:rsidP="0036078C">
      <w:pPr>
        <w:pStyle w:val="aff0"/>
        <w:widowControl w:val="0"/>
        <w:autoSpaceDE w:val="0"/>
        <w:autoSpaceDN w:val="0"/>
        <w:adjustRightInd w:val="0"/>
        <w:spacing w:line="240" w:lineRule="auto"/>
        <w:ind w:left="0"/>
        <w:rPr>
          <w:rFonts w:eastAsia="Times New Roman" w:cs="Times New Roman"/>
          <w:szCs w:val="24"/>
          <w:lang w:eastAsia="ru-RU"/>
        </w:rPr>
      </w:pPr>
      <w:r w:rsidRPr="00FB5890">
        <w:rPr>
          <w:rFonts w:eastAsia="Times New Roman" w:cs="Times New Roman"/>
          <w:szCs w:val="24"/>
          <w:lang w:eastAsia="ru-RU"/>
        </w:rPr>
        <w:t xml:space="preserve">На сегодняшний день все образовательные учреждения отнесены к </w:t>
      </w:r>
      <w:r w:rsidRPr="00FB5890">
        <w:rPr>
          <w:rFonts w:eastAsia="Times New Roman" w:cs="Times New Roman"/>
          <w:szCs w:val="24"/>
          <w:lang w:val="en-US" w:eastAsia="ru-RU"/>
        </w:rPr>
        <w:t>IV</w:t>
      </w:r>
      <w:r w:rsidRPr="00FB5890">
        <w:rPr>
          <w:rFonts w:eastAsia="Times New Roman" w:cs="Times New Roman"/>
          <w:szCs w:val="24"/>
          <w:lang w:eastAsia="ru-RU"/>
        </w:rPr>
        <w:t xml:space="preserve"> категории опасности.</w:t>
      </w:r>
    </w:p>
    <w:p w14:paraId="1FDB0BFC" w14:textId="3355983D" w:rsidR="0036078C" w:rsidRPr="00FB5890" w:rsidRDefault="0036078C" w:rsidP="0036078C">
      <w:pPr>
        <w:spacing w:line="240" w:lineRule="auto"/>
        <w:ind w:firstLine="684"/>
        <w:rPr>
          <w:rFonts w:eastAsia="Times New Roman" w:cs="Times New Roman"/>
          <w:szCs w:val="24"/>
          <w:lang w:eastAsia="ru-RU"/>
        </w:rPr>
      </w:pPr>
      <w:r w:rsidRPr="00FB5890">
        <w:rPr>
          <w:rFonts w:eastAsia="Times New Roman" w:cs="Times New Roman"/>
          <w:szCs w:val="24"/>
          <w:lang w:eastAsia="ru-RU"/>
        </w:rPr>
        <w:lastRenderedPageBreak/>
        <w:t>В 2023 году в образовательных учреждениях Тигильского муниципального района неформальные молодежные движения с экстремистским уклоном, а также лица, причисляющие себя к радикально настроенным молодежным движениям</w:t>
      </w:r>
      <w:bookmarkEnd w:id="17"/>
      <w:r w:rsidRPr="00FB5890">
        <w:rPr>
          <w:rFonts w:eastAsia="Times New Roman" w:cs="Times New Roman"/>
          <w:szCs w:val="24"/>
          <w:lang w:eastAsia="ru-RU"/>
        </w:rPr>
        <w:t>, не выявлены.</w:t>
      </w:r>
    </w:p>
    <w:p w14:paraId="08E51491" w14:textId="77777777" w:rsidR="00F75BAC" w:rsidRPr="0036078C" w:rsidRDefault="00F75BAC" w:rsidP="0025734B">
      <w:pPr>
        <w:spacing w:line="240" w:lineRule="auto"/>
        <w:ind w:firstLine="720"/>
        <w:rPr>
          <w:rFonts w:eastAsia="Times New Roman" w:cs="Times New Roman"/>
          <w:color w:val="2F5496" w:themeColor="accent1" w:themeShade="BF"/>
          <w:szCs w:val="24"/>
          <w:lang w:eastAsia="ru-RU"/>
        </w:rPr>
      </w:pPr>
    </w:p>
    <w:p w14:paraId="7991CFBD" w14:textId="77777777" w:rsidR="0036078C" w:rsidRPr="00FB5890" w:rsidRDefault="0036078C" w:rsidP="0025734B">
      <w:pPr>
        <w:spacing w:line="240" w:lineRule="auto"/>
        <w:rPr>
          <w:rFonts w:eastAsia="Times New Roman" w:cs="Times New Roman"/>
          <w:b/>
          <w:bCs/>
          <w:szCs w:val="24"/>
          <w:lang w:eastAsia="ru-RU"/>
        </w:rPr>
      </w:pPr>
      <w:r w:rsidRPr="00FB5890">
        <w:rPr>
          <w:rFonts w:eastAsia="Times New Roman" w:cs="Times New Roman"/>
          <w:b/>
          <w:bCs/>
          <w:szCs w:val="24"/>
          <w:lang w:eastAsia="ru-RU"/>
        </w:rPr>
        <w:t>Антитеррористическая защищенность</w:t>
      </w:r>
    </w:p>
    <w:p w14:paraId="30A611B0" w14:textId="42776606" w:rsidR="0025734B" w:rsidRPr="00FB5890" w:rsidRDefault="0025734B" w:rsidP="0025734B">
      <w:pPr>
        <w:spacing w:line="240" w:lineRule="auto"/>
        <w:rPr>
          <w:rFonts w:eastAsia="Times New Roman" w:cs="Times New Roman"/>
          <w:szCs w:val="24"/>
          <w:lang w:eastAsia="ru-RU"/>
        </w:rPr>
      </w:pPr>
      <w:r w:rsidRPr="00FB5890">
        <w:rPr>
          <w:rFonts w:eastAsia="Times New Roman" w:cs="Times New Roman"/>
          <w:szCs w:val="24"/>
          <w:lang w:eastAsia="ru-RU"/>
        </w:rPr>
        <w:t>Согласно планам воспитательной работы по безопасности общеобразовательных учреждений в школах района проводятся мероприятия по формированию у обучающихся сознательного и ответственного отношения к вопросам личной и общественной безопасности, практических навыков и умений поведения в экстремальных ситуациях, в том числе разъяснительная работа среди учащихся по правилам поведения при террористической угрозе. Также в ОУ проводятся тренировки по отработке действий учащихся при возникновении угрозы террористического акта.</w:t>
      </w:r>
    </w:p>
    <w:p w14:paraId="6E01497A" w14:textId="6CEAF323" w:rsidR="0025734B" w:rsidRPr="00FB5890" w:rsidRDefault="0025734B" w:rsidP="0025734B">
      <w:pPr>
        <w:widowControl w:val="0"/>
        <w:spacing w:line="240" w:lineRule="auto"/>
        <w:outlineLvl w:val="1"/>
        <w:rPr>
          <w:rFonts w:eastAsia="Times New Roman" w:cs="Times New Roman"/>
          <w:spacing w:val="-4"/>
          <w:szCs w:val="24"/>
          <w:lang w:eastAsia="ru-RU"/>
        </w:rPr>
      </w:pPr>
      <w:r w:rsidRPr="00FB5890">
        <w:rPr>
          <w:rFonts w:eastAsia="Times New Roman" w:cs="Times New Roman"/>
          <w:spacing w:val="-4"/>
          <w:szCs w:val="24"/>
          <w:lang w:eastAsia="ru-RU"/>
        </w:rPr>
        <w:t xml:space="preserve">С 2020 года во всех образовательных </w:t>
      </w:r>
      <w:r w:rsidR="00636E8C" w:rsidRPr="00FB5890">
        <w:rPr>
          <w:rFonts w:eastAsia="Times New Roman" w:cs="Times New Roman"/>
          <w:spacing w:val="-4"/>
          <w:szCs w:val="24"/>
          <w:lang w:eastAsia="ru-RU"/>
        </w:rPr>
        <w:t>учреждениях установлены</w:t>
      </w:r>
      <w:r w:rsidRPr="00FB5890">
        <w:rPr>
          <w:rFonts w:eastAsia="Times New Roman" w:cs="Times New Roman"/>
          <w:spacing w:val="-4"/>
          <w:szCs w:val="24"/>
          <w:lang w:eastAsia="ru-RU"/>
        </w:rPr>
        <w:t xml:space="preserve"> кнопки экстренного вызова полиции, </w:t>
      </w:r>
      <w:r w:rsidRPr="00FB5890">
        <w:rPr>
          <w:rFonts w:eastAsia="Times New Roman" w:cs="Times New Roman"/>
          <w:szCs w:val="24"/>
          <w:lang w:eastAsia="ru-RU"/>
        </w:rPr>
        <w:t xml:space="preserve">охрану в ночное время осуществляют сторожа. </w:t>
      </w:r>
    </w:p>
    <w:p w14:paraId="426CC488" w14:textId="77777777" w:rsidR="0025734B" w:rsidRPr="00FB5890" w:rsidRDefault="0025734B" w:rsidP="0025734B">
      <w:pPr>
        <w:autoSpaceDE w:val="0"/>
        <w:autoSpaceDN w:val="0"/>
        <w:adjustRightInd w:val="0"/>
        <w:spacing w:line="240" w:lineRule="auto"/>
        <w:rPr>
          <w:rFonts w:eastAsia="Times New Roman" w:cs="Times New Roman"/>
          <w:szCs w:val="24"/>
          <w:lang w:eastAsia="ru-RU"/>
        </w:rPr>
      </w:pPr>
      <w:r w:rsidRPr="00FB5890">
        <w:rPr>
          <w:rFonts w:eastAsia="Times New Roman" w:cs="Times New Roman"/>
          <w:szCs w:val="24"/>
          <w:lang w:eastAsia="ru-RU"/>
        </w:rPr>
        <w:t xml:space="preserve">За последние 8 лет в образовательных учреждениях района не было зарегистрировано ни одного конфликта на национальной почве. </w:t>
      </w:r>
    </w:p>
    <w:p w14:paraId="61BC6EF2" w14:textId="4085B11D" w:rsidR="0025734B" w:rsidRPr="00FB5890" w:rsidRDefault="0025734B" w:rsidP="0025734B">
      <w:pPr>
        <w:autoSpaceDE w:val="0"/>
        <w:autoSpaceDN w:val="0"/>
        <w:adjustRightInd w:val="0"/>
        <w:spacing w:line="240" w:lineRule="auto"/>
        <w:rPr>
          <w:rFonts w:eastAsia="Times New Roman" w:cs="Times New Roman"/>
          <w:szCs w:val="24"/>
          <w:lang w:eastAsia="ru-RU"/>
        </w:rPr>
      </w:pPr>
      <w:r w:rsidRPr="00FB5890">
        <w:rPr>
          <w:rFonts w:eastAsia="Times New Roman" w:cs="Times New Roman"/>
          <w:szCs w:val="24"/>
          <w:lang w:eastAsia="ru-RU"/>
        </w:rPr>
        <w:t xml:space="preserve">В целях профилактики экстремизма и ксенофобии среди воспитанников и учащихся </w:t>
      </w:r>
      <w:r w:rsidR="00636E8C" w:rsidRPr="00FB5890">
        <w:rPr>
          <w:rFonts w:eastAsia="Times New Roman" w:cs="Times New Roman"/>
          <w:szCs w:val="24"/>
          <w:lang w:eastAsia="ru-RU"/>
        </w:rPr>
        <w:t>руководителями ОУ</w:t>
      </w:r>
      <w:r w:rsidRPr="00FB5890">
        <w:rPr>
          <w:rFonts w:eastAsia="Times New Roman" w:cs="Times New Roman"/>
          <w:szCs w:val="24"/>
          <w:lang w:eastAsia="ru-RU"/>
        </w:rPr>
        <w:t xml:space="preserve"> и Управлением образования Администрации Тигильского муниципального района проводится комплекс мер, направленных на выявление экстремистских настроений и принятие необходимых профилактических мер в молодежной среде.</w:t>
      </w:r>
    </w:p>
    <w:p w14:paraId="14F91614" w14:textId="77777777" w:rsidR="0025734B" w:rsidRPr="00FB5890" w:rsidRDefault="0025734B" w:rsidP="0025734B">
      <w:pPr>
        <w:spacing w:line="240" w:lineRule="auto"/>
        <w:outlineLvl w:val="2"/>
        <w:rPr>
          <w:rFonts w:eastAsia="Times New Roman" w:cs="Times New Roman"/>
          <w:szCs w:val="24"/>
          <w:lang w:eastAsia="ru-RU"/>
        </w:rPr>
      </w:pPr>
      <w:r w:rsidRPr="00FB5890">
        <w:rPr>
          <w:rFonts w:eastAsia="Times New Roman" w:cs="Times New Roman"/>
          <w:szCs w:val="24"/>
          <w:lang w:eastAsia="ru-RU"/>
        </w:rPr>
        <w:t xml:space="preserve">В целях пропаганды дружбы и терпимости к людям разных национальностей и вероисповеданий в школах района, также проводились классные часы на темы: «Толерантные отношения», «Профилактика терроризма и экстремизма», в летний период в пришкольных лагерях проведены мероприятия направленные на пропаганду дружбы, взаимного уважения и терпимости к людям различных социальных групп, нациям и народам, в том числе, посвященные празднованию Дня России, Дня образования Камчатского края, Корякского округа, приуроченные ко Дню памяти и скорби, проведены дни национальных культур. </w:t>
      </w:r>
    </w:p>
    <w:p w14:paraId="32D0C0C7" w14:textId="77777777" w:rsidR="0025734B" w:rsidRPr="00FB5890" w:rsidRDefault="0025734B" w:rsidP="0025734B">
      <w:pPr>
        <w:spacing w:line="240" w:lineRule="auto"/>
        <w:ind w:firstLine="720"/>
        <w:rPr>
          <w:rFonts w:eastAsia="Times New Roman" w:cs="Times New Roman"/>
          <w:szCs w:val="24"/>
          <w:lang w:eastAsia="ru-RU"/>
        </w:rPr>
      </w:pPr>
      <w:r w:rsidRPr="00FB5890">
        <w:rPr>
          <w:rFonts w:eastAsia="Times New Roman" w:cs="Times New Roman"/>
          <w:spacing w:val="-2"/>
          <w:szCs w:val="24"/>
          <w:lang w:eastAsia="ru-RU"/>
        </w:rPr>
        <w:t xml:space="preserve">Особая роль в профилактике молодежного экстремизма отводится работе по патриотическому воспитанию. Ежегодно в мае школами района проводятся торжественные мероприятия, посвященные окончанию Великой Отечественной войны. Для школьников организуются конкурсы рисунков о войне, выставки художественной литературы, различные викторины. В школах района ежегодно проводятся мероприятия, посвященные Дню защитника Отечества, классные часы по теме «Государственные символы России». </w:t>
      </w:r>
    </w:p>
    <w:p w14:paraId="0D805F06" w14:textId="015765F1" w:rsidR="0025734B" w:rsidRPr="00FB5890" w:rsidRDefault="0025734B" w:rsidP="0025734B">
      <w:pPr>
        <w:spacing w:line="240" w:lineRule="auto"/>
        <w:ind w:firstLine="720"/>
        <w:rPr>
          <w:rFonts w:eastAsia="Times New Roman" w:cs="Times New Roman"/>
          <w:szCs w:val="24"/>
          <w:lang w:eastAsia="ru-RU"/>
        </w:rPr>
      </w:pPr>
      <w:r w:rsidRPr="00FB5890">
        <w:rPr>
          <w:rFonts w:eastAsia="Times New Roman" w:cs="Times New Roman"/>
          <w:szCs w:val="24"/>
          <w:lang w:eastAsia="ru-RU"/>
        </w:rPr>
        <w:t xml:space="preserve">В рамках реализации комплекса мер, направленных на противодействие идеологии терроризма и экстремизма в системе образования, формирования навыков антитеррористического поведения учащихся общеобразовательными учреждениями Тигильского </w:t>
      </w:r>
      <w:r w:rsidR="00636E8C" w:rsidRPr="00FB5890">
        <w:rPr>
          <w:rFonts w:eastAsia="Times New Roman" w:cs="Times New Roman"/>
          <w:szCs w:val="24"/>
          <w:lang w:eastAsia="ru-RU"/>
        </w:rPr>
        <w:t>района закуплены</w:t>
      </w:r>
      <w:r w:rsidRPr="00FB5890">
        <w:rPr>
          <w:rFonts w:eastAsia="Times New Roman" w:cs="Times New Roman"/>
          <w:szCs w:val="24"/>
          <w:lang w:eastAsia="ru-RU"/>
        </w:rPr>
        <w:t xml:space="preserve"> учебники для использования при изучении предмета «Основы безопасности жизнедеятельности», в которые включены разделы по основам противодействия терроризму и экстремизму в Российской Федерации. Управлением образования в школы района направлен перечень аналитических материалов, дополняющий вышеуказанные учебники, а также перечень информационных материалов, размещенный на </w:t>
      </w:r>
      <w:r w:rsidRPr="00FB5890">
        <w:rPr>
          <w:rFonts w:eastAsia="Times New Roman" w:cs="Times New Roman"/>
          <w:szCs w:val="24"/>
          <w:lang w:val="en-US" w:eastAsia="ru-RU"/>
        </w:rPr>
        <w:t>Internet</w:t>
      </w:r>
      <w:r w:rsidRPr="00FB5890">
        <w:rPr>
          <w:rFonts w:eastAsia="Times New Roman" w:cs="Times New Roman"/>
          <w:szCs w:val="24"/>
          <w:lang w:eastAsia="ru-RU"/>
        </w:rPr>
        <w:t>-сайтах, рекомендованный Министерством образования Камчатского края.</w:t>
      </w:r>
    </w:p>
    <w:p w14:paraId="10CA1CA9" w14:textId="77777777" w:rsidR="0025734B" w:rsidRPr="00FB5890" w:rsidRDefault="0025734B" w:rsidP="0025734B">
      <w:pPr>
        <w:spacing w:line="240" w:lineRule="auto"/>
        <w:rPr>
          <w:rFonts w:eastAsia="Times New Roman" w:cs="Times New Roman"/>
          <w:sz w:val="26"/>
          <w:szCs w:val="26"/>
          <w:lang w:eastAsia="ru-RU"/>
        </w:rPr>
      </w:pPr>
      <w:r w:rsidRPr="00FB5890">
        <w:rPr>
          <w:rFonts w:eastAsia="Times New Roman" w:cs="Times New Roman"/>
          <w:szCs w:val="24"/>
          <w:lang w:eastAsia="ru-RU"/>
        </w:rPr>
        <w:t>Периодически в школьных библиотеках района проводится сверка имеющейся литературы, с федеральным списком экстремистских материалов. Результаты проверок показывают, что материалы, входящие в вышеуказанный список, в библиотечных фондах школьных библиотек отсутствуют</w:t>
      </w:r>
      <w:r w:rsidRPr="00FB5890">
        <w:rPr>
          <w:rFonts w:eastAsia="Times New Roman" w:cs="Times New Roman"/>
          <w:sz w:val="26"/>
          <w:szCs w:val="26"/>
          <w:lang w:eastAsia="ru-RU"/>
        </w:rPr>
        <w:t xml:space="preserve">. </w:t>
      </w:r>
    </w:p>
    <w:p w14:paraId="34BA2AB4" w14:textId="08ACE74D" w:rsidR="0025734B" w:rsidRPr="00FB5890" w:rsidRDefault="0025734B" w:rsidP="0025734B">
      <w:pPr>
        <w:spacing w:line="240" w:lineRule="auto"/>
        <w:rPr>
          <w:rFonts w:eastAsia="Times New Roman" w:cs="Times New Roman"/>
          <w:szCs w:val="24"/>
          <w:lang w:eastAsia="ru-RU"/>
        </w:rPr>
      </w:pPr>
      <w:r w:rsidRPr="00FB5890">
        <w:rPr>
          <w:rFonts w:eastAsia="Times New Roman" w:cs="Times New Roman"/>
          <w:szCs w:val="24"/>
          <w:lang w:eastAsia="ru-RU"/>
        </w:rPr>
        <w:t xml:space="preserve">В рамках настоящей Программы планируется дальнейшее приобретение методических и наглядных материалов для образовательных учреждений района по профилактическим мерам антитеррористического характера, а также организация и </w:t>
      </w:r>
      <w:r w:rsidRPr="00FB5890">
        <w:rPr>
          <w:rFonts w:eastAsia="Times New Roman" w:cs="Times New Roman"/>
          <w:szCs w:val="24"/>
          <w:lang w:eastAsia="ru-RU"/>
        </w:rPr>
        <w:lastRenderedPageBreak/>
        <w:t>проведение конкурсов плакатов, рисунков, фотографий по тематике «Антитеррор», приуроченные к датам памяти погибших от рук террористов. («Норд-Ост» (Россия), школа г. Беслан (Россия) и т. д.).</w:t>
      </w:r>
    </w:p>
    <w:p w14:paraId="650514C7" w14:textId="77777777" w:rsidR="0025734B" w:rsidRPr="00FB5890" w:rsidRDefault="0025734B" w:rsidP="0025734B">
      <w:pPr>
        <w:spacing w:line="240" w:lineRule="auto"/>
        <w:rPr>
          <w:rFonts w:eastAsia="Times New Roman" w:cs="Times New Roman"/>
          <w:szCs w:val="24"/>
          <w:lang w:eastAsia="ru-RU"/>
        </w:rPr>
      </w:pPr>
      <w:r w:rsidRPr="00FB5890">
        <w:rPr>
          <w:rFonts w:eastAsia="Times New Roman" w:cs="Times New Roman"/>
          <w:szCs w:val="24"/>
          <w:lang w:eastAsia="ru-RU"/>
        </w:rPr>
        <w:t>В настоящее время материально-техническое обеспечение образовательных учреждений характеризуется высокой степенью изношенности инженерных сетей и коммуникаций, недостаточным финансовым обеспечением мероприятий, направленных на повышение инженерной безопасности образовательных учреждений, нарушением правил их безопасности.</w:t>
      </w:r>
    </w:p>
    <w:p w14:paraId="0EFB0AE2" w14:textId="77777777" w:rsidR="0025734B" w:rsidRPr="00FB5890" w:rsidRDefault="0025734B" w:rsidP="0025734B">
      <w:pPr>
        <w:spacing w:line="240" w:lineRule="auto"/>
        <w:rPr>
          <w:rFonts w:eastAsia="Times New Roman" w:cs="Times New Roman"/>
          <w:szCs w:val="24"/>
          <w:lang w:eastAsia="ru-RU"/>
        </w:rPr>
      </w:pPr>
      <w:r w:rsidRPr="00FB5890">
        <w:rPr>
          <w:rFonts w:eastAsia="Times New Roman" w:cs="Times New Roman"/>
          <w:spacing w:val="4"/>
          <w:szCs w:val="24"/>
          <w:lang w:eastAsia="ru-RU"/>
        </w:rPr>
        <w:t xml:space="preserve">В 2020 и 2021 году было проведено техническое обследование ООО «АктивПроект» МБОУ «Тигильская СОШ», МБОУ «Седанкинская СОШ», МБОУ «Ковранская СШ», МБОУ «Воямпольская СОШ», МБОУ «Лесновская ООШ», МБДОУ «Тигильский детский сад «Каюмка», МБДОУ Седанкинский детский сад «Эльгай», МБДОУ Ковранский детский сад «Ийаночх», МБДОУ Лесновский детский сад «Буратино». </w:t>
      </w:r>
      <w:r w:rsidRPr="00FB5890">
        <w:rPr>
          <w:rFonts w:eastAsia="Times New Roman" w:cs="Times New Roman"/>
          <w:szCs w:val="24"/>
          <w:lang w:eastAsia="ru-RU"/>
        </w:rPr>
        <w:t xml:space="preserve">В настоящее время согласно Заключениям по обследованию зданий дефицит сейсмостойкости зданий составляет 2 балла. Требуется проведение мероприятий по укреплению сейсмостойкости зданий. </w:t>
      </w:r>
    </w:p>
    <w:p w14:paraId="4FDD4BDA" w14:textId="26C350C7" w:rsidR="0025734B" w:rsidRPr="00FB5890" w:rsidRDefault="0025734B" w:rsidP="0025734B">
      <w:pPr>
        <w:pStyle w:val="aff0"/>
        <w:spacing w:after="200" w:line="276" w:lineRule="auto"/>
        <w:ind w:left="0" w:firstLine="426"/>
        <w:rPr>
          <w:rFonts w:eastAsia="Times New Roman" w:cs="Times New Roman"/>
          <w:szCs w:val="24"/>
          <w:lang w:eastAsia="ru-RU"/>
        </w:rPr>
      </w:pPr>
      <w:r w:rsidRPr="00FB5890">
        <w:rPr>
          <w:rFonts w:eastAsia="Times New Roman" w:cs="Times New Roman"/>
          <w:szCs w:val="24"/>
          <w:lang w:eastAsia="ru-RU"/>
        </w:rPr>
        <w:t xml:space="preserve">    В ноябре 2021 года в МБОУ «Лесновская ООШ» произошло проседание потолочной балки, что привело к необходимости перевода детей во временное здание ФАП с. Лесная.</w:t>
      </w:r>
    </w:p>
    <w:p w14:paraId="32D98F92" w14:textId="073388EC" w:rsidR="0027097E" w:rsidRPr="00FB5890" w:rsidRDefault="0027097E" w:rsidP="0027097E">
      <w:pPr>
        <w:pStyle w:val="aff0"/>
        <w:spacing w:after="200" w:line="240" w:lineRule="auto"/>
        <w:ind w:left="0" w:firstLine="708"/>
        <w:rPr>
          <w:szCs w:val="24"/>
        </w:rPr>
      </w:pPr>
      <w:r w:rsidRPr="00FB5890">
        <w:rPr>
          <w:szCs w:val="24"/>
        </w:rPr>
        <w:t xml:space="preserve">МБОУ «Лесновская ООШ» </w:t>
      </w:r>
      <w:r w:rsidR="00636E8C" w:rsidRPr="00FB5890">
        <w:rPr>
          <w:szCs w:val="24"/>
        </w:rPr>
        <w:t>получила лицензию</w:t>
      </w:r>
      <w:r w:rsidRPr="00FB5890">
        <w:rPr>
          <w:szCs w:val="24"/>
        </w:rPr>
        <w:t xml:space="preserve"> на образовательную деятельность на здание ФАП по </w:t>
      </w:r>
      <w:r w:rsidR="00326D3B" w:rsidRPr="00FB5890">
        <w:rPr>
          <w:szCs w:val="24"/>
        </w:rPr>
        <w:t>адресу с.</w:t>
      </w:r>
      <w:r w:rsidRPr="00FB5890">
        <w:rPr>
          <w:szCs w:val="24"/>
        </w:rPr>
        <w:t xml:space="preserve"> Лесная ул. Советская 13, корпус 2.</w:t>
      </w:r>
    </w:p>
    <w:p w14:paraId="22283B04" w14:textId="44221C12" w:rsidR="00216B93" w:rsidRPr="00FB5890" w:rsidRDefault="0025734B" w:rsidP="0025734B">
      <w:pPr>
        <w:pStyle w:val="aff0"/>
        <w:spacing w:after="200" w:line="240" w:lineRule="auto"/>
        <w:ind w:left="0" w:firstLine="708"/>
        <w:rPr>
          <w:szCs w:val="24"/>
        </w:rPr>
      </w:pPr>
      <w:r w:rsidRPr="00FB5890">
        <w:rPr>
          <w:szCs w:val="24"/>
        </w:rPr>
        <w:t xml:space="preserve">В </w:t>
      </w:r>
      <w:r w:rsidR="008561C3" w:rsidRPr="00FB5890">
        <w:rPr>
          <w:szCs w:val="24"/>
        </w:rPr>
        <w:t>2022 году р</w:t>
      </w:r>
      <w:r w:rsidRPr="00FB5890">
        <w:rPr>
          <w:szCs w:val="24"/>
        </w:rPr>
        <w:t>емонтные работы окончены. Здание школы полностью обшито теплоизоляционным материалом и профлистом, произведена замена шифера на профлист</w:t>
      </w:r>
      <w:r w:rsidR="008561C3" w:rsidRPr="00FB5890">
        <w:rPr>
          <w:szCs w:val="24"/>
        </w:rPr>
        <w:t xml:space="preserve"> на кровле</w:t>
      </w:r>
      <w:r w:rsidR="00216B93" w:rsidRPr="00FB5890">
        <w:rPr>
          <w:szCs w:val="24"/>
        </w:rPr>
        <w:t>. Произведено усиление конструкций здания школы, установлены швеллера, проведена покраска. Заменены оконные блоки</w:t>
      </w:r>
      <w:r w:rsidR="00216B93" w:rsidRPr="00FB5890">
        <w:rPr>
          <w:rFonts w:cs="Times New Roman"/>
          <w:szCs w:val="24"/>
        </w:rPr>
        <w:t xml:space="preserve"> и дверные блоки</w:t>
      </w:r>
      <w:r w:rsidR="00216B93" w:rsidRPr="00FB5890">
        <w:rPr>
          <w:szCs w:val="24"/>
        </w:rPr>
        <w:t>.</w:t>
      </w:r>
    </w:p>
    <w:p w14:paraId="77B3DC88" w14:textId="435175AC" w:rsidR="0025734B" w:rsidRDefault="008561C3" w:rsidP="0025734B">
      <w:pPr>
        <w:pStyle w:val="aff0"/>
        <w:spacing w:after="200" w:line="240" w:lineRule="auto"/>
        <w:ind w:left="0" w:firstLine="708"/>
        <w:rPr>
          <w:szCs w:val="24"/>
        </w:rPr>
      </w:pPr>
      <w:r w:rsidRPr="00FB5890">
        <w:rPr>
          <w:szCs w:val="24"/>
        </w:rPr>
        <w:t xml:space="preserve">На ремонтные работы было выделено </w:t>
      </w:r>
      <w:r w:rsidR="00216B93" w:rsidRPr="00FB5890">
        <w:rPr>
          <w:szCs w:val="24"/>
        </w:rPr>
        <w:t>13 049,78154</w:t>
      </w:r>
      <w:r w:rsidRPr="00FB5890">
        <w:rPr>
          <w:szCs w:val="24"/>
        </w:rPr>
        <w:t xml:space="preserve"> тыс. рублей (из краевого бюджета – </w:t>
      </w:r>
      <w:r w:rsidR="00216B93" w:rsidRPr="00FB5890">
        <w:rPr>
          <w:szCs w:val="24"/>
        </w:rPr>
        <w:t xml:space="preserve">12 984,53265 </w:t>
      </w:r>
      <w:r w:rsidRPr="00FB5890">
        <w:rPr>
          <w:szCs w:val="24"/>
        </w:rPr>
        <w:t xml:space="preserve">тыс. рублей, из районного – </w:t>
      </w:r>
      <w:r w:rsidR="00216B93" w:rsidRPr="00FB5890">
        <w:rPr>
          <w:szCs w:val="24"/>
        </w:rPr>
        <w:t>68,24892</w:t>
      </w:r>
      <w:r w:rsidRPr="00FB5890">
        <w:rPr>
          <w:szCs w:val="24"/>
        </w:rPr>
        <w:t xml:space="preserve"> тыс. рублей</w:t>
      </w:r>
      <w:r w:rsidR="00216B93" w:rsidRPr="00FB5890">
        <w:rPr>
          <w:szCs w:val="24"/>
        </w:rPr>
        <w:t>).</w:t>
      </w:r>
    </w:p>
    <w:p w14:paraId="2D07A3E5" w14:textId="77777777" w:rsidR="00184B8D" w:rsidRDefault="00184B8D" w:rsidP="00F11C3D">
      <w:pPr>
        <w:ind w:firstLine="0"/>
      </w:pPr>
    </w:p>
    <w:sdt>
      <w:sdtPr>
        <w:id w:val="-1373383884"/>
        <w:lock w:val="sdtContentLocked"/>
      </w:sdtPr>
      <w:sdtEndPr/>
      <w:sdtContent>
        <w:p w14:paraId="7CE0EDCE" w14:textId="4BC170D2" w:rsidR="00CB109B" w:rsidRDefault="00CB109B" w:rsidP="00462ACF">
          <w:pPr>
            <w:pStyle w:val="4"/>
          </w:pPr>
          <w: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sdtContent>
    </w:sdt>
    <w:p w14:paraId="5940930C" w14:textId="77777777" w:rsidR="00FC284B" w:rsidRPr="00FB5890" w:rsidRDefault="001F197E" w:rsidP="00FC284B">
      <w:pPr>
        <w:spacing w:line="240" w:lineRule="auto"/>
        <w:ind w:firstLine="0"/>
        <w:rPr>
          <w:rFonts w:eastAsia="Calibri" w:cs="Times New Roman"/>
          <w:szCs w:val="24"/>
        </w:rPr>
      </w:pPr>
      <w:r>
        <w:rPr>
          <w:rFonts w:eastAsia="Times New Roman" w:cs="Times New Roman"/>
          <w:color w:val="000000"/>
          <w:szCs w:val="24"/>
          <w:lang w:eastAsia="ru-RU"/>
        </w:rPr>
        <w:tab/>
      </w:r>
      <w:r w:rsidR="00FC284B" w:rsidRPr="00FB5890">
        <w:rPr>
          <w:rFonts w:eastAsia="Calibri" w:cs="Times New Roman"/>
          <w:szCs w:val="24"/>
        </w:rPr>
        <w:t>По состоянию на 01.09.2022 года в школах района обучалось 22 учащихся с ОВЗ и 6 детей-инвалидов. Учащиеся с ОВЗ (15 чел.) обучались по адаптированным образовательным программам в инклюзивных классах.</w:t>
      </w:r>
    </w:p>
    <w:p w14:paraId="1D562913" w14:textId="77777777" w:rsidR="00FC284B" w:rsidRPr="00FB5890" w:rsidRDefault="00FC284B" w:rsidP="00FC284B">
      <w:pPr>
        <w:spacing w:line="240" w:lineRule="auto"/>
        <w:ind w:firstLine="0"/>
        <w:rPr>
          <w:rFonts w:eastAsia="Calibri" w:cs="Times New Roman"/>
          <w:szCs w:val="24"/>
        </w:rPr>
      </w:pPr>
      <w:r w:rsidRPr="00FB5890">
        <w:rPr>
          <w:rFonts w:eastAsia="Calibri" w:cs="Times New Roman"/>
          <w:szCs w:val="24"/>
        </w:rPr>
        <w:tab/>
        <w:t xml:space="preserve">В МБОУ «Ковранская СШ» созданы коррекционные классы (7 и 9 классы, в количестве 1+1 человек), В МБОУ «Тигильская СОШ» (7 и 8 классы, в количестве 2+3 человек). </w:t>
      </w:r>
    </w:p>
    <w:p w14:paraId="0D727F18" w14:textId="77777777" w:rsidR="00FC284B" w:rsidRPr="00FB5890" w:rsidRDefault="00FC284B" w:rsidP="00FC284B">
      <w:pPr>
        <w:spacing w:line="240" w:lineRule="auto"/>
        <w:ind w:firstLine="0"/>
        <w:rPr>
          <w:rFonts w:eastAsia="Calibri" w:cs="Times New Roman"/>
          <w:szCs w:val="24"/>
        </w:rPr>
      </w:pPr>
      <w:r w:rsidRPr="00FB5890">
        <w:rPr>
          <w:rFonts w:eastAsia="Calibri" w:cs="Times New Roman"/>
          <w:szCs w:val="24"/>
        </w:rPr>
        <w:tab/>
        <w:t>Организация обучения детей-инвалидов:</w:t>
      </w:r>
    </w:p>
    <w:p w14:paraId="7C82703D" w14:textId="77777777" w:rsidR="00FC284B" w:rsidRPr="00FB5890" w:rsidRDefault="00FC284B" w:rsidP="00FC284B">
      <w:pPr>
        <w:spacing w:line="240" w:lineRule="auto"/>
        <w:ind w:firstLine="0"/>
        <w:rPr>
          <w:rFonts w:eastAsia="Calibri" w:cs="Times New Roman"/>
          <w:szCs w:val="24"/>
        </w:rPr>
      </w:pPr>
      <w:r w:rsidRPr="00FB5890">
        <w:rPr>
          <w:rFonts w:eastAsia="Calibri" w:cs="Times New Roman"/>
          <w:szCs w:val="24"/>
        </w:rPr>
        <w:t xml:space="preserve"> </w:t>
      </w:r>
      <w:r w:rsidRPr="00FB5890">
        <w:rPr>
          <w:rFonts w:eastAsia="Calibri" w:cs="Times New Roman"/>
          <w:szCs w:val="24"/>
        </w:rPr>
        <w:tab/>
        <w:t>МБОУ «Тигильская СОШ» 1 чел. в 1 классе инклюзии, 1 чел. в 3 классе (смешанное обучение – индивидуальное обучение по основным предметам, инклюзия по общеразвивающим предметам), 2 чел. в коррекционном 7 классе.</w:t>
      </w:r>
    </w:p>
    <w:p w14:paraId="3318E107" w14:textId="77777777" w:rsidR="00FC284B" w:rsidRPr="00FB5890" w:rsidRDefault="00FC284B" w:rsidP="00FC284B">
      <w:pPr>
        <w:spacing w:line="240" w:lineRule="auto"/>
        <w:ind w:firstLine="0"/>
        <w:rPr>
          <w:rFonts w:eastAsia="Calibri" w:cs="Times New Roman"/>
          <w:szCs w:val="24"/>
        </w:rPr>
      </w:pPr>
      <w:r w:rsidRPr="00FB5890">
        <w:rPr>
          <w:rFonts w:eastAsia="Calibri" w:cs="Times New Roman"/>
          <w:szCs w:val="24"/>
        </w:rPr>
        <w:tab/>
        <w:t xml:space="preserve">МБОУ «Лесновская ООШ» 1 чел. 5 класс организовано индивидуальное обучение на дому. </w:t>
      </w:r>
    </w:p>
    <w:p w14:paraId="5C7D8F99" w14:textId="77777777" w:rsidR="00FC284B" w:rsidRPr="00FB5890" w:rsidRDefault="00FC284B" w:rsidP="00FC284B">
      <w:pPr>
        <w:spacing w:line="240" w:lineRule="auto"/>
        <w:ind w:firstLine="0"/>
        <w:rPr>
          <w:rFonts w:eastAsia="Calibri" w:cs="Times New Roman"/>
          <w:szCs w:val="24"/>
        </w:rPr>
      </w:pPr>
      <w:r w:rsidRPr="00FB5890">
        <w:rPr>
          <w:rFonts w:eastAsia="Calibri" w:cs="Times New Roman"/>
          <w:szCs w:val="24"/>
        </w:rPr>
        <w:tab/>
        <w:t>Все обучающиеся с ОВЗ и дети-инвалиды в школах Тигильского муниципального района обеспечены учебниками и учебно-методическими пособиями в соответствии с планом введения Федерального государственного образовательного стандарта для обучающихся с ограниченными возможностями здоровья.</w:t>
      </w:r>
    </w:p>
    <w:p w14:paraId="0BDAF256" w14:textId="57FADA6A" w:rsidR="00F10C94" w:rsidRPr="00FB5890" w:rsidRDefault="00FC284B" w:rsidP="00FC284B">
      <w:pPr>
        <w:spacing w:line="240" w:lineRule="auto"/>
        <w:ind w:firstLine="0"/>
        <w:rPr>
          <w:rFonts w:eastAsia="Times New Roman" w:cs="Times New Roman"/>
          <w:szCs w:val="24"/>
          <w:lang w:eastAsia="ru-RU"/>
        </w:rPr>
      </w:pPr>
      <w:r w:rsidRPr="00FB5890">
        <w:rPr>
          <w:rFonts w:eastAsia="Calibri" w:cs="Times New Roman"/>
          <w:szCs w:val="24"/>
        </w:rPr>
        <w:tab/>
        <w:t>Статистика количества детей-инвалидов и детей с ОВЗ по состоянию на 01.09.2022г. представлены в таблице</w:t>
      </w:r>
    </w:p>
    <w:p w14:paraId="698F843D" w14:textId="7BA3B894" w:rsidR="00F10C94" w:rsidRPr="00146FD4" w:rsidRDefault="00F10C94" w:rsidP="00F10C94">
      <w:pPr>
        <w:spacing w:line="240" w:lineRule="auto"/>
        <w:ind w:firstLine="0"/>
        <w:jc w:val="right"/>
        <w:rPr>
          <w:rFonts w:eastAsia="Times New Roman" w:cs="Times New Roman"/>
          <w:sz w:val="20"/>
          <w:szCs w:val="20"/>
          <w:lang w:eastAsia="ru-RU"/>
        </w:rPr>
      </w:pPr>
    </w:p>
    <w:tbl>
      <w:tblPr>
        <w:tblStyle w:val="41"/>
        <w:tblW w:w="0" w:type="auto"/>
        <w:tblInd w:w="-601" w:type="dxa"/>
        <w:tblLook w:val="04A0" w:firstRow="1" w:lastRow="0" w:firstColumn="1" w:lastColumn="0" w:noHBand="0" w:noVBand="1"/>
      </w:tblPr>
      <w:tblGrid>
        <w:gridCol w:w="1559"/>
        <w:gridCol w:w="316"/>
        <w:gridCol w:w="316"/>
        <w:gridCol w:w="316"/>
        <w:gridCol w:w="387"/>
        <w:gridCol w:w="316"/>
        <w:gridCol w:w="306"/>
        <w:gridCol w:w="316"/>
        <w:gridCol w:w="316"/>
        <w:gridCol w:w="316"/>
        <w:gridCol w:w="396"/>
        <w:gridCol w:w="396"/>
        <w:gridCol w:w="660"/>
        <w:gridCol w:w="316"/>
        <w:gridCol w:w="306"/>
        <w:gridCol w:w="316"/>
        <w:gridCol w:w="306"/>
        <w:gridCol w:w="316"/>
        <w:gridCol w:w="306"/>
        <w:gridCol w:w="316"/>
        <w:gridCol w:w="306"/>
        <w:gridCol w:w="316"/>
        <w:gridCol w:w="396"/>
        <w:gridCol w:w="396"/>
        <w:gridCol w:w="660"/>
      </w:tblGrid>
      <w:tr w:rsidR="00FC284B" w:rsidRPr="004309A8" w14:paraId="117B6AE6" w14:textId="77777777" w:rsidTr="00E651E1">
        <w:trPr>
          <w:trHeight w:val="165"/>
        </w:trPr>
        <w:tc>
          <w:tcPr>
            <w:tcW w:w="0" w:type="auto"/>
            <w:vMerge w:val="restart"/>
          </w:tcPr>
          <w:p w14:paraId="715721F9" w14:textId="77777777" w:rsidR="00FC284B" w:rsidRPr="004309A8" w:rsidRDefault="00FC284B" w:rsidP="00E651E1">
            <w:pPr>
              <w:spacing w:line="240" w:lineRule="auto"/>
              <w:ind w:firstLine="0"/>
              <w:jc w:val="left"/>
              <w:rPr>
                <w:rFonts w:eastAsia="Calibri" w:cs="Times New Roman"/>
                <w:sz w:val="20"/>
                <w:szCs w:val="20"/>
              </w:rPr>
            </w:pPr>
            <w:r w:rsidRPr="004309A8">
              <w:rPr>
                <w:rFonts w:eastAsia="Calibri" w:cs="Times New Roman"/>
                <w:sz w:val="20"/>
                <w:szCs w:val="20"/>
              </w:rPr>
              <w:lastRenderedPageBreak/>
              <w:t>Наименование ОУ</w:t>
            </w:r>
          </w:p>
        </w:tc>
        <w:tc>
          <w:tcPr>
            <w:tcW w:w="0" w:type="auto"/>
            <w:gridSpan w:val="11"/>
            <w:shd w:val="clear" w:color="auto" w:fill="CCFFFF"/>
          </w:tcPr>
          <w:p w14:paraId="36BF548E"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Количество детей с ОВЗ по классам</w:t>
            </w:r>
          </w:p>
        </w:tc>
        <w:tc>
          <w:tcPr>
            <w:tcW w:w="0" w:type="auto"/>
            <w:shd w:val="clear" w:color="auto" w:fill="CCFFFF"/>
          </w:tcPr>
          <w:p w14:paraId="651B923E"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Всего</w:t>
            </w:r>
          </w:p>
        </w:tc>
        <w:tc>
          <w:tcPr>
            <w:tcW w:w="0" w:type="auto"/>
            <w:gridSpan w:val="11"/>
            <w:shd w:val="clear" w:color="auto" w:fill="CCFF99"/>
          </w:tcPr>
          <w:p w14:paraId="6DC63960"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Количество детей-инвалидов по классам</w:t>
            </w:r>
          </w:p>
        </w:tc>
        <w:tc>
          <w:tcPr>
            <w:tcW w:w="0" w:type="auto"/>
            <w:shd w:val="clear" w:color="auto" w:fill="CCFF99"/>
          </w:tcPr>
          <w:p w14:paraId="68940472"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 xml:space="preserve">Всего </w:t>
            </w:r>
          </w:p>
        </w:tc>
      </w:tr>
      <w:tr w:rsidR="00FC284B" w:rsidRPr="004309A8" w14:paraId="7B8868A0" w14:textId="77777777" w:rsidTr="00E651E1">
        <w:trPr>
          <w:trHeight w:val="150"/>
        </w:trPr>
        <w:tc>
          <w:tcPr>
            <w:tcW w:w="0" w:type="auto"/>
            <w:vMerge/>
          </w:tcPr>
          <w:p w14:paraId="46C0B918"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6A89A8C1" w14:textId="77777777" w:rsidR="00FC284B" w:rsidRPr="004309A8" w:rsidRDefault="00FC284B" w:rsidP="00E651E1">
            <w:pPr>
              <w:spacing w:line="240" w:lineRule="auto"/>
              <w:ind w:firstLine="0"/>
              <w:jc w:val="center"/>
              <w:rPr>
                <w:rFonts w:eastAsia="Calibri" w:cs="Times New Roman"/>
                <w:sz w:val="20"/>
                <w:szCs w:val="20"/>
              </w:rPr>
            </w:pPr>
            <w:r w:rsidRPr="004309A8">
              <w:rPr>
                <w:rFonts w:eastAsia="Calibri" w:cs="Times New Roman"/>
                <w:sz w:val="20"/>
                <w:szCs w:val="20"/>
              </w:rPr>
              <w:t>1</w:t>
            </w:r>
          </w:p>
        </w:tc>
        <w:tc>
          <w:tcPr>
            <w:tcW w:w="0" w:type="auto"/>
            <w:shd w:val="clear" w:color="auto" w:fill="CCFFFF"/>
          </w:tcPr>
          <w:p w14:paraId="3E1BE88D" w14:textId="77777777" w:rsidR="00FC284B" w:rsidRPr="004309A8" w:rsidRDefault="00FC284B" w:rsidP="00E651E1">
            <w:pPr>
              <w:spacing w:line="240" w:lineRule="auto"/>
              <w:ind w:firstLine="0"/>
              <w:jc w:val="center"/>
              <w:rPr>
                <w:rFonts w:eastAsia="Calibri" w:cs="Times New Roman"/>
                <w:sz w:val="20"/>
                <w:szCs w:val="20"/>
              </w:rPr>
            </w:pPr>
            <w:r w:rsidRPr="004309A8">
              <w:rPr>
                <w:rFonts w:eastAsia="Calibri" w:cs="Times New Roman"/>
                <w:sz w:val="20"/>
                <w:szCs w:val="20"/>
              </w:rPr>
              <w:t>2</w:t>
            </w:r>
          </w:p>
        </w:tc>
        <w:tc>
          <w:tcPr>
            <w:tcW w:w="0" w:type="auto"/>
            <w:shd w:val="clear" w:color="auto" w:fill="CCFFFF"/>
          </w:tcPr>
          <w:p w14:paraId="4FB54D67"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3</w:t>
            </w:r>
          </w:p>
        </w:tc>
        <w:tc>
          <w:tcPr>
            <w:tcW w:w="387" w:type="dxa"/>
            <w:shd w:val="clear" w:color="auto" w:fill="CCFFFF"/>
          </w:tcPr>
          <w:p w14:paraId="79673CA2"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4</w:t>
            </w:r>
          </w:p>
        </w:tc>
        <w:tc>
          <w:tcPr>
            <w:tcW w:w="245" w:type="dxa"/>
            <w:shd w:val="clear" w:color="auto" w:fill="CCFFFF"/>
          </w:tcPr>
          <w:p w14:paraId="088E195A"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5</w:t>
            </w:r>
          </w:p>
        </w:tc>
        <w:tc>
          <w:tcPr>
            <w:tcW w:w="0" w:type="auto"/>
            <w:shd w:val="clear" w:color="auto" w:fill="CCFFFF"/>
          </w:tcPr>
          <w:p w14:paraId="4E6F46F8"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6</w:t>
            </w:r>
          </w:p>
        </w:tc>
        <w:tc>
          <w:tcPr>
            <w:tcW w:w="0" w:type="auto"/>
            <w:shd w:val="clear" w:color="auto" w:fill="CCFFFF"/>
          </w:tcPr>
          <w:p w14:paraId="1E02778E"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7</w:t>
            </w:r>
          </w:p>
        </w:tc>
        <w:tc>
          <w:tcPr>
            <w:tcW w:w="0" w:type="auto"/>
            <w:shd w:val="clear" w:color="auto" w:fill="CCFFFF"/>
          </w:tcPr>
          <w:p w14:paraId="5FB145CC"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8</w:t>
            </w:r>
          </w:p>
        </w:tc>
        <w:tc>
          <w:tcPr>
            <w:tcW w:w="0" w:type="auto"/>
            <w:shd w:val="clear" w:color="auto" w:fill="CCFFFF"/>
          </w:tcPr>
          <w:p w14:paraId="2ECF7A54"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9</w:t>
            </w:r>
          </w:p>
        </w:tc>
        <w:tc>
          <w:tcPr>
            <w:tcW w:w="0" w:type="auto"/>
            <w:shd w:val="clear" w:color="auto" w:fill="CCFFFF"/>
          </w:tcPr>
          <w:p w14:paraId="6894AC79"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10</w:t>
            </w:r>
          </w:p>
        </w:tc>
        <w:tc>
          <w:tcPr>
            <w:tcW w:w="0" w:type="auto"/>
            <w:shd w:val="clear" w:color="auto" w:fill="CCFFFF"/>
          </w:tcPr>
          <w:p w14:paraId="2AA9947F"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11</w:t>
            </w:r>
          </w:p>
        </w:tc>
        <w:tc>
          <w:tcPr>
            <w:tcW w:w="0" w:type="auto"/>
            <w:shd w:val="clear" w:color="auto" w:fill="CCFFFF"/>
          </w:tcPr>
          <w:p w14:paraId="46B28D40" w14:textId="77777777" w:rsidR="00FC284B" w:rsidRPr="004309A8" w:rsidRDefault="00FC284B" w:rsidP="00E651E1">
            <w:pPr>
              <w:spacing w:line="240" w:lineRule="auto"/>
              <w:ind w:firstLine="0"/>
              <w:jc w:val="center"/>
              <w:rPr>
                <w:rFonts w:eastAsia="Calibri" w:cs="Times New Roman"/>
                <w:b/>
                <w:sz w:val="18"/>
                <w:szCs w:val="18"/>
              </w:rPr>
            </w:pPr>
          </w:p>
        </w:tc>
        <w:tc>
          <w:tcPr>
            <w:tcW w:w="0" w:type="auto"/>
            <w:shd w:val="clear" w:color="auto" w:fill="CCFF99"/>
          </w:tcPr>
          <w:p w14:paraId="4AE1A42B"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1</w:t>
            </w:r>
          </w:p>
        </w:tc>
        <w:tc>
          <w:tcPr>
            <w:tcW w:w="0" w:type="auto"/>
            <w:shd w:val="clear" w:color="auto" w:fill="CCFF99"/>
          </w:tcPr>
          <w:p w14:paraId="4D63F03E"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2</w:t>
            </w:r>
          </w:p>
        </w:tc>
        <w:tc>
          <w:tcPr>
            <w:tcW w:w="0" w:type="auto"/>
            <w:shd w:val="clear" w:color="auto" w:fill="CCFF99"/>
          </w:tcPr>
          <w:p w14:paraId="0E046693"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3</w:t>
            </w:r>
          </w:p>
        </w:tc>
        <w:tc>
          <w:tcPr>
            <w:tcW w:w="0" w:type="auto"/>
            <w:shd w:val="clear" w:color="auto" w:fill="CCFF99"/>
          </w:tcPr>
          <w:p w14:paraId="59DFC608"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4</w:t>
            </w:r>
          </w:p>
        </w:tc>
        <w:tc>
          <w:tcPr>
            <w:tcW w:w="0" w:type="auto"/>
            <w:shd w:val="clear" w:color="auto" w:fill="CCFF99"/>
          </w:tcPr>
          <w:p w14:paraId="78BCF652"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5</w:t>
            </w:r>
          </w:p>
        </w:tc>
        <w:tc>
          <w:tcPr>
            <w:tcW w:w="0" w:type="auto"/>
            <w:shd w:val="clear" w:color="auto" w:fill="CCFF99"/>
          </w:tcPr>
          <w:p w14:paraId="0442AAB1"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6</w:t>
            </w:r>
          </w:p>
        </w:tc>
        <w:tc>
          <w:tcPr>
            <w:tcW w:w="0" w:type="auto"/>
            <w:shd w:val="clear" w:color="auto" w:fill="CCFF99"/>
          </w:tcPr>
          <w:p w14:paraId="0C9B085E"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7</w:t>
            </w:r>
          </w:p>
        </w:tc>
        <w:tc>
          <w:tcPr>
            <w:tcW w:w="0" w:type="auto"/>
            <w:shd w:val="clear" w:color="auto" w:fill="CCFF99"/>
          </w:tcPr>
          <w:p w14:paraId="329CBD3D"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8</w:t>
            </w:r>
          </w:p>
        </w:tc>
        <w:tc>
          <w:tcPr>
            <w:tcW w:w="0" w:type="auto"/>
            <w:shd w:val="clear" w:color="auto" w:fill="CCFF99"/>
          </w:tcPr>
          <w:p w14:paraId="4214A4C0"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9</w:t>
            </w:r>
          </w:p>
        </w:tc>
        <w:tc>
          <w:tcPr>
            <w:tcW w:w="0" w:type="auto"/>
            <w:shd w:val="clear" w:color="auto" w:fill="CCFF99"/>
          </w:tcPr>
          <w:p w14:paraId="2D01408E"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10</w:t>
            </w:r>
          </w:p>
        </w:tc>
        <w:tc>
          <w:tcPr>
            <w:tcW w:w="0" w:type="auto"/>
            <w:shd w:val="clear" w:color="auto" w:fill="CCFF99"/>
          </w:tcPr>
          <w:p w14:paraId="24164328" w14:textId="77777777" w:rsidR="00FC284B" w:rsidRPr="004309A8" w:rsidRDefault="00FC284B" w:rsidP="00E651E1">
            <w:pPr>
              <w:spacing w:line="240" w:lineRule="auto"/>
              <w:ind w:firstLine="0"/>
              <w:jc w:val="center"/>
              <w:rPr>
                <w:rFonts w:eastAsia="Calibri" w:cs="Times New Roman"/>
                <w:sz w:val="18"/>
                <w:szCs w:val="18"/>
              </w:rPr>
            </w:pPr>
            <w:r w:rsidRPr="004309A8">
              <w:rPr>
                <w:rFonts w:eastAsia="Calibri" w:cs="Times New Roman"/>
                <w:sz w:val="18"/>
                <w:szCs w:val="18"/>
              </w:rPr>
              <w:t>11</w:t>
            </w:r>
          </w:p>
        </w:tc>
        <w:tc>
          <w:tcPr>
            <w:tcW w:w="0" w:type="auto"/>
            <w:shd w:val="clear" w:color="auto" w:fill="CCFF99"/>
          </w:tcPr>
          <w:p w14:paraId="051B1885" w14:textId="77777777" w:rsidR="00FC284B" w:rsidRPr="004309A8" w:rsidRDefault="00FC284B" w:rsidP="00E651E1">
            <w:pPr>
              <w:spacing w:line="240" w:lineRule="auto"/>
              <w:ind w:firstLine="0"/>
              <w:jc w:val="center"/>
              <w:rPr>
                <w:rFonts w:eastAsia="Calibri" w:cs="Times New Roman"/>
                <w:b/>
                <w:sz w:val="18"/>
                <w:szCs w:val="18"/>
              </w:rPr>
            </w:pPr>
          </w:p>
        </w:tc>
      </w:tr>
      <w:tr w:rsidR="00FC284B" w:rsidRPr="004309A8" w14:paraId="6D4F21A4" w14:textId="77777777" w:rsidTr="00E651E1">
        <w:tc>
          <w:tcPr>
            <w:tcW w:w="0" w:type="auto"/>
          </w:tcPr>
          <w:p w14:paraId="3B22B8D0" w14:textId="77777777" w:rsidR="00FC284B" w:rsidRPr="004309A8" w:rsidRDefault="00FC284B" w:rsidP="00E651E1">
            <w:pPr>
              <w:spacing w:line="240" w:lineRule="auto"/>
              <w:ind w:firstLine="0"/>
              <w:jc w:val="left"/>
              <w:rPr>
                <w:rFonts w:eastAsia="Calibri" w:cs="Times New Roman"/>
                <w:sz w:val="20"/>
                <w:szCs w:val="20"/>
              </w:rPr>
            </w:pPr>
            <w:r w:rsidRPr="004309A8">
              <w:rPr>
                <w:rFonts w:eastAsia="Calibri" w:cs="Times New Roman"/>
                <w:sz w:val="20"/>
                <w:szCs w:val="20"/>
              </w:rPr>
              <w:t>МБОУ «Тигильская СОШ»</w:t>
            </w:r>
          </w:p>
        </w:tc>
        <w:tc>
          <w:tcPr>
            <w:tcW w:w="0" w:type="auto"/>
            <w:shd w:val="clear" w:color="auto" w:fill="CCFFFF"/>
          </w:tcPr>
          <w:p w14:paraId="3E18D29D"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59549CB6"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1E0CDD7E" w14:textId="77777777" w:rsidR="00FC284B" w:rsidRPr="004309A8" w:rsidRDefault="00FC284B" w:rsidP="00E651E1">
            <w:pPr>
              <w:spacing w:line="240" w:lineRule="auto"/>
              <w:ind w:firstLine="0"/>
              <w:jc w:val="left"/>
              <w:rPr>
                <w:rFonts w:eastAsia="Calibri" w:cs="Times New Roman"/>
                <w:sz w:val="20"/>
                <w:szCs w:val="20"/>
              </w:rPr>
            </w:pPr>
            <w:r>
              <w:rPr>
                <w:rFonts w:eastAsia="Calibri" w:cs="Times New Roman"/>
                <w:sz w:val="20"/>
                <w:szCs w:val="20"/>
              </w:rPr>
              <w:t>1</w:t>
            </w:r>
          </w:p>
        </w:tc>
        <w:tc>
          <w:tcPr>
            <w:tcW w:w="387" w:type="dxa"/>
            <w:shd w:val="clear" w:color="auto" w:fill="CCFFFF"/>
          </w:tcPr>
          <w:p w14:paraId="6E99E969" w14:textId="77777777" w:rsidR="00FC284B" w:rsidRPr="004309A8" w:rsidRDefault="00FC284B" w:rsidP="00E651E1">
            <w:pPr>
              <w:spacing w:line="240" w:lineRule="auto"/>
              <w:ind w:firstLine="0"/>
              <w:jc w:val="left"/>
              <w:rPr>
                <w:rFonts w:eastAsia="Calibri" w:cs="Times New Roman"/>
                <w:sz w:val="20"/>
                <w:szCs w:val="20"/>
              </w:rPr>
            </w:pPr>
            <w:r>
              <w:rPr>
                <w:rFonts w:eastAsia="Calibri" w:cs="Times New Roman"/>
                <w:sz w:val="20"/>
                <w:szCs w:val="20"/>
              </w:rPr>
              <w:t>1</w:t>
            </w:r>
          </w:p>
        </w:tc>
        <w:tc>
          <w:tcPr>
            <w:tcW w:w="245" w:type="dxa"/>
            <w:shd w:val="clear" w:color="auto" w:fill="CCFFFF"/>
          </w:tcPr>
          <w:p w14:paraId="219C5BA8" w14:textId="77777777" w:rsidR="00FC284B" w:rsidRPr="004309A8" w:rsidRDefault="00FC284B" w:rsidP="00E651E1">
            <w:pPr>
              <w:spacing w:line="240" w:lineRule="auto"/>
              <w:ind w:firstLine="0"/>
              <w:jc w:val="left"/>
              <w:rPr>
                <w:rFonts w:eastAsia="Calibri" w:cs="Times New Roman"/>
                <w:sz w:val="20"/>
                <w:szCs w:val="20"/>
              </w:rPr>
            </w:pPr>
            <w:r>
              <w:rPr>
                <w:rFonts w:eastAsia="Calibri" w:cs="Times New Roman"/>
                <w:sz w:val="20"/>
                <w:szCs w:val="20"/>
              </w:rPr>
              <w:t>2</w:t>
            </w:r>
          </w:p>
        </w:tc>
        <w:tc>
          <w:tcPr>
            <w:tcW w:w="0" w:type="auto"/>
            <w:shd w:val="clear" w:color="auto" w:fill="CCFFFF"/>
          </w:tcPr>
          <w:p w14:paraId="0674EEE9"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4EFE20EF"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064244D3" w14:textId="77777777" w:rsidR="00FC284B" w:rsidRPr="004309A8" w:rsidRDefault="00FC284B" w:rsidP="00E651E1">
            <w:pPr>
              <w:spacing w:line="240" w:lineRule="auto"/>
              <w:ind w:firstLine="0"/>
              <w:jc w:val="left"/>
              <w:rPr>
                <w:rFonts w:eastAsia="Calibri" w:cs="Times New Roman"/>
                <w:sz w:val="20"/>
                <w:szCs w:val="20"/>
              </w:rPr>
            </w:pPr>
            <w:r>
              <w:rPr>
                <w:rFonts w:eastAsia="Calibri" w:cs="Times New Roman"/>
                <w:sz w:val="20"/>
                <w:szCs w:val="20"/>
              </w:rPr>
              <w:t>3</w:t>
            </w:r>
          </w:p>
        </w:tc>
        <w:tc>
          <w:tcPr>
            <w:tcW w:w="0" w:type="auto"/>
            <w:shd w:val="clear" w:color="auto" w:fill="CCFFFF"/>
          </w:tcPr>
          <w:p w14:paraId="3756F785"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1E626AE2"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40AB111B"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7DBC0AB4" w14:textId="77777777" w:rsidR="00FC284B" w:rsidRPr="004309A8" w:rsidRDefault="00FC284B" w:rsidP="00E651E1">
            <w:pPr>
              <w:spacing w:line="240" w:lineRule="auto"/>
              <w:ind w:firstLine="0"/>
              <w:jc w:val="left"/>
              <w:rPr>
                <w:rFonts w:eastAsia="Calibri" w:cs="Times New Roman"/>
                <w:b/>
                <w:sz w:val="20"/>
                <w:szCs w:val="20"/>
              </w:rPr>
            </w:pPr>
            <w:r>
              <w:rPr>
                <w:rFonts w:eastAsia="Calibri" w:cs="Times New Roman"/>
                <w:b/>
                <w:sz w:val="20"/>
                <w:szCs w:val="20"/>
              </w:rPr>
              <w:t>5</w:t>
            </w:r>
          </w:p>
        </w:tc>
        <w:tc>
          <w:tcPr>
            <w:tcW w:w="0" w:type="auto"/>
            <w:shd w:val="clear" w:color="auto" w:fill="CCFF99"/>
          </w:tcPr>
          <w:p w14:paraId="31F389B0" w14:textId="77777777" w:rsidR="00FC284B" w:rsidRPr="004309A8" w:rsidRDefault="00FC284B" w:rsidP="00E651E1">
            <w:pPr>
              <w:spacing w:line="240" w:lineRule="auto"/>
              <w:ind w:firstLine="0"/>
              <w:jc w:val="left"/>
              <w:rPr>
                <w:rFonts w:eastAsia="Calibri" w:cs="Times New Roman"/>
                <w:sz w:val="20"/>
                <w:szCs w:val="20"/>
              </w:rPr>
            </w:pPr>
            <w:r>
              <w:rPr>
                <w:rFonts w:eastAsia="Calibri" w:cs="Times New Roman"/>
                <w:sz w:val="20"/>
                <w:szCs w:val="20"/>
              </w:rPr>
              <w:t>1</w:t>
            </w:r>
          </w:p>
        </w:tc>
        <w:tc>
          <w:tcPr>
            <w:tcW w:w="0" w:type="auto"/>
            <w:shd w:val="clear" w:color="auto" w:fill="CCFF99"/>
          </w:tcPr>
          <w:p w14:paraId="66F5E6CC"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02A4135A" w14:textId="77777777" w:rsidR="00FC284B" w:rsidRPr="004309A8" w:rsidRDefault="00FC284B" w:rsidP="00E651E1">
            <w:pPr>
              <w:spacing w:line="240" w:lineRule="auto"/>
              <w:ind w:firstLine="0"/>
              <w:jc w:val="left"/>
              <w:rPr>
                <w:rFonts w:eastAsia="Calibri" w:cs="Times New Roman"/>
                <w:sz w:val="20"/>
                <w:szCs w:val="20"/>
              </w:rPr>
            </w:pPr>
            <w:r>
              <w:rPr>
                <w:rFonts w:eastAsia="Calibri" w:cs="Times New Roman"/>
                <w:sz w:val="20"/>
                <w:szCs w:val="20"/>
              </w:rPr>
              <w:t>1</w:t>
            </w:r>
          </w:p>
        </w:tc>
        <w:tc>
          <w:tcPr>
            <w:tcW w:w="0" w:type="auto"/>
            <w:shd w:val="clear" w:color="auto" w:fill="CCFF99"/>
          </w:tcPr>
          <w:p w14:paraId="6B87251B"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3AA76C9B"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43FE4129"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0C16AD58" w14:textId="77777777" w:rsidR="00FC284B" w:rsidRPr="004309A8" w:rsidRDefault="00FC284B" w:rsidP="00E651E1">
            <w:pPr>
              <w:spacing w:line="240" w:lineRule="auto"/>
              <w:ind w:firstLine="0"/>
              <w:jc w:val="left"/>
              <w:rPr>
                <w:rFonts w:eastAsia="Calibri" w:cs="Times New Roman"/>
                <w:sz w:val="20"/>
                <w:szCs w:val="20"/>
              </w:rPr>
            </w:pPr>
            <w:r>
              <w:rPr>
                <w:rFonts w:eastAsia="Calibri" w:cs="Times New Roman"/>
                <w:sz w:val="20"/>
                <w:szCs w:val="20"/>
              </w:rPr>
              <w:t>2</w:t>
            </w:r>
          </w:p>
        </w:tc>
        <w:tc>
          <w:tcPr>
            <w:tcW w:w="0" w:type="auto"/>
            <w:shd w:val="clear" w:color="auto" w:fill="CCFF99"/>
          </w:tcPr>
          <w:p w14:paraId="5D04CE93"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1C75D3CB"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F4AC5EB"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2297CAE6"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344F9D37" w14:textId="77777777" w:rsidR="00FC284B" w:rsidRPr="004309A8" w:rsidRDefault="00FC284B" w:rsidP="00E651E1">
            <w:pPr>
              <w:spacing w:line="240" w:lineRule="auto"/>
              <w:ind w:firstLine="0"/>
              <w:jc w:val="left"/>
              <w:rPr>
                <w:rFonts w:eastAsia="Calibri" w:cs="Times New Roman"/>
                <w:b/>
                <w:sz w:val="20"/>
                <w:szCs w:val="20"/>
              </w:rPr>
            </w:pPr>
            <w:r>
              <w:rPr>
                <w:rFonts w:eastAsia="Calibri" w:cs="Times New Roman"/>
                <w:b/>
                <w:sz w:val="20"/>
                <w:szCs w:val="20"/>
              </w:rPr>
              <w:t>4</w:t>
            </w:r>
          </w:p>
        </w:tc>
      </w:tr>
      <w:tr w:rsidR="00FC284B" w:rsidRPr="004309A8" w14:paraId="7CC86347" w14:textId="77777777" w:rsidTr="00E651E1">
        <w:tc>
          <w:tcPr>
            <w:tcW w:w="0" w:type="auto"/>
          </w:tcPr>
          <w:p w14:paraId="0FCA888B" w14:textId="77777777" w:rsidR="00FC284B" w:rsidRPr="004309A8" w:rsidRDefault="00FC284B" w:rsidP="00E651E1">
            <w:pPr>
              <w:spacing w:line="240" w:lineRule="auto"/>
              <w:ind w:firstLine="0"/>
              <w:jc w:val="left"/>
              <w:rPr>
                <w:rFonts w:eastAsia="Calibri" w:cs="Times New Roman"/>
                <w:sz w:val="20"/>
                <w:szCs w:val="20"/>
              </w:rPr>
            </w:pPr>
            <w:r w:rsidRPr="004309A8">
              <w:rPr>
                <w:rFonts w:eastAsia="Calibri" w:cs="Times New Roman"/>
                <w:sz w:val="20"/>
                <w:szCs w:val="20"/>
              </w:rPr>
              <w:t>МБОУ «Усть-Хайрюзовская СОШ»</w:t>
            </w:r>
          </w:p>
        </w:tc>
        <w:tc>
          <w:tcPr>
            <w:tcW w:w="0" w:type="auto"/>
            <w:shd w:val="clear" w:color="auto" w:fill="CCFFFF"/>
          </w:tcPr>
          <w:p w14:paraId="67E4E8A0"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53BD41CD"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1E924318" w14:textId="77777777" w:rsidR="00FC284B" w:rsidRPr="004309A8" w:rsidRDefault="00FC284B" w:rsidP="00E651E1">
            <w:pPr>
              <w:spacing w:line="240" w:lineRule="auto"/>
              <w:ind w:firstLine="0"/>
              <w:jc w:val="left"/>
              <w:rPr>
                <w:rFonts w:eastAsia="Calibri" w:cs="Times New Roman"/>
                <w:sz w:val="20"/>
                <w:szCs w:val="20"/>
              </w:rPr>
            </w:pPr>
          </w:p>
        </w:tc>
        <w:tc>
          <w:tcPr>
            <w:tcW w:w="387" w:type="dxa"/>
            <w:shd w:val="clear" w:color="auto" w:fill="CCFFFF"/>
          </w:tcPr>
          <w:p w14:paraId="6C24BF97" w14:textId="77777777" w:rsidR="00FC284B" w:rsidRPr="004309A8" w:rsidRDefault="00FC284B" w:rsidP="00E651E1">
            <w:pPr>
              <w:spacing w:line="240" w:lineRule="auto"/>
              <w:ind w:firstLine="0"/>
              <w:jc w:val="left"/>
              <w:rPr>
                <w:rFonts w:eastAsia="Calibri" w:cs="Times New Roman"/>
                <w:sz w:val="20"/>
                <w:szCs w:val="20"/>
              </w:rPr>
            </w:pPr>
          </w:p>
        </w:tc>
        <w:tc>
          <w:tcPr>
            <w:tcW w:w="245" w:type="dxa"/>
            <w:shd w:val="clear" w:color="auto" w:fill="CCFFFF"/>
          </w:tcPr>
          <w:p w14:paraId="58D6F5D2"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49A15DC5"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4E97184C" w14:textId="77777777" w:rsidR="00FC284B" w:rsidRPr="004309A8" w:rsidRDefault="00FC284B" w:rsidP="00E651E1">
            <w:pPr>
              <w:spacing w:line="240" w:lineRule="auto"/>
              <w:ind w:firstLine="0"/>
              <w:jc w:val="left"/>
              <w:rPr>
                <w:rFonts w:eastAsia="Calibri" w:cs="Times New Roman"/>
                <w:sz w:val="20"/>
                <w:szCs w:val="20"/>
              </w:rPr>
            </w:pPr>
            <w:r>
              <w:rPr>
                <w:rFonts w:eastAsia="Calibri" w:cs="Times New Roman"/>
                <w:sz w:val="20"/>
                <w:szCs w:val="20"/>
              </w:rPr>
              <w:t>2</w:t>
            </w:r>
          </w:p>
        </w:tc>
        <w:tc>
          <w:tcPr>
            <w:tcW w:w="0" w:type="auto"/>
            <w:shd w:val="clear" w:color="auto" w:fill="CCFFFF"/>
          </w:tcPr>
          <w:p w14:paraId="158BEB43"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33CD200A"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5F52EA09"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0AE94346"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31C68C67" w14:textId="77777777" w:rsidR="00FC284B" w:rsidRPr="004309A8" w:rsidRDefault="00FC284B" w:rsidP="00E651E1">
            <w:pPr>
              <w:spacing w:line="240" w:lineRule="auto"/>
              <w:ind w:firstLine="0"/>
              <w:jc w:val="left"/>
              <w:rPr>
                <w:rFonts w:eastAsia="Calibri" w:cs="Times New Roman"/>
                <w:b/>
                <w:sz w:val="20"/>
                <w:szCs w:val="20"/>
              </w:rPr>
            </w:pPr>
            <w:r>
              <w:rPr>
                <w:rFonts w:eastAsia="Calibri" w:cs="Times New Roman"/>
                <w:b/>
                <w:sz w:val="20"/>
                <w:szCs w:val="20"/>
              </w:rPr>
              <w:t>2</w:t>
            </w:r>
          </w:p>
        </w:tc>
        <w:tc>
          <w:tcPr>
            <w:tcW w:w="0" w:type="auto"/>
            <w:shd w:val="clear" w:color="auto" w:fill="CCFF99"/>
          </w:tcPr>
          <w:p w14:paraId="29051932"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43A45B78"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1355EF4D"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2CA153E"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7D9DD52B"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2B07D72C"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6D672E5"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4C02B912"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1F82C760" w14:textId="77777777" w:rsidR="00FC284B" w:rsidRPr="004309A8" w:rsidRDefault="00FC284B" w:rsidP="00E651E1">
            <w:pPr>
              <w:spacing w:line="240" w:lineRule="auto"/>
              <w:ind w:firstLine="0"/>
              <w:jc w:val="left"/>
              <w:rPr>
                <w:rFonts w:eastAsia="Calibri" w:cs="Times New Roman"/>
                <w:sz w:val="20"/>
                <w:szCs w:val="20"/>
              </w:rPr>
            </w:pPr>
            <w:r>
              <w:rPr>
                <w:rFonts w:eastAsia="Calibri" w:cs="Times New Roman"/>
                <w:sz w:val="20"/>
                <w:szCs w:val="20"/>
              </w:rPr>
              <w:t>1</w:t>
            </w:r>
          </w:p>
        </w:tc>
        <w:tc>
          <w:tcPr>
            <w:tcW w:w="0" w:type="auto"/>
            <w:shd w:val="clear" w:color="auto" w:fill="CCFF99"/>
          </w:tcPr>
          <w:p w14:paraId="77276D90"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3EA3164A"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119ADACB" w14:textId="77777777" w:rsidR="00FC284B" w:rsidRPr="004309A8" w:rsidRDefault="00FC284B" w:rsidP="00E651E1">
            <w:pPr>
              <w:spacing w:line="240" w:lineRule="auto"/>
              <w:ind w:firstLine="0"/>
              <w:jc w:val="left"/>
              <w:rPr>
                <w:rFonts w:eastAsia="Calibri" w:cs="Times New Roman"/>
                <w:b/>
                <w:sz w:val="20"/>
                <w:szCs w:val="20"/>
              </w:rPr>
            </w:pPr>
            <w:r>
              <w:rPr>
                <w:rFonts w:eastAsia="Calibri" w:cs="Times New Roman"/>
                <w:b/>
                <w:sz w:val="20"/>
                <w:szCs w:val="20"/>
              </w:rPr>
              <w:t>1</w:t>
            </w:r>
          </w:p>
        </w:tc>
      </w:tr>
      <w:tr w:rsidR="00FC284B" w:rsidRPr="004309A8" w14:paraId="0BF9163E" w14:textId="77777777" w:rsidTr="00E651E1">
        <w:tc>
          <w:tcPr>
            <w:tcW w:w="0" w:type="auto"/>
          </w:tcPr>
          <w:p w14:paraId="2E958A36" w14:textId="77777777" w:rsidR="00FC284B" w:rsidRPr="004309A8" w:rsidRDefault="00FC284B" w:rsidP="00E651E1">
            <w:pPr>
              <w:spacing w:line="240" w:lineRule="auto"/>
              <w:ind w:firstLine="0"/>
              <w:jc w:val="left"/>
              <w:rPr>
                <w:rFonts w:eastAsia="Calibri" w:cs="Times New Roman"/>
                <w:sz w:val="20"/>
                <w:szCs w:val="20"/>
              </w:rPr>
            </w:pPr>
            <w:r w:rsidRPr="004309A8">
              <w:rPr>
                <w:rFonts w:eastAsia="Calibri" w:cs="Times New Roman"/>
                <w:sz w:val="20"/>
                <w:szCs w:val="20"/>
              </w:rPr>
              <w:t>МБОУ «Седанкинская СОШ»</w:t>
            </w:r>
          </w:p>
        </w:tc>
        <w:tc>
          <w:tcPr>
            <w:tcW w:w="0" w:type="auto"/>
            <w:shd w:val="clear" w:color="auto" w:fill="CCFFFF"/>
          </w:tcPr>
          <w:p w14:paraId="39E4175A"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7E60BA73"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5FDDB70D" w14:textId="77777777" w:rsidR="00FC284B" w:rsidRPr="004309A8" w:rsidRDefault="00FC284B" w:rsidP="00E651E1">
            <w:pPr>
              <w:spacing w:line="240" w:lineRule="auto"/>
              <w:ind w:firstLine="0"/>
              <w:jc w:val="left"/>
              <w:rPr>
                <w:rFonts w:eastAsia="Calibri" w:cs="Times New Roman"/>
                <w:sz w:val="20"/>
                <w:szCs w:val="20"/>
              </w:rPr>
            </w:pPr>
          </w:p>
        </w:tc>
        <w:tc>
          <w:tcPr>
            <w:tcW w:w="387" w:type="dxa"/>
            <w:shd w:val="clear" w:color="auto" w:fill="CCFFFF"/>
          </w:tcPr>
          <w:p w14:paraId="57C44F81" w14:textId="77777777" w:rsidR="00FC284B" w:rsidRPr="004309A8" w:rsidRDefault="00FC284B" w:rsidP="00E651E1">
            <w:pPr>
              <w:spacing w:line="240" w:lineRule="auto"/>
              <w:ind w:firstLine="0"/>
              <w:jc w:val="left"/>
              <w:rPr>
                <w:rFonts w:eastAsia="Calibri" w:cs="Times New Roman"/>
                <w:sz w:val="20"/>
                <w:szCs w:val="20"/>
              </w:rPr>
            </w:pPr>
          </w:p>
        </w:tc>
        <w:tc>
          <w:tcPr>
            <w:tcW w:w="245" w:type="dxa"/>
            <w:shd w:val="clear" w:color="auto" w:fill="CCFFFF"/>
          </w:tcPr>
          <w:p w14:paraId="212AE347" w14:textId="77777777" w:rsidR="00FC284B" w:rsidRPr="005B44F3" w:rsidRDefault="00FC284B" w:rsidP="00E651E1">
            <w:pPr>
              <w:spacing w:line="240" w:lineRule="auto"/>
              <w:ind w:firstLine="0"/>
              <w:jc w:val="left"/>
              <w:rPr>
                <w:rFonts w:eastAsia="Calibri" w:cs="Times New Roman"/>
                <w:sz w:val="20"/>
                <w:szCs w:val="20"/>
                <w:lang w:val="en-US"/>
              </w:rPr>
            </w:pPr>
            <w:r>
              <w:rPr>
                <w:rFonts w:eastAsia="Calibri" w:cs="Times New Roman"/>
                <w:sz w:val="20"/>
                <w:szCs w:val="20"/>
                <w:lang w:val="en-US"/>
              </w:rPr>
              <w:t>5</w:t>
            </w:r>
          </w:p>
        </w:tc>
        <w:tc>
          <w:tcPr>
            <w:tcW w:w="0" w:type="auto"/>
            <w:shd w:val="clear" w:color="auto" w:fill="CCFFFF"/>
          </w:tcPr>
          <w:p w14:paraId="055DE55A"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7E3456E7" w14:textId="77777777" w:rsidR="00FC284B" w:rsidRPr="005B44F3" w:rsidRDefault="00FC284B" w:rsidP="00E651E1">
            <w:pPr>
              <w:spacing w:line="240" w:lineRule="auto"/>
              <w:ind w:firstLine="0"/>
              <w:jc w:val="left"/>
              <w:rPr>
                <w:rFonts w:eastAsia="Calibri" w:cs="Times New Roman"/>
                <w:sz w:val="20"/>
                <w:szCs w:val="20"/>
                <w:lang w:val="en-US"/>
              </w:rPr>
            </w:pPr>
            <w:r>
              <w:rPr>
                <w:rFonts w:eastAsia="Calibri" w:cs="Times New Roman"/>
                <w:sz w:val="20"/>
                <w:szCs w:val="20"/>
                <w:lang w:val="en-US"/>
              </w:rPr>
              <w:t>1</w:t>
            </w:r>
          </w:p>
        </w:tc>
        <w:tc>
          <w:tcPr>
            <w:tcW w:w="0" w:type="auto"/>
            <w:shd w:val="clear" w:color="auto" w:fill="CCFFFF"/>
          </w:tcPr>
          <w:p w14:paraId="38F6D860"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70D7A979"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1C8D758E" w14:textId="77777777" w:rsidR="00FC284B" w:rsidRPr="005B44F3" w:rsidRDefault="00FC284B" w:rsidP="00E651E1">
            <w:pPr>
              <w:spacing w:line="240" w:lineRule="auto"/>
              <w:ind w:firstLine="0"/>
              <w:jc w:val="left"/>
              <w:rPr>
                <w:rFonts w:eastAsia="Calibri" w:cs="Times New Roman"/>
                <w:sz w:val="20"/>
                <w:szCs w:val="20"/>
                <w:lang w:val="en-US"/>
              </w:rPr>
            </w:pPr>
            <w:r>
              <w:rPr>
                <w:rFonts w:eastAsia="Calibri" w:cs="Times New Roman"/>
                <w:sz w:val="20"/>
                <w:szCs w:val="20"/>
                <w:lang w:val="en-US"/>
              </w:rPr>
              <w:t>1</w:t>
            </w:r>
          </w:p>
        </w:tc>
        <w:tc>
          <w:tcPr>
            <w:tcW w:w="0" w:type="auto"/>
            <w:shd w:val="clear" w:color="auto" w:fill="CCFFFF"/>
          </w:tcPr>
          <w:p w14:paraId="79E37FF4"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27B0BCC3" w14:textId="77777777" w:rsidR="00FC284B" w:rsidRPr="005B44F3" w:rsidRDefault="00FC284B" w:rsidP="00E651E1">
            <w:pPr>
              <w:spacing w:line="240" w:lineRule="auto"/>
              <w:ind w:firstLine="0"/>
              <w:jc w:val="left"/>
              <w:rPr>
                <w:rFonts w:eastAsia="Calibri" w:cs="Times New Roman"/>
                <w:b/>
                <w:sz w:val="20"/>
                <w:szCs w:val="20"/>
                <w:lang w:val="en-US"/>
              </w:rPr>
            </w:pPr>
            <w:r>
              <w:rPr>
                <w:rFonts w:eastAsia="Calibri" w:cs="Times New Roman"/>
                <w:b/>
                <w:sz w:val="20"/>
                <w:szCs w:val="20"/>
                <w:lang w:val="en-US"/>
              </w:rPr>
              <w:t>4</w:t>
            </w:r>
          </w:p>
        </w:tc>
        <w:tc>
          <w:tcPr>
            <w:tcW w:w="0" w:type="auto"/>
            <w:shd w:val="clear" w:color="auto" w:fill="CCFF99"/>
          </w:tcPr>
          <w:p w14:paraId="424647E7"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1D413233"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92F9ABA"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24FC75B"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299FDC94"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74DDF088"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01617849"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13504B22"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0A5F1D31"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7DEF8480"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8BB24B0"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E7B51AC" w14:textId="77777777" w:rsidR="00FC284B" w:rsidRPr="004309A8" w:rsidRDefault="00FC284B" w:rsidP="00E651E1">
            <w:pPr>
              <w:spacing w:line="240" w:lineRule="auto"/>
              <w:ind w:firstLine="0"/>
              <w:jc w:val="left"/>
              <w:rPr>
                <w:rFonts w:eastAsia="Calibri" w:cs="Times New Roman"/>
                <w:b/>
                <w:sz w:val="20"/>
                <w:szCs w:val="20"/>
              </w:rPr>
            </w:pPr>
            <w:r>
              <w:rPr>
                <w:rFonts w:eastAsia="Calibri" w:cs="Times New Roman"/>
                <w:b/>
                <w:sz w:val="20"/>
                <w:szCs w:val="20"/>
              </w:rPr>
              <w:t>0</w:t>
            </w:r>
          </w:p>
        </w:tc>
      </w:tr>
      <w:tr w:rsidR="00FC284B" w:rsidRPr="004309A8" w14:paraId="00F0AA49" w14:textId="77777777" w:rsidTr="00E651E1">
        <w:tc>
          <w:tcPr>
            <w:tcW w:w="0" w:type="auto"/>
          </w:tcPr>
          <w:p w14:paraId="6DD70B95" w14:textId="77777777" w:rsidR="00FC284B" w:rsidRPr="004309A8" w:rsidRDefault="00FC284B" w:rsidP="00E651E1">
            <w:pPr>
              <w:spacing w:line="240" w:lineRule="auto"/>
              <w:ind w:firstLine="0"/>
              <w:jc w:val="left"/>
              <w:rPr>
                <w:rFonts w:eastAsia="Calibri" w:cs="Times New Roman"/>
                <w:sz w:val="20"/>
                <w:szCs w:val="20"/>
              </w:rPr>
            </w:pPr>
            <w:r w:rsidRPr="004309A8">
              <w:rPr>
                <w:rFonts w:eastAsia="Calibri" w:cs="Times New Roman"/>
                <w:sz w:val="20"/>
                <w:szCs w:val="20"/>
              </w:rPr>
              <w:t>МБОУ «Ковранская СШ»</w:t>
            </w:r>
          </w:p>
        </w:tc>
        <w:tc>
          <w:tcPr>
            <w:tcW w:w="0" w:type="auto"/>
            <w:shd w:val="clear" w:color="auto" w:fill="CCFFFF"/>
          </w:tcPr>
          <w:p w14:paraId="6DE442C5"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68E27248" w14:textId="77777777" w:rsidR="00FC284B" w:rsidRPr="005B44F3" w:rsidRDefault="00FC284B" w:rsidP="00E651E1">
            <w:pPr>
              <w:spacing w:line="240" w:lineRule="auto"/>
              <w:ind w:firstLine="0"/>
              <w:jc w:val="left"/>
              <w:rPr>
                <w:rFonts w:eastAsia="Calibri" w:cs="Times New Roman"/>
                <w:sz w:val="20"/>
                <w:szCs w:val="20"/>
                <w:lang w:val="en-US"/>
              </w:rPr>
            </w:pPr>
            <w:r>
              <w:rPr>
                <w:rFonts w:eastAsia="Calibri" w:cs="Times New Roman"/>
                <w:sz w:val="20"/>
                <w:szCs w:val="20"/>
                <w:lang w:val="en-US"/>
              </w:rPr>
              <w:t>1</w:t>
            </w:r>
          </w:p>
        </w:tc>
        <w:tc>
          <w:tcPr>
            <w:tcW w:w="0" w:type="auto"/>
            <w:shd w:val="clear" w:color="auto" w:fill="CCFFFF"/>
          </w:tcPr>
          <w:p w14:paraId="52471197" w14:textId="77777777" w:rsidR="00FC284B" w:rsidRPr="004309A8" w:rsidRDefault="00FC284B" w:rsidP="00E651E1">
            <w:pPr>
              <w:spacing w:line="240" w:lineRule="auto"/>
              <w:ind w:firstLine="0"/>
              <w:jc w:val="left"/>
              <w:rPr>
                <w:rFonts w:eastAsia="Calibri" w:cs="Times New Roman"/>
                <w:sz w:val="20"/>
                <w:szCs w:val="20"/>
              </w:rPr>
            </w:pPr>
          </w:p>
        </w:tc>
        <w:tc>
          <w:tcPr>
            <w:tcW w:w="387" w:type="dxa"/>
            <w:shd w:val="clear" w:color="auto" w:fill="CCFFFF"/>
          </w:tcPr>
          <w:p w14:paraId="0B7ABB1B" w14:textId="77777777" w:rsidR="00FC284B" w:rsidRPr="005B44F3" w:rsidRDefault="00FC284B" w:rsidP="00E651E1">
            <w:pPr>
              <w:spacing w:line="240" w:lineRule="auto"/>
              <w:ind w:firstLine="0"/>
              <w:jc w:val="left"/>
              <w:rPr>
                <w:rFonts w:eastAsia="Calibri" w:cs="Times New Roman"/>
                <w:sz w:val="20"/>
                <w:szCs w:val="20"/>
                <w:lang w:val="en-US"/>
              </w:rPr>
            </w:pPr>
          </w:p>
        </w:tc>
        <w:tc>
          <w:tcPr>
            <w:tcW w:w="245" w:type="dxa"/>
            <w:shd w:val="clear" w:color="auto" w:fill="CCFFFF"/>
          </w:tcPr>
          <w:p w14:paraId="7E68A7D6" w14:textId="77777777" w:rsidR="00FC284B" w:rsidRPr="005B44F3" w:rsidRDefault="00FC284B" w:rsidP="00E651E1">
            <w:pPr>
              <w:spacing w:line="240" w:lineRule="auto"/>
              <w:ind w:firstLine="0"/>
              <w:jc w:val="left"/>
              <w:rPr>
                <w:rFonts w:eastAsia="Calibri" w:cs="Times New Roman"/>
                <w:sz w:val="20"/>
                <w:szCs w:val="20"/>
                <w:lang w:val="en-US"/>
              </w:rPr>
            </w:pPr>
            <w:r>
              <w:rPr>
                <w:rFonts w:eastAsia="Calibri" w:cs="Times New Roman"/>
                <w:sz w:val="20"/>
                <w:szCs w:val="20"/>
                <w:lang w:val="en-US"/>
              </w:rPr>
              <w:t>2</w:t>
            </w:r>
          </w:p>
        </w:tc>
        <w:tc>
          <w:tcPr>
            <w:tcW w:w="0" w:type="auto"/>
            <w:shd w:val="clear" w:color="auto" w:fill="CCFFFF"/>
          </w:tcPr>
          <w:p w14:paraId="0FFBC351"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4880B698" w14:textId="77777777" w:rsidR="00FC284B" w:rsidRPr="005B44F3" w:rsidRDefault="00FC284B" w:rsidP="00E651E1">
            <w:pPr>
              <w:spacing w:line="240" w:lineRule="auto"/>
              <w:ind w:firstLine="0"/>
              <w:jc w:val="left"/>
              <w:rPr>
                <w:rFonts w:eastAsia="Calibri" w:cs="Times New Roman"/>
                <w:sz w:val="20"/>
                <w:szCs w:val="20"/>
                <w:lang w:val="en-US"/>
              </w:rPr>
            </w:pPr>
            <w:r>
              <w:rPr>
                <w:rFonts w:eastAsia="Calibri" w:cs="Times New Roman"/>
                <w:sz w:val="20"/>
                <w:szCs w:val="20"/>
                <w:lang w:val="en-US"/>
              </w:rPr>
              <w:t>1</w:t>
            </w:r>
          </w:p>
        </w:tc>
        <w:tc>
          <w:tcPr>
            <w:tcW w:w="0" w:type="auto"/>
            <w:shd w:val="clear" w:color="auto" w:fill="CCFFFF"/>
          </w:tcPr>
          <w:p w14:paraId="0CE9B997" w14:textId="77777777" w:rsidR="00FC284B" w:rsidRPr="005B44F3" w:rsidRDefault="00FC284B" w:rsidP="00E651E1">
            <w:pPr>
              <w:spacing w:line="240" w:lineRule="auto"/>
              <w:ind w:firstLine="0"/>
              <w:jc w:val="left"/>
              <w:rPr>
                <w:rFonts w:eastAsia="Calibri" w:cs="Times New Roman"/>
                <w:sz w:val="20"/>
                <w:szCs w:val="20"/>
                <w:lang w:val="en-US"/>
              </w:rPr>
            </w:pPr>
            <w:r>
              <w:rPr>
                <w:rFonts w:eastAsia="Calibri" w:cs="Times New Roman"/>
                <w:sz w:val="20"/>
                <w:szCs w:val="20"/>
                <w:lang w:val="en-US"/>
              </w:rPr>
              <w:t>1</w:t>
            </w:r>
          </w:p>
        </w:tc>
        <w:tc>
          <w:tcPr>
            <w:tcW w:w="0" w:type="auto"/>
            <w:shd w:val="clear" w:color="auto" w:fill="CCFFFF"/>
          </w:tcPr>
          <w:p w14:paraId="7D819D8F" w14:textId="77777777" w:rsidR="00FC284B" w:rsidRPr="005B44F3" w:rsidRDefault="00FC284B" w:rsidP="00E651E1">
            <w:pPr>
              <w:spacing w:line="240" w:lineRule="auto"/>
              <w:ind w:firstLine="0"/>
              <w:jc w:val="left"/>
              <w:rPr>
                <w:rFonts w:eastAsia="Calibri" w:cs="Times New Roman"/>
                <w:sz w:val="20"/>
                <w:szCs w:val="20"/>
                <w:lang w:val="en-US"/>
              </w:rPr>
            </w:pPr>
            <w:r>
              <w:rPr>
                <w:rFonts w:eastAsia="Calibri" w:cs="Times New Roman"/>
                <w:sz w:val="20"/>
                <w:szCs w:val="20"/>
                <w:lang w:val="en-US"/>
              </w:rPr>
              <w:t>1</w:t>
            </w:r>
          </w:p>
        </w:tc>
        <w:tc>
          <w:tcPr>
            <w:tcW w:w="0" w:type="auto"/>
            <w:shd w:val="clear" w:color="auto" w:fill="CCFFFF"/>
          </w:tcPr>
          <w:p w14:paraId="708670A1"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709BD017"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248AE916" w14:textId="77777777" w:rsidR="00FC284B" w:rsidRPr="00766E74" w:rsidRDefault="00FC284B" w:rsidP="00E651E1">
            <w:pPr>
              <w:spacing w:line="240" w:lineRule="auto"/>
              <w:ind w:firstLine="0"/>
              <w:jc w:val="left"/>
              <w:rPr>
                <w:rFonts w:eastAsia="Calibri" w:cs="Times New Roman"/>
                <w:b/>
                <w:sz w:val="20"/>
                <w:szCs w:val="20"/>
                <w:lang w:val="en-US"/>
              </w:rPr>
            </w:pPr>
            <w:r>
              <w:rPr>
                <w:rFonts w:eastAsia="Calibri" w:cs="Times New Roman"/>
                <w:b/>
                <w:sz w:val="20"/>
                <w:szCs w:val="20"/>
                <w:lang w:val="en-US"/>
              </w:rPr>
              <w:t>6</w:t>
            </w:r>
          </w:p>
        </w:tc>
        <w:tc>
          <w:tcPr>
            <w:tcW w:w="0" w:type="auto"/>
            <w:shd w:val="clear" w:color="auto" w:fill="CCFF99"/>
          </w:tcPr>
          <w:p w14:paraId="001CA5AC"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60C5F32"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03ACE559"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1AE74394"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351839BE"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7D6BF19B"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3120C15E"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50A708F1"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330EDE91"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5C7D326C"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4A043998"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1F224653" w14:textId="77777777" w:rsidR="00FC284B" w:rsidRPr="004309A8" w:rsidRDefault="00FC284B" w:rsidP="00E651E1">
            <w:pPr>
              <w:spacing w:line="240" w:lineRule="auto"/>
              <w:ind w:firstLine="0"/>
              <w:jc w:val="left"/>
              <w:rPr>
                <w:rFonts w:eastAsia="Calibri" w:cs="Times New Roman"/>
                <w:b/>
                <w:sz w:val="20"/>
                <w:szCs w:val="20"/>
              </w:rPr>
            </w:pPr>
            <w:r>
              <w:rPr>
                <w:rFonts w:eastAsia="Calibri" w:cs="Times New Roman"/>
                <w:b/>
                <w:sz w:val="20"/>
                <w:szCs w:val="20"/>
              </w:rPr>
              <w:t>0</w:t>
            </w:r>
          </w:p>
        </w:tc>
      </w:tr>
      <w:tr w:rsidR="00FC284B" w:rsidRPr="004309A8" w14:paraId="274BDEC6" w14:textId="77777777" w:rsidTr="00E651E1">
        <w:tc>
          <w:tcPr>
            <w:tcW w:w="0" w:type="auto"/>
          </w:tcPr>
          <w:p w14:paraId="2BC1549D" w14:textId="77777777" w:rsidR="00FC284B" w:rsidRPr="004309A8" w:rsidRDefault="00FC284B" w:rsidP="00E651E1">
            <w:pPr>
              <w:spacing w:line="240" w:lineRule="auto"/>
              <w:ind w:firstLine="0"/>
              <w:jc w:val="left"/>
              <w:rPr>
                <w:rFonts w:eastAsia="Calibri" w:cs="Times New Roman"/>
                <w:sz w:val="20"/>
                <w:szCs w:val="20"/>
              </w:rPr>
            </w:pPr>
            <w:r w:rsidRPr="004309A8">
              <w:rPr>
                <w:rFonts w:eastAsia="Calibri" w:cs="Times New Roman"/>
                <w:sz w:val="20"/>
                <w:szCs w:val="20"/>
              </w:rPr>
              <w:t>МБОУ «Лесновская ООШ»</w:t>
            </w:r>
          </w:p>
        </w:tc>
        <w:tc>
          <w:tcPr>
            <w:tcW w:w="0" w:type="auto"/>
            <w:shd w:val="clear" w:color="auto" w:fill="CCFFFF"/>
          </w:tcPr>
          <w:p w14:paraId="32D7D751"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1D6BF9F5"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5260FEB0" w14:textId="77777777" w:rsidR="00FC284B" w:rsidRPr="004309A8" w:rsidRDefault="00FC284B" w:rsidP="00E651E1">
            <w:pPr>
              <w:spacing w:line="240" w:lineRule="auto"/>
              <w:ind w:firstLine="0"/>
              <w:jc w:val="left"/>
              <w:rPr>
                <w:rFonts w:eastAsia="Calibri" w:cs="Times New Roman"/>
                <w:sz w:val="20"/>
                <w:szCs w:val="20"/>
              </w:rPr>
            </w:pPr>
          </w:p>
        </w:tc>
        <w:tc>
          <w:tcPr>
            <w:tcW w:w="387" w:type="dxa"/>
            <w:shd w:val="clear" w:color="auto" w:fill="CCFFFF"/>
          </w:tcPr>
          <w:p w14:paraId="6E177D7D" w14:textId="77777777" w:rsidR="00FC284B" w:rsidRPr="004309A8" w:rsidRDefault="00FC284B" w:rsidP="00E651E1">
            <w:pPr>
              <w:spacing w:line="240" w:lineRule="auto"/>
              <w:ind w:firstLine="0"/>
              <w:jc w:val="left"/>
              <w:rPr>
                <w:rFonts w:eastAsia="Calibri" w:cs="Times New Roman"/>
                <w:sz w:val="20"/>
                <w:szCs w:val="20"/>
              </w:rPr>
            </w:pPr>
          </w:p>
        </w:tc>
        <w:tc>
          <w:tcPr>
            <w:tcW w:w="245" w:type="dxa"/>
            <w:shd w:val="clear" w:color="auto" w:fill="CCFFFF"/>
          </w:tcPr>
          <w:p w14:paraId="16361AF3" w14:textId="77777777" w:rsidR="00FC284B" w:rsidRPr="00766E74" w:rsidRDefault="00FC284B" w:rsidP="00E651E1">
            <w:pPr>
              <w:spacing w:line="240" w:lineRule="auto"/>
              <w:ind w:firstLine="0"/>
              <w:jc w:val="left"/>
              <w:rPr>
                <w:rFonts w:eastAsia="Calibri" w:cs="Times New Roman"/>
                <w:sz w:val="20"/>
                <w:szCs w:val="20"/>
                <w:lang w:val="en-US"/>
              </w:rPr>
            </w:pPr>
            <w:r>
              <w:rPr>
                <w:rFonts w:eastAsia="Calibri" w:cs="Times New Roman"/>
                <w:sz w:val="20"/>
                <w:szCs w:val="20"/>
                <w:lang w:val="en-US"/>
              </w:rPr>
              <w:t>2</w:t>
            </w:r>
          </w:p>
        </w:tc>
        <w:tc>
          <w:tcPr>
            <w:tcW w:w="0" w:type="auto"/>
            <w:shd w:val="clear" w:color="auto" w:fill="CCFFFF"/>
          </w:tcPr>
          <w:p w14:paraId="34B49D8A"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100C98FE" w14:textId="77777777" w:rsidR="00FC284B" w:rsidRPr="00766E74" w:rsidRDefault="00FC284B" w:rsidP="00E651E1">
            <w:pPr>
              <w:spacing w:line="240" w:lineRule="auto"/>
              <w:ind w:firstLine="0"/>
              <w:jc w:val="left"/>
              <w:rPr>
                <w:rFonts w:eastAsia="Calibri" w:cs="Times New Roman"/>
                <w:sz w:val="20"/>
                <w:szCs w:val="20"/>
                <w:lang w:val="en-US"/>
              </w:rPr>
            </w:pPr>
            <w:r>
              <w:rPr>
                <w:rFonts w:eastAsia="Calibri" w:cs="Times New Roman"/>
                <w:sz w:val="20"/>
                <w:szCs w:val="20"/>
                <w:lang w:val="en-US"/>
              </w:rPr>
              <w:t>2</w:t>
            </w:r>
          </w:p>
        </w:tc>
        <w:tc>
          <w:tcPr>
            <w:tcW w:w="0" w:type="auto"/>
            <w:shd w:val="clear" w:color="auto" w:fill="CCFFFF"/>
          </w:tcPr>
          <w:p w14:paraId="4E56044A"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54EF77AE"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01CF1E2A" w14:textId="77777777" w:rsidR="00FC284B" w:rsidRPr="00766E74" w:rsidRDefault="00FC284B" w:rsidP="00E651E1">
            <w:pPr>
              <w:spacing w:line="240" w:lineRule="auto"/>
              <w:ind w:firstLine="0"/>
              <w:jc w:val="left"/>
              <w:rPr>
                <w:rFonts w:eastAsia="Calibri" w:cs="Times New Roman"/>
                <w:sz w:val="20"/>
                <w:szCs w:val="20"/>
                <w:lang w:val="en-US"/>
              </w:rPr>
            </w:pPr>
            <w:r>
              <w:rPr>
                <w:rFonts w:eastAsia="Calibri" w:cs="Times New Roman"/>
                <w:sz w:val="20"/>
                <w:szCs w:val="20"/>
                <w:lang w:val="en-US"/>
              </w:rPr>
              <w:t>1</w:t>
            </w:r>
          </w:p>
        </w:tc>
        <w:tc>
          <w:tcPr>
            <w:tcW w:w="0" w:type="auto"/>
            <w:shd w:val="clear" w:color="auto" w:fill="CCFFFF"/>
          </w:tcPr>
          <w:p w14:paraId="01C4DD78"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7870FE83" w14:textId="77777777" w:rsidR="00FC284B" w:rsidRPr="00766E74" w:rsidRDefault="00FC284B" w:rsidP="00E651E1">
            <w:pPr>
              <w:spacing w:line="240" w:lineRule="auto"/>
              <w:ind w:firstLine="0"/>
              <w:jc w:val="left"/>
              <w:rPr>
                <w:rFonts w:eastAsia="Calibri" w:cs="Times New Roman"/>
                <w:b/>
                <w:sz w:val="20"/>
                <w:szCs w:val="20"/>
                <w:lang w:val="en-US"/>
              </w:rPr>
            </w:pPr>
            <w:r>
              <w:rPr>
                <w:rFonts w:eastAsia="Calibri" w:cs="Times New Roman"/>
                <w:b/>
                <w:sz w:val="20"/>
                <w:szCs w:val="20"/>
                <w:lang w:val="en-US"/>
              </w:rPr>
              <w:t>5</w:t>
            </w:r>
          </w:p>
        </w:tc>
        <w:tc>
          <w:tcPr>
            <w:tcW w:w="0" w:type="auto"/>
            <w:shd w:val="clear" w:color="auto" w:fill="CCFF99"/>
          </w:tcPr>
          <w:p w14:paraId="21E0E817"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4C3479F8"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1438011A"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438F0C66"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1DB899B" w14:textId="77777777" w:rsidR="00FC284B" w:rsidRPr="00766E74" w:rsidRDefault="00FC284B" w:rsidP="00E651E1">
            <w:pPr>
              <w:spacing w:line="240" w:lineRule="auto"/>
              <w:ind w:firstLine="0"/>
              <w:jc w:val="left"/>
              <w:rPr>
                <w:rFonts w:eastAsia="Calibri" w:cs="Times New Roman"/>
                <w:sz w:val="20"/>
                <w:szCs w:val="20"/>
                <w:lang w:val="en-US"/>
              </w:rPr>
            </w:pPr>
            <w:r>
              <w:rPr>
                <w:rFonts w:eastAsia="Calibri" w:cs="Times New Roman"/>
                <w:sz w:val="20"/>
                <w:szCs w:val="20"/>
                <w:lang w:val="en-US"/>
              </w:rPr>
              <w:t>1</w:t>
            </w:r>
          </w:p>
        </w:tc>
        <w:tc>
          <w:tcPr>
            <w:tcW w:w="0" w:type="auto"/>
            <w:shd w:val="clear" w:color="auto" w:fill="CCFF99"/>
          </w:tcPr>
          <w:p w14:paraId="3E3AF65F"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770A6609"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4F96B11"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4F8D587F"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7C88DA7F"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29333C97"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2DA82979" w14:textId="77777777" w:rsidR="00FC284B" w:rsidRPr="004309A8" w:rsidRDefault="00FC284B" w:rsidP="00E651E1">
            <w:pPr>
              <w:spacing w:line="240" w:lineRule="auto"/>
              <w:ind w:firstLine="0"/>
              <w:jc w:val="left"/>
              <w:rPr>
                <w:rFonts w:eastAsia="Calibri" w:cs="Times New Roman"/>
                <w:b/>
                <w:sz w:val="20"/>
                <w:szCs w:val="20"/>
              </w:rPr>
            </w:pPr>
            <w:r>
              <w:rPr>
                <w:rFonts w:eastAsia="Calibri" w:cs="Times New Roman"/>
                <w:b/>
                <w:sz w:val="20"/>
                <w:szCs w:val="20"/>
              </w:rPr>
              <w:t>1</w:t>
            </w:r>
          </w:p>
        </w:tc>
      </w:tr>
      <w:tr w:rsidR="00FC284B" w:rsidRPr="004309A8" w14:paraId="37D13932" w14:textId="77777777" w:rsidTr="00E651E1">
        <w:tc>
          <w:tcPr>
            <w:tcW w:w="0" w:type="auto"/>
          </w:tcPr>
          <w:p w14:paraId="24AE2746" w14:textId="77777777" w:rsidR="00FC284B" w:rsidRPr="004309A8" w:rsidRDefault="00FC284B" w:rsidP="00E651E1">
            <w:pPr>
              <w:spacing w:line="240" w:lineRule="auto"/>
              <w:ind w:firstLine="0"/>
              <w:jc w:val="left"/>
              <w:rPr>
                <w:rFonts w:eastAsia="Calibri" w:cs="Times New Roman"/>
                <w:sz w:val="20"/>
                <w:szCs w:val="20"/>
              </w:rPr>
            </w:pPr>
            <w:r w:rsidRPr="004309A8">
              <w:rPr>
                <w:rFonts w:eastAsia="Calibri" w:cs="Times New Roman"/>
                <w:sz w:val="20"/>
                <w:szCs w:val="20"/>
              </w:rPr>
              <w:t>МБОУ «Воямпольская СОШ»</w:t>
            </w:r>
          </w:p>
        </w:tc>
        <w:tc>
          <w:tcPr>
            <w:tcW w:w="0" w:type="auto"/>
            <w:shd w:val="clear" w:color="auto" w:fill="CCFFFF"/>
          </w:tcPr>
          <w:p w14:paraId="48257DFF"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615F8A1C"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29423249" w14:textId="77777777" w:rsidR="00FC284B" w:rsidRPr="004309A8" w:rsidRDefault="00FC284B" w:rsidP="00E651E1">
            <w:pPr>
              <w:spacing w:line="240" w:lineRule="auto"/>
              <w:ind w:firstLine="0"/>
              <w:jc w:val="left"/>
              <w:rPr>
                <w:rFonts w:eastAsia="Calibri" w:cs="Times New Roman"/>
                <w:sz w:val="20"/>
                <w:szCs w:val="20"/>
              </w:rPr>
            </w:pPr>
          </w:p>
        </w:tc>
        <w:tc>
          <w:tcPr>
            <w:tcW w:w="387" w:type="dxa"/>
            <w:shd w:val="clear" w:color="auto" w:fill="CCFFFF"/>
          </w:tcPr>
          <w:p w14:paraId="6B8FD363" w14:textId="77777777" w:rsidR="00FC284B" w:rsidRPr="004309A8" w:rsidRDefault="00FC284B" w:rsidP="00E651E1">
            <w:pPr>
              <w:spacing w:line="240" w:lineRule="auto"/>
              <w:ind w:firstLine="0"/>
              <w:jc w:val="left"/>
              <w:rPr>
                <w:rFonts w:eastAsia="Calibri" w:cs="Times New Roman"/>
                <w:sz w:val="20"/>
                <w:szCs w:val="20"/>
              </w:rPr>
            </w:pPr>
          </w:p>
        </w:tc>
        <w:tc>
          <w:tcPr>
            <w:tcW w:w="245" w:type="dxa"/>
            <w:shd w:val="clear" w:color="auto" w:fill="CCFFFF"/>
          </w:tcPr>
          <w:p w14:paraId="07AD7800"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24E1555E"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7394C7EB"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2DC67B3B"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32725FD3"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68D2EFE0"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7F49567D"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3B87EBC0" w14:textId="77777777" w:rsidR="00FC284B" w:rsidRPr="004309A8" w:rsidRDefault="00FC284B" w:rsidP="00E651E1">
            <w:pPr>
              <w:spacing w:line="240" w:lineRule="auto"/>
              <w:ind w:firstLine="0"/>
              <w:jc w:val="left"/>
              <w:rPr>
                <w:rFonts w:eastAsia="Calibri" w:cs="Times New Roman"/>
                <w:b/>
                <w:sz w:val="20"/>
                <w:szCs w:val="20"/>
              </w:rPr>
            </w:pPr>
            <w:r>
              <w:rPr>
                <w:rFonts w:eastAsia="Calibri" w:cs="Times New Roman"/>
                <w:b/>
                <w:sz w:val="20"/>
                <w:szCs w:val="20"/>
              </w:rPr>
              <w:t>0</w:t>
            </w:r>
          </w:p>
        </w:tc>
        <w:tc>
          <w:tcPr>
            <w:tcW w:w="0" w:type="auto"/>
            <w:shd w:val="clear" w:color="auto" w:fill="CCFF99"/>
          </w:tcPr>
          <w:p w14:paraId="686C05C8"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1326AC1D"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4DA5A1F0"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6424003"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169EAC67"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048A1D0"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5D74A3D1"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5EBD8169"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271A75FC"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3D2CFA0C"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01816C5D"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5D26E2A2" w14:textId="77777777" w:rsidR="00FC284B" w:rsidRPr="004309A8" w:rsidRDefault="00FC284B" w:rsidP="00E651E1">
            <w:pPr>
              <w:spacing w:line="240" w:lineRule="auto"/>
              <w:ind w:firstLine="0"/>
              <w:jc w:val="left"/>
              <w:rPr>
                <w:rFonts w:eastAsia="Calibri" w:cs="Times New Roman"/>
                <w:b/>
                <w:sz w:val="20"/>
                <w:szCs w:val="20"/>
              </w:rPr>
            </w:pPr>
            <w:r>
              <w:rPr>
                <w:rFonts w:eastAsia="Calibri" w:cs="Times New Roman"/>
                <w:b/>
                <w:sz w:val="20"/>
                <w:szCs w:val="20"/>
              </w:rPr>
              <w:t>0</w:t>
            </w:r>
          </w:p>
        </w:tc>
      </w:tr>
      <w:tr w:rsidR="00FC284B" w:rsidRPr="004309A8" w14:paraId="21DB2475" w14:textId="77777777" w:rsidTr="00E651E1">
        <w:tc>
          <w:tcPr>
            <w:tcW w:w="0" w:type="auto"/>
          </w:tcPr>
          <w:p w14:paraId="708BF805" w14:textId="77777777" w:rsidR="00FC284B" w:rsidRPr="004309A8" w:rsidRDefault="00FC284B" w:rsidP="00E651E1">
            <w:pPr>
              <w:spacing w:line="240" w:lineRule="auto"/>
              <w:ind w:firstLine="0"/>
              <w:jc w:val="left"/>
              <w:rPr>
                <w:rFonts w:eastAsia="Calibri" w:cs="Times New Roman"/>
                <w:sz w:val="20"/>
                <w:szCs w:val="20"/>
              </w:rPr>
            </w:pPr>
            <w:r w:rsidRPr="004309A8">
              <w:rPr>
                <w:rFonts w:eastAsia="Calibri" w:cs="Times New Roman"/>
                <w:sz w:val="20"/>
                <w:szCs w:val="20"/>
              </w:rPr>
              <w:t>МБОУ «Хайрюзовская НШ-д/с»</w:t>
            </w:r>
          </w:p>
        </w:tc>
        <w:tc>
          <w:tcPr>
            <w:tcW w:w="0" w:type="auto"/>
            <w:shd w:val="clear" w:color="auto" w:fill="CCFFFF"/>
          </w:tcPr>
          <w:p w14:paraId="44B6D53F"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351FAE6D"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1B734B97" w14:textId="77777777" w:rsidR="00FC284B" w:rsidRPr="004309A8" w:rsidRDefault="00FC284B" w:rsidP="00E651E1">
            <w:pPr>
              <w:spacing w:line="240" w:lineRule="auto"/>
              <w:ind w:firstLine="0"/>
              <w:jc w:val="left"/>
              <w:rPr>
                <w:rFonts w:eastAsia="Calibri" w:cs="Times New Roman"/>
                <w:sz w:val="20"/>
                <w:szCs w:val="20"/>
              </w:rPr>
            </w:pPr>
          </w:p>
        </w:tc>
        <w:tc>
          <w:tcPr>
            <w:tcW w:w="387" w:type="dxa"/>
            <w:shd w:val="clear" w:color="auto" w:fill="CCFFFF"/>
          </w:tcPr>
          <w:p w14:paraId="312797FA" w14:textId="77777777" w:rsidR="00FC284B" w:rsidRPr="004309A8" w:rsidRDefault="00FC284B" w:rsidP="00E651E1">
            <w:pPr>
              <w:spacing w:line="240" w:lineRule="auto"/>
              <w:ind w:firstLine="0"/>
              <w:jc w:val="left"/>
              <w:rPr>
                <w:rFonts w:eastAsia="Calibri" w:cs="Times New Roman"/>
                <w:sz w:val="20"/>
                <w:szCs w:val="20"/>
              </w:rPr>
            </w:pPr>
          </w:p>
        </w:tc>
        <w:tc>
          <w:tcPr>
            <w:tcW w:w="245" w:type="dxa"/>
            <w:shd w:val="clear" w:color="auto" w:fill="CCFFFF"/>
          </w:tcPr>
          <w:p w14:paraId="56FE2D88"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7025A0D5"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6E97F0D4"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55FEF31E"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30C1BAB7"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1324B8C7"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02D169E9"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36D8CB4A" w14:textId="77777777" w:rsidR="00FC284B" w:rsidRPr="004309A8" w:rsidRDefault="00FC284B" w:rsidP="00E651E1">
            <w:pPr>
              <w:spacing w:line="240" w:lineRule="auto"/>
              <w:ind w:firstLine="0"/>
              <w:jc w:val="left"/>
              <w:rPr>
                <w:rFonts w:eastAsia="Calibri" w:cs="Times New Roman"/>
                <w:b/>
                <w:sz w:val="20"/>
                <w:szCs w:val="20"/>
              </w:rPr>
            </w:pPr>
            <w:r>
              <w:rPr>
                <w:rFonts w:eastAsia="Calibri" w:cs="Times New Roman"/>
                <w:b/>
                <w:sz w:val="20"/>
                <w:szCs w:val="20"/>
              </w:rPr>
              <w:t>0</w:t>
            </w:r>
          </w:p>
        </w:tc>
        <w:tc>
          <w:tcPr>
            <w:tcW w:w="0" w:type="auto"/>
            <w:shd w:val="clear" w:color="auto" w:fill="CCFF99"/>
          </w:tcPr>
          <w:p w14:paraId="35FB9FD7"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112FD04D"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7256E19A"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0A19C3AA"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197407D5"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135D3D44"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7B0406BB"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4833A81"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19684966"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50D47C0F"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02A83986"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0AB376A4" w14:textId="77777777" w:rsidR="00FC284B" w:rsidRPr="004309A8" w:rsidRDefault="00FC284B" w:rsidP="00E651E1">
            <w:pPr>
              <w:spacing w:line="240" w:lineRule="auto"/>
              <w:ind w:firstLine="0"/>
              <w:jc w:val="left"/>
              <w:rPr>
                <w:rFonts w:eastAsia="Calibri" w:cs="Times New Roman"/>
                <w:b/>
                <w:sz w:val="20"/>
                <w:szCs w:val="20"/>
              </w:rPr>
            </w:pPr>
            <w:r>
              <w:rPr>
                <w:rFonts w:eastAsia="Calibri" w:cs="Times New Roman"/>
                <w:b/>
                <w:sz w:val="20"/>
                <w:szCs w:val="20"/>
              </w:rPr>
              <w:t>0</w:t>
            </w:r>
          </w:p>
        </w:tc>
      </w:tr>
      <w:tr w:rsidR="00FC284B" w:rsidRPr="004309A8" w14:paraId="2936FB63" w14:textId="77777777" w:rsidTr="00E651E1">
        <w:tc>
          <w:tcPr>
            <w:tcW w:w="0" w:type="auto"/>
          </w:tcPr>
          <w:p w14:paraId="6F1273C9" w14:textId="77777777" w:rsidR="00FC284B" w:rsidRPr="004309A8" w:rsidRDefault="00FC284B" w:rsidP="00E651E1">
            <w:pPr>
              <w:spacing w:line="240" w:lineRule="auto"/>
              <w:ind w:firstLine="0"/>
              <w:jc w:val="left"/>
              <w:rPr>
                <w:rFonts w:eastAsia="Calibri" w:cs="Times New Roman"/>
                <w:sz w:val="20"/>
                <w:szCs w:val="20"/>
              </w:rPr>
            </w:pPr>
            <w:r w:rsidRPr="004309A8">
              <w:rPr>
                <w:rFonts w:eastAsia="Calibri" w:cs="Times New Roman"/>
                <w:sz w:val="20"/>
                <w:szCs w:val="20"/>
              </w:rPr>
              <w:t>Всего</w:t>
            </w:r>
          </w:p>
        </w:tc>
        <w:tc>
          <w:tcPr>
            <w:tcW w:w="0" w:type="auto"/>
            <w:shd w:val="clear" w:color="auto" w:fill="CCFFFF"/>
          </w:tcPr>
          <w:p w14:paraId="31F0C810"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7D37EE8B"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65C73771" w14:textId="77777777" w:rsidR="00FC284B" w:rsidRPr="004309A8" w:rsidRDefault="00FC284B" w:rsidP="00E651E1">
            <w:pPr>
              <w:spacing w:line="240" w:lineRule="auto"/>
              <w:ind w:firstLine="0"/>
              <w:jc w:val="left"/>
              <w:rPr>
                <w:rFonts w:eastAsia="Calibri" w:cs="Times New Roman"/>
                <w:sz w:val="20"/>
                <w:szCs w:val="20"/>
              </w:rPr>
            </w:pPr>
          </w:p>
        </w:tc>
        <w:tc>
          <w:tcPr>
            <w:tcW w:w="387" w:type="dxa"/>
            <w:shd w:val="clear" w:color="auto" w:fill="CCFFFF"/>
          </w:tcPr>
          <w:p w14:paraId="26A6C816" w14:textId="77777777" w:rsidR="00FC284B" w:rsidRPr="004309A8" w:rsidRDefault="00FC284B" w:rsidP="00E651E1">
            <w:pPr>
              <w:spacing w:line="240" w:lineRule="auto"/>
              <w:ind w:firstLine="0"/>
              <w:jc w:val="left"/>
              <w:rPr>
                <w:rFonts w:eastAsia="Calibri" w:cs="Times New Roman"/>
                <w:sz w:val="20"/>
                <w:szCs w:val="20"/>
              </w:rPr>
            </w:pPr>
          </w:p>
        </w:tc>
        <w:tc>
          <w:tcPr>
            <w:tcW w:w="245" w:type="dxa"/>
            <w:shd w:val="clear" w:color="auto" w:fill="CCFFFF"/>
          </w:tcPr>
          <w:p w14:paraId="6756CC41"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07E6D8C5"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3E16BA69"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08FA1482"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7CF161D7"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53437229"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5D7F6EE0"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FF"/>
          </w:tcPr>
          <w:p w14:paraId="7CCD7B5C" w14:textId="77777777" w:rsidR="00FC284B" w:rsidRPr="00766E74" w:rsidRDefault="00FC284B" w:rsidP="00E651E1">
            <w:pPr>
              <w:spacing w:line="240" w:lineRule="auto"/>
              <w:ind w:firstLine="0"/>
              <w:jc w:val="left"/>
              <w:rPr>
                <w:rFonts w:eastAsia="Calibri" w:cs="Times New Roman"/>
                <w:b/>
                <w:sz w:val="20"/>
                <w:szCs w:val="20"/>
                <w:lang w:val="en-US"/>
              </w:rPr>
            </w:pPr>
            <w:r>
              <w:rPr>
                <w:rFonts w:eastAsia="Calibri" w:cs="Times New Roman"/>
                <w:b/>
                <w:sz w:val="20"/>
                <w:szCs w:val="20"/>
                <w:lang w:val="en-US"/>
              </w:rPr>
              <w:t>22</w:t>
            </w:r>
          </w:p>
        </w:tc>
        <w:tc>
          <w:tcPr>
            <w:tcW w:w="0" w:type="auto"/>
            <w:shd w:val="clear" w:color="auto" w:fill="CCFF99"/>
          </w:tcPr>
          <w:p w14:paraId="72027F84"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4E2D7F9"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D845062"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080CB325"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A414983"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5AE13D5"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23BCC23"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2B133AED"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1BC85245"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F08CF12"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3FFCD39C" w14:textId="77777777" w:rsidR="00FC284B" w:rsidRPr="004309A8" w:rsidRDefault="00FC284B" w:rsidP="00E651E1">
            <w:pPr>
              <w:spacing w:line="240" w:lineRule="auto"/>
              <w:ind w:firstLine="0"/>
              <w:jc w:val="left"/>
              <w:rPr>
                <w:rFonts w:eastAsia="Calibri" w:cs="Times New Roman"/>
                <w:sz w:val="20"/>
                <w:szCs w:val="20"/>
              </w:rPr>
            </w:pPr>
          </w:p>
        </w:tc>
        <w:tc>
          <w:tcPr>
            <w:tcW w:w="0" w:type="auto"/>
            <w:shd w:val="clear" w:color="auto" w:fill="CCFF99"/>
          </w:tcPr>
          <w:p w14:paraId="614EDB11" w14:textId="77777777" w:rsidR="00FC284B" w:rsidRPr="004309A8" w:rsidRDefault="00FC284B" w:rsidP="00E651E1">
            <w:pPr>
              <w:spacing w:line="240" w:lineRule="auto"/>
              <w:ind w:firstLine="0"/>
              <w:jc w:val="left"/>
              <w:rPr>
                <w:rFonts w:eastAsia="Calibri" w:cs="Times New Roman"/>
                <w:b/>
                <w:sz w:val="20"/>
                <w:szCs w:val="20"/>
              </w:rPr>
            </w:pPr>
            <w:r>
              <w:rPr>
                <w:rFonts w:eastAsia="Calibri" w:cs="Times New Roman"/>
                <w:b/>
                <w:sz w:val="20"/>
                <w:szCs w:val="20"/>
              </w:rPr>
              <w:t>6</w:t>
            </w:r>
          </w:p>
        </w:tc>
      </w:tr>
    </w:tbl>
    <w:p w14:paraId="1B62CB76" w14:textId="2526A1A6" w:rsidR="00E351E0" w:rsidRPr="00E351E0" w:rsidRDefault="00E351E0" w:rsidP="00F10C94">
      <w:pPr>
        <w:spacing w:line="240" w:lineRule="auto"/>
        <w:ind w:firstLine="0"/>
        <w:rPr>
          <w:rFonts w:eastAsia="Calibri" w:cs="Times New Roman"/>
          <w:szCs w:val="24"/>
        </w:rPr>
      </w:pPr>
    </w:p>
    <w:p w14:paraId="38242F48" w14:textId="52B20A14" w:rsidR="00E351E0" w:rsidRPr="00FB5890" w:rsidRDefault="00FD209E" w:rsidP="0075084C">
      <w:pPr>
        <w:spacing w:line="240" w:lineRule="auto"/>
        <w:ind w:firstLine="708"/>
        <w:rPr>
          <w:rFonts w:eastAsia="Calibri" w:cs="Times New Roman"/>
          <w:szCs w:val="24"/>
          <w:lang w:eastAsia="ru-RU"/>
        </w:rPr>
      </w:pPr>
      <w:r w:rsidRPr="00FB5890">
        <w:rPr>
          <w:rFonts w:eastAsia="Calibri" w:cs="Times New Roman"/>
          <w:szCs w:val="24"/>
          <w:lang w:eastAsia="ru-RU"/>
        </w:rPr>
        <w:t>Все обучающиеся</w:t>
      </w:r>
      <w:r w:rsidR="00E351E0" w:rsidRPr="00FB5890">
        <w:rPr>
          <w:rFonts w:eastAsia="Calibri" w:cs="Times New Roman"/>
          <w:szCs w:val="24"/>
          <w:lang w:eastAsia="ru-RU"/>
        </w:rPr>
        <w:t xml:space="preserve"> с ОВЗ и дети-инвалиды в школах Тигильского муниципального района обеспечены учебниками и учебно-методическими пособиями в соответствии с планом введения Федерального государственного образовательного стандарта для обучающихся с ограниченными возможностями здоровья.</w:t>
      </w:r>
    </w:p>
    <w:p w14:paraId="5F36A696" w14:textId="68064A90" w:rsidR="00E351E0" w:rsidRPr="00FB5890" w:rsidRDefault="00E351E0" w:rsidP="0075084C">
      <w:pPr>
        <w:spacing w:line="240" w:lineRule="auto"/>
        <w:ind w:firstLine="708"/>
        <w:rPr>
          <w:rFonts w:eastAsia="Calibri" w:cs="Times New Roman"/>
          <w:szCs w:val="24"/>
          <w:lang w:eastAsia="ru-RU"/>
        </w:rPr>
      </w:pPr>
      <w:r w:rsidRPr="00FB5890">
        <w:rPr>
          <w:rFonts w:eastAsia="Calibri" w:cs="Times New Roman"/>
          <w:szCs w:val="24"/>
          <w:lang w:eastAsia="ru-RU"/>
        </w:rPr>
        <w:t>С 01.09.2017 года в МБОУ «Ковранская СШ» создан коррекционный класс-комплект в начальной школе (1-4 класс, в количестве 5 человек). С 01.09.2018 года класс коррекции создан и в МБОУ «Тигильская СОШ» (1-4 классы, в количестве 3-х человек).</w:t>
      </w:r>
      <w:r w:rsidR="00E97DCC" w:rsidRPr="00FB5890">
        <w:rPr>
          <w:rFonts w:eastAsia="Calibri" w:cs="Times New Roman"/>
          <w:szCs w:val="24"/>
          <w:lang w:eastAsia="ru-RU"/>
        </w:rPr>
        <w:t xml:space="preserve"> В 202</w:t>
      </w:r>
      <w:r w:rsidR="00FC284B" w:rsidRPr="00FB5890">
        <w:rPr>
          <w:rFonts w:eastAsia="Calibri" w:cs="Times New Roman"/>
          <w:szCs w:val="24"/>
          <w:lang w:eastAsia="ru-RU"/>
        </w:rPr>
        <w:t>2</w:t>
      </w:r>
      <w:r w:rsidR="00E97DCC" w:rsidRPr="00FB5890">
        <w:rPr>
          <w:rFonts w:eastAsia="Calibri" w:cs="Times New Roman"/>
          <w:szCs w:val="24"/>
          <w:lang w:eastAsia="ru-RU"/>
        </w:rPr>
        <w:t>/202</w:t>
      </w:r>
      <w:r w:rsidR="00FC284B" w:rsidRPr="00FB5890">
        <w:rPr>
          <w:rFonts w:eastAsia="Calibri" w:cs="Times New Roman"/>
          <w:szCs w:val="24"/>
          <w:lang w:eastAsia="ru-RU"/>
        </w:rPr>
        <w:t>3</w:t>
      </w:r>
      <w:r w:rsidR="00E97DCC" w:rsidRPr="00FB5890">
        <w:rPr>
          <w:rFonts w:eastAsia="Calibri" w:cs="Times New Roman"/>
          <w:szCs w:val="24"/>
          <w:lang w:eastAsia="ru-RU"/>
        </w:rPr>
        <w:t xml:space="preserve"> учебном году в МБОУ «Тигильская СОШ» 3 ученика обучались в коррекционном </w:t>
      </w:r>
      <w:r w:rsidR="00FC284B" w:rsidRPr="00FB5890">
        <w:rPr>
          <w:rFonts w:eastAsia="Calibri" w:cs="Times New Roman"/>
          <w:szCs w:val="24"/>
          <w:lang w:eastAsia="ru-RU"/>
        </w:rPr>
        <w:t>7</w:t>
      </w:r>
      <w:r w:rsidR="00E97DCC" w:rsidRPr="00FB5890">
        <w:rPr>
          <w:rFonts w:eastAsia="Calibri" w:cs="Times New Roman"/>
          <w:szCs w:val="24"/>
          <w:lang w:eastAsia="ru-RU"/>
        </w:rPr>
        <w:t xml:space="preserve"> классе, в МБОУ «Ковранская СШ» 2 ученика обучались в коррекционном </w:t>
      </w:r>
      <w:r w:rsidR="00FC284B" w:rsidRPr="00FB5890">
        <w:rPr>
          <w:rFonts w:eastAsia="Calibri" w:cs="Times New Roman"/>
          <w:szCs w:val="24"/>
          <w:lang w:eastAsia="ru-RU"/>
        </w:rPr>
        <w:t>8</w:t>
      </w:r>
      <w:r w:rsidR="00E97DCC" w:rsidRPr="00FB5890">
        <w:rPr>
          <w:rFonts w:eastAsia="Calibri" w:cs="Times New Roman"/>
          <w:szCs w:val="24"/>
          <w:lang w:eastAsia="ru-RU"/>
        </w:rPr>
        <w:t xml:space="preserve"> классе.</w:t>
      </w:r>
    </w:p>
    <w:p w14:paraId="4EA1A2A1" w14:textId="493CA382" w:rsidR="00E351E0" w:rsidRPr="00FB5890" w:rsidRDefault="00E351E0" w:rsidP="0075084C">
      <w:pPr>
        <w:spacing w:line="240" w:lineRule="auto"/>
        <w:ind w:firstLine="708"/>
        <w:rPr>
          <w:rFonts w:eastAsia="Calibri" w:cs="Times New Roman"/>
          <w:szCs w:val="24"/>
          <w:lang w:eastAsia="ru-RU"/>
        </w:rPr>
      </w:pPr>
      <w:r w:rsidRPr="00FB5890">
        <w:rPr>
          <w:rFonts w:eastAsia="Calibri" w:cs="Times New Roman"/>
          <w:szCs w:val="24"/>
          <w:lang w:eastAsia="ru-RU"/>
        </w:rPr>
        <w:t xml:space="preserve">Удельный вес численности детей с </w:t>
      </w:r>
      <w:r w:rsidR="00640E86" w:rsidRPr="00FB5890">
        <w:rPr>
          <w:rFonts w:eastAsia="Calibri" w:cs="Times New Roman"/>
          <w:szCs w:val="24"/>
          <w:lang w:eastAsia="ru-RU"/>
        </w:rPr>
        <w:t>ОВЗ, обучающих</w:t>
      </w:r>
      <w:r w:rsidRPr="00FB5890">
        <w:rPr>
          <w:rFonts w:eastAsia="Calibri" w:cs="Times New Roman"/>
          <w:szCs w:val="24"/>
          <w:lang w:eastAsia="ru-RU"/>
        </w:rPr>
        <w:t>ся в классах, не являющихся</w:t>
      </w:r>
      <w:r w:rsidR="00640E86" w:rsidRPr="00FB5890">
        <w:rPr>
          <w:rFonts w:eastAsia="Calibri" w:cs="Times New Roman"/>
          <w:szCs w:val="24"/>
          <w:lang w:eastAsia="ru-RU"/>
        </w:rPr>
        <w:t xml:space="preserve"> специальными (коррекционными)</w:t>
      </w:r>
      <w:r w:rsidRPr="00FB5890">
        <w:rPr>
          <w:rFonts w:eastAsia="Calibri" w:cs="Times New Roman"/>
          <w:szCs w:val="24"/>
          <w:lang w:eastAsia="ru-RU"/>
        </w:rPr>
        <w:t xml:space="preserve">, в общей численности детей с </w:t>
      </w:r>
      <w:r w:rsidR="00640E86" w:rsidRPr="00FB5890">
        <w:rPr>
          <w:rFonts w:eastAsia="Calibri" w:cs="Times New Roman"/>
          <w:szCs w:val="24"/>
          <w:lang w:eastAsia="ru-RU"/>
        </w:rPr>
        <w:t>ОВЗ</w:t>
      </w:r>
      <w:r w:rsidRPr="00FB5890">
        <w:rPr>
          <w:rFonts w:eastAsia="Calibri" w:cs="Times New Roman"/>
          <w:szCs w:val="24"/>
          <w:lang w:eastAsia="ru-RU"/>
        </w:rPr>
        <w:t>, обучающихся в обще</w:t>
      </w:r>
      <w:r w:rsidR="006D3997" w:rsidRPr="00FB5890">
        <w:rPr>
          <w:rFonts w:eastAsia="Calibri" w:cs="Times New Roman"/>
          <w:szCs w:val="24"/>
          <w:lang w:eastAsia="ru-RU"/>
        </w:rPr>
        <w:t>образовательных учреждениях – 7</w:t>
      </w:r>
      <w:r w:rsidR="00FC284B" w:rsidRPr="00FB5890">
        <w:rPr>
          <w:rFonts w:eastAsia="Calibri" w:cs="Times New Roman"/>
          <w:szCs w:val="24"/>
          <w:lang w:eastAsia="ru-RU"/>
        </w:rPr>
        <w:t>7</w:t>
      </w:r>
      <w:r w:rsidR="006D3997" w:rsidRPr="00FB5890">
        <w:rPr>
          <w:rFonts w:eastAsia="Calibri" w:cs="Times New Roman"/>
          <w:szCs w:val="24"/>
          <w:lang w:eastAsia="ru-RU"/>
        </w:rPr>
        <w:t>,</w:t>
      </w:r>
      <w:r w:rsidR="00FC284B" w:rsidRPr="00FB5890">
        <w:rPr>
          <w:rFonts w:eastAsia="Calibri" w:cs="Times New Roman"/>
          <w:szCs w:val="24"/>
          <w:lang w:eastAsia="ru-RU"/>
        </w:rPr>
        <w:t>3</w:t>
      </w:r>
      <w:r w:rsidRPr="00FB5890">
        <w:rPr>
          <w:rFonts w:eastAsia="Calibri" w:cs="Times New Roman"/>
          <w:szCs w:val="24"/>
          <w:lang w:eastAsia="ru-RU"/>
        </w:rPr>
        <w:t>%.</w:t>
      </w:r>
    </w:p>
    <w:p w14:paraId="36358AA4" w14:textId="426D8383" w:rsidR="00C51758" w:rsidRPr="00FB5890" w:rsidRDefault="00E351E0" w:rsidP="00900572">
      <w:pPr>
        <w:spacing w:line="240" w:lineRule="auto"/>
        <w:ind w:firstLine="708"/>
        <w:rPr>
          <w:rFonts w:eastAsia="Times New Roman" w:cs="Times New Roman"/>
          <w:b/>
          <w:sz w:val="28"/>
          <w:szCs w:val="28"/>
          <w:lang w:eastAsia="ru-RU"/>
        </w:rPr>
      </w:pPr>
      <w:r w:rsidRPr="00FB5890">
        <w:rPr>
          <w:rFonts w:eastAsia="Calibri" w:cs="Times New Roman"/>
          <w:szCs w:val="24"/>
          <w:lang w:eastAsia="ru-RU"/>
        </w:rPr>
        <w:t>Удельный вес численности детей-инвалидов, обучающиеся в классах, не являющихся</w:t>
      </w:r>
      <w:r w:rsidR="00640E86" w:rsidRPr="00FB5890">
        <w:rPr>
          <w:rFonts w:eastAsia="Calibri" w:cs="Times New Roman"/>
          <w:szCs w:val="24"/>
          <w:lang w:eastAsia="ru-RU"/>
        </w:rPr>
        <w:t xml:space="preserve"> специальными (коррекционными)</w:t>
      </w:r>
      <w:r w:rsidRPr="00FB5890">
        <w:rPr>
          <w:rFonts w:eastAsia="Calibri" w:cs="Times New Roman"/>
          <w:szCs w:val="24"/>
          <w:lang w:eastAsia="ru-RU"/>
        </w:rPr>
        <w:t>, в общей численности детей-инвалидов, обучающихся в обще</w:t>
      </w:r>
      <w:r w:rsidR="006D3997" w:rsidRPr="00FB5890">
        <w:rPr>
          <w:rFonts w:eastAsia="Calibri" w:cs="Times New Roman"/>
          <w:szCs w:val="24"/>
          <w:lang w:eastAsia="ru-RU"/>
        </w:rPr>
        <w:t xml:space="preserve">образовательных учреждениях – </w:t>
      </w:r>
      <w:r w:rsidR="00326D3B" w:rsidRPr="00FB5890">
        <w:rPr>
          <w:rFonts w:eastAsia="Calibri" w:cs="Times New Roman"/>
          <w:szCs w:val="24"/>
          <w:lang w:eastAsia="ru-RU"/>
        </w:rPr>
        <w:t>50</w:t>
      </w:r>
      <w:r w:rsidR="006D3997" w:rsidRPr="00FB5890">
        <w:rPr>
          <w:rFonts w:eastAsia="Calibri" w:cs="Times New Roman"/>
          <w:szCs w:val="24"/>
          <w:lang w:eastAsia="ru-RU"/>
        </w:rPr>
        <w:t>,</w:t>
      </w:r>
      <w:r w:rsidR="00326D3B" w:rsidRPr="00FB5890">
        <w:rPr>
          <w:rFonts w:eastAsia="Calibri" w:cs="Times New Roman"/>
          <w:szCs w:val="24"/>
          <w:lang w:eastAsia="ru-RU"/>
        </w:rPr>
        <w:t>0</w:t>
      </w:r>
      <w:r w:rsidRPr="00FB5890">
        <w:rPr>
          <w:rFonts w:eastAsia="Calibri" w:cs="Times New Roman"/>
          <w:szCs w:val="24"/>
          <w:lang w:eastAsia="ru-RU"/>
        </w:rPr>
        <w:t>%.</w:t>
      </w:r>
    </w:p>
    <w:p w14:paraId="75EED854" w14:textId="76A95E71" w:rsidR="00115CCF" w:rsidRPr="00FB5890" w:rsidRDefault="00BF471D" w:rsidP="0075084C">
      <w:pPr>
        <w:spacing w:line="240" w:lineRule="auto"/>
        <w:ind w:firstLine="708"/>
        <w:rPr>
          <w:rFonts w:eastAsia="Times New Roman" w:cs="Times New Roman"/>
          <w:szCs w:val="24"/>
          <w:lang w:eastAsia="ru-RU"/>
        </w:rPr>
      </w:pPr>
      <w:r w:rsidRPr="00FB5890">
        <w:rPr>
          <w:rFonts w:eastAsia="Calibri" w:cs="Times New Roman"/>
          <w:szCs w:val="24"/>
        </w:rPr>
        <w:t xml:space="preserve">В </w:t>
      </w:r>
      <w:r w:rsidR="00115CCF" w:rsidRPr="00FB5890">
        <w:rPr>
          <w:rFonts w:eastAsia="Calibri" w:cs="Times New Roman"/>
          <w:szCs w:val="24"/>
        </w:rPr>
        <w:t xml:space="preserve">соответствии с приказом Управления </w:t>
      </w:r>
      <w:r w:rsidR="00FC284B" w:rsidRPr="00FB5890">
        <w:rPr>
          <w:rFonts w:eastAsia="Calibri" w:cs="Times New Roman"/>
          <w:szCs w:val="24"/>
        </w:rPr>
        <w:t>образования от</w:t>
      </w:r>
      <w:r w:rsidR="00115CCF" w:rsidRPr="00FB5890">
        <w:rPr>
          <w:rFonts w:eastAsia="Calibri" w:cs="Times New Roman"/>
          <w:szCs w:val="24"/>
        </w:rPr>
        <w:t xml:space="preserve"> 07.09.2016 № 142-Д «О паспортизации объектов социальной инфраструктуры Тигильского муниципального </w:t>
      </w:r>
      <w:r w:rsidR="00326D3B" w:rsidRPr="00FB5890">
        <w:rPr>
          <w:rFonts w:eastAsia="Calibri" w:cs="Times New Roman"/>
          <w:szCs w:val="24"/>
        </w:rPr>
        <w:t>района» все</w:t>
      </w:r>
      <w:r w:rsidR="00115CCF" w:rsidRPr="00FB5890">
        <w:rPr>
          <w:rFonts w:eastAsia="Calibri" w:cs="Times New Roman"/>
          <w:szCs w:val="24"/>
        </w:rPr>
        <w:t xml:space="preserve">   образовательные учреждения провели комиссионное обследование своих объектов с последующим составлением Паспортов доступности для инвалидов </w:t>
      </w:r>
      <w:r w:rsidR="00326D3B" w:rsidRPr="00FB5890">
        <w:rPr>
          <w:rFonts w:eastAsia="Calibri" w:cs="Times New Roman"/>
          <w:szCs w:val="24"/>
        </w:rPr>
        <w:t>конкретного образовательного</w:t>
      </w:r>
      <w:r w:rsidR="00115CCF" w:rsidRPr="00FB5890">
        <w:rPr>
          <w:rFonts w:eastAsia="Calibri" w:cs="Times New Roman"/>
          <w:szCs w:val="24"/>
        </w:rPr>
        <w:t xml:space="preserve"> учреждения.   </w:t>
      </w:r>
      <w:r w:rsidR="00115CCF" w:rsidRPr="00FB5890">
        <w:rPr>
          <w:rFonts w:eastAsia="Times New Roman" w:cs="Times New Roman"/>
          <w:szCs w:val="24"/>
          <w:lang w:eastAsia="ru-RU"/>
        </w:rPr>
        <w:t xml:space="preserve"> </w:t>
      </w:r>
    </w:p>
    <w:p w14:paraId="5234FD4C" w14:textId="36B7B47A" w:rsidR="00115CCF" w:rsidRPr="00FB5890" w:rsidRDefault="00115CCF" w:rsidP="0075084C">
      <w:pPr>
        <w:spacing w:line="240" w:lineRule="auto"/>
        <w:ind w:firstLine="708"/>
        <w:rPr>
          <w:rFonts w:eastAsia="Times New Roman" w:cs="Times New Roman"/>
          <w:i/>
          <w:szCs w:val="24"/>
          <w:lang w:eastAsia="ru-RU"/>
        </w:rPr>
      </w:pPr>
      <w:r w:rsidRPr="00FB5890">
        <w:rPr>
          <w:rFonts w:eastAsia="Calibri" w:cs="Times New Roman"/>
          <w:szCs w:val="24"/>
          <w:lang w:eastAsia="ru-RU"/>
        </w:rPr>
        <w:t xml:space="preserve">Во всех образовательных учреждениях на официальных </w:t>
      </w:r>
      <w:r w:rsidR="00FC284B" w:rsidRPr="00FB5890">
        <w:rPr>
          <w:rFonts w:eastAsia="Calibri" w:cs="Times New Roman"/>
          <w:szCs w:val="24"/>
          <w:lang w:eastAsia="ru-RU"/>
        </w:rPr>
        <w:t>сайтах созданы</w:t>
      </w:r>
      <w:r w:rsidRPr="00FB5890">
        <w:rPr>
          <w:rFonts w:eastAsia="Calibri" w:cs="Times New Roman"/>
          <w:szCs w:val="24"/>
          <w:lang w:eastAsia="ru-RU"/>
        </w:rPr>
        <w:t xml:space="preserve"> версии сайтов для слабовидящих.</w:t>
      </w:r>
    </w:p>
    <w:p w14:paraId="55E6239A" w14:textId="65352903" w:rsidR="00115CCF" w:rsidRPr="00FB5890" w:rsidRDefault="00115CCF" w:rsidP="0075084C">
      <w:pPr>
        <w:spacing w:line="240" w:lineRule="auto"/>
        <w:ind w:firstLine="708"/>
        <w:rPr>
          <w:rFonts w:eastAsia="Times New Roman" w:cs="Times New Roman"/>
          <w:i/>
          <w:szCs w:val="24"/>
          <w:lang w:eastAsia="ru-RU"/>
        </w:rPr>
      </w:pPr>
      <w:r w:rsidRPr="00FB5890">
        <w:rPr>
          <w:rFonts w:eastAsia="Times New Roman" w:cs="Times New Roman"/>
          <w:szCs w:val="24"/>
          <w:lang w:eastAsia="ru-RU"/>
        </w:rPr>
        <w:t xml:space="preserve">По мере </w:t>
      </w:r>
      <w:r w:rsidR="00BF1537" w:rsidRPr="00FB5890">
        <w:rPr>
          <w:rFonts w:eastAsia="Times New Roman" w:cs="Times New Roman"/>
          <w:szCs w:val="24"/>
          <w:lang w:eastAsia="ru-RU"/>
        </w:rPr>
        <w:t>возможности соблюдаются</w:t>
      </w:r>
      <w:r w:rsidRPr="00FB5890">
        <w:rPr>
          <w:rFonts w:eastAsia="Times New Roman" w:cs="Times New Roman"/>
          <w:szCs w:val="24"/>
          <w:lang w:eastAsia="ru-RU"/>
        </w:rPr>
        <w:t xml:space="preserve"> требования к строениям и зданиям объектов системы </w:t>
      </w:r>
      <w:r w:rsidR="00BF1537" w:rsidRPr="00FB5890">
        <w:rPr>
          <w:rFonts w:eastAsia="Times New Roman" w:cs="Times New Roman"/>
          <w:szCs w:val="24"/>
          <w:lang w:eastAsia="ru-RU"/>
        </w:rPr>
        <w:t>образования в</w:t>
      </w:r>
      <w:r w:rsidRPr="00FB5890">
        <w:rPr>
          <w:rFonts w:eastAsia="Times New Roman" w:cs="Times New Roman"/>
          <w:szCs w:val="24"/>
          <w:lang w:eastAsia="ru-RU"/>
        </w:rPr>
        <w:t xml:space="preserve"> </w:t>
      </w:r>
      <w:r w:rsidR="00BF1537" w:rsidRPr="00FB5890">
        <w:rPr>
          <w:rFonts w:eastAsia="Times New Roman" w:cs="Times New Roman"/>
          <w:szCs w:val="24"/>
          <w:lang w:eastAsia="ru-RU"/>
        </w:rPr>
        <w:t>районе, предусматривающие</w:t>
      </w:r>
      <w:r w:rsidRPr="00FB5890">
        <w:rPr>
          <w:rFonts w:eastAsia="Times New Roman" w:cs="Times New Roman"/>
          <w:szCs w:val="24"/>
          <w:lang w:eastAsia="ru-RU"/>
        </w:rPr>
        <w:t xml:space="preserve"> возможность самостоятельного передвижения по территории, входа и выхода, надлежащее размещение </w:t>
      </w:r>
      <w:r w:rsidRPr="00FB5890">
        <w:rPr>
          <w:rFonts w:eastAsia="Constantia" w:cs="Times New Roman"/>
          <w:szCs w:val="24"/>
          <w:lang w:eastAsia="ru-RU"/>
        </w:rPr>
        <w:t xml:space="preserve">оборудования и носителей информации, </w:t>
      </w:r>
      <w:r w:rsidR="00BF1537" w:rsidRPr="00FB5890">
        <w:rPr>
          <w:rFonts w:eastAsia="Constantia" w:cs="Times New Roman"/>
          <w:szCs w:val="24"/>
          <w:lang w:eastAsia="ru-RU"/>
        </w:rPr>
        <w:t>места парковки</w:t>
      </w:r>
      <w:r w:rsidRPr="00FB5890">
        <w:rPr>
          <w:rFonts w:eastAsia="Constantia" w:cs="Times New Roman"/>
          <w:szCs w:val="24"/>
          <w:lang w:eastAsia="ru-RU"/>
        </w:rPr>
        <w:t xml:space="preserve"> </w:t>
      </w:r>
      <w:r w:rsidRPr="00FB5890">
        <w:rPr>
          <w:rFonts w:eastAsia="Times New Roman" w:cs="Times New Roman"/>
          <w:szCs w:val="24"/>
          <w:lang w:eastAsia="ru-RU"/>
        </w:rPr>
        <w:t xml:space="preserve">для специальных автотранспортных средств инвалидов (ст. 15 Федерального закона № 181-ФЗ, СП 59.13330.2012 Доступность зданий и сооружений для маломобильных групп населения).  </w:t>
      </w:r>
    </w:p>
    <w:p w14:paraId="374FAFE4" w14:textId="039209AC" w:rsidR="009C01CD" w:rsidRPr="00FB5890" w:rsidRDefault="009C01CD" w:rsidP="009C01CD">
      <w:pPr>
        <w:spacing w:line="240" w:lineRule="auto"/>
        <w:rPr>
          <w:rFonts w:eastAsia="Times New Roman" w:cs="Times New Roman"/>
          <w:bCs/>
          <w:szCs w:val="24"/>
          <w:lang w:eastAsia="ru-RU"/>
        </w:rPr>
      </w:pPr>
      <w:r w:rsidRPr="00FB5890">
        <w:rPr>
          <w:rFonts w:eastAsia="Times New Roman" w:cs="Times New Roman"/>
          <w:bCs/>
          <w:szCs w:val="24"/>
          <w:lang w:eastAsia="ru-RU"/>
        </w:rPr>
        <w:t xml:space="preserve">В настоящее время все </w:t>
      </w:r>
      <w:r w:rsidR="00FC284B" w:rsidRPr="00FB5890">
        <w:rPr>
          <w:rFonts w:eastAsia="Times New Roman" w:cs="Times New Roman"/>
          <w:bCs/>
          <w:szCs w:val="24"/>
          <w:lang w:eastAsia="ru-RU"/>
        </w:rPr>
        <w:t>образовательные учреждения района имеют</w:t>
      </w:r>
      <w:r w:rsidRPr="00FB5890">
        <w:rPr>
          <w:rFonts w:eastAsia="Times New Roman" w:cs="Times New Roman"/>
          <w:bCs/>
          <w:szCs w:val="24"/>
          <w:lang w:eastAsia="ru-RU"/>
        </w:rPr>
        <w:t>:</w:t>
      </w:r>
    </w:p>
    <w:p w14:paraId="071B987F" w14:textId="1063C856" w:rsidR="009C01CD" w:rsidRPr="00FB5890" w:rsidRDefault="009C01CD" w:rsidP="009C01CD">
      <w:pPr>
        <w:spacing w:line="240" w:lineRule="auto"/>
        <w:rPr>
          <w:rFonts w:eastAsia="Times New Roman" w:cs="Times New Roman"/>
          <w:bCs/>
          <w:szCs w:val="24"/>
          <w:lang w:eastAsia="ru-RU"/>
        </w:rPr>
      </w:pPr>
      <w:r w:rsidRPr="00FB5890">
        <w:rPr>
          <w:rFonts w:eastAsia="Times New Roman" w:cs="Times New Roman"/>
          <w:bCs/>
          <w:szCs w:val="24"/>
          <w:lang w:eastAsia="ru-RU"/>
        </w:rPr>
        <w:lastRenderedPageBreak/>
        <w:t xml:space="preserve">- возможность беспрепятственного входа в </w:t>
      </w:r>
      <w:r w:rsidR="00FC284B" w:rsidRPr="00FB5890">
        <w:rPr>
          <w:rFonts w:eastAsia="Times New Roman" w:cs="Times New Roman"/>
          <w:bCs/>
          <w:szCs w:val="24"/>
          <w:lang w:eastAsia="ru-RU"/>
        </w:rPr>
        <w:t>здание и</w:t>
      </w:r>
      <w:r w:rsidRPr="00FB5890">
        <w:rPr>
          <w:rFonts w:eastAsia="Times New Roman" w:cs="Times New Roman"/>
          <w:bCs/>
          <w:szCs w:val="24"/>
          <w:lang w:eastAsia="ru-RU"/>
        </w:rPr>
        <w:t xml:space="preserve"> выхода из него посредством использования съемного пандуса;</w:t>
      </w:r>
    </w:p>
    <w:p w14:paraId="48B5EB5F" w14:textId="0AFE3F73" w:rsidR="009C01CD" w:rsidRPr="00FB5890" w:rsidRDefault="009C01CD" w:rsidP="009C01CD">
      <w:pPr>
        <w:spacing w:line="240" w:lineRule="auto"/>
        <w:rPr>
          <w:rFonts w:eastAsia="Times New Roman" w:cs="Times New Roman"/>
          <w:bCs/>
          <w:szCs w:val="24"/>
          <w:lang w:eastAsia="ru-RU"/>
        </w:rPr>
      </w:pPr>
      <w:r w:rsidRPr="00FB5890">
        <w:rPr>
          <w:rFonts w:eastAsia="Times New Roman" w:cs="Times New Roman"/>
          <w:bCs/>
          <w:szCs w:val="24"/>
          <w:lang w:eastAsia="ru-RU"/>
        </w:rPr>
        <w:t xml:space="preserve">- возможность </w:t>
      </w:r>
      <w:r w:rsidR="008C7CB8" w:rsidRPr="00FB5890">
        <w:rPr>
          <w:rFonts w:eastAsia="Times New Roman" w:cs="Times New Roman"/>
          <w:bCs/>
          <w:szCs w:val="24"/>
          <w:lang w:eastAsia="ru-RU"/>
        </w:rPr>
        <w:t>вызова должностного</w:t>
      </w:r>
      <w:r w:rsidRPr="00FB5890">
        <w:rPr>
          <w:rFonts w:eastAsia="Times New Roman" w:cs="Times New Roman"/>
          <w:bCs/>
          <w:szCs w:val="24"/>
          <w:lang w:eastAsia="ru-RU"/>
        </w:rPr>
        <w:t xml:space="preserve"> лица, ответственного за предоставление муниципальной </w:t>
      </w:r>
      <w:r w:rsidR="008C7CB8" w:rsidRPr="00FB5890">
        <w:rPr>
          <w:rFonts w:eastAsia="Times New Roman" w:cs="Times New Roman"/>
          <w:bCs/>
          <w:szCs w:val="24"/>
          <w:lang w:eastAsia="ru-RU"/>
        </w:rPr>
        <w:t>услуги, специальной</w:t>
      </w:r>
      <w:r w:rsidRPr="00FB5890">
        <w:rPr>
          <w:rFonts w:eastAsia="Times New Roman" w:cs="Times New Roman"/>
          <w:bCs/>
          <w:szCs w:val="24"/>
          <w:lang w:eastAsia="ru-RU"/>
        </w:rPr>
        <w:t xml:space="preserve"> кнопкой </w:t>
      </w:r>
      <w:r w:rsidR="008C7CB8" w:rsidRPr="00FB5890">
        <w:rPr>
          <w:rFonts w:eastAsia="Times New Roman" w:cs="Times New Roman"/>
          <w:bCs/>
          <w:szCs w:val="24"/>
          <w:lang w:eastAsia="ru-RU"/>
        </w:rPr>
        <w:t>вызова на</w:t>
      </w:r>
      <w:r w:rsidRPr="00FB5890">
        <w:rPr>
          <w:rFonts w:eastAsia="Times New Roman" w:cs="Times New Roman"/>
          <w:bCs/>
          <w:szCs w:val="24"/>
          <w:lang w:eastAsia="ru-RU"/>
        </w:rPr>
        <w:t xml:space="preserve"> здании при входе.</w:t>
      </w:r>
    </w:p>
    <w:p w14:paraId="06136DF0" w14:textId="6BDCFF73" w:rsidR="009C01CD" w:rsidRPr="00FB5890" w:rsidRDefault="009C01CD" w:rsidP="009C01CD">
      <w:pPr>
        <w:spacing w:line="240" w:lineRule="auto"/>
        <w:rPr>
          <w:rFonts w:eastAsia="Times New Roman" w:cs="Times New Roman"/>
          <w:bCs/>
          <w:szCs w:val="24"/>
          <w:lang w:eastAsia="ru-RU"/>
        </w:rPr>
      </w:pPr>
      <w:r w:rsidRPr="00FB5890">
        <w:rPr>
          <w:rFonts w:eastAsia="Times New Roman" w:cs="Times New Roman"/>
          <w:bCs/>
          <w:szCs w:val="24"/>
          <w:lang w:eastAsia="ru-RU"/>
        </w:rPr>
        <w:t>- возможность при необходимости передвигаться по учреждению посредством кресла-</w:t>
      </w:r>
      <w:r w:rsidR="00FC284B" w:rsidRPr="00FB5890">
        <w:rPr>
          <w:rFonts w:eastAsia="Times New Roman" w:cs="Times New Roman"/>
          <w:bCs/>
          <w:szCs w:val="24"/>
          <w:lang w:eastAsia="ru-RU"/>
        </w:rPr>
        <w:t>коляски для</w:t>
      </w:r>
      <w:r w:rsidRPr="00FB5890">
        <w:rPr>
          <w:rFonts w:eastAsia="Times New Roman" w:cs="Times New Roman"/>
          <w:bCs/>
          <w:szCs w:val="24"/>
          <w:lang w:eastAsia="ru-RU"/>
        </w:rPr>
        <w:t xml:space="preserve"> передвижения инвалидов с функциями </w:t>
      </w:r>
      <w:r w:rsidR="00326D3B" w:rsidRPr="00FB5890">
        <w:rPr>
          <w:rFonts w:eastAsia="Times New Roman" w:cs="Times New Roman"/>
          <w:bCs/>
          <w:szCs w:val="24"/>
          <w:lang w:eastAsia="ru-RU"/>
        </w:rPr>
        <w:t>расстройства передвижения</w:t>
      </w:r>
      <w:r w:rsidRPr="00FB5890">
        <w:rPr>
          <w:rFonts w:eastAsia="Times New Roman" w:cs="Times New Roman"/>
          <w:bCs/>
          <w:szCs w:val="24"/>
          <w:lang w:eastAsia="ru-RU"/>
        </w:rPr>
        <w:t>;</w:t>
      </w:r>
    </w:p>
    <w:p w14:paraId="326D3C2C" w14:textId="77777777" w:rsidR="009C01CD" w:rsidRPr="00FB5890" w:rsidRDefault="009C01CD" w:rsidP="009C01CD">
      <w:pPr>
        <w:spacing w:line="240" w:lineRule="auto"/>
        <w:rPr>
          <w:rFonts w:eastAsia="Times New Roman" w:cs="Times New Roman"/>
          <w:bCs/>
          <w:szCs w:val="24"/>
          <w:lang w:eastAsia="ru-RU"/>
        </w:rPr>
      </w:pPr>
      <w:r w:rsidRPr="00FB5890">
        <w:rPr>
          <w:rFonts w:eastAsia="Times New Roman" w:cs="Times New Roman"/>
          <w:bCs/>
          <w:szCs w:val="24"/>
          <w:lang w:eastAsia="ru-RU"/>
        </w:rPr>
        <w:t>- противоскользящее покрытие;</w:t>
      </w:r>
    </w:p>
    <w:p w14:paraId="23AA2F5D" w14:textId="77777777" w:rsidR="009C01CD" w:rsidRPr="00FB5890" w:rsidRDefault="009C01CD" w:rsidP="009C01CD">
      <w:pPr>
        <w:spacing w:line="240" w:lineRule="auto"/>
        <w:rPr>
          <w:rFonts w:eastAsia="Times New Roman" w:cs="Times New Roman"/>
          <w:szCs w:val="24"/>
          <w:lang w:eastAsia="ru-RU"/>
        </w:rPr>
      </w:pPr>
      <w:r w:rsidRPr="00FB5890">
        <w:rPr>
          <w:rFonts w:eastAsia="Times New Roman" w:cs="Times New Roman"/>
          <w:bCs/>
          <w:szCs w:val="24"/>
          <w:lang w:eastAsia="ru-RU"/>
        </w:rPr>
        <w:t>- мнемосхемы.</w:t>
      </w:r>
    </w:p>
    <w:p w14:paraId="227B09A5" w14:textId="42C940F3" w:rsidR="009C01CD" w:rsidRPr="00FB5890" w:rsidRDefault="009C01CD" w:rsidP="009C01CD">
      <w:pPr>
        <w:spacing w:line="240" w:lineRule="auto"/>
        <w:rPr>
          <w:rFonts w:eastAsia="Times New Roman" w:cs="Times New Roman"/>
          <w:szCs w:val="24"/>
          <w:lang w:eastAsia="ru-RU"/>
        </w:rPr>
      </w:pPr>
      <w:r w:rsidRPr="00FB5890">
        <w:rPr>
          <w:rFonts w:eastAsia="Constantia" w:cs="Times New Roman"/>
          <w:szCs w:val="24"/>
          <w:lang w:eastAsia="ru-RU"/>
        </w:rPr>
        <w:t xml:space="preserve">Места </w:t>
      </w:r>
      <w:r w:rsidR="008C7CB8" w:rsidRPr="00FB5890">
        <w:rPr>
          <w:rFonts w:eastAsia="Constantia" w:cs="Times New Roman"/>
          <w:szCs w:val="24"/>
          <w:lang w:eastAsia="ru-RU"/>
        </w:rPr>
        <w:t>парковки для</w:t>
      </w:r>
      <w:r w:rsidRPr="00FB5890">
        <w:rPr>
          <w:rFonts w:eastAsia="Times New Roman" w:cs="Times New Roman"/>
          <w:szCs w:val="24"/>
          <w:lang w:eastAsia="ru-RU"/>
        </w:rPr>
        <w:t xml:space="preserve"> специальных автотра</w:t>
      </w:r>
      <w:r w:rsidR="009626DA" w:rsidRPr="00FB5890">
        <w:rPr>
          <w:rFonts w:eastAsia="Times New Roman" w:cs="Times New Roman"/>
          <w:szCs w:val="24"/>
          <w:lang w:eastAsia="ru-RU"/>
        </w:rPr>
        <w:t xml:space="preserve">нспортных средств инвалидов </w:t>
      </w:r>
      <w:r w:rsidRPr="00FB5890">
        <w:rPr>
          <w:rFonts w:eastAsia="Times New Roman" w:cs="Times New Roman"/>
          <w:szCs w:val="24"/>
          <w:lang w:eastAsia="ru-RU"/>
        </w:rPr>
        <w:t xml:space="preserve">на </w:t>
      </w:r>
      <w:r w:rsidR="008C7CB8" w:rsidRPr="00FB5890">
        <w:rPr>
          <w:rFonts w:eastAsia="Times New Roman" w:cs="Times New Roman"/>
          <w:szCs w:val="24"/>
          <w:lang w:eastAsia="ru-RU"/>
        </w:rPr>
        <w:t>территориях образовательных</w:t>
      </w:r>
      <w:r w:rsidRPr="00FB5890">
        <w:rPr>
          <w:rFonts w:eastAsia="Times New Roman" w:cs="Times New Roman"/>
          <w:szCs w:val="24"/>
          <w:lang w:eastAsia="ru-RU"/>
        </w:rPr>
        <w:t xml:space="preserve"> учреждениях отсутствуют.</w:t>
      </w:r>
    </w:p>
    <w:p w14:paraId="652DD196" w14:textId="13F07661" w:rsidR="009C01CD" w:rsidRPr="00FB5890" w:rsidRDefault="009C01CD" w:rsidP="009C01CD">
      <w:pPr>
        <w:spacing w:line="240" w:lineRule="auto"/>
        <w:ind w:firstLine="708"/>
        <w:rPr>
          <w:rFonts w:eastAsia="Times New Roman" w:cs="Times New Roman"/>
          <w:szCs w:val="24"/>
          <w:lang w:eastAsia="ru-RU"/>
        </w:rPr>
      </w:pPr>
      <w:r w:rsidRPr="00FB5890">
        <w:rPr>
          <w:rFonts w:eastAsia="Times New Roman" w:cs="Times New Roman"/>
          <w:szCs w:val="24"/>
          <w:lang w:eastAsia="ru-RU"/>
        </w:rPr>
        <w:t xml:space="preserve">В планах образовательных учреждений (Паспортах доступности) по повышению доступности объектов для инвалидов </w:t>
      </w:r>
      <w:r w:rsidR="00FC284B" w:rsidRPr="00FB5890">
        <w:rPr>
          <w:rFonts w:eastAsia="Times New Roman" w:cs="Times New Roman"/>
          <w:szCs w:val="24"/>
          <w:lang w:eastAsia="ru-RU"/>
        </w:rPr>
        <w:t>предусмотрены поэтапные</w:t>
      </w:r>
      <w:r w:rsidRPr="00FB5890">
        <w:rPr>
          <w:rFonts w:eastAsia="Times New Roman" w:cs="Times New Roman"/>
          <w:szCs w:val="24"/>
          <w:lang w:eastAsia="ru-RU"/>
        </w:rPr>
        <w:t xml:space="preserve"> </w:t>
      </w:r>
      <w:r w:rsidR="00FC284B" w:rsidRPr="00FB5890">
        <w:rPr>
          <w:rFonts w:eastAsia="Times New Roman" w:cs="Times New Roman"/>
          <w:szCs w:val="24"/>
          <w:lang w:eastAsia="ru-RU"/>
        </w:rPr>
        <w:t>мероприятия по</w:t>
      </w:r>
      <w:r w:rsidRPr="00FB5890">
        <w:rPr>
          <w:rFonts w:eastAsia="Times New Roman" w:cs="Times New Roman"/>
          <w:szCs w:val="24"/>
          <w:lang w:eastAsia="ru-RU"/>
        </w:rPr>
        <w:t xml:space="preserve"> созданию условий доступности для инвалидов объекта </w:t>
      </w:r>
      <w:r w:rsidR="00FC284B" w:rsidRPr="00FB5890">
        <w:rPr>
          <w:rFonts w:eastAsia="Times New Roman" w:cs="Times New Roman"/>
          <w:szCs w:val="24"/>
          <w:lang w:eastAsia="ru-RU"/>
        </w:rPr>
        <w:t>и по</w:t>
      </w:r>
      <w:r w:rsidRPr="00FB5890">
        <w:rPr>
          <w:rFonts w:eastAsia="Times New Roman" w:cs="Times New Roman"/>
          <w:szCs w:val="24"/>
          <w:lang w:eastAsia="ru-RU"/>
        </w:rPr>
        <w:t xml:space="preserve"> созданию условий доступности для </w:t>
      </w:r>
      <w:r w:rsidR="00FC284B" w:rsidRPr="00FB5890">
        <w:rPr>
          <w:rFonts w:eastAsia="Times New Roman" w:cs="Times New Roman"/>
          <w:szCs w:val="24"/>
          <w:lang w:eastAsia="ru-RU"/>
        </w:rPr>
        <w:t>инвалидов муниципальных</w:t>
      </w:r>
      <w:r w:rsidRPr="00FB5890">
        <w:rPr>
          <w:rFonts w:eastAsia="Times New Roman" w:cs="Times New Roman"/>
          <w:szCs w:val="24"/>
          <w:lang w:eastAsia="ru-RU"/>
        </w:rPr>
        <w:t xml:space="preserve"> услуг.</w:t>
      </w:r>
    </w:p>
    <w:p w14:paraId="209ECB5F" w14:textId="4AE1EDC5" w:rsidR="001256E0" w:rsidRPr="005C46A6" w:rsidRDefault="001256E0" w:rsidP="00D82962">
      <w:pPr>
        <w:spacing w:line="240" w:lineRule="auto"/>
        <w:ind w:firstLine="0"/>
        <w:rPr>
          <w:rFonts w:eastAsia="Calibri" w:cs="Times New Roman"/>
          <w:szCs w:val="24"/>
        </w:rPr>
      </w:pPr>
      <w:r w:rsidRPr="005C46A6">
        <w:rPr>
          <w:rFonts w:eastAsia="Calibri" w:cs="Times New Roman"/>
          <w:sz w:val="28"/>
          <w:szCs w:val="28"/>
        </w:rPr>
        <w:tab/>
      </w:r>
      <w:r w:rsidRPr="005C46A6">
        <w:rPr>
          <w:rFonts w:eastAsia="Calibri" w:cs="Times New Roman"/>
          <w:szCs w:val="24"/>
        </w:rPr>
        <w:t xml:space="preserve"> </w:t>
      </w:r>
    </w:p>
    <w:sdt>
      <w:sdtPr>
        <w:id w:val="1537548728"/>
        <w:lock w:val="sdtContentLocked"/>
      </w:sdtPr>
      <w:sdtEndPr/>
      <w:sdtContent>
        <w:p w14:paraId="044F8246" w14:textId="66037601" w:rsidR="00791D44" w:rsidRDefault="00791D44" w:rsidP="00791D44">
          <w:pPr>
            <w:pStyle w:val="4"/>
          </w:pPr>
          <w:r>
            <w:t>Качество образования</w:t>
          </w:r>
        </w:p>
      </w:sdtContent>
    </w:sdt>
    <w:p w14:paraId="77527944" w14:textId="3825E1CB" w:rsidR="00D82962" w:rsidRPr="005C46A6" w:rsidRDefault="00125963" w:rsidP="00172A91">
      <w:pPr>
        <w:spacing w:line="240" w:lineRule="auto"/>
        <w:ind w:firstLine="0"/>
        <w:rPr>
          <w:rFonts w:eastAsia="Times New Roman" w:cs="Times New Roman"/>
          <w:szCs w:val="24"/>
          <w:lang w:eastAsia="ru-RU"/>
        </w:rPr>
      </w:pPr>
      <w:r>
        <w:rPr>
          <w:rFonts w:eastAsia="Times New Roman" w:cs="Times New Roman"/>
          <w:color w:val="FF0000"/>
          <w:szCs w:val="24"/>
          <w:lang w:eastAsia="ru-RU"/>
        </w:rPr>
        <w:tab/>
      </w:r>
    </w:p>
    <w:p w14:paraId="21E0AEBC" w14:textId="77777777" w:rsidR="00326D3B" w:rsidRPr="00FB5890" w:rsidRDefault="00172A91" w:rsidP="00326D3B">
      <w:pPr>
        <w:spacing w:line="240" w:lineRule="auto"/>
        <w:ind w:firstLine="0"/>
        <w:rPr>
          <w:rFonts w:eastAsia="Times New Roman" w:cs="Times New Roman"/>
          <w:szCs w:val="24"/>
          <w:lang w:eastAsia="ru-RU"/>
        </w:rPr>
      </w:pPr>
      <w:r w:rsidRPr="005C46A6">
        <w:rPr>
          <w:rFonts w:eastAsia="Times New Roman" w:cs="Times New Roman"/>
          <w:sz w:val="28"/>
          <w:szCs w:val="28"/>
          <w:lang w:eastAsia="ru-RU"/>
        </w:rPr>
        <w:tab/>
      </w:r>
      <w:r w:rsidR="00F10C94" w:rsidRPr="00FB5890">
        <w:rPr>
          <w:rFonts w:eastAsia="Times New Roman" w:cs="Times New Roman"/>
          <w:szCs w:val="24"/>
          <w:lang w:eastAsia="ru-RU"/>
        </w:rPr>
        <w:t xml:space="preserve"> </w:t>
      </w:r>
      <w:r w:rsidR="00326D3B" w:rsidRPr="00FB5890">
        <w:rPr>
          <w:rFonts w:eastAsia="Times New Roman" w:cs="Times New Roman"/>
          <w:szCs w:val="24"/>
          <w:lang w:eastAsia="ru-RU"/>
        </w:rPr>
        <w:t>Окончили на «4» и «5» 147 учащихся, что составляет 36,1% от общего числа учащихся, на 1,1% больше по сравнению с прошлым годом. Из них закончили только на «5» 16 учащихся, как и в прошлом году.</w:t>
      </w:r>
    </w:p>
    <w:p w14:paraId="439C1FD0" w14:textId="77777777" w:rsidR="00326D3B" w:rsidRPr="00FB5890" w:rsidRDefault="00326D3B" w:rsidP="00326D3B">
      <w:pPr>
        <w:spacing w:line="240" w:lineRule="auto"/>
        <w:ind w:firstLine="0"/>
        <w:rPr>
          <w:rFonts w:eastAsia="Times New Roman" w:cs="Times New Roman"/>
          <w:szCs w:val="24"/>
          <w:lang w:eastAsia="ru-RU"/>
        </w:rPr>
      </w:pPr>
      <w:r w:rsidRPr="00FB5890">
        <w:rPr>
          <w:rFonts w:eastAsia="Times New Roman" w:cs="Times New Roman"/>
          <w:szCs w:val="24"/>
          <w:lang w:eastAsia="ru-RU"/>
        </w:rPr>
        <w:t xml:space="preserve">          Окончили учебный год с одной «2» 3 учеников (0,7%), с двумя двойками окончили школу 11 учащихся, что составляет 2,7% от общего числа учащихся.</w:t>
      </w:r>
    </w:p>
    <w:p w14:paraId="577D4D45" w14:textId="77777777" w:rsidR="00326D3B" w:rsidRPr="00FB5890" w:rsidRDefault="00326D3B" w:rsidP="00326D3B">
      <w:pPr>
        <w:spacing w:line="240" w:lineRule="auto"/>
        <w:ind w:firstLine="0"/>
        <w:rPr>
          <w:rFonts w:eastAsia="Times New Roman" w:cs="Times New Roman"/>
          <w:szCs w:val="24"/>
          <w:lang w:eastAsia="ru-RU"/>
        </w:rPr>
      </w:pPr>
      <w:r w:rsidRPr="00FB5890">
        <w:rPr>
          <w:rFonts w:eastAsia="Times New Roman" w:cs="Times New Roman"/>
          <w:szCs w:val="24"/>
          <w:lang w:eastAsia="ru-RU"/>
        </w:rPr>
        <w:t xml:space="preserve">    </w:t>
      </w:r>
      <w:r w:rsidRPr="00FB5890">
        <w:rPr>
          <w:rFonts w:eastAsia="Times New Roman" w:cs="Times New Roman"/>
          <w:szCs w:val="24"/>
          <w:lang w:eastAsia="ru-RU"/>
        </w:rPr>
        <w:tab/>
        <w:t>Оставлено на повторный курс обучения 2 ученика (0,5%), на 1 чел. больше в сравнение с прошлым годом. Переведены в следующий класс условно 15 человек (3,7%), на 12 человека больше по сравнению с прошлым годом.</w:t>
      </w:r>
    </w:p>
    <w:p w14:paraId="602C4EB6" w14:textId="7D0A40AE" w:rsidR="00F10C94" w:rsidRPr="00FB5890" w:rsidRDefault="00326D3B" w:rsidP="00326D3B">
      <w:pPr>
        <w:spacing w:line="240" w:lineRule="auto"/>
        <w:ind w:firstLine="0"/>
        <w:rPr>
          <w:rFonts w:eastAsia="Times New Roman" w:cs="Times New Roman"/>
          <w:szCs w:val="24"/>
          <w:lang w:eastAsia="ru-RU"/>
        </w:rPr>
      </w:pPr>
      <w:r w:rsidRPr="00FB5890">
        <w:rPr>
          <w:rFonts w:eastAsia="Times New Roman" w:cs="Times New Roman"/>
          <w:szCs w:val="24"/>
          <w:lang w:eastAsia="ru-RU"/>
        </w:rPr>
        <w:tab/>
        <w:t>В среднем успеваемость по школам района составила 98% (на 1 % меньше прошлого года), качество знаний 38% (на 1% меньше прошлого года). Аналитические и статистические данные приведены в таблице</w:t>
      </w:r>
    </w:p>
    <w:p w14:paraId="26B0FE3D" w14:textId="77777777" w:rsidR="00F10C94" w:rsidRPr="00146FD4" w:rsidRDefault="00F10C94" w:rsidP="00F10C94">
      <w:pPr>
        <w:spacing w:line="240" w:lineRule="auto"/>
        <w:ind w:firstLine="0"/>
        <w:jc w:val="right"/>
        <w:rPr>
          <w:rFonts w:eastAsia="Times New Roman" w:cs="Times New Roman"/>
          <w:sz w:val="20"/>
          <w:szCs w:val="20"/>
          <w:lang w:eastAsia="ru-RU"/>
        </w:rPr>
      </w:pP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801"/>
        <w:gridCol w:w="716"/>
        <w:gridCol w:w="846"/>
        <w:gridCol w:w="679"/>
        <w:gridCol w:w="1080"/>
        <w:gridCol w:w="1388"/>
        <w:gridCol w:w="1150"/>
        <w:gridCol w:w="1254"/>
        <w:gridCol w:w="970"/>
        <w:gridCol w:w="1134"/>
      </w:tblGrid>
      <w:tr w:rsidR="00577311" w:rsidRPr="00577311" w14:paraId="7583D1E5" w14:textId="77777777" w:rsidTr="00E651E1">
        <w:trPr>
          <w:trHeight w:val="620"/>
        </w:trPr>
        <w:tc>
          <w:tcPr>
            <w:tcW w:w="1465" w:type="dxa"/>
            <w:vMerge w:val="restart"/>
            <w:shd w:val="clear" w:color="auto" w:fill="auto"/>
          </w:tcPr>
          <w:p w14:paraId="70DB65A7" w14:textId="77777777" w:rsidR="00577311" w:rsidRPr="00577311" w:rsidRDefault="00577311" w:rsidP="00577311">
            <w:pPr>
              <w:spacing w:line="240" w:lineRule="auto"/>
              <w:ind w:firstLine="0"/>
              <w:jc w:val="center"/>
              <w:rPr>
                <w:rFonts w:eastAsia="Times New Roman" w:cs="Times New Roman"/>
                <w:sz w:val="16"/>
                <w:szCs w:val="16"/>
                <w:lang w:eastAsia="ru-RU"/>
              </w:rPr>
            </w:pPr>
            <w:bookmarkStart w:id="18" w:name="_Hlk138768731"/>
            <w:r w:rsidRPr="00577311">
              <w:rPr>
                <w:rFonts w:eastAsia="Times New Roman" w:cs="Times New Roman"/>
                <w:sz w:val="16"/>
                <w:szCs w:val="16"/>
                <w:lang w:eastAsia="ru-RU"/>
              </w:rPr>
              <w:t>Наименование ОУ</w:t>
            </w:r>
          </w:p>
        </w:tc>
        <w:tc>
          <w:tcPr>
            <w:tcW w:w="801" w:type="dxa"/>
            <w:vMerge w:val="restart"/>
            <w:shd w:val="clear" w:color="auto" w:fill="auto"/>
          </w:tcPr>
          <w:p w14:paraId="2BD7A43E"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Всего уч-ся на начало у.г.</w:t>
            </w:r>
          </w:p>
        </w:tc>
        <w:tc>
          <w:tcPr>
            <w:tcW w:w="716" w:type="dxa"/>
            <w:vMerge w:val="restart"/>
            <w:shd w:val="clear" w:color="auto" w:fill="auto"/>
          </w:tcPr>
          <w:p w14:paraId="0AC499A5"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Всего уч-ся на конец года</w:t>
            </w:r>
          </w:p>
        </w:tc>
        <w:tc>
          <w:tcPr>
            <w:tcW w:w="1525" w:type="dxa"/>
            <w:gridSpan w:val="2"/>
            <w:shd w:val="clear" w:color="auto" w:fill="auto"/>
          </w:tcPr>
          <w:p w14:paraId="33470E7B"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Окончили на</w:t>
            </w:r>
          </w:p>
          <w:p w14:paraId="48035FB9"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 и 5</w:t>
            </w:r>
          </w:p>
        </w:tc>
        <w:tc>
          <w:tcPr>
            <w:tcW w:w="1080" w:type="dxa"/>
            <w:vMerge w:val="restart"/>
            <w:shd w:val="clear" w:color="auto" w:fill="auto"/>
          </w:tcPr>
          <w:p w14:paraId="447C0A48"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Окончили с одной «2»</w:t>
            </w:r>
          </w:p>
        </w:tc>
        <w:tc>
          <w:tcPr>
            <w:tcW w:w="1388" w:type="dxa"/>
            <w:vMerge w:val="restart"/>
            <w:shd w:val="clear" w:color="auto" w:fill="auto"/>
          </w:tcPr>
          <w:p w14:paraId="65A35055"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 xml:space="preserve">Окончили с двумя </w:t>
            </w:r>
          </w:p>
          <w:p w14:paraId="454DC776"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w:t>
            </w:r>
          </w:p>
        </w:tc>
        <w:tc>
          <w:tcPr>
            <w:tcW w:w="1150" w:type="dxa"/>
            <w:vMerge w:val="restart"/>
            <w:shd w:val="clear" w:color="auto" w:fill="auto"/>
          </w:tcPr>
          <w:p w14:paraId="53E9DA00"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Оставлены на второй год</w:t>
            </w:r>
          </w:p>
          <w:p w14:paraId="4D5D0D90" w14:textId="77777777" w:rsidR="00577311" w:rsidRPr="00577311" w:rsidRDefault="00577311" w:rsidP="00577311">
            <w:pPr>
              <w:spacing w:line="240" w:lineRule="auto"/>
              <w:ind w:firstLine="0"/>
              <w:jc w:val="center"/>
              <w:rPr>
                <w:rFonts w:eastAsia="Times New Roman" w:cs="Times New Roman"/>
                <w:sz w:val="16"/>
                <w:szCs w:val="16"/>
                <w:lang w:eastAsia="ru-RU"/>
              </w:rPr>
            </w:pPr>
          </w:p>
        </w:tc>
        <w:tc>
          <w:tcPr>
            <w:tcW w:w="1254" w:type="dxa"/>
            <w:vMerge w:val="restart"/>
            <w:shd w:val="clear" w:color="auto" w:fill="auto"/>
          </w:tcPr>
          <w:p w14:paraId="05DE25CF"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Переведены условно</w:t>
            </w:r>
          </w:p>
        </w:tc>
        <w:tc>
          <w:tcPr>
            <w:tcW w:w="970" w:type="dxa"/>
            <w:shd w:val="clear" w:color="auto" w:fill="auto"/>
          </w:tcPr>
          <w:p w14:paraId="365D172B"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 успеваемости</w:t>
            </w:r>
          </w:p>
        </w:tc>
        <w:tc>
          <w:tcPr>
            <w:tcW w:w="1134" w:type="dxa"/>
            <w:shd w:val="clear" w:color="auto" w:fill="auto"/>
          </w:tcPr>
          <w:p w14:paraId="2C4EA377" w14:textId="77777777" w:rsidR="00577311" w:rsidRPr="00577311" w:rsidRDefault="00577311" w:rsidP="00577311">
            <w:pPr>
              <w:spacing w:line="240" w:lineRule="auto"/>
              <w:ind w:firstLine="0"/>
              <w:jc w:val="left"/>
              <w:rPr>
                <w:rFonts w:eastAsia="Times New Roman" w:cs="Times New Roman"/>
                <w:sz w:val="16"/>
                <w:szCs w:val="16"/>
                <w:lang w:eastAsia="ru-RU"/>
              </w:rPr>
            </w:pPr>
            <w:r w:rsidRPr="00577311">
              <w:rPr>
                <w:rFonts w:eastAsia="Times New Roman" w:cs="Times New Roman"/>
                <w:sz w:val="16"/>
                <w:szCs w:val="16"/>
                <w:lang w:eastAsia="ru-RU"/>
              </w:rPr>
              <w:t>%</w:t>
            </w:r>
          </w:p>
          <w:p w14:paraId="5FE1D3B6" w14:textId="77777777" w:rsidR="00577311" w:rsidRPr="00577311" w:rsidRDefault="00577311" w:rsidP="00577311">
            <w:pPr>
              <w:spacing w:line="240" w:lineRule="auto"/>
              <w:ind w:firstLine="0"/>
              <w:jc w:val="left"/>
              <w:rPr>
                <w:rFonts w:eastAsia="Times New Roman" w:cs="Times New Roman"/>
                <w:sz w:val="16"/>
                <w:szCs w:val="16"/>
                <w:lang w:eastAsia="ru-RU"/>
              </w:rPr>
            </w:pPr>
            <w:r w:rsidRPr="00577311">
              <w:rPr>
                <w:rFonts w:eastAsia="Times New Roman" w:cs="Times New Roman"/>
                <w:sz w:val="16"/>
                <w:szCs w:val="16"/>
                <w:lang w:eastAsia="ru-RU"/>
              </w:rPr>
              <w:t>качества знаний</w:t>
            </w:r>
          </w:p>
        </w:tc>
      </w:tr>
      <w:tr w:rsidR="00577311" w:rsidRPr="00577311" w14:paraId="197CE2B7" w14:textId="77777777" w:rsidTr="00E651E1">
        <w:trPr>
          <w:trHeight w:val="480"/>
        </w:trPr>
        <w:tc>
          <w:tcPr>
            <w:tcW w:w="1465" w:type="dxa"/>
            <w:vMerge/>
            <w:shd w:val="clear" w:color="auto" w:fill="auto"/>
          </w:tcPr>
          <w:p w14:paraId="5D1823CB" w14:textId="77777777" w:rsidR="00577311" w:rsidRPr="00577311" w:rsidRDefault="00577311" w:rsidP="00577311">
            <w:pPr>
              <w:spacing w:line="240" w:lineRule="auto"/>
              <w:ind w:firstLine="0"/>
              <w:jc w:val="left"/>
              <w:rPr>
                <w:rFonts w:eastAsia="Times New Roman" w:cs="Times New Roman"/>
                <w:sz w:val="16"/>
                <w:szCs w:val="16"/>
                <w:lang w:eastAsia="ru-RU"/>
              </w:rPr>
            </w:pPr>
          </w:p>
        </w:tc>
        <w:tc>
          <w:tcPr>
            <w:tcW w:w="801" w:type="dxa"/>
            <w:vMerge/>
            <w:shd w:val="clear" w:color="auto" w:fill="auto"/>
          </w:tcPr>
          <w:p w14:paraId="02220847" w14:textId="77777777" w:rsidR="00577311" w:rsidRPr="00577311" w:rsidRDefault="00577311" w:rsidP="00577311">
            <w:pPr>
              <w:spacing w:line="240" w:lineRule="auto"/>
              <w:ind w:firstLine="0"/>
              <w:jc w:val="left"/>
              <w:rPr>
                <w:rFonts w:eastAsia="Times New Roman" w:cs="Times New Roman"/>
                <w:sz w:val="16"/>
                <w:szCs w:val="16"/>
                <w:lang w:eastAsia="ru-RU"/>
              </w:rPr>
            </w:pPr>
          </w:p>
        </w:tc>
        <w:tc>
          <w:tcPr>
            <w:tcW w:w="716" w:type="dxa"/>
            <w:vMerge/>
            <w:shd w:val="clear" w:color="auto" w:fill="auto"/>
          </w:tcPr>
          <w:p w14:paraId="6EA443FD" w14:textId="77777777" w:rsidR="00577311" w:rsidRPr="00577311" w:rsidRDefault="00577311" w:rsidP="00577311">
            <w:pPr>
              <w:spacing w:line="240" w:lineRule="auto"/>
              <w:ind w:firstLine="0"/>
              <w:jc w:val="left"/>
              <w:rPr>
                <w:rFonts w:eastAsia="Times New Roman" w:cs="Times New Roman"/>
                <w:sz w:val="16"/>
                <w:szCs w:val="16"/>
                <w:lang w:eastAsia="ru-RU"/>
              </w:rPr>
            </w:pPr>
          </w:p>
        </w:tc>
        <w:tc>
          <w:tcPr>
            <w:tcW w:w="846" w:type="dxa"/>
            <w:shd w:val="clear" w:color="auto" w:fill="auto"/>
          </w:tcPr>
          <w:p w14:paraId="2ED12398" w14:textId="77777777" w:rsidR="00577311" w:rsidRPr="00577311" w:rsidRDefault="00577311" w:rsidP="00577311">
            <w:pPr>
              <w:spacing w:line="240" w:lineRule="auto"/>
              <w:ind w:firstLine="0"/>
              <w:jc w:val="left"/>
              <w:rPr>
                <w:rFonts w:eastAsia="Times New Roman" w:cs="Times New Roman"/>
                <w:sz w:val="16"/>
                <w:szCs w:val="16"/>
                <w:lang w:eastAsia="ru-RU"/>
              </w:rPr>
            </w:pPr>
            <w:r w:rsidRPr="00577311">
              <w:rPr>
                <w:rFonts w:eastAsia="Times New Roman" w:cs="Times New Roman"/>
                <w:sz w:val="16"/>
                <w:szCs w:val="16"/>
                <w:lang w:eastAsia="ru-RU"/>
              </w:rPr>
              <w:t>всего</w:t>
            </w:r>
          </w:p>
        </w:tc>
        <w:tc>
          <w:tcPr>
            <w:tcW w:w="679" w:type="dxa"/>
            <w:shd w:val="clear" w:color="auto" w:fill="auto"/>
          </w:tcPr>
          <w:p w14:paraId="284F512B" w14:textId="77777777" w:rsidR="00577311" w:rsidRPr="00577311" w:rsidRDefault="00577311" w:rsidP="00577311">
            <w:pPr>
              <w:spacing w:line="240" w:lineRule="auto"/>
              <w:ind w:firstLine="0"/>
              <w:jc w:val="left"/>
              <w:rPr>
                <w:rFonts w:eastAsia="Times New Roman" w:cs="Times New Roman"/>
                <w:sz w:val="16"/>
                <w:szCs w:val="16"/>
                <w:lang w:eastAsia="ru-RU"/>
              </w:rPr>
            </w:pPr>
            <w:r w:rsidRPr="00577311">
              <w:rPr>
                <w:rFonts w:eastAsia="Times New Roman" w:cs="Times New Roman"/>
                <w:sz w:val="16"/>
                <w:szCs w:val="16"/>
                <w:lang w:eastAsia="ru-RU"/>
              </w:rPr>
              <w:t>в т.ч. только на «5»</w:t>
            </w:r>
          </w:p>
        </w:tc>
        <w:tc>
          <w:tcPr>
            <w:tcW w:w="1080" w:type="dxa"/>
            <w:vMerge/>
            <w:shd w:val="clear" w:color="auto" w:fill="auto"/>
          </w:tcPr>
          <w:p w14:paraId="05E99506" w14:textId="77777777" w:rsidR="00577311" w:rsidRPr="00577311" w:rsidRDefault="00577311" w:rsidP="00577311">
            <w:pPr>
              <w:spacing w:line="240" w:lineRule="auto"/>
              <w:ind w:firstLine="0"/>
              <w:jc w:val="left"/>
              <w:rPr>
                <w:rFonts w:eastAsia="Times New Roman" w:cs="Times New Roman"/>
                <w:sz w:val="16"/>
                <w:szCs w:val="16"/>
                <w:lang w:eastAsia="ru-RU"/>
              </w:rPr>
            </w:pPr>
          </w:p>
        </w:tc>
        <w:tc>
          <w:tcPr>
            <w:tcW w:w="1388" w:type="dxa"/>
            <w:vMerge/>
            <w:shd w:val="clear" w:color="auto" w:fill="auto"/>
          </w:tcPr>
          <w:p w14:paraId="6D06B5B5" w14:textId="77777777" w:rsidR="00577311" w:rsidRPr="00577311" w:rsidRDefault="00577311" w:rsidP="00577311">
            <w:pPr>
              <w:spacing w:line="240" w:lineRule="auto"/>
              <w:ind w:firstLine="0"/>
              <w:jc w:val="left"/>
              <w:rPr>
                <w:rFonts w:eastAsia="Times New Roman" w:cs="Times New Roman"/>
                <w:sz w:val="16"/>
                <w:szCs w:val="16"/>
                <w:lang w:eastAsia="ru-RU"/>
              </w:rPr>
            </w:pPr>
          </w:p>
        </w:tc>
        <w:tc>
          <w:tcPr>
            <w:tcW w:w="1150" w:type="dxa"/>
            <w:vMerge/>
            <w:shd w:val="clear" w:color="auto" w:fill="auto"/>
          </w:tcPr>
          <w:p w14:paraId="3575D93D" w14:textId="77777777" w:rsidR="00577311" w:rsidRPr="00577311" w:rsidRDefault="00577311" w:rsidP="00577311">
            <w:pPr>
              <w:spacing w:line="240" w:lineRule="auto"/>
              <w:ind w:firstLine="0"/>
              <w:jc w:val="left"/>
              <w:rPr>
                <w:rFonts w:eastAsia="Times New Roman" w:cs="Times New Roman"/>
                <w:sz w:val="16"/>
                <w:szCs w:val="16"/>
                <w:lang w:eastAsia="ru-RU"/>
              </w:rPr>
            </w:pPr>
          </w:p>
        </w:tc>
        <w:tc>
          <w:tcPr>
            <w:tcW w:w="1254" w:type="dxa"/>
            <w:vMerge/>
            <w:shd w:val="clear" w:color="auto" w:fill="auto"/>
          </w:tcPr>
          <w:p w14:paraId="051BD600" w14:textId="77777777" w:rsidR="00577311" w:rsidRPr="00577311" w:rsidRDefault="00577311" w:rsidP="00577311">
            <w:pPr>
              <w:spacing w:line="240" w:lineRule="auto"/>
              <w:ind w:firstLine="0"/>
              <w:jc w:val="left"/>
              <w:rPr>
                <w:rFonts w:eastAsia="Times New Roman" w:cs="Times New Roman"/>
                <w:sz w:val="16"/>
                <w:szCs w:val="16"/>
                <w:lang w:eastAsia="ru-RU"/>
              </w:rPr>
            </w:pPr>
          </w:p>
        </w:tc>
        <w:tc>
          <w:tcPr>
            <w:tcW w:w="970" w:type="dxa"/>
            <w:shd w:val="clear" w:color="auto" w:fill="auto"/>
          </w:tcPr>
          <w:p w14:paraId="17ED7380" w14:textId="77777777" w:rsidR="00577311" w:rsidRPr="00577311" w:rsidRDefault="00577311" w:rsidP="00577311">
            <w:pPr>
              <w:spacing w:line="240" w:lineRule="auto"/>
              <w:ind w:firstLine="0"/>
              <w:jc w:val="left"/>
              <w:rPr>
                <w:rFonts w:eastAsia="Times New Roman" w:cs="Times New Roman"/>
                <w:sz w:val="16"/>
                <w:szCs w:val="16"/>
                <w:lang w:eastAsia="ru-RU"/>
              </w:rPr>
            </w:pPr>
          </w:p>
        </w:tc>
        <w:tc>
          <w:tcPr>
            <w:tcW w:w="1134" w:type="dxa"/>
            <w:shd w:val="clear" w:color="auto" w:fill="auto"/>
          </w:tcPr>
          <w:p w14:paraId="0B74C381" w14:textId="77777777" w:rsidR="00577311" w:rsidRPr="00577311" w:rsidRDefault="00577311" w:rsidP="00577311">
            <w:pPr>
              <w:spacing w:line="240" w:lineRule="auto"/>
              <w:ind w:firstLine="0"/>
              <w:jc w:val="left"/>
              <w:rPr>
                <w:rFonts w:eastAsia="Times New Roman" w:cs="Times New Roman"/>
                <w:sz w:val="16"/>
                <w:szCs w:val="16"/>
                <w:lang w:eastAsia="ru-RU"/>
              </w:rPr>
            </w:pPr>
          </w:p>
        </w:tc>
      </w:tr>
      <w:tr w:rsidR="00577311" w:rsidRPr="00577311" w14:paraId="44D5B86A" w14:textId="77777777" w:rsidTr="00E651E1">
        <w:tc>
          <w:tcPr>
            <w:tcW w:w="1465" w:type="dxa"/>
            <w:shd w:val="clear" w:color="auto" w:fill="auto"/>
            <w:vAlign w:val="center"/>
          </w:tcPr>
          <w:p w14:paraId="67123875" w14:textId="77777777" w:rsidR="00577311" w:rsidRPr="00577311" w:rsidRDefault="00577311" w:rsidP="00577311">
            <w:pPr>
              <w:spacing w:line="240" w:lineRule="auto"/>
              <w:ind w:firstLine="0"/>
              <w:jc w:val="left"/>
              <w:rPr>
                <w:rFonts w:eastAsia="Times New Roman" w:cs="Times New Roman"/>
                <w:sz w:val="16"/>
                <w:szCs w:val="16"/>
                <w:lang w:eastAsia="ru-RU"/>
              </w:rPr>
            </w:pPr>
            <w:r w:rsidRPr="00577311">
              <w:rPr>
                <w:rFonts w:eastAsia="Times New Roman" w:cs="Times New Roman"/>
                <w:sz w:val="16"/>
                <w:szCs w:val="16"/>
                <w:lang w:eastAsia="ru-RU"/>
              </w:rPr>
              <w:t>Тигильская СОШ</w:t>
            </w:r>
          </w:p>
        </w:tc>
        <w:tc>
          <w:tcPr>
            <w:tcW w:w="801" w:type="dxa"/>
            <w:tcBorders>
              <w:top w:val="single" w:sz="4" w:space="0" w:color="auto"/>
              <w:left w:val="single" w:sz="4" w:space="0" w:color="auto"/>
              <w:bottom w:val="single" w:sz="4" w:space="0" w:color="auto"/>
              <w:right w:val="single" w:sz="4" w:space="0" w:color="auto"/>
            </w:tcBorders>
          </w:tcPr>
          <w:p w14:paraId="410CC043" w14:textId="77777777" w:rsidR="00577311" w:rsidRPr="00577311" w:rsidRDefault="00577311" w:rsidP="00577311">
            <w:pPr>
              <w:spacing w:line="240" w:lineRule="auto"/>
              <w:ind w:firstLine="0"/>
              <w:jc w:val="center"/>
              <w:rPr>
                <w:rFonts w:eastAsia="Times New Roman" w:cs="Times New Roman"/>
                <w:b/>
                <w:sz w:val="16"/>
                <w:szCs w:val="16"/>
                <w:lang w:eastAsia="ru-RU"/>
              </w:rPr>
            </w:pPr>
            <w:r w:rsidRPr="00577311">
              <w:rPr>
                <w:rFonts w:eastAsia="Times New Roman" w:cs="Times New Roman"/>
                <w:sz w:val="20"/>
                <w:szCs w:val="20"/>
                <w:lang w:eastAsia="ru-RU"/>
              </w:rPr>
              <w:t>189</w:t>
            </w:r>
          </w:p>
        </w:tc>
        <w:tc>
          <w:tcPr>
            <w:tcW w:w="716" w:type="dxa"/>
            <w:tcBorders>
              <w:top w:val="single" w:sz="4" w:space="0" w:color="auto"/>
              <w:left w:val="single" w:sz="4" w:space="0" w:color="auto"/>
              <w:bottom w:val="single" w:sz="4" w:space="0" w:color="auto"/>
              <w:right w:val="single" w:sz="4" w:space="0" w:color="auto"/>
            </w:tcBorders>
          </w:tcPr>
          <w:p w14:paraId="2138A96D" w14:textId="77777777" w:rsidR="00577311" w:rsidRPr="00577311" w:rsidRDefault="00577311" w:rsidP="00577311">
            <w:pPr>
              <w:spacing w:line="240" w:lineRule="auto"/>
              <w:ind w:firstLine="0"/>
              <w:jc w:val="center"/>
              <w:rPr>
                <w:rFonts w:cs="Times New Roman"/>
                <w:sz w:val="16"/>
                <w:szCs w:val="16"/>
                <w:lang w:eastAsia="ru-RU"/>
              </w:rPr>
            </w:pPr>
            <w:r w:rsidRPr="00577311">
              <w:rPr>
                <w:rFonts w:eastAsia="Times New Roman" w:cs="Times New Roman"/>
                <w:sz w:val="20"/>
                <w:szCs w:val="20"/>
                <w:lang w:eastAsia="ru-RU"/>
              </w:rPr>
              <w:t>187</w:t>
            </w:r>
          </w:p>
        </w:tc>
        <w:tc>
          <w:tcPr>
            <w:tcW w:w="846" w:type="dxa"/>
            <w:tcBorders>
              <w:top w:val="single" w:sz="4" w:space="0" w:color="auto"/>
              <w:left w:val="single" w:sz="4" w:space="0" w:color="auto"/>
              <w:bottom w:val="single" w:sz="4" w:space="0" w:color="auto"/>
              <w:right w:val="single" w:sz="4" w:space="0" w:color="auto"/>
            </w:tcBorders>
          </w:tcPr>
          <w:p w14:paraId="15C88155" w14:textId="77777777" w:rsidR="00577311" w:rsidRPr="00577311" w:rsidRDefault="00577311" w:rsidP="00577311">
            <w:pPr>
              <w:spacing w:line="240" w:lineRule="auto"/>
              <w:ind w:firstLine="0"/>
              <w:jc w:val="center"/>
              <w:rPr>
                <w:rFonts w:cs="Times New Roman"/>
                <w:sz w:val="16"/>
                <w:szCs w:val="16"/>
                <w:lang w:eastAsia="ru-RU"/>
              </w:rPr>
            </w:pPr>
            <w:r w:rsidRPr="00577311">
              <w:rPr>
                <w:rFonts w:eastAsia="Times New Roman" w:cs="Times New Roman"/>
                <w:sz w:val="20"/>
                <w:szCs w:val="20"/>
                <w:lang w:eastAsia="ru-RU"/>
              </w:rPr>
              <w:t>70</w:t>
            </w:r>
          </w:p>
        </w:tc>
        <w:tc>
          <w:tcPr>
            <w:tcW w:w="679" w:type="dxa"/>
            <w:tcBorders>
              <w:top w:val="single" w:sz="4" w:space="0" w:color="auto"/>
              <w:left w:val="single" w:sz="4" w:space="0" w:color="auto"/>
              <w:bottom w:val="single" w:sz="4" w:space="0" w:color="auto"/>
              <w:right w:val="single" w:sz="4" w:space="0" w:color="auto"/>
            </w:tcBorders>
          </w:tcPr>
          <w:p w14:paraId="48165F56" w14:textId="77777777" w:rsidR="00577311" w:rsidRPr="00577311" w:rsidRDefault="00577311" w:rsidP="00577311">
            <w:pPr>
              <w:spacing w:line="240" w:lineRule="auto"/>
              <w:ind w:firstLine="0"/>
              <w:jc w:val="center"/>
              <w:rPr>
                <w:rFonts w:cs="Times New Roman"/>
                <w:sz w:val="16"/>
                <w:szCs w:val="16"/>
                <w:lang w:eastAsia="ru-RU"/>
              </w:rPr>
            </w:pPr>
            <w:r w:rsidRPr="00577311">
              <w:rPr>
                <w:rFonts w:eastAsia="Times New Roman" w:cs="Times New Roman"/>
                <w:sz w:val="20"/>
                <w:szCs w:val="20"/>
                <w:lang w:eastAsia="ru-RU"/>
              </w:rPr>
              <w:t>13</w:t>
            </w:r>
          </w:p>
        </w:tc>
        <w:tc>
          <w:tcPr>
            <w:tcW w:w="1080" w:type="dxa"/>
            <w:tcBorders>
              <w:top w:val="single" w:sz="4" w:space="0" w:color="auto"/>
              <w:left w:val="single" w:sz="4" w:space="0" w:color="auto"/>
              <w:bottom w:val="single" w:sz="4" w:space="0" w:color="auto"/>
              <w:right w:val="single" w:sz="4" w:space="0" w:color="auto"/>
            </w:tcBorders>
          </w:tcPr>
          <w:p w14:paraId="1D544EB2" w14:textId="77777777" w:rsidR="00577311" w:rsidRPr="00577311" w:rsidRDefault="00577311" w:rsidP="00577311">
            <w:pPr>
              <w:spacing w:line="240" w:lineRule="auto"/>
              <w:ind w:firstLine="0"/>
              <w:jc w:val="center"/>
              <w:rPr>
                <w:rFonts w:cs="Times New Roman"/>
                <w:sz w:val="16"/>
                <w:szCs w:val="16"/>
                <w:lang w:eastAsia="ru-RU"/>
              </w:rPr>
            </w:pPr>
            <w:r w:rsidRPr="00577311">
              <w:rPr>
                <w:rFonts w:eastAsia="Times New Roman" w:cs="Times New Roman"/>
                <w:sz w:val="20"/>
                <w:szCs w:val="20"/>
                <w:lang w:eastAsia="ru-RU"/>
              </w:rPr>
              <w:t>2</w:t>
            </w:r>
          </w:p>
        </w:tc>
        <w:tc>
          <w:tcPr>
            <w:tcW w:w="1388" w:type="dxa"/>
            <w:tcBorders>
              <w:top w:val="single" w:sz="4" w:space="0" w:color="auto"/>
              <w:left w:val="single" w:sz="4" w:space="0" w:color="auto"/>
              <w:bottom w:val="single" w:sz="4" w:space="0" w:color="auto"/>
              <w:right w:val="single" w:sz="4" w:space="0" w:color="auto"/>
            </w:tcBorders>
          </w:tcPr>
          <w:p w14:paraId="465BBE15" w14:textId="77777777" w:rsidR="00577311" w:rsidRPr="00577311" w:rsidRDefault="00577311" w:rsidP="00577311">
            <w:pPr>
              <w:spacing w:line="240" w:lineRule="auto"/>
              <w:ind w:firstLine="0"/>
              <w:jc w:val="center"/>
              <w:rPr>
                <w:rFonts w:cs="Times New Roman"/>
                <w:sz w:val="16"/>
                <w:szCs w:val="16"/>
                <w:lang w:eastAsia="ru-RU"/>
              </w:rPr>
            </w:pPr>
            <w:r w:rsidRPr="00577311">
              <w:rPr>
                <w:rFonts w:eastAsia="Times New Roman" w:cs="Times New Roman"/>
                <w:sz w:val="20"/>
                <w:szCs w:val="20"/>
                <w:lang w:eastAsia="ru-RU"/>
              </w:rPr>
              <w:t>6</w:t>
            </w:r>
          </w:p>
        </w:tc>
        <w:tc>
          <w:tcPr>
            <w:tcW w:w="1150" w:type="dxa"/>
            <w:tcBorders>
              <w:top w:val="single" w:sz="4" w:space="0" w:color="auto"/>
              <w:left w:val="single" w:sz="4" w:space="0" w:color="auto"/>
              <w:bottom w:val="single" w:sz="4" w:space="0" w:color="auto"/>
              <w:right w:val="single" w:sz="4" w:space="0" w:color="auto"/>
            </w:tcBorders>
          </w:tcPr>
          <w:p w14:paraId="4898070B" w14:textId="77777777" w:rsidR="00577311" w:rsidRPr="00577311" w:rsidRDefault="00577311" w:rsidP="00577311">
            <w:pPr>
              <w:spacing w:line="240" w:lineRule="auto"/>
              <w:ind w:firstLine="0"/>
              <w:jc w:val="center"/>
              <w:rPr>
                <w:rFonts w:cs="Times New Roman"/>
                <w:sz w:val="16"/>
                <w:szCs w:val="16"/>
                <w:lang w:eastAsia="ru-RU"/>
              </w:rPr>
            </w:pPr>
            <w:r w:rsidRPr="00577311">
              <w:rPr>
                <w:rFonts w:eastAsia="Times New Roman" w:cs="Times New Roman"/>
                <w:sz w:val="20"/>
                <w:szCs w:val="20"/>
                <w:lang w:eastAsia="ru-RU"/>
              </w:rPr>
              <w:t>0</w:t>
            </w:r>
          </w:p>
        </w:tc>
        <w:tc>
          <w:tcPr>
            <w:tcW w:w="1254" w:type="dxa"/>
            <w:tcBorders>
              <w:top w:val="single" w:sz="4" w:space="0" w:color="auto"/>
              <w:left w:val="single" w:sz="4" w:space="0" w:color="auto"/>
              <w:bottom w:val="single" w:sz="4" w:space="0" w:color="auto"/>
              <w:right w:val="single" w:sz="4" w:space="0" w:color="auto"/>
            </w:tcBorders>
          </w:tcPr>
          <w:p w14:paraId="0B52FB8E" w14:textId="77777777" w:rsidR="00577311" w:rsidRPr="00577311" w:rsidRDefault="00577311" w:rsidP="00577311">
            <w:pPr>
              <w:spacing w:line="240" w:lineRule="auto"/>
              <w:ind w:firstLine="0"/>
              <w:jc w:val="center"/>
              <w:rPr>
                <w:rFonts w:cs="Times New Roman"/>
                <w:bCs/>
                <w:sz w:val="16"/>
                <w:szCs w:val="16"/>
                <w:lang w:eastAsia="ru-RU"/>
              </w:rPr>
            </w:pPr>
            <w:r w:rsidRPr="00577311">
              <w:rPr>
                <w:rFonts w:eastAsia="Times New Roman" w:cs="Times New Roman"/>
                <w:bCs/>
                <w:sz w:val="20"/>
                <w:szCs w:val="20"/>
                <w:lang w:eastAsia="ru-RU"/>
              </w:rPr>
              <w:t>8</w:t>
            </w:r>
          </w:p>
        </w:tc>
        <w:tc>
          <w:tcPr>
            <w:tcW w:w="970" w:type="dxa"/>
            <w:tcBorders>
              <w:top w:val="single" w:sz="4" w:space="0" w:color="auto"/>
              <w:left w:val="single" w:sz="4" w:space="0" w:color="auto"/>
              <w:bottom w:val="single" w:sz="4" w:space="0" w:color="auto"/>
              <w:right w:val="single" w:sz="4" w:space="0" w:color="auto"/>
            </w:tcBorders>
          </w:tcPr>
          <w:p w14:paraId="09891FCD" w14:textId="77777777" w:rsidR="00577311" w:rsidRPr="00577311" w:rsidRDefault="00577311" w:rsidP="00577311">
            <w:pPr>
              <w:spacing w:line="240" w:lineRule="auto"/>
              <w:ind w:firstLine="0"/>
              <w:jc w:val="center"/>
              <w:rPr>
                <w:rFonts w:cs="Times New Roman"/>
                <w:b/>
                <w:sz w:val="16"/>
                <w:szCs w:val="16"/>
                <w:lang w:eastAsia="ru-RU"/>
              </w:rPr>
            </w:pPr>
            <w:r w:rsidRPr="00577311">
              <w:rPr>
                <w:rFonts w:eastAsia="Times New Roman" w:cs="Times New Roman"/>
                <w:b/>
                <w:sz w:val="20"/>
                <w:szCs w:val="20"/>
                <w:lang w:eastAsia="ru-RU"/>
              </w:rPr>
              <w:t>96</w:t>
            </w:r>
          </w:p>
        </w:tc>
        <w:tc>
          <w:tcPr>
            <w:tcW w:w="1134" w:type="dxa"/>
            <w:tcBorders>
              <w:top w:val="single" w:sz="4" w:space="0" w:color="auto"/>
              <w:left w:val="single" w:sz="4" w:space="0" w:color="auto"/>
              <w:bottom w:val="single" w:sz="4" w:space="0" w:color="auto"/>
              <w:right w:val="single" w:sz="4" w:space="0" w:color="auto"/>
            </w:tcBorders>
          </w:tcPr>
          <w:p w14:paraId="6C95AB33" w14:textId="77777777" w:rsidR="00577311" w:rsidRPr="00577311" w:rsidRDefault="00577311" w:rsidP="00577311">
            <w:pPr>
              <w:spacing w:line="240" w:lineRule="auto"/>
              <w:ind w:firstLine="0"/>
              <w:jc w:val="center"/>
              <w:rPr>
                <w:rFonts w:cs="Times New Roman"/>
                <w:b/>
                <w:sz w:val="16"/>
                <w:szCs w:val="16"/>
                <w:lang w:eastAsia="ru-RU"/>
              </w:rPr>
            </w:pPr>
            <w:r w:rsidRPr="00577311">
              <w:rPr>
                <w:rFonts w:eastAsia="Times New Roman" w:cs="Times New Roman"/>
                <w:b/>
                <w:sz w:val="20"/>
                <w:szCs w:val="20"/>
                <w:lang w:eastAsia="ru-RU"/>
              </w:rPr>
              <w:t>38</w:t>
            </w:r>
          </w:p>
        </w:tc>
      </w:tr>
      <w:tr w:rsidR="00577311" w:rsidRPr="00577311" w14:paraId="64D50ADC" w14:textId="77777777" w:rsidTr="00E651E1">
        <w:tc>
          <w:tcPr>
            <w:tcW w:w="1465" w:type="dxa"/>
            <w:shd w:val="clear" w:color="auto" w:fill="auto"/>
            <w:vAlign w:val="center"/>
          </w:tcPr>
          <w:p w14:paraId="5610A222" w14:textId="77777777" w:rsidR="00577311" w:rsidRPr="00577311" w:rsidRDefault="00577311" w:rsidP="00577311">
            <w:pPr>
              <w:spacing w:line="240" w:lineRule="auto"/>
              <w:ind w:firstLine="0"/>
              <w:jc w:val="left"/>
              <w:rPr>
                <w:rFonts w:eastAsia="Times New Roman" w:cs="Times New Roman"/>
                <w:sz w:val="16"/>
                <w:szCs w:val="16"/>
                <w:highlight w:val="cyan"/>
                <w:lang w:eastAsia="ru-RU"/>
              </w:rPr>
            </w:pPr>
            <w:r w:rsidRPr="00577311">
              <w:rPr>
                <w:rFonts w:eastAsia="Times New Roman" w:cs="Times New Roman"/>
                <w:sz w:val="16"/>
                <w:szCs w:val="16"/>
                <w:lang w:eastAsia="ru-RU"/>
              </w:rPr>
              <w:t>Усть-Хайрюзовская СОШ</w:t>
            </w:r>
          </w:p>
        </w:tc>
        <w:tc>
          <w:tcPr>
            <w:tcW w:w="801" w:type="dxa"/>
            <w:tcBorders>
              <w:top w:val="single" w:sz="4" w:space="0" w:color="auto"/>
              <w:left w:val="single" w:sz="4" w:space="0" w:color="auto"/>
              <w:bottom w:val="single" w:sz="4" w:space="0" w:color="auto"/>
              <w:right w:val="single" w:sz="4" w:space="0" w:color="auto"/>
            </w:tcBorders>
          </w:tcPr>
          <w:p w14:paraId="5728D435" w14:textId="77777777" w:rsidR="00577311" w:rsidRPr="00577311" w:rsidRDefault="00577311" w:rsidP="00577311">
            <w:pPr>
              <w:spacing w:line="240" w:lineRule="auto"/>
              <w:ind w:firstLine="0"/>
              <w:jc w:val="center"/>
              <w:rPr>
                <w:rFonts w:eastAsia="Times New Roman" w:cs="Times New Roman"/>
                <w:b/>
                <w:sz w:val="20"/>
                <w:szCs w:val="20"/>
                <w:lang w:eastAsia="ru-RU"/>
              </w:rPr>
            </w:pPr>
            <w:r w:rsidRPr="00577311">
              <w:rPr>
                <w:rFonts w:eastAsia="Times New Roman" w:cs="Times New Roman"/>
                <w:sz w:val="20"/>
                <w:szCs w:val="20"/>
                <w:lang w:eastAsia="ru-RU"/>
              </w:rPr>
              <w:t>97</w:t>
            </w:r>
          </w:p>
        </w:tc>
        <w:tc>
          <w:tcPr>
            <w:tcW w:w="716" w:type="dxa"/>
            <w:tcBorders>
              <w:top w:val="single" w:sz="4" w:space="0" w:color="auto"/>
              <w:left w:val="single" w:sz="4" w:space="0" w:color="auto"/>
              <w:bottom w:val="single" w:sz="4" w:space="0" w:color="auto"/>
              <w:right w:val="single" w:sz="4" w:space="0" w:color="auto"/>
            </w:tcBorders>
          </w:tcPr>
          <w:p w14:paraId="5461D7A2" w14:textId="77777777" w:rsidR="00577311" w:rsidRPr="00577311" w:rsidRDefault="00577311" w:rsidP="00577311">
            <w:pPr>
              <w:spacing w:line="240" w:lineRule="auto"/>
              <w:ind w:firstLine="0"/>
              <w:jc w:val="center"/>
              <w:rPr>
                <w:rFonts w:cs="Times New Roman"/>
                <w:sz w:val="20"/>
                <w:szCs w:val="20"/>
                <w:lang w:eastAsia="ru-RU"/>
              </w:rPr>
            </w:pPr>
            <w:r w:rsidRPr="00577311">
              <w:rPr>
                <w:rFonts w:eastAsia="Times New Roman" w:cs="Times New Roman"/>
                <w:sz w:val="20"/>
                <w:szCs w:val="20"/>
                <w:lang w:eastAsia="ru-RU"/>
              </w:rPr>
              <w:t>96</w:t>
            </w:r>
          </w:p>
        </w:tc>
        <w:tc>
          <w:tcPr>
            <w:tcW w:w="846" w:type="dxa"/>
            <w:tcBorders>
              <w:top w:val="single" w:sz="4" w:space="0" w:color="auto"/>
              <w:left w:val="single" w:sz="4" w:space="0" w:color="auto"/>
              <w:bottom w:val="single" w:sz="4" w:space="0" w:color="auto"/>
              <w:right w:val="single" w:sz="4" w:space="0" w:color="auto"/>
            </w:tcBorders>
          </w:tcPr>
          <w:p w14:paraId="489A4EA6" w14:textId="77777777" w:rsidR="00577311" w:rsidRPr="00577311" w:rsidRDefault="00577311" w:rsidP="00577311">
            <w:pPr>
              <w:spacing w:line="240" w:lineRule="auto"/>
              <w:ind w:firstLine="0"/>
              <w:jc w:val="center"/>
              <w:rPr>
                <w:rFonts w:cs="Times New Roman"/>
                <w:sz w:val="20"/>
                <w:szCs w:val="20"/>
                <w:lang w:eastAsia="ru-RU"/>
              </w:rPr>
            </w:pPr>
            <w:r w:rsidRPr="00577311">
              <w:rPr>
                <w:rFonts w:eastAsia="Times New Roman" w:cs="Times New Roman"/>
                <w:sz w:val="20"/>
                <w:szCs w:val="20"/>
                <w:lang w:eastAsia="ru-RU"/>
              </w:rPr>
              <w:t>34</w:t>
            </w:r>
          </w:p>
        </w:tc>
        <w:tc>
          <w:tcPr>
            <w:tcW w:w="679" w:type="dxa"/>
            <w:tcBorders>
              <w:top w:val="single" w:sz="4" w:space="0" w:color="auto"/>
              <w:left w:val="single" w:sz="4" w:space="0" w:color="auto"/>
              <w:bottom w:val="single" w:sz="4" w:space="0" w:color="auto"/>
              <w:right w:val="single" w:sz="4" w:space="0" w:color="auto"/>
            </w:tcBorders>
          </w:tcPr>
          <w:p w14:paraId="62C80640" w14:textId="77777777" w:rsidR="00577311" w:rsidRPr="00577311" w:rsidRDefault="00577311" w:rsidP="00577311">
            <w:pPr>
              <w:spacing w:line="240" w:lineRule="auto"/>
              <w:ind w:firstLine="0"/>
              <w:jc w:val="center"/>
              <w:rPr>
                <w:rFonts w:cs="Times New Roman"/>
                <w:sz w:val="20"/>
                <w:szCs w:val="20"/>
                <w:lang w:eastAsia="ru-RU"/>
              </w:rPr>
            </w:pPr>
            <w:r w:rsidRPr="00577311">
              <w:rPr>
                <w:rFonts w:eastAsia="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tcPr>
          <w:p w14:paraId="2EA4BE30" w14:textId="77777777" w:rsidR="00577311" w:rsidRPr="00577311" w:rsidRDefault="00577311" w:rsidP="00577311">
            <w:pPr>
              <w:spacing w:line="240" w:lineRule="auto"/>
              <w:ind w:firstLine="0"/>
              <w:jc w:val="center"/>
              <w:rPr>
                <w:rFonts w:cs="Times New Roman"/>
                <w:sz w:val="20"/>
                <w:szCs w:val="20"/>
                <w:lang w:eastAsia="ru-RU"/>
              </w:rPr>
            </w:pPr>
            <w:r w:rsidRPr="00577311">
              <w:rPr>
                <w:rFonts w:eastAsia="Times New Roman" w:cs="Times New Roman"/>
                <w:sz w:val="20"/>
                <w:szCs w:val="20"/>
                <w:lang w:eastAsia="ru-RU"/>
              </w:rPr>
              <w:t>1</w:t>
            </w:r>
          </w:p>
        </w:tc>
        <w:tc>
          <w:tcPr>
            <w:tcW w:w="1388" w:type="dxa"/>
            <w:tcBorders>
              <w:top w:val="single" w:sz="4" w:space="0" w:color="auto"/>
              <w:left w:val="single" w:sz="4" w:space="0" w:color="auto"/>
              <w:bottom w:val="single" w:sz="4" w:space="0" w:color="auto"/>
              <w:right w:val="single" w:sz="4" w:space="0" w:color="auto"/>
            </w:tcBorders>
          </w:tcPr>
          <w:p w14:paraId="0120F15C" w14:textId="77777777" w:rsidR="00577311" w:rsidRPr="00577311" w:rsidRDefault="00577311" w:rsidP="00577311">
            <w:pPr>
              <w:spacing w:line="240" w:lineRule="auto"/>
              <w:ind w:firstLine="0"/>
              <w:jc w:val="center"/>
              <w:rPr>
                <w:rFonts w:cs="Times New Roman"/>
                <w:sz w:val="20"/>
                <w:szCs w:val="20"/>
                <w:lang w:eastAsia="ru-RU"/>
              </w:rPr>
            </w:pPr>
            <w:r w:rsidRPr="00577311">
              <w:rPr>
                <w:rFonts w:eastAsia="Times New Roman" w:cs="Times New Roman"/>
                <w:sz w:val="20"/>
                <w:szCs w:val="20"/>
                <w:lang w:eastAsia="ru-RU"/>
              </w:rPr>
              <w:t>2</w:t>
            </w:r>
          </w:p>
        </w:tc>
        <w:tc>
          <w:tcPr>
            <w:tcW w:w="1150" w:type="dxa"/>
            <w:tcBorders>
              <w:top w:val="single" w:sz="4" w:space="0" w:color="auto"/>
              <w:left w:val="single" w:sz="4" w:space="0" w:color="auto"/>
              <w:bottom w:val="single" w:sz="4" w:space="0" w:color="auto"/>
              <w:right w:val="single" w:sz="4" w:space="0" w:color="auto"/>
            </w:tcBorders>
          </w:tcPr>
          <w:p w14:paraId="67D8198E" w14:textId="77777777" w:rsidR="00577311" w:rsidRPr="00577311" w:rsidRDefault="00577311" w:rsidP="00577311">
            <w:pPr>
              <w:spacing w:line="240" w:lineRule="auto"/>
              <w:ind w:firstLine="0"/>
              <w:jc w:val="center"/>
              <w:rPr>
                <w:rFonts w:cs="Times New Roman"/>
                <w:sz w:val="20"/>
                <w:szCs w:val="20"/>
                <w:lang w:eastAsia="ru-RU"/>
              </w:rPr>
            </w:pPr>
            <w:r w:rsidRPr="00577311">
              <w:rPr>
                <w:rFonts w:eastAsia="Times New Roman" w:cs="Times New Roman"/>
                <w:sz w:val="20"/>
                <w:szCs w:val="20"/>
                <w:lang w:eastAsia="ru-RU"/>
              </w:rPr>
              <w:t>1</w:t>
            </w:r>
          </w:p>
        </w:tc>
        <w:tc>
          <w:tcPr>
            <w:tcW w:w="1254" w:type="dxa"/>
            <w:tcBorders>
              <w:top w:val="single" w:sz="4" w:space="0" w:color="auto"/>
              <w:left w:val="single" w:sz="4" w:space="0" w:color="auto"/>
              <w:bottom w:val="single" w:sz="4" w:space="0" w:color="auto"/>
              <w:right w:val="single" w:sz="4" w:space="0" w:color="auto"/>
            </w:tcBorders>
          </w:tcPr>
          <w:p w14:paraId="68595332" w14:textId="77777777" w:rsidR="00577311" w:rsidRPr="00577311" w:rsidRDefault="00577311" w:rsidP="00577311">
            <w:pPr>
              <w:spacing w:line="240" w:lineRule="auto"/>
              <w:ind w:firstLine="0"/>
              <w:jc w:val="center"/>
              <w:rPr>
                <w:rFonts w:cs="Times New Roman"/>
                <w:bCs/>
                <w:sz w:val="20"/>
                <w:szCs w:val="20"/>
                <w:lang w:eastAsia="ru-RU"/>
              </w:rPr>
            </w:pPr>
            <w:r w:rsidRPr="00577311">
              <w:rPr>
                <w:rFonts w:eastAsia="Times New Roman" w:cs="Times New Roman"/>
                <w:bCs/>
                <w:sz w:val="20"/>
                <w:szCs w:val="20"/>
                <w:lang w:eastAsia="ru-RU"/>
              </w:rPr>
              <w:t>3</w:t>
            </w:r>
          </w:p>
        </w:tc>
        <w:tc>
          <w:tcPr>
            <w:tcW w:w="970" w:type="dxa"/>
            <w:tcBorders>
              <w:top w:val="single" w:sz="4" w:space="0" w:color="auto"/>
              <w:left w:val="single" w:sz="4" w:space="0" w:color="auto"/>
              <w:bottom w:val="single" w:sz="4" w:space="0" w:color="auto"/>
              <w:right w:val="single" w:sz="4" w:space="0" w:color="auto"/>
            </w:tcBorders>
          </w:tcPr>
          <w:p w14:paraId="45D99F13" w14:textId="77777777" w:rsidR="00577311" w:rsidRPr="00577311" w:rsidRDefault="00577311" w:rsidP="00577311">
            <w:pPr>
              <w:spacing w:line="240" w:lineRule="auto"/>
              <w:ind w:firstLine="0"/>
              <w:jc w:val="center"/>
              <w:rPr>
                <w:rFonts w:cs="Times New Roman"/>
                <w:b/>
                <w:sz w:val="20"/>
                <w:szCs w:val="20"/>
                <w:lang w:eastAsia="ru-RU"/>
              </w:rPr>
            </w:pPr>
            <w:r w:rsidRPr="00577311">
              <w:rPr>
                <w:rFonts w:eastAsia="Times New Roman" w:cs="Times New Roman"/>
                <w:b/>
                <w:sz w:val="20"/>
                <w:szCs w:val="20"/>
                <w:lang w:eastAsia="ru-RU"/>
              </w:rPr>
              <w:t>97</w:t>
            </w:r>
          </w:p>
        </w:tc>
        <w:tc>
          <w:tcPr>
            <w:tcW w:w="1134" w:type="dxa"/>
            <w:tcBorders>
              <w:top w:val="single" w:sz="4" w:space="0" w:color="auto"/>
              <w:left w:val="single" w:sz="4" w:space="0" w:color="auto"/>
              <w:bottom w:val="single" w:sz="4" w:space="0" w:color="auto"/>
              <w:right w:val="single" w:sz="4" w:space="0" w:color="auto"/>
            </w:tcBorders>
          </w:tcPr>
          <w:p w14:paraId="48B863AF" w14:textId="77777777" w:rsidR="00577311" w:rsidRPr="00577311" w:rsidRDefault="00577311" w:rsidP="00577311">
            <w:pPr>
              <w:spacing w:line="240" w:lineRule="auto"/>
              <w:ind w:firstLine="0"/>
              <w:jc w:val="center"/>
              <w:rPr>
                <w:rFonts w:cs="Times New Roman"/>
                <w:b/>
                <w:sz w:val="20"/>
                <w:szCs w:val="20"/>
                <w:lang w:eastAsia="ru-RU"/>
              </w:rPr>
            </w:pPr>
            <w:r w:rsidRPr="00577311">
              <w:rPr>
                <w:rFonts w:eastAsia="Times New Roman" w:cs="Times New Roman"/>
                <w:b/>
                <w:sz w:val="20"/>
                <w:szCs w:val="20"/>
                <w:lang w:eastAsia="ru-RU"/>
              </w:rPr>
              <w:t>38</w:t>
            </w:r>
          </w:p>
        </w:tc>
      </w:tr>
      <w:tr w:rsidR="00577311" w:rsidRPr="00577311" w14:paraId="091EB6FE" w14:textId="77777777" w:rsidTr="00E651E1">
        <w:trPr>
          <w:trHeight w:val="449"/>
        </w:trPr>
        <w:tc>
          <w:tcPr>
            <w:tcW w:w="1465" w:type="dxa"/>
            <w:shd w:val="clear" w:color="auto" w:fill="auto"/>
          </w:tcPr>
          <w:p w14:paraId="5C0E9567" w14:textId="77777777" w:rsidR="00577311" w:rsidRPr="00577311" w:rsidRDefault="00577311" w:rsidP="00577311">
            <w:pPr>
              <w:spacing w:line="240" w:lineRule="auto"/>
              <w:ind w:firstLine="0"/>
              <w:jc w:val="left"/>
              <w:rPr>
                <w:rFonts w:eastAsia="Times New Roman" w:cs="Times New Roman"/>
                <w:sz w:val="16"/>
                <w:szCs w:val="16"/>
                <w:highlight w:val="cyan"/>
                <w:lang w:eastAsia="ru-RU"/>
              </w:rPr>
            </w:pPr>
            <w:r w:rsidRPr="00577311">
              <w:rPr>
                <w:rFonts w:eastAsia="Times New Roman" w:cs="Times New Roman"/>
                <w:sz w:val="16"/>
                <w:szCs w:val="16"/>
                <w:lang w:eastAsia="ru-RU"/>
              </w:rPr>
              <w:t>Седанкинская СОШ</w:t>
            </w:r>
          </w:p>
        </w:tc>
        <w:tc>
          <w:tcPr>
            <w:tcW w:w="801" w:type="dxa"/>
          </w:tcPr>
          <w:p w14:paraId="36867772" w14:textId="77777777" w:rsidR="00577311" w:rsidRPr="00577311" w:rsidRDefault="00577311" w:rsidP="00577311">
            <w:pPr>
              <w:spacing w:line="240" w:lineRule="auto"/>
              <w:ind w:firstLine="0"/>
              <w:jc w:val="center"/>
              <w:rPr>
                <w:rFonts w:eastAsia="Times New Roman" w:cs="Times New Roman"/>
                <w:b/>
                <w:sz w:val="20"/>
                <w:szCs w:val="20"/>
                <w:lang w:eastAsia="ru-RU"/>
              </w:rPr>
            </w:pPr>
            <w:r w:rsidRPr="00577311">
              <w:rPr>
                <w:rFonts w:eastAsia="Times New Roman" w:cs="Times New Roman"/>
                <w:bCs/>
                <w:sz w:val="20"/>
                <w:szCs w:val="20"/>
                <w:lang w:eastAsia="ru-RU"/>
              </w:rPr>
              <w:t>41</w:t>
            </w:r>
          </w:p>
        </w:tc>
        <w:tc>
          <w:tcPr>
            <w:tcW w:w="716" w:type="dxa"/>
          </w:tcPr>
          <w:p w14:paraId="5FA120E3" w14:textId="77777777" w:rsidR="00577311" w:rsidRPr="00577311" w:rsidRDefault="00577311" w:rsidP="00577311">
            <w:pPr>
              <w:spacing w:line="240" w:lineRule="auto"/>
              <w:ind w:firstLine="0"/>
              <w:jc w:val="center"/>
              <w:rPr>
                <w:rFonts w:cs="Times New Roman"/>
                <w:sz w:val="20"/>
                <w:szCs w:val="20"/>
                <w:lang w:eastAsia="ru-RU"/>
              </w:rPr>
            </w:pPr>
            <w:r w:rsidRPr="00577311">
              <w:rPr>
                <w:rFonts w:eastAsia="Times New Roman" w:cs="Times New Roman"/>
                <w:bCs/>
                <w:sz w:val="20"/>
                <w:szCs w:val="20"/>
                <w:lang w:eastAsia="ru-RU"/>
              </w:rPr>
              <w:t>40</w:t>
            </w:r>
          </w:p>
        </w:tc>
        <w:tc>
          <w:tcPr>
            <w:tcW w:w="846" w:type="dxa"/>
          </w:tcPr>
          <w:p w14:paraId="43778173" w14:textId="77777777" w:rsidR="00577311" w:rsidRPr="00577311" w:rsidRDefault="00577311" w:rsidP="00577311">
            <w:pPr>
              <w:spacing w:line="240" w:lineRule="auto"/>
              <w:ind w:firstLine="0"/>
              <w:jc w:val="center"/>
              <w:rPr>
                <w:rFonts w:cs="Times New Roman"/>
                <w:sz w:val="20"/>
                <w:szCs w:val="20"/>
                <w:lang w:eastAsia="ru-RU"/>
              </w:rPr>
            </w:pPr>
            <w:r w:rsidRPr="00577311">
              <w:rPr>
                <w:rFonts w:eastAsia="Times New Roman" w:cs="Times New Roman"/>
                <w:bCs/>
                <w:sz w:val="20"/>
                <w:szCs w:val="20"/>
                <w:lang w:eastAsia="ru-RU"/>
              </w:rPr>
              <w:t>14</w:t>
            </w:r>
          </w:p>
        </w:tc>
        <w:tc>
          <w:tcPr>
            <w:tcW w:w="679" w:type="dxa"/>
          </w:tcPr>
          <w:p w14:paraId="5AAE0293" w14:textId="77777777" w:rsidR="00577311" w:rsidRPr="00577311" w:rsidRDefault="00577311" w:rsidP="00577311">
            <w:pPr>
              <w:spacing w:line="240" w:lineRule="auto"/>
              <w:ind w:firstLine="0"/>
              <w:jc w:val="center"/>
              <w:rPr>
                <w:rFonts w:cs="Times New Roman"/>
                <w:sz w:val="20"/>
                <w:szCs w:val="20"/>
                <w:lang w:eastAsia="ru-RU"/>
              </w:rPr>
            </w:pPr>
            <w:r w:rsidRPr="00577311">
              <w:rPr>
                <w:rFonts w:eastAsia="Times New Roman" w:cs="Times New Roman"/>
                <w:bCs/>
                <w:sz w:val="20"/>
                <w:szCs w:val="20"/>
                <w:lang w:eastAsia="ru-RU"/>
              </w:rPr>
              <w:t>0</w:t>
            </w:r>
          </w:p>
        </w:tc>
        <w:tc>
          <w:tcPr>
            <w:tcW w:w="1080" w:type="dxa"/>
          </w:tcPr>
          <w:p w14:paraId="60A5AD86" w14:textId="77777777" w:rsidR="00577311" w:rsidRPr="00577311" w:rsidRDefault="00577311" w:rsidP="00577311">
            <w:pPr>
              <w:spacing w:line="240" w:lineRule="auto"/>
              <w:ind w:firstLine="0"/>
              <w:jc w:val="center"/>
              <w:rPr>
                <w:rFonts w:cs="Times New Roman"/>
                <w:sz w:val="20"/>
                <w:szCs w:val="20"/>
                <w:lang w:eastAsia="ru-RU"/>
              </w:rPr>
            </w:pPr>
            <w:r w:rsidRPr="00577311">
              <w:rPr>
                <w:rFonts w:eastAsia="Times New Roman" w:cs="Times New Roman"/>
                <w:bCs/>
                <w:sz w:val="20"/>
                <w:szCs w:val="20"/>
                <w:lang w:eastAsia="ru-RU"/>
              </w:rPr>
              <w:t>0</w:t>
            </w:r>
          </w:p>
        </w:tc>
        <w:tc>
          <w:tcPr>
            <w:tcW w:w="1388" w:type="dxa"/>
          </w:tcPr>
          <w:p w14:paraId="4EFECBA4" w14:textId="77777777" w:rsidR="00577311" w:rsidRPr="00577311" w:rsidRDefault="00577311" w:rsidP="00577311">
            <w:pPr>
              <w:spacing w:line="240" w:lineRule="auto"/>
              <w:ind w:firstLine="0"/>
              <w:jc w:val="center"/>
              <w:rPr>
                <w:rFonts w:cs="Times New Roman"/>
                <w:sz w:val="20"/>
                <w:szCs w:val="20"/>
                <w:lang w:val="en-US" w:eastAsia="ru-RU"/>
              </w:rPr>
            </w:pPr>
            <w:r w:rsidRPr="00577311">
              <w:rPr>
                <w:rFonts w:eastAsia="Times New Roman" w:cs="Times New Roman"/>
                <w:bCs/>
                <w:sz w:val="20"/>
                <w:szCs w:val="20"/>
                <w:lang w:eastAsia="ru-RU"/>
              </w:rPr>
              <w:t>0</w:t>
            </w:r>
          </w:p>
        </w:tc>
        <w:tc>
          <w:tcPr>
            <w:tcW w:w="1150" w:type="dxa"/>
          </w:tcPr>
          <w:p w14:paraId="1FD723E1" w14:textId="77777777" w:rsidR="00577311" w:rsidRPr="00577311" w:rsidRDefault="00577311" w:rsidP="00577311">
            <w:pPr>
              <w:spacing w:line="240" w:lineRule="auto"/>
              <w:ind w:firstLine="0"/>
              <w:jc w:val="center"/>
              <w:rPr>
                <w:rFonts w:cs="Times New Roman"/>
                <w:sz w:val="20"/>
                <w:szCs w:val="20"/>
                <w:lang w:eastAsia="ru-RU"/>
              </w:rPr>
            </w:pPr>
            <w:r w:rsidRPr="00577311">
              <w:rPr>
                <w:rFonts w:eastAsia="Times New Roman" w:cs="Times New Roman"/>
                <w:bCs/>
                <w:sz w:val="20"/>
                <w:szCs w:val="20"/>
                <w:lang w:eastAsia="ru-RU"/>
              </w:rPr>
              <w:t>0</w:t>
            </w:r>
          </w:p>
        </w:tc>
        <w:tc>
          <w:tcPr>
            <w:tcW w:w="1254" w:type="dxa"/>
            <w:shd w:val="clear" w:color="auto" w:fill="auto"/>
          </w:tcPr>
          <w:p w14:paraId="1B88254A" w14:textId="77777777" w:rsidR="00577311" w:rsidRPr="00577311" w:rsidRDefault="00577311" w:rsidP="00577311">
            <w:pPr>
              <w:spacing w:line="240" w:lineRule="auto"/>
              <w:ind w:firstLine="0"/>
              <w:jc w:val="center"/>
              <w:rPr>
                <w:rFonts w:cs="Times New Roman"/>
                <w:bCs/>
                <w:sz w:val="20"/>
                <w:szCs w:val="20"/>
                <w:lang w:eastAsia="ru-RU"/>
              </w:rPr>
            </w:pPr>
            <w:r w:rsidRPr="00577311">
              <w:rPr>
                <w:rFonts w:eastAsia="Times New Roman" w:cs="Times New Roman"/>
                <w:bCs/>
                <w:sz w:val="20"/>
                <w:szCs w:val="20"/>
                <w:lang w:eastAsia="ru-RU"/>
              </w:rPr>
              <w:t>0</w:t>
            </w:r>
          </w:p>
        </w:tc>
        <w:tc>
          <w:tcPr>
            <w:tcW w:w="970" w:type="dxa"/>
            <w:shd w:val="clear" w:color="auto" w:fill="auto"/>
          </w:tcPr>
          <w:p w14:paraId="510B4459" w14:textId="77777777" w:rsidR="00577311" w:rsidRPr="00577311" w:rsidRDefault="00577311" w:rsidP="00577311">
            <w:pPr>
              <w:spacing w:line="240" w:lineRule="auto"/>
              <w:ind w:firstLine="0"/>
              <w:jc w:val="center"/>
              <w:rPr>
                <w:rFonts w:cs="Times New Roman"/>
                <w:b/>
                <w:sz w:val="20"/>
                <w:szCs w:val="20"/>
                <w:lang w:eastAsia="ru-RU"/>
              </w:rPr>
            </w:pPr>
            <w:r w:rsidRPr="00577311">
              <w:rPr>
                <w:rFonts w:eastAsia="Times New Roman" w:cs="Times New Roman"/>
                <w:b/>
                <w:sz w:val="20"/>
                <w:szCs w:val="20"/>
                <w:lang w:eastAsia="ru-RU"/>
              </w:rPr>
              <w:t>100</w:t>
            </w:r>
          </w:p>
        </w:tc>
        <w:tc>
          <w:tcPr>
            <w:tcW w:w="1134" w:type="dxa"/>
            <w:shd w:val="clear" w:color="auto" w:fill="auto"/>
          </w:tcPr>
          <w:p w14:paraId="3849FA93" w14:textId="77777777" w:rsidR="00577311" w:rsidRPr="00577311" w:rsidRDefault="00577311" w:rsidP="00577311">
            <w:pPr>
              <w:spacing w:line="240" w:lineRule="auto"/>
              <w:ind w:firstLine="0"/>
              <w:jc w:val="center"/>
              <w:rPr>
                <w:rFonts w:cs="Times New Roman"/>
                <w:b/>
                <w:sz w:val="20"/>
                <w:szCs w:val="20"/>
                <w:lang w:eastAsia="ru-RU"/>
              </w:rPr>
            </w:pPr>
            <w:r w:rsidRPr="00577311">
              <w:rPr>
                <w:rFonts w:eastAsia="Times New Roman" w:cs="Times New Roman"/>
                <w:b/>
                <w:sz w:val="20"/>
                <w:szCs w:val="20"/>
                <w:lang w:eastAsia="ru-RU"/>
              </w:rPr>
              <w:t>35</w:t>
            </w:r>
          </w:p>
        </w:tc>
      </w:tr>
      <w:tr w:rsidR="00577311" w:rsidRPr="00577311" w14:paraId="077BE237" w14:textId="77777777" w:rsidTr="00E651E1">
        <w:tc>
          <w:tcPr>
            <w:tcW w:w="1465" w:type="dxa"/>
            <w:shd w:val="clear" w:color="auto" w:fill="auto"/>
          </w:tcPr>
          <w:p w14:paraId="7A5EDCBA" w14:textId="77777777" w:rsidR="00577311" w:rsidRPr="00577311" w:rsidRDefault="00577311" w:rsidP="00577311">
            <w:pPr>
              <w:spacing w:line="240" w:lineRule="auto"/>
              <w:ind w:firstLine="0"/>
              <w:jc w:val="left"/>
              <w:rPr>
                <w:rFonts w:eastAsia="Times New Roman" w:cs="Times New Roman"/>
                <w:sz w:val="16"/>
                <w:szCs w:val="16"/>
                <w:highlight w:val="cyan"/>
                <w:lang w:eastAsia="ru-RU"/>
              </w:rPr>
            </w:pPr>
            <w:r w:rsidRPr="00577311">
              <w:rPr>
                <w:rFonts w:eastAsia="Times New Roman" w:cs="Times New Roman"/>
                <w:sz w:val="16"/>
                <w:szCs w:val="16"/>
                <w:lang w:eastAsia="ru-RU"/>
              </w:rPr>
              <w:t>Ковранская СШ</w:t>
            </w:r>
          </w:p>
        </w:tc>
        <w:tc>
          <w:tcPr>
            <w:tcW w:w="801" w:type="dxa"/>
          </w:tcPr>
          <w:p w14:paraId="2446BD17" w14:textId="77777777" w:rsidR="00577311" w:rsidRPr="00577311" w:rsidRDefault="00577311" w:rsidP="00577311">
            <w:pPr>
              <w:spacing w:line="240" w:lineRule="auto"/>
              <w:ind w:firstLine="0"/>
              <w:jc w:val="center"/>
              <w:rPr>
                <w:rFonts w:eastAsia="Times New Roman" w:cs="Times New Roman"/>
                <w:b/>
                <w:sz w:val="16"/>
                <w:szCs w:val="16"/>
                <w:lang w:eastAsia="ru-RU"/>
              </w:rPr>
            </w:pPr>
            <w:r w:rsidRPr="00577311">
              <w:rPr>
                <w:rFonts w:eastAsia="Times New Roman" w:cs="Times New Roman"/>
                <w:sz w:val="20"/>
                <w:szCs w:val="20"/>
                <w:lang w:eastAsia="ru-RU"/>
              </w:rPr>
              <w:t>37</w:t>
            </w:r>
          </w:p>
        </w:tc>
        <w:tc>
          <w:tcPr>
            <w:tcW w:w="716" w:type="dxa"/>
          </w:tcPr>
          <w:p w14:paraId="48D0D606"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37</w:t>
            </w:r>
          </w:p>
        </w:tc>
        <w:tc>
          <w:tcPr>
            <w:tcW w:w="846" w:type="dxa"/>
          </w:tcPr>
          <w:p w14:paraId="0EAF86A4"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13</w:t>
            </w:r>
          </w:p>
        </w:tc>
        <w:tc>
          <w:tcPr>
            <w:tcW w:w="679" w:type="dxa"/>
          </w:tcPr>
          <w:p w14:paraId="7ECCE89D"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0</w:t>
            </w:r>
          </w:p>
        </w:tc>
        <w:tc>
          <w:tcPr>
            <w:tcW w:w="1080" w:type="dxa"/>
          </w:tcPr>
          <w:p w14:paraId="1604C13B"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0</w:t>
            </w:r>
          </w:p>
        </w:tc>
        <w:tc>
          <w:tcPr>
            <w:tcW w:w="1388" w:type="dxa"/>
          </w:tcPr>
          <w:p w14:paraId="4F75A104"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0</w:t>
            </w:r>
          </w:p>
        </w:tc>
        <w:tc>
          <w:tcPr>
            <w:tcW w:w="1150" w:type="dxa"/>
          </w:tcPr>
          <w:p w14:paraId="6EAEF336"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0</w:t>
            </w:r>
          </w:p>
        </w:tc>
        <w:tc>
          <w:tcPr>
            <w:tcW w:w="1254" w:type="dxa"/>
            <w:shd w:val="clear" w:color="auto" w:fill="auto"/>
          </w:tcPr>
          <w:p w14:paraId="48B559E0"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b/>
                <w:sz w:val="20"/>
                <w:szCs w:val="20"/>
                <w:lang w:eastAsia="ru-RU"/>
              </w:rPr>
              <w:t>2</w:t>
            </w:r>
          </w:p>
        </w:tc>
        <w:tc>
          <w:tcPr>
            <w:tcW w:w="970" w:type="dxa"/>
            <w:shd w:val="clear" w:color="auto" w:fill="auto"/>
          </w:tcPr>
          <w:p w14:paraId="7045B892" w14:textId="77777777" w:rsidR="00577311" w:rsidRPr="00577311" w:rsidRDefault="00577311" w:rsidP="00577311">
            <w:pPr>
              <w:spacing w:line="240" w:lineRule="auto"/>
              <w:ind w:firstLine="0"/>
              <w:jc w:val="center"/>
              <w:rPr>
                <w:rFonts w:cs="Times New Roman"/>
                <w:b/>
                <w:sz w:val="16"/>
                <w:szCs w:val="16"/>
              </w:rPr>
            </w:pPr>
            <w:r w:rsidRPr="00577311">
              <w:rPr>
                <w:rFonts w:eastAsia="Times New Roman" w:cs="Times New Roman"/>
                <w:b/>
                <w:sz w:val="20"/>
                <w:szCs w:val="20"/>
                <w:lang w:eastAsia="ru-RU"/>
              </w:rPr>
              <w:t>100</w:t>
            </w:r>
          </w:p>
        </w:tc>
        <w:tc>
          <w:tcPr>
            <w:tcW w:w="1134" w:type="dxa"/>
            <w:shd w:val="clear" w:color="auto" w:fill="auto"/>
          </w:tcPr>
          <w:p w14:paraId="3DC69CD8" w14:textId="77777777" w:rsidR="00577311" w:rsidRPr="00577311" w:rsidRDefault="00577311" w:rsidP="00577311">
            <w:pPr>
              <w:spacing w:line="240" w:lineRule="auto"/>
              <w:ind w:firstLine="0"/>
              <w:jc w:val="center"/>
              <w:rPr>
                <w:rFonts w:cs="Times New Roman"/>
                <w:b/>
                <w:sz w:val="16"/>
                <w:szCs w:val="16"/>
              </w:rPr>
            </w:pPr>
            <w:r w:rsidRPr="00577311">
              <w:rPr>
                <w:rFonts w:eastAsia="Times New Roman" w:cs="Times New Roman"/>
                <w:b/>
                <w:sz w:val="20"/>
                <w:szCs w:val="20"/>
                <w:lang w:eastAsia="ru-RU"/>
              </w:rPr>
              <w:t>35</w:t>
            </w:r>
          </w:p>
        </w:tc>
      </w:tr>
      <w:tr w:rsidR="00577311" w:rsidRPr="00577311" w14:paraId="56208107" w14:textId="77777777" w:rsidTr="00E651E1">
        <w:tc>
          <w:tcPr>
            <w:tcW w:w="1465" w:type="dxa"/>
            <w:shd w:val="clear" w:color="auto" w:fill="auto"/>
          </w:tcPr>
          <w:p w14:paraId="36A1FFFE" w14:textId="77777777" w:rsidR="00577311" w:rsidRPr="00577311" w:rsidRDefault="00577311" w:rsidP="00577311">
            <w:pPr>
              <w:spacing w:line="240" w:lineRule="auto"/>
              <w:ind w:firstLine="0"/>
              <w:jc w:val="left"/>
              <w:rPr>
                <w:rFonts w:eastAsia="Times New Roman" w:cs="Times New Roman"/>
                <w:sz w:val="16"/>
                <w:szCs w:val="16"/>
                <w:highlight w:val="cyan"/>
                <w:lang w:eastAsia="ru-RU"/>
              </w:rPr>
            </w:pPr>
            <w:r w:rsidRPr="00577311">
              <w:rPr>
                <w:rFonts w:eastAsia="Times New Roman" w:cs="Times New Roman"/>
                <w:sz w:val="16"/>
                <w:szCs w:val="16"/>
                <w:lang w:eastAsia="ru-RU"/>
              </w:rPr>
              <w:t>Воямпольская СОШ</w:t>
            </w:r>
          </w:p>
        </w:tc>
        <w:tc>
          <w:tcPr>
            <w:tcW w:w="801" w:type="dxa"/>
            <w:tcBorders>
              <w:top w:val="single" w:sz="4" w:space="0" w:color="auto"/>
              <w:left w:val="single" w:sz="4" w:space="0" w:color="auto"/>
              <w:bottom w:val="single" w:sz="4" w:space="0" w:color="auto"/>
              <w:right w:val="single" w:sz="4" w:space="0" w:color="auto"/>
            </w:tcBorders>
          </w:tcPr>
          <w:p w14:paraId="7FE68CF6" w14:textId="77777777" w:rsidR="00577311" w:rsidRPr="00577311" w:rsidRDefault="00577311" w:rsidP="00577311">
            <w:pPr>
              <w:spacing w:line="240" w:lineRule="auto"/>
              <w:ind w:firstLine="0"/>
              <w:jc w:val="center"/>
              <w:rPr>
                <w:rFonts w:eastAsia="Times New Roman" w:cs="Times New Roman"/>
                <w:b/>
                <w:sz w:val="16"/>
                <w:szCs w:val="16"/>
                <w:lang w:eastAsia="ru-RU"/>
              </w:rPr>
            </w:pPr>
            <w:r w:rsidRPr="00577311">
              <w:rPr>
                <w:rFonts w:eastAsia="Times New Roman" w:cs="Times New Roman"/>
                <w:sz w:val="20"/>
                <w:szCs w:val="20"/>
                <w:lang w:eastAsia="ru-RU"/>
              </w:rPr>
              <w:t>9</w:t>
            </w:r>
          </w:p>
        </w:tc>
        <w:tc>
          <w:tcPr>
            <w:tcW w:w="716" w:type="dxa"/>
            <w:tcBorders>
              <w:top w:val="single" w:sz="4" w:space="0" w:color="auto"/>
              <w:left w:val="single" w:sz="4" w:space="0" w:color="auto"/>
              <w:bottom w:val="single" w:sz="4" w:space="0" w:color="auto"/>
              <w:right w:val="single" w:sz="4" w:space="0" w:color="auto"/>
            </w:tcBorders>
          </w:tcPr>
          <w:p w14:paraId="4ABAA377"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10</w:t>
            </w:r>
          </w:p>
        </w:tc>
        <w:tc>
          <w:tcPr>
            <w:tcW w:w="846" w:type="dxa"/>
            <w:tcBorders>
              <w:top w:val="single" w:sz="4" w:space="0" w:color="auto"/>
              <w:left w:val="single" w:sz="4" w:space="0" w:color="auto"/>
              <w:bottom w:val="single" w:sz="4" w:space="0" w:color="auto"/>
              <w:right w:val="single" w:sz="4" w:space="0" w:color="auto"/>
            </w:tcBorders>
          </w:tcPr>
          <w:p w14:paraId="751DEDDC"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7</w:t>
            </w:r>
          </w:p>
        </w:tc>
        <w:tc>
          <w:tcPr>
            <w:tcW w:w="679" w:type="dxa"/>
            <w:tcBorders>
              <w:top w:val="single" w:sz="4" w:space="0" w:color="auto"/>
              <w:left w:val="single" w:sz="4" w:space="0" w:color="auto"/>
              <w:bottom w:val="single" w:sz="4" w:space="0" w:color="auto"/>
              <w:right w:val="single" w:sz="4" w:space="0" w:color="auto"/>
            </w:tcBorders>
          </w:tcPr>
          <w:p w14:paraId="183B04C4"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tcPr>
          <w:p w14:paraId="2B327FC9"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0</w:t>
            </w:r>
          </w:p>
        </w:tc>
        <w:tc>
          <w:tcPr>
            <w:tcW w:w="1388" w:type="dxa"/>
            <w:tcBorders>
              <w:top w:val="single" w:sz="4" w:space="0" w:color="auto"/>
              <w:left w:val="single" w:sz="4" w:space="0" w:color="auto"/>
              <w:bottom w:val="single" w:sz="4" w:space="0" w:color="auto"/>
              <w:right w:val="single" w:sz="4" w:space="0" w:color="auto"/>
            </w:tcBorders>
          </w:tcPr>
          <w:p w14:paraId="4B5D1EC8"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0</w:t>
            </w:r>
          </w:p>
        </w:tc>
        <w:tc>
          <w:tcPr>
            <w:tcW w:w="1150" w:type="dxa"/>
            <w:tcBorders>
              <w:top w:val="single" w:sz="4" w:space="0" w:color="auto"/>
              <w:left w:val="single" w:sz="4" w:space="0" w:color="auto"/>
              <w:bottom w:val="single" w:sz="4" w:space="0" w:color="auto"/>
              <w:right w:val="single" w:sz="4" w:space="0" w:color="auto"/>
            </w:tcBorders>
          </w:tcPr>
          <w:p w14:paraId="4E72B38D"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0</w:t>
            </w:r>
          </w:p>
        </w:tc>
        <w:tc>
          <w:tcPr>
            <w:tcW w:w="1254" w:type="dxa"/>
            <w:tcBorders>
              <w:top w:val="single" w:sz="4" w:space="0" w:color="auto"/>
              <w:left w:val="single" w:sz="4" w:space="0" w:color="auto"/>
              <w:bottom w:val="single" w:sz="4" w:space="0" w:color="auto"/>
              <w:right w:val="single" w:sz="4" w:space="0" w:color="auto"/>
            </w:tcBorders>
          </w:tcPr>
          <w:p w14:paraId="215EFA59"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b/>
                <w:sz w:val="20"/>
                <w:szCs w:val="20"/>
                <w:lang w:eastAsia="ru-RU"/>
              </w:rPr>
              <w:t>0</w:t>
            </w:r>
          </w:p>
        </w:tc>
        <w:tc>
          <w:tcPr>
            <w:tcW w:w="970" w:type="dxa"/>
            <w:tcBorders>
              <w:top w:val="single" w:sz="4" w:space="0" w:color="auto"/>
              <w:left w:val="single" w:sz="4" w:space="0" w:color="auto"/>
              <w:bottom w:val="single" w:sz="4" w:space="0" w:color="auto"/>
              <w:right w:val="single" w:sz="4" w:space="0" w:color="auto"/>
            </w:tcBorders>
          </w:tcPr>
          <w:p w14:paraId="53B6DECE"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b/>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14:paraId="298E60B3"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b/>
                <w:sz w:val="20"/>
                <w:szCs w:val="20"/>
                <w:lang w:eastAsia="ru-RU"/>
              </w:rPr>
              <w:t>70</w:t>
            </w:r>
          </w:p>
        </w:tc>
      </w:tr>
      <w:tr w:rsidR="00577311" w:rsidRPr="00577311" w14:paraId="24516EB8" w14:textId="77777777" w:rsidTr="00E651E1">
        <w:tc>
          <w:tcPr>
            <w:tcW w:w="1465" w:type="dxa"/>
            <w:shd w:val="clear" w:color="auto" w:fill="auto"/>
          </w:tcPr>
          <w:p w14:paraId="3802C6C1" w14:textId="77777777" w:rsidR="00577311" w:rsidRPr="00577311" w:rsidRDefault="00577311" w:rsidP="00577311">
            <w:pPr>
              <w:spacing w:line="240" w:lineRule="auto"/>
              <w:ind w:firstLine="0"/>
              <w:jc w:val="left"/>
              <w:rPr>
                <w:rFonts w:eastAsia="Times New Roman" w:cs="Times New Roman"/>
                <w:sz w:val="16"/>
                <w:szCs w:val="16"/>
                <w:highlight w:val="cyan"/>
                <w:lang w:eastAsia="ru-RU"/>
              </w:rPr>
            </w:pPr>
            <w:r w:rsidRPr="00577311">
              <w:rPr>
                <w:rFonts w:eastAsia="Times New Roman" w:cs="Times New Roman"/>
                <w:sz w:val="16"/>
                <w:szCs w:val="16"/>
                <w:lang w:eastAsia="ru-RU"/>
              </w:rPr>
              <w:t>Лесновская ООШ</w:t>
            </w:r>
          </w:p>
        </w:tc>
        <w:tc>
          <w:tcPr>
            <w:tcW w:w="801" w:type="dxa"/>
            <w:tcBorders>
              <w:top w:val="single" w:sz="4" w:space="0" w:color="auto"/>
              <w:left w:val="single" w:sz="4" w:space="0" w:color="auto"/>
              <w:bottom w:val="single" w:sz="4" w:space="0" w:color="auto"/>
              <w:right w:val="single" w:sz="4" w:space="0" w:color="auto"/>
            </w:tcBorders>
          </w:tcPr>
          <w:p w14:paraId="5D8FB274" w14:textId="77777777" w:rsidR="00577311" w:rsidRPr="00577311" w:rsidRDefault="00577311" w:rsidP="00577311">
            <w:pPr>
              <w:spacing w:line="240" w:lineRule="auto"/>
              <w:ind w:firstLine="0"/>
              <w:jc w:val="center"/>
              <w:rPr>
                <w:rFonts w:eastAsia="Times New Roman" w:cs="Times New Roman"/>
                <w:b/>
                <w:sz w:val="16"/>
                <w:szCs w:val="16"/>
                <w:lang w:eastAsia="ru-RU"/>
              </w:rPr>
            </w:pPr>
            <w:r w:rsidRPr="00577311">
              <w:rPr>
                <w:rFonts w:eastAsia="Times New Roman" w:cs="Times New Roman"/>
                <w:sz w:val="20"/>
                <w:szCs w:val="20"/>
                <w:lang w:eastAsia="ru-RU"/>
              </w:rPr>
              <w:t>34</w:t>
            </w:r>
          </w:p>
        </w:tc>
        <w:tc>
          <w:tcPr>
            <w:tcW w:w="716" w:type="dxa"/>
            <w:tcBorders>
              <w:top w:val="single" w:sz="4" w:space="0" w:color="auto"/>
              <w:left w:val="single" w:sz="4" w:space="0" w:color="auto"/>
              <w:bottom w:val="single" w:sz="4" w:space="0" w:color="auto"/>
              <w:right w:val="single" w:sz="4" w:space="0" w:color="auto"/>
            </w:tcBorders>
          </w:tcPr>
          <w:p w14:paraId="6CBDEBE6" w14:textId="77777777" w:rsidR="00577311" w:rsidRPr="00577311" w:rsidRDefault="00577311" w:rsidP="00577311">
            <w:pPr>
              <w:spacing w:line="240" w:lineRule="auto"/>
              <w:ind w:firstLine="0"/>
              <w:jc w:val="center"/>
              <w:rPr>
                <w:rFonts w:cs="Times New Roman"/>
                <w:sz w:val="16"/>
                <w:szCs w:val="16"/>
                <w:lang w:eastAsia="ru-RU"/>
              </w:rPr>
            </w:pPr>
            <w:r w:rsidRPr="00577311">
              <w:rPr>
                <w:rFonts w:eastAsia="Times New Roman" w:cs="Times New Roman"/>
                <w:sz w:val="20"/>
                <w:szCs w:val="20"/>
                <w:lang w:eastAsia="ru-RU"/>
              </w:rPr>
              <w:t>30</w:t>
            </w:r>
          </w:p>
        </w:tc>
        <w:tc>
          <w:tcPr>
            <w:tcW w:w="846" w:type="dxa"/>
            <w:tcBorders>
              <w:top w:val="single" w:sz="4" w:space="0" w:color="auto"/>
              <w:left w:val="single" w:sz="4" w:space="0" w:color="auto"/>
              <w:bottom w:val="single" w:sz="4" w:space="0" w:color="auto"/>
              <w:right w:val="single" w:sz="4" w:space="0" w:color="auto"/>
            </w:tcBorders>
          </w:tcPr>
          <w:p w14:paraId="4D0FB5A3" w14:textId="77777777" w:rsidR="00577311" w:rsidRPr="00577311" w:rsidRDefault="00577311" w:rsidP="00577311">
            <w:pPr>
              <w:spacing w:line="240" w:lineRule="auto"/>
              <w:ind w:firstLine="0"/>
              <w:jc w:val="center"/>
              <w:rPr>
                <w:rFonts w:cs="Times New Roman"/>
                <w:sz w:val="16"/>
                <w:szCs w:val="16"/>
                <w:lang w:eastAsia="ru-RU"/>
              </w:rPr>
            </w:pPr>
            <w:r w:rsidRPr="00577311">
              <w:rPr>
                <w:rFonts w:eastAsia="Times New Roman" w:cs="Times New Roman"/>
                <w:sz w:val="20"/>
                <w:szCs w:val="20"/>
                <w:lang w:eastAsia="ru-RU"/>
              </w:rPr>
              <w:t>7</w:t>
            </w:r>
          </w:p>
        </w:tc>
        <w:tc>
          <w:tcPr>
            <w:tcW w:w="679" w:type="dxa"/>
            <w:tcBorders>
              <w:top w:val="single" w:sz="4" w:space="0" w:color="auto"/>
              <w:left w:val="single" w:sz="4" w:space="0" w:color="auto"/>
              <w:bottom w:val="single" w:sz="4" w:space="0" w:color="auto"/>
              <w:right w:val="single" w:sz="4" w:space="0" w:color="auto"/>
            </w:tcBorders>
          </w:tcPr>
          <w:p w14:paraId="6EB81B62" w14:textId="77777777" w:rsidR="00577311" w:rsidRPr="00577311" w:rsidRDefault="00577311" w:rsidP="00577311">
            <w:pPr>
              <w:spacing w:line="240" w:lineRule="auto"/>
              <w:ind w:firstLine="0"/>
              <w:jc w:val="center"/>
              <w:rPr>
                <w:rFonts w:cs="Times New Roman"/>
                <w:sz w:val="16"/>
                <w:szCs w:val="16"/>
                <w:lang w:eastAsia="ru-RU"/>
              </w:rPr>
            </w:pPr>
            <w:r w:rsidRPr="00577311">
              <w:rPr>
                <w:rFonts w:eastAsia="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tcPr>
          <w:p w14:paraId="27FF7165" w14:textId="77777777" w:rsidR="00577311" w:rsidRPr="00577311" w:rsidRDefault="00577311" w:rsidP="00577311">
            <w:pPr>
              <w:spacing w:line="240" w:lineRule="auto"/>
              <w:ind w:firstLine="0"/>
              <w:jc w:val="center"/>
              <w:rPr>
                <w:rFonts w:cs="Times New Roman"/>
                <w:sz w:val="16"/>
                <w:szCs w:val="16"/>
                <w:lang w:eastAsia="ru-RU"/>
              </w:rPr>
            </w:pPr>
            <w:r w:rsidRPr="00577311">
              <w:rPr>
                <w:rFonts w:cs="Times New Roman"/>
                <w:sz w:val="16"/>
                <w:szCs w:val="16"/>
                <w:lang w:eastAsia="ru-RU"/>
              </w:rPr>
              <w:t>0</w:t>
            </w:r>
          </w:p>
        </w:tc>
        <w:tc>
          <w:tcPr>
            <w:tcW w:w="1388" w:type="dxa"/>
            <w:tcBorders>
              <w:top w:val="single" w:sz="4" w:space="0" w:color="auto"/>
              <w:left w:val="single" w:sz="4" w:space="0" w:color="auto"/>
              <w:bottom w:val="single" w:sz="4" w:space="0" w:color="auto"/>
              <w:right w:val="single" w:sz="4" w:space="0" w:color="auto"/>
            </w:tcBorders>
          </w:tcPr>
          <w:p w14:paraId="0DADEDA9" w14:textId="77777777" w:rsidR="00577311" w:rsidRPr="00577311" w:rsidRDefault="00577311" w:rsidP="00577311">
            <w:pPr>
              <w:spacing w:line="240" w:lineRule="auto"/>
              <w:ind w:firstLine="0"/>
              <w:jc w:val="center"/>
              <w:rPr>
                <w:rFonts w:cs="Times New Roman"/>
                <w:sz w:val="16"/>
                <w:szCs w:val="16"/>
                <w:lang w:eastAsia="ru-RU"/>
              </w:rPr>
            </w:pPr>
            <w:r w:rsidRPr="00577311">
              <w:rPr>
                <w:rFonts w:eastAsia="Times New Roman" w:cs="Times New Roman"/>
                <w:sz w:val="20"/>
                <w:szCs w:val="20"/>
                <w:lang w:eastAsia="ru-RU"/>
              </w:rPr>
              <w:t>3</w:t>
            </w:r>
          </w:p>
        </w:tc>
        <w:tc>
          <w:tcPr>
            <w:tcW w:w="1150" w:type="dxa"/>
            <w:tcBorders>
              <w:top w:val="single" w:sz="4" w:space="0" w:color="auto"/>
              <w:left w:val="single" w:sz="4" w:space="0" w:color="auto"/>
              <w:bottom w:val="single" w:sz="4" w:space="0" w:color="auto"/>
              <w:right w:val="single" w:sz="4" w:space="0" w:color="auto"/>
            </w:tcBorders>
          </w:tcPr>
          <w:p w14:paraId="6483282F" w14:textId="77777777" w:rsidR="00577311" w:rsidRPr="00577311" w:rsidRDefault="00577311" w:rsidP="00577311">
            <w:pPr>
              <w:spacing w:line="240" w:lineRule="auto"/>
              <w:ind w:firstLine="0"/>
              <w:jc w:val="center"/>
              <w:rPr>
                <w:rFonts w:cs="Times New Roman"/>
                <w:sz w:val="16"/>
                <w:szCs w:val="16"/>
                <w:lang w:eastAsia="ru-RU"/>
              </w:rPr>
            </w:pPr>
            <w:r w:rsidRPr="00577311">
              <w:rPr>
                <w:rFonts w:eastAsia="Times New Roman" w:cs="Times New Roman"/>
                <w:sz w:val="20"/>
                <w:szCs w:val="20"/>
                <w:lang w:eastAsia="ru-RU"/>
              </w:rPr>
              <w:t>1</w:t>
            </w:r>
          </w:p>
        </w:tc>
        <w:tc>
          <w:tcPr>
            <w:tcW w:w="1254" w:type="dxa"/>
            <w:tcBorders>
              <w:top w:val="single" w:sz="4" w:space="0" w:color="auto"/>
              <w:left w:val="single" w:sz="4" w:space="0" w:color="auto"/>
              <w:bottom w:val="single" w:sz="4" w:space="0" w:color="auto"/>
              <w:right w:val="single" w:sz="4" w:space="0" w:color="auto"/>
            </w:tcBorders>
          </w:tcPr>
          <w:p w14:paraId="16A99155" w14:textId="77777777" w:rsidR="00577311" w:rsidRPr="00577311" w:rsidRDefault="00577311" w:rsidP="00577311">
            <w:pPr>
              <w:spacing w:line="240" w:lineRule="auto"/>
              <w:ind w:firstLine="0"/>
              <w:jc w:val="center"/>
              <w:rPr>
                <w:rFonts w:cs="Times New Roman"/>
                <w:sz w:val="16"/>
                <w:szCs w:val="16"/>
                <w:lang w:eastAsia="ru-RU"/>
              </w:rPr>
            </w:pPr>
            <w:r w:rsidRPr="00577311">
              <w:rPr>
                <w:rFonts w:eastAsia="Times New Roman" w:cs="Times New Roman"/>
                <w:b/>
                <w:sz w:val="20"/>
                <w:szCs w:val="20"/>
                <w:lang w:eastAsia="ru-RU"/>
              </w:rPr>
              <w:t>2</w:t>
            </w:r>
          </w:p>
        </w:tc>
        <w:tc>
          <w:tcPr>
            <w:tcW w:w="970" w:type="dxa"/>
            <w:tcBorders>
              <w:top w:val="single" w:sz="4" w:space="0" w:color="auto"/>
              <w:left w:val="single" w:sz="4" w:space="0" w:color="auto"/>
              <w:bottom w:val="single" w:sz="4" w:space="0" w:color="auto"/>
              <w:right w:val="single" w:sz="4" w:space="0" w:color="auto"/>
            </w:tcBorders>
          </w:tcPr>
          <w:p w14:paraId="02391FD5" w14:textId="77777777" w:rsidR="00577311" w:rsidRPr="00577311" w:rsidRDefault="00577311" w:rsidP="00577311">
            <w:pPr>
              <w:spacing w:line="240" w:lineRule="auto"/>
              <w:ind w:firstLine="0"/>
              <w:jc w:val="center"/>
              <w:rPr>
                <w:rFonts w:cs="Times New Roman"/>
                <w:sz w:val="16"/>
                <w:szCs w:val="16"/>
                <w:lang w:eastAsia="ru-RU"/>
              </w:rPr>
            </w:pPr>
            <w:r w:rsidRPr="00577311">
              <w:rPr>
                <w:rFonts w:eastAsia="Times New Roman" w:cs="Times New Roman"/>
                <w:b/>
                <w:sz w:val="20"/>
                <w:szCs w:val="20"/>
                <w:lang w:eastAsia="ru-RU"/>
              </w:rPr>
              <w:t>90</w:t>
            </w:r>
          </w:p>
        </w:tc>
        <w:tc>
          <w:tcPr>
            <w:tcW w:w="1134" w:type="dxa"/>
            <w:tcBorders>
              <w:top w:val="single" w:sz="4" w:space="0" w:color="auto"/>
              <w:left w:val="single" w:sz="4" w:space="0" w:color="auto"/>
              <w:bottom w:val="single" w:sz="4" w:space="0" w:color="auto"/>
              <w:right w:val="single" w:sz="4" w:space="0" w:color="auto"/>
            </w:tcBorders>
          </w:tcPr>
          <w:p w14:paraId="6486D976" w14:textId="77777777" w:rsidR="00577311" w:rsidRPr="00577311" w:rsidRDefault="00577311" w:rsidP="00577311">
            <w:pPr>
              <w:spacing w:line="240" w:lineRule="auto"/>
              <w:ind w:firstLine="0"/>
              <w:jc w:val="center"/>
              <w:rPr>
                <w:rFonts w:cs="Times New Roman"/>
                <w:sz w:val="16"/>
                <w:szCs w:val="16"/>
                <w:lang w:eastAsia="ru-RU"/>
              </w:rPr>
            </w:pPr>
            <w:r w:rsidRPr="00577311">
              <w:rPr>
                <w:rFonts w:eastAsia="Times New Roman" w:cs="Times New Roman"/>
                <w:b/>
                <w:sz w:val="20"/>
                <w:szCs w:val="20"/>
                <w:lang w:val="en-US" w:eastAsia="ru-RU"/>
              </w:rPr>
              <w:t>2</w:t>
            </w:r>
            <w:r w:rsidRPr="00577311">
              <w:rPr>
                <w:rFonts w:eastAsia="Times New Roman" w:cs="Times New Roman"/>
                <w:b/>
                <w:sz w:val="20"/>
                <w:szCs w:val="20"/>
                <w:lang w:eastAsia="ru-RU"/>
              </w:rPr>
              <w:t>2</w:t>
            </w:r>
          </w:p>
        </w:tc>
      </w:tr>
      <w:tr w:rsidR="00577311" w:rsidRPr="00577311" w14:paraId="72EAE0A2" w14:textId="77777777" w:rsidTr="00E651E1">
        <w:tc>
          <w:tcPr>
            <w:tcW w:w="1465" w:type="dxa"/>
            <w:shd w:val="clear" w:color="auto" w:fill="auto"/>
          </w:tcPr>
          <w:p w14:paraId="63115412" w14:textId="77777777" w:rsidR="00577311" w:rsidRPr="00577311" w:rsidRDefault="00577311" w:rsidP="00577311">
            <w:pPr>
              <w:spacing w:line="240" w:lineRule="auto"/>
              <w:ind w:firstLine="0"/>
              <w:jc w:val="left"/>
              <w:rPr>
                <w:rFonts w:eastAsia="Times New Roman" w:cs="Times New Roman"/>
                <w:sz w:val="16"/>
                <w:szCs w:val="16"/>
                <w:highlight w:val="cyan"/>
                <w:lang w:eastAsia="ru-RU"/>
              </w:rPr>
            </w:pPr>
            <w:r w:rsidRPr="00577311">
              <w:rPr>
                <w:rFonts w:eastAsia="Times New Roman" w:cs="Times New Roman"/>
                <w:sz w:val="16"/>
                <w:szCs w:val="16"/>
                <w:lang w:eastAsia="ru-RU"/>
              </w:rPr>
              <w:t>Хайрюзовская НШ-д/с</w:t>
            </w:r>
          </w:p>
        </w:tc>
        <w:tc>
          <w:tcPr>
            <w:tcW w:w="801" w:type="dxa"/>
            <w:tcBorders>
              <w:top w:val="single" w:sz="4" w:space="0" w:color="auto"/>
              <w:left w:val="single" w:sz="4" w:space="0" w:color="auto"/>
              <w:bottom w:val="single" w:sz="4" w:space="0" w:color="auto"/>
              <w:right w:val="single" w:sz="4" w:space="0" w:color="auto"/>
            </w:tcBorders>
          </w:tcPr>
          <w:p w14:paraId="2AD31E77" w14:textId="77777777" w:rsidR="00577311" w:rsidRPr="00577311" w:rsidRDefault="00577311" w:rsidP="00577311">
            <w:pPr>
              <w:spacing w:line="240" w:lineRule="auto"/>
              <w:ind w:firstLine="0"/>
              <w:jc w:val="center"/>
              <w:rPr>
                <w:rFonts w:eastAsia="Times New Roman" w:cs="Times New Roman"/>
                <w:b/>
                <w:sz w:val="16"/>
                <w:szCs w:val="16"/>
                <w:lang w:eastAsia="ru-RU"/>
              </w:rPr>
            </w:pPr>
            <w:r w:rsidRPr="00577311">
              <w:rPr>
                <w:rFonts w:eastAsia="Times New Roman" w:cs="Times New Roman"/>
                <w:sz w:val="20"/>
                <w:szCs w:val="20"/>
                <w:lang w:eastAsia="ru-RU"/>
              </w:rPr>
              <w:t>7</w:t>
            </w:r>
          </w:p>
        </w:tc>
        <w:tc>
          <w:tcPr>
            <w:tcW w:w="716" w:type="dxa"/>
            <w:tcBorders>
              <w:top w:val="single" w:sz="4" w:space="0" w:color="auto"/>
              <w:left w:val="single" w:sz="4" w:space="0" w:color="auto"/>
              <w:bottom w:val="single" w:sz="4" w:space="0" w:color="auto"/>
              <w:right w:val="single" w:sz="4" w:space="0" w:color="auto"/>
            </w:tcBorders>
          </w:tcPr>
          <w:p w14:paraId="0044929A"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7</w:t>
            </w:r>
          </w:p>
        </w:tc>
        <w:tc>
          <w:tcPr>
            <w:tcW w:w="846" w:type="dxa"/>
            <w:tcBorders>
              <w:top w:val="single" w:sz="4" w:space="0" w:color="auto"/>
              <w:left w:val="single" w:sz="4" w:space="0" w:color="auto"/>
              <w:bottom w:val="single" w:sz="4" w:space="0" w:color="auto"/>
              <w:right w:val="single" w:sz="4" w:space="0" w:color="auto"/>
            </w:tcBorders>
          </w:tcPr>
          <w:p w14:paraId="61B8C97A"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2</w:t>
            </w:r>
          </w:p>
        </w:tc>
        <w:tc>
          <w:tcPr>
            <w:tcW w:w="679" w:type="dxa"/>
            <w:tcBorders>
              <w:top w:val="single" w:sz="4" w:space="0" w:color="auto"/>
              <w:left w:val="single" w:sz="4" w:space="0" w:color="auto"/>
              <w:bottom w:val="single" w:sz="4" w:space="0" w:color="auto"/>
              <w:right w:val="single" w:sz="4" w:space="0" w:color="auto"/>
            </w:tcBorders>
          </w:tcPr>
          <w:p w14:paraId="09163B9F"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tcPr>
          <w:p w14:paraId="34F9ECA6"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0</w:t>
            </w:r>
          </w:p>
        </w:tc>
        <w:tc>
          <w:tcPr>
            <w:tcW w:w="1388" w:type="dxa"/>
            <w:tcBorders>
              <w:top w:val="single" w:sz="4" w:space="0" w:color="auto"/>
              <w:left w:val="single" w:sz="4" w:space="0" w:color="auto"/>
              <w:bottom w:val="single" w:sz="4" w:space="0" w:color="auto"/>
              <w:right w:val="single" w:sz="4" w:space="0" w:color="auto"/>
            </w:tcBorders>
          </w:tcPr>
          <w:p w14:paraId="72F86462"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0</w:t>
            </w:r>
          </w:p>
        </w:tc>
        <w:tc>
          <w:tcPr>
            <w:tcW w:w="1150" w:type="dxa"/>
            <w:tcBorders>
              <w:top w:val="single" w:sz="4" w:space="0" w:color="auto"/>
              <w:left w:val="single" w:sz="4" w:space="0" w:color="auto"/>
              <w:bottom w:val="single" w:sz="4" w:space="0" w:color="auto"/>
              <w:right w:val="single" w:sz="4" w:space="0" w:color="auto"/>
            </w:tcBorders>
          </w:tcPr>
          <w:p w14:paraId="3E2FF9C4"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sz w:val="20"/>
                <w:szCs w:val="20"/>
                <w:lang w:eastAsia="ru-RU"/>
              </w:rPr>
              <w:t>0</w:t>
            </w:r>
          </w:p>
        </w:tc>
        <w:tc>
          <w:tcPr>
            <w:tcW w:w="1254" w:type="dxa"/>
            <w:tcBorders>
              <w:top w:val="single" w:sz="4" w:space="0" w:color="auto"/>
              <w:left w:val="single" w:sz="4" w:space="0" w:color="auto"/>
              <w:bottom w:val="single" w:sz="4" w:space="0" w:color="auto"/>
              <w:right w:val="single" w:sz="4" w:space="0" w:color="auto"/>
            </w:tcBorders>
          </w:tcPr>
          <w:p w14:paraId="518D98E9"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b/>
                <w:sz w:val="20"/>
                <w:szCs w:val="20"/>
                <w:lang w:eastAsia="ru-RU"/>
              </w:rPr>
              <w:t>0</w:t>
            </w:r>
          </w:p>
        </w:tc>
        <w:tc>
          <w:tcPr>
            <w:tcW w:w="970" w:type="dxa"/>
            <w:tcBorders>
              <w:top w:val="single" w:sz="4" w:space="0" w:color="auto"/>
              <w:left w:val="single" w:sz="4" w:space="0" w:color="auto"/>
              <w:bottom w:val="single" w:sz="4" w:space="0" w:color="auto"/>
              <w:right w:val="single" w:sz="4" w:space="0" w:color="auto"/>
            </w:tcBorders>
          </w:tcPr>
          <w:p w14:paraId="40301223"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b/>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14:paraId="0F34AD59" w14:textId="77777777" w:rsidR="00577311" w:rsidRPr="00577311" w:rsidRDefault="00577311" w:rsidP="00577311">
            <w:pPr>
              <w:spacing w:line="240" w:lineRule="auto"/>
              <w:ind w:firstLine="0"/>
              <w:jc w:val="center"/>
              <w:rPr>
                <w:rFonts w:cs="Times New Roman"/>
                <w:sz w:val="16"/>
                <w:szCs w:val="16"/>
              </w:rPr>
            </w:pPr>
            <w:r w:rsidRPr="00577311">
              <w:rPr>
                <w:rFonts w:eastAsia="Times New Roman" w:cs="Times New Roman"/>
                <w:b/>
                <w:sz w:val="20"/>
                <w:szCs w:val="20"/>
                <w:lang w:eastAsia="ru-RU"/>
              </w:rPr>
              <w:t>29</w:t>
            </w:r>
          </w:p>
        </w:tc>
      </w:tr>
      <w:tr w:rsidR="00577311" w:rsidRPr="00577311" w14:paraId="3160B8D1" w14:textId="77777777" w:rsidTr="00E651E1">
        <w:tc>
          <w:tcPr>
            <w:tcW w:w="1465" w:type="dxa"/>
            <w:shd w:val="clear" w:color="auto" w:fill="CCECFF"/>
          </w:tcPr>
          <w:p w14:paraId="37B8949F" w14:textId="77777777" w:rsidR="00577311" w:rsidRPr="00577311" w:rsidRDefault="00577311" w:rsidP="00577311">
            <w:pPr>
              <w:spacing w:line="240" w:lineRule="auto"/>
              <w:ind w:firstLine="0"/>
              <w:jc w:val="center"/>
              <w:rPr>
                <w:rFonts w:eastAsia="Times New Roman" w:cs="Times New Roman"/>
                <w:b/>
                <w:bCs/>
                <w:sz w:val="16"/>
                <w:szCs w:val="16"/>
                <w:lang w:eastAsia="ru-RU"/>
              </w:rPr>
            </w:pPr>
            <w:r w:rsidRPr="00577311">
              <w:rPr>
                <w:rFonts w:eastAsia="Times New Roman" w:cs="Times New Roman"/>
                <w:b/>
                <w:bCs/>
                <w:sz w:val="16"/>
                <w:szCs w:val="16"/>
                <w:lang w:eastAsia="ru-RU"/>
              </w:rPr>
              <w:t>2022-2023</w:t>
            </w:r>
          </w:p>
        </w:tc>
        <w:tc>
          <w:tcPr>
            <w:tcW w:w="801" w:type="dxa"/>
            <w:shd w:val="clear" w:color="auto" w:fill="CCECFF"/>
          </w:tcPr>
          <w:p w14:paraId="3F2A75A6" w14:textId="77777777" w:rsidR="00577311" w:rsidRPr="00577311" w:rsidRDefault="00577311" w:rsidP="00577311">
            <w:pPr>
              <w:spacing w:line="240" w:lineRule="auto"/>
              <w:ind w:firstLine="0"/>
              <w:jc w:val="center"/>
              <w:rPr>
                <w:rFonts w:eastAsia="Times New Roman" w:cs="Times New Roman"/>
                <w:b/>
                <w:bCs/>
                <w:sz w:val="16"/>
                <w:szCs w:val="16"/>
                <w:lang w:val="en-US" w:eastAsia="ru-RU"/>
              </w:rPr>
            </w:pPr>
            <w:r w:rsidRPr="00577311">
              <w:rPr>
                <w:rFonts w:eastAsia="Times New Roman" w:cs="Times New Roman"/>
                <w:b/>
                <w:bCs/>
                <w:sz w:val="16"/>
                <w:szCs w:val="16"/>
                <w:lang w:eastAsia="ru-RU"/>
              </w:rPr>
              <w:t>414</w:t>
            </w:r>
          </w:p>
        </w:tc>
        <w:tc>
          <w:tcPr>
            <w:tcW w:w="716" w:type="dxa"/>
            <w:shd w:val="clear" w:color="auto" w:fill="CCECFF"/>
          </w:tcPr>
          <w:p w14:paraId="5AF02BA2" w14:textId="77777777" w:rsidR="00577311" w:rsidRPr="00577311" w:rsidRDefault="00577311" w:rsidP="00577311">
            <w:pPr>
              <w:spacing w:line="240" w:lineRule="auto"/>
              <w:ind w:firstLine="0"/>
              <w:jc w:val="center"/>
              <w:rPr>
                <w:rFonts w:cs="Times New Roman"/>
                <w:b/>
                <w:bCs/>
                <w:sz w:val="16"/>
                <w:szCs w:val="16"/>
                <w:lang w:val="en-US"/>
              </w:rPr>
            </w:pPr>
            <w:r w:rsidRPr="00577311">
              <w:rPr>
                <w:rFonts w:cs="Times New Roman"/>
                <w:b/>
                <w:bCs/>
                <w:sz w:val="16"/>
                <w:szCs w:val="16"/>
                <w:lang w:val="en-US"/>
              </w:rPr>
              <w:t>407</w:t>
            </w:r>
          </w:p>
        </w:tc>
        <w:tc>
          <w:tcPr>
            <w:tcW w:w="846" w:type="dxa"/>
            <w:shd w:val="clear" w:color="auto" w:fill="CCECFF"/>
          </w:tcPr>
          <w:p w14:paraId="4AC6C6E2" w14:textId="77777777" w:rsidR="00577311" w:rsidRPr="00577311" w:rsidRDefault="00577311" w:rsidP="00577311">
            <w:pPr>
              <w:spacing w:line="240" w:lineRule="auto"/>
              <w:ind w:firstLine="0"/>
              <w:jc w:val="center"/>
              <w:rPr>
                <w:rFonts w:cs="Times New Roman"/>
                <w:b/>
                <w:bCs/>
                <w:sz w:val="16"/>
                <w:szCs w:val="16"/>
                <w:lang w:val="en-US"/>
              </w:rPr>
            </w:pPr>
            <w:r w:rsidRPr="00577311">
              <w:rPr>
                <w:rFonts w:cs="Times New Roman"/>
                <w:b/>
                <w:bCs/>
                <w:sz w:val="16"/>
                <w:szCs w:val="16"/>
                <w:lang w:val="en-US"/>
              </w:rPr>
              <w:t>147</w:t>
            </w:r>
          </w:p>
          <w:p w14:paraId="46C8AE8F" w14:textId="77777777" w:rsidR="00577311" w:rsidRPr="00577311" w:rsidRDefault="00577311" w:rsidP="00577311">
            <w:pPr>
              <w:spacing w:line="240" w:lineRule="auto"/>
              <w:ind w:firstLine="0"/>
              <w:jc w:val="center"/>
              <w:rPr>
                <w:rFonts w:cs="Times New Roman"/>
                <w:b/>
                <w:bCs/>
                <w:sz w:val="16"/>
                <w:szCs w:val="16"/>
              </w:rPr>
            </w:pPr>
            <w:r w:rsidRPr="00577311">
              <w:rPr>
                <w:rFonts w:cs="Times New Roman"/>
                <w:b/>
                <w:bCs/>
                <w:sz w:val="16"/>
                <w:szCs w:val="16"/>
              </w:rPr>
              <w:t>36,1%</w:t>
            </w:r>
          </w:p>
        </w:tc>
        <w:tc>
          <w:tcPr>
            <w:tcW w:w="679" w:type="dxa"/>
            <w:shd w:val="clear" w:color="auto" w:fill="CCECFF"/>
          </w:tcPr>
          <w:p w14:paraId="1BDD715A" w14:textId="77777777" w:rsidR="00577311" w:rsidRPr="00577311" w:rsidRDefault="00577311" w:rsidP="00577311">
            <w:pPr>
              <w:spacing w:line="240" w:lineRule="auto"/>
              <w:ind w:firstLine="0"/>
              <w:jc w:val="center"/>
              <w:rPr>
                <w:rFonts w:cs="Times New Roman"/>
                <w:b/>
                <w:bCs/>
                <w:sz w:val="16"/>
                <w:szCs w:val="16"/>
                <w:lang w:val="en-US"/>
              </w:rPr>
            </w:pPr>
            <w:r w:rsidRPr="00577311">
              <w:rPr>
                <w:rFonts w:cs="Times New Roman"/>
                <w:b/>
                <w:bCs/>
                <w:sz w:val="16"/>
                <w:szCs w:val="16"/>
                <w:lang w:val="en-US"/>
              </w:rPr>
              <w:t>16</w:t>
            </w:r>
          </w:p>
        </w:tc>
        <w:tc>
          <w:tcPr>
            <w:tcW w:w="1080" w:type="dxa"/>
            <w:shd w:val="clear" w:color="auto" w:fill="CCECFF"/>
          </w:tcPr>
          <w:p w14:paraId="19525587" w14:textId="77777777" w:rsidR="00577311" w:rsidRPr="00577311" w:rsidRDefault="00577311" w:rsidP="00577311">
            <w:pPr>
              <w:spacing w:line="240" w:lineRule="auto"/>
              <w:ind w:firstLine="0"/>
              <w:jc w:val="center"/>
              <w:rPr>
                <w:rFonts w:cs="Times New Roman"/>
                <w:b/>
                <w:bCs/>
                <w:sz w:val="16"/>
                <w:szCs w:val="16"/>
                <w:lang w:val="en-US"/>
              </w:rPr>
            </w:pPr>
            <w:r w:rsidRPr="00577311">
              <w:rPr>
                <w:rFonts w:cs="Times New Roman"/>
                <w:b/>
                <w:bCs/>
                <w:sz w:val="16"/>
                <w:szCs w:val="16"/>
                <w:lang w:val="en-US"/>
              </w:rPr>
              <w:t>3</w:t>
            </w:r>
          </w:p>
          <w:p w14:paraId="06A7C8A1" w14:textId="77777777" w:rsidR="00577311" w:rsidRPr="00577311" w:rsidRDefault="00577311" w:rsidP="00577311">
            <w:pPr>
              <w:spacing w:line="240" w:lineRule="auto"/>
              <w:ind w:firstLine="0"/>
              <w:jc w:val="center"/>
              <w:rPr>
                <w:rFonts w:cs="Times New Roman"/>
                <w:b/>
                <w:bCs/>
                <w:sz w:val="16"/>
                <w:szCs w:val="16"/>
              </w:rPr>
            </w:pPr>
            <w:r w:rsidRPr="00577311">
              <w:rPr>
                <w:rFonts w:cs="Times New Roman"/>
                <w:b/>
                <w:bCs/>
                <w:sz w:val="16"/>
                <w:szCs w:val="16"/>
              </w:rPr>
              <w:t>0,7%</w:t>
            </w:r>
          </w:p>
        </w:tc>
        <w:tc>
          <w:tcPr>
            <w:tcW w:w="1388" w:type="dxa"/>
            <w:tcBorders>
              <w:top w:val="nil"/>
            </w:tcBorders>
            <w:shd w:val="clear" w:color="auto" w:fill="CCECFF"/>
          </w:tcPr>
          <w:p w14:paraId="6DC87EE2" w14:textId="77777777" w:rsidR="00577311" w:rsidRPr="00577311" w:rsidRDefault="00577311" w:rsidP="00577311">
            <w:pPr>
              <w:spacing w:line="240" w:lineRule="auto"/>
              <w:ind w:firstLine="0"/>
              <w:jc w:val="center"/>
              <w:rPr>
                <w:rFonts w:cs="Times New Roman"/>
                <w:b/>
                <w:bCs/>
                <w:sz w:val="16"/>
                <w:szCs w:val="16"/>
                <w:lang w:val="en-US"/>
              </w:rPr>
            </w:pPr>
            <w:r w:rsidRPr="00577311">
              <w:rPr>
                <w:rFonts w:cs="Times New Roman"/>
                <w:b/>
                <w:bCs/>
                <w:sz w:val="16"/>
                <w:szCs w:val="16"/>
                <w:lang w:val="en-US"/>
              </w:rPr>
              <w:t>11</w:t>
            </w:r>
          </w:p>
          <w:p w14:paraId="3FB89F5C" w14:textId="77777777" w:rsidR="00577311" w:rsidRPr="00577311" w:rsidRDefault="00577311" w:rsidP="00577311">
            <w:pPr>
              <w:spacing w:line="240" w:lineRule="auto"/>
              <w:ind w:firstLine="0"/>
              <w:jc w:val="center"/>
              <w:rPr>
                <w:rFonts w:cs="Times New Roman"/>
                <w:b/>
                <w:bCs/>
                <w:sz w:val="16"/>
                <w:szCs w:val="16"/>
              </w:rPr>
            </w:pPr>
            <w:r w:rsidRPr="00577311">
              <w:rPr>
                <w:rFonts w:cs="Times New Roman"/>
                <w:b/>
                <w:bCs/>
                <w:sz w:val="16"/>
                <w:szCs w:val="16"/>
              </w:rPr>
              <w:t>2 ?%</w:t>
            </w:r>
          </w:p>
        </w:tc>
        <w:tc>
          <w:tcPr>
            <w:tcW w:w="1150" w:type="dxa"/>
            <w:shd w:val="clear" w:color="auto" w:fill="CCECFF"/>
          </w:tcPr>
          <w:p w14:paraId="28C65E9F" w14:textId="77777777" w:rsidR="00577311" w:rsidRPr="00577311" w:rsidRDefault="00577311" w:rsidP="00577311">
            <w:pPr>
              <w:spacing w:line="240" w:lineRule="auto"/>
              <w:ind w:firstLine="0"/>
              <w:jc w:val="center"/>
              <w:rPr>
                <w:rFonts w:cs="Times New Roman"/>
                <w:b/>
                <w:bCs/>
                <w:sz w:val="16"/>
                <w:szCs w:val="16"/>
                <w:lang w:val="en-US"/>
              </w:rPr>
            </w:pPr>
            <w:r w:rsidRPr="00577311">
              <w:rPr>
                <w:rFonts w:cs="Times New Roman"/>
                <w:b/>
                <w:bCs/>
                <w:sz w:val="16"/>
                <w:szCs w:val="16"/>
                <w:lang w:val="en-US"/>
              </w:rPr>
              <w:t>2</w:t>
            </w:r>
          </w:p>
          <w:p w14:paraId="5D28B734" w14:textId="77777777" w:rsidR="00577311" w:rsidRPr="00577311" w:rsidRDefault="00577311" w:rsidP="00577311">
            <w:pPr>
              <w:spacing w:line="240" w:lineRule="auto"/>
              <w:ind w:firstLine="0"/>
              <w:jc w:val="center"/>
              <w:rPr>
                <w:rFonts w:cs="Times New Roman"/>
                <w:b/>
                <w:bCs/>
                <w:sz w:val="16"/>
                <w:szCs w:val="16"/>
              </w:rPr>
            </w:pPr>
            <w:r w:rsidRPr="00577311">
              <w:rPr>
                <w:rFonts w:cs="Times New Roman"/>
                <w:b/>
                <w:bCs/>
                <w:sz w:val="16"/>
                <w:szCs w:val="16"/>
              </w:rPr>
              <w:t>0,5%</w:t>
            </w:r>
          </w:p>
        </w:tc>
        <w:tc>
          <w:tcPr>
            <w:tcW w:w="1254" w:type="dxa"/>
            <w:shd w:val="clear" w:color="auto" w:fill="CCECFF"/>
          </w:tcPr>
          <w:p w14:paraId="7E091DA1" w14:textId="77777777" w:rsidR="00577311" w:rsidRPr="00577311" w:rsidRDefault="00577311" w:rsidP="00577311">
            <w:pPr>
              <w:spacing w:line="240" w:lineRule="auto"/>
              <w:ind w:firstLine="0"/>
              <w:jc w:val="center"/>
              <w:rPr>
                <w:rFonts w:cs="Times New Roman"/>
                <w:b/>
                <w:bCs/>
                <w:sz w:val="16"/>
                <w:szCs w:val="16"/>
                <w:lang w:val="en-US"/>
              </w:rPr>
            </w:pPr>
            <w:r w:rsidRPr="00577311">
              <w:rPr>
                <w:rFonts w:cs="Times New Roman"/>
                <w:b/>
                <w:bCs/>
                <w:sz w:val="16"/>
                <w:szCs w:val="16"/>
                <w:lang w:val="en-US"/>
              </w:rPr>
              <w:t>15</w:t>
            </w:r>
          </w:p>
          <w:p w14:paraId="3EC29E3A" w14:textId="77777777" w:rsidR="00577311" w:rsidRPr="00577311" w:rsidRDefault="00577311" w:rsidP="00577311">
            <w:pPr>
              <w:spacing w:line="240" w:lineRule="auto"/>
              <w:ind w:firstLine="0"/>
              <w:jc w:val="center"/>
              <w:rPr>
                <w:rFonts w:cs="Times New Roman"/>
                <w:b/>
                <w:bCs/>
                <w:sz w:val="16"/>
                <w:szCs w:val="16"/>
              </w:rPr>
            </w:pPr>
            <w:r w:rsidRPr="00577311">
              <w:rPr>
                <w:rFonts w:cs="Times New Roman"/>
                <w:b/>
                <w:bCs/>
                <w:sz w:val="16"/>
                <w:szCs w:val="16"/>
              </w:rPr>
              <w:t>3,7%</w:t>
            </w:r>
          </w:p>
        </w:tc>
        <w:tc>
          <w:tcPr>
            <w:tcW w:w="970" w:type="dxa"/>
            <w:shd w:val="clear" w:color="auto" w:fill="CCECFF"/>
          </w:tcPr>
          <w:p w14:paraId="4B3CF0E9" w14:textId="77777777" w:rsidR="00577311" w:rsidRPr="00577311" w:rsidRDefault="00577311" w:rsidP="00577311">
            <w:pPr>
              <w:spacing w:line="240" w:lineRule="auto"/>
              <w:ind w:firstLine="0"/>
              <w:jc w:val="center"/>
              <w:rPr>
                <w:rFonts w:cs="Times New Roman"/>
                <w:b/>
                <w:bCs/>
                <w:sz w:val="16"/>
                <w:szCs w:val="16"/>
              </w:rPr>
            </w:pPr>
            <w:r w:rsidRPr="00577311">
              <w:rPr>
                <w:rFonts w:cs="Times New Roman"/>
                <w:b/>
                <w:bCs/>
                <w:sz w:val="16"/>
                <w:szCs w:val="16"/>
              </w:rPr>
              <w:t>98%</w:t>
            </w:r>
          </w:p>
        </w:tc>
        <w:tc>
          <w:tcPr>
            <w:tcW w:w="1134" w:type="dxa"/>
            <w:shd w:val="clear" w:color="auto" w:fill="CCECFF"/>
          </w:tcPr>
          <w:p w14:paraId="7BF2EC50" w14:textId="77777777" w:rsidR="00577311" w:rsidRPr="00577311" w:rsidRDefault="00577311" w:rsidP="00577311">
            <w:pPr>
              <w:spacing w:line="240" w:lineRule="auto"/>
              <w:ind w:firstLine="0"/>
              <w:jc w:val="center"/>
              <w:rPr>
                <w:rFonts w:cs="Times New Roman"/>
                <w:b/>
                <w:bCs/>
                <w:sz w:val="16"/>
                <w:szCs w:val="16"/>
              </w:rPr>
            </w:pPr>
            <w:r w:rsidRPr="00577311">
              <w:rPr>
                <w:rFonts w:cs="Times New Roman"/>
                <w:b/>
                <w:bCs/>
                <w:sz w:val="16"/>
                <w:szCs w:val="16"/>
              </w:rPr>
              <w:t>38%</w:t>
            </w:r>
          </w:p>
        </w:tc>
      </w:tr>
      <w:tr w:rsidR="00577311" w:rsidRPr="00577311" w14:paraId="4F43DB1A" w14:textId="77777777" w:rsidTr="00E651E1">
        <w:tc>
          <w:tcPr>
            <w:tcW w:w="1465" w:type="dxa"/>
            <w:shd w:val="clear" w:color="auto" w:fill="auto"/>
          </w:tcPr>
          <w:p w14:paraId="669EF839" w14:textId="77777777" w:rsidR="00577311" w:rsidRPr="00577311" w:rsidRDefault="00577311" w:rsidP="00577311">
            <w:pPr>
              <w:spacing w:line="240" w:lineRule="auto"/>
              <w:ind w:firstLine="0"/>
              <w:jc w:val="center"/>
              <w:rPr>
                <w:rFonts w:eastAsia="Times New Roman" w:cs="Times New Roman"/>
                <w:bCs/>
                <w:sz w:val="16"/>
                <w:szCs w:val="16"/>
                <w:lang w:eastAsia="ru-RU"/>
              </w:rPr>
            </w:pPr>
            <w:r w:rsidRPr="00577311">
              <w:rPr>
                <w:rFonts w:eastAsia="Times New Roman" w:cs="Times New Roman"/>
                <w:bCs/>
                <w:sz w:val="16"/>
                <w:szCs w:val="16"/>
                <w:lang w:eastAsia="ru-RU"/>
              </w:rPr>
              <w:t>2021-2022</w:t>
            </w:r>
          </w:p>
        </w:tc>
        <w:tc>
          <w:tcPr>
            <w:tcW w:w="801" w:type="dxa"/>
            <w:shd w:val="clear" w:color="auto" w:fill="auto"/>
          </w:tcPr>
          <w:p w14:paraId="7BA59BCA" w14:textId="77777777" w:rsidR="00577311" w:rsidRPr="00577311" w:rsidRDefault="00577311" w:rsidP="00577311">
            <w:pPr>
              <w:spacing w:line="240" w:lineRule="auto"/>
              <w:ind w:firstLine="0"/>
              <w:jc w:val="center"/>
              <w:rPr>
                <w:rFonts w:cs="Times New Roman"/>
                <w:bCs/>
                <w:sz w:val="16"/>
                <w:szCs w:val="16"/>
              </w:rPr>
            </w:pPr>
            <w:r w:rsidRPr="00577311">
              <w:rPr>
                <w:rFonts w:cs="Times New Roman"/>
                <w:bCs/>
                <w:sz w:val="16"/>
                <w:szCs w:val="16"/>
              </w:rPr>
              <w:t>410</w:t>
            </w:r>
          </w:p>
        </w:tc>
        <w:tc>
          <w:tcPr>
            <w:tcW w:w="716" w:type="dxa"/>
            <w:shd w:val="clear" w:color="auto" w:fill="auto"/>
            <w:vAlign w:val="center"/>
          </w:tcPr>
          <w:p w14:paraId="1B56829B" w14:textId="77777777" w:rsidR="00577311" w:rsidRPr="00577311" w:rsidRDefault="00577311" w:rsidP="00577311">
            <w:pPr>
              <w:spacing w:line="240" w:lineRule="auto"/>
              <w:ind w:firstLine="0"/>
              <w:jc w:val="center"/>
              <w:rPr>
                <w:rFonts w:cs="Times New Roman"/>
                <w:bCs/>
                <w:sz w:val="16"/>
                <w:szCs w:val="16"/>
              </w:rPr>
            </w:pPr>
            <w:r w:rsidRPr="00577311">
              <w:rPr>
                <w:rFonts w:cs="Times New Roman"/>
                <w:bCs/>
                <w:sz w:val="16"/>
                <w:szCs w:val="16"/>
              </w:rPr>
              <w:t>410</w:t>
            </w:r>
          </w:p>
          <w:p w14:paraId="60DD2F47" w14:textId="77777777" w:rsidR="00577311" w:rsidRPr="00577311" w:rsidRDefault="00577311" w:rsidP="00577311">
            <w:pPr>
              <w:spacing w:line="240" w:lineRule="auto"/>
              <w:ind w:firstLine="0"/>
              <w:jc w:val="center"/>
              <w:rPr>
                <w:rFonts w:cs="Times New Roman"/>
                <w:bCs/>
                <w:sz w:val="16"/>
                <w:szCs w:val="16"/>
              </w:rPr>
            </w:pPr>
          </w:p>
        </w:tc>
        <w:tc>
          <w:tcPr>
            <w:tcW w:w="846" w:type="dxa"/>
            <w:shd w:val="clear" w:color="auto" w:fill="auto"/>
            <w:vAlign w:val="center"/>
          </w:tcPr>
          <w:p w14:paraId="206B8EC3" w14:textId="77777777" w:rsidR="00577311" w:rsidRPr="00577311" w:rsidRDefault="00577311" w:rsidP="00577311">
            <w:pPr>
              <w:spacing w:line="240" w:lineRule="auto"/>
              <w:ind w:firstLine="0"/>
              <w:jc w:val="center"/>
              <w:rPr>
                <w:rFonts w:cs="Times New Roman"/>
                <w:bCs/>
                <w:sz w:val="16"/>
                <w:szCs w:val="16"/>
              </w:rPr>
            </w:pPr>
            <w:r w:rsidRPr="00577311">
              <w:rPr>
                <w:rFonts w:cs="Times New Roman"/>
                <w:bCs/>
                <w:sz w:val="16"/>
                <w:szCs w:val="16"/>
              </w:rPr>
              <w:t>144</w:t>
            </w:r>
          </w:p>
          <w:p w14:paraId="59508BC1" w14:textId="77777777" w:rsidR="00577311" w:rsidRPr="00577311" w:rsidRDefault="00577311" w:rsidP="00577311">
            <w:pPr>
              <w:spacing w:line="240" w:lineRule="auto"/>
              <w:ind w:firstLine="0"/>
              <w:jc w:val="center"/>
              <w:rPr>
                <w:rFonts w:cs="Times New Roman"/>
                <w:bCs/>
                <w:sz w:val="16"/>
                <w:szCs w:val="16"/>
              </w:rPr>
            </w:pPr>
            <w:r w:rsidRPr="00577311">
              <w:rPr>
                <w:rFonts w:cs="Times New Roman"/>
                <w:bCs/>
                <w:sz w:val="16"/>
                <w:szCs w:val="16"/>
              </w:rPr>
              <w:t>35%</w:t>
            </w:r>
          </w:p>
        </w:tc>
        <w:tc>
          <w:tcPr>
            <w:tcW w:w="679" w:type="dxa"/>
            <w:shd w:val="clear" w:color="auto" w:fill="auto"/>
            <w:vAlign w:val="center"/>
          </w:tcPr>
          <w:p w14:paraId="020E5ECF" w14:textId="77777777" w:rsidR="00577311" w:rsidRPr="00577311" w:rsidRDefault="00577311" w:rsidP="00577311">
            <w:pPr>
              <w:spacing w:line="240" w:lineRule="auto"/>
              <w:ind w:firstLine="0"/>
              <w:jc w:val="center"/>
              <w:rPr>
                <w:rFonts w:cs="Times New Roman"/>
                <w:bCs/>
                <w:sz w:val="16"/>
                <w:szCs w:val="16"/>
              </w:rPr>
            </w:pPr>
            <w:r w:rsidRPr="00577311">
              <w:rPr>
                <w:rFonts w:cs="Times New Roman"/>
                <w:bCs/>
                <w:sz w:val="16"/>
                <w:szCs w:val="16"/>
              </w:rPr>
              <w:t>16</w:t>
            </w:r>
          </w:p>
          <w:p w14:paraId="7C57C9B1" w14:textId="77777777" w:rsidR="00577311" w:rsidRPr="00577311" w:rsidRDefault="00577311" w:rsidP="00577311">
            <w:pPr>
              <w:spacing w:line="240" w:lineRule="auto"/>
              <w:ind w:firstLine="0"/>
              <w:jc w:val="center"/>
              <w:rPr>
                <w:rFonts w:cs="Times New Roman"/>
                <w:bCs/>
                <w:sz w:val="16"/>
                <w:szCs w:val="16"/>
              </w:rPr>
            </w:pPr>
            <w:r w:rsidRPr="00577311">
              <w:rPr>
                <w:rFonts w:cs="Times New Roman"/>
                <w:bCs/>
                <w:sz w:val="16"/>
                <w:szCs w:val="16"/>
              </w:rPr>
              <w:t>3,9%</w:t>
            </w:r>
          </w:p>
        </w:tc>
        <w:tc>
          <w:tcPr>
            <w:tcW w:w="1080" w:type="dxa"/>
            <w:shd w:val="clear" w:color="auto" w:fill="auto"/>
            <w:vAlign w:val="center"/>
          </w:tcPr>
          <w:p w14:paraId="4EE188BC" w14:textId="77777777" w:rsidR="00577311" w:rsidRPr="00577311" w:rsidRDefault="00577311" w:rsidP="00577311">
            <w:pPr>
              <w:spacing w:line="240" w:lineRule="auto"/>
              <w:ind w:firstLine="0"/>
              <w:jc w:val="center"/>
              <w:rPr>
                <w:rFonts w:cs="Times New Roman"/>
                <w:bCs/>
                <w:sz w:val="16"/>
                <w:szCs w:val="16"/>
              </w:rPr>
            </w:pPr>
            <w:r w:rsidRPr="00577311">
              <w:rPr>
                <w:rFonts w:cs="Times New Roman"/>
                <w:bCs/>
                <w:sz w:val="16"/>
                <w:szCs w:val="16"/>
              </w:rPr>
              <w:t>1</w:t>
            </w:r>
          </w:p>
          <w:p w14:paraId="3D476166" w14:textId="77777777" w:rsidR="00577311" w:rsidRPr="00577311" w:rsidRDefault="00577311" w:rsidP="00577311">
            <w:pPr>
              <w:spacing w:line="240" w:lineRule="auto"/>
              <w:ind w:firstLine="0"/>
              <w:jc w:val="center"/>
              <w:rPr>
                <w:rFonts w:cs="Times New Roman"/>
                <w:bCs/>
                <w:sz w:val="16"/>
                <w:szCs w:val="16"/>
              </w:rPr>
            </w:pPr>
            <w:r w:rsidRPr="00577311">
              <w:rPr>
                <w:rFonts w:cs="Times New Roman"/>
                <w:bCs/>
                <w:sz w:val="16"/>
                <w:szCs w:val="16"/>
              </w:rPr>
              <w:t>0,2%</w:t>
            </w:r>
          </w:p>
        </w:tc>
        <w:tc>
          <w:tcPr>
            <w:tcW w:w="1388" w:type="dxa"/>
            <w:tcBorders>
              <w:top w:val="nil"/>
            </w:tcBorders>
            <w:shd w:val="clear" w:color="auto" w:fill="auto"/>
            <w:vAlign w:val="center"/>
          </w:tcPr>
          <w:p w14:paraId="76705C5E" w14:textId="77777777" w:rsidR="00577311" w:rsidRPr="00577311" w:rsidRDefault="00577311" w:rsidP="00577311">
            <w:pPr>
              <w:spacing w:line="240" w:lineRule="auto"/>
              <w:ind w:firstLine="0"/>
              <w:jc w:val="center"/>
              <w:rPr>
                <w:rFonts w:cs="Times New Roman"/>
                <w:bCs/>
                <w:sz w:val="16"/>
                <w:szCs w:val="16"/>
              </w:rPr>
            </w:pPr>
            <w:r w:rsidRPr="00577311">
              <w:rPr>
                <w:rFonts w:cs="Times New Roman"/>
                <w:bCs/>
                <w:sz w:val="16"/>
                <w:szCs w:val="16"/>
              </w:rPr>
              <w:t>2</w:t>
            </w:r>
          </w:p>
          <w:p w14:paraId="4F948BF1" w14:textId="77777777" w:rsidR="00577311" w:rsidRPr="00577311" w:rsidRDefault="00577311" w:rsidP="00577311">
            <w:pPr>
              <w:spacing w:line="240" w:lineRule="auto"/>
              <w:ind w:firstLine="0"/>
              <w:jc w:val="center"/>
              <w:rPr>
                <w:rFonts w:cs="Times New Roman"/>
                <w:bCs/>
                <w:sz w:val="16"/>
                <w:szCs w:val="16"/>
              </w:rPr>
            </w:pPr>
            <w:r w:rsidRPr="00577311">
              <w:rPr>
                <w:rFonts w:cs="Times New Roman"/>
                <w:bCs/>
                <w:sz w:val="16"/>
                <w:szCs w:val="16"/>
              </w:rPr>
              <w:t>0,5%</w:t>
            </w:r>
          </w:p>
        </w:tc>
        <w:tc>
          <w:tcPr>
            <w:tcW w:w="1150" w:type="dxa"/>
            <w:shd w:val="clear" w:color="auto" w:fill="auto"/>
            <w:vAlign w:val="center"/>
          </w:tcPr>
          <w:p w14:paraId="10C977E4" w14:textId="77777777" w:rsidR="00577311" w:rsidRPr="00577311" w:rsidRDefault="00577311" w:rsidP="00577311">
            <w:pPr>
              <w:spacing w:line="240" w:lineRule="auto"/>
              <w:ind w:firstLine="0"/>
              <w:jc w:val="center"/>
              <w:rPr>
                <w:rFonts w:cs="Times New Roman"/>
                <w:bCs/>
                <w:sz w:val="16"/>
                <w:szCs w:val="16"/>
              </w:rPr>
            </w:pPr>
            <w:r w:rsidRPr="00577311">
              <w:rPr>
                <w:rFonts w:cs="Times New Roman"/>
                <w:bCs/>
                <w:sz w:val="16"/>
                <w:szCs w:val="16"/>
              </w:rPr>
              <w:t>1</w:t>
            </w:r>
          </w:p>
          <w:p w14:paraId="1C09296A" w14:textId="77777777" w:rsidR="00577311" w:rsidRPr="00577311" w:rsidRDefault="00577311" w:rsidP="00577311">
            <w:pPr>
              <w:spacing w:line="240" w:lineRule="auto"/>
              <w:ind w:firstLine="0"/>
              <w:jc w:val="center"/>
              <w:rPr>
                <w:rFonts w:cs="Times New Roman"/>
                <w:bCs/>
                <w:sz w:val="16"/>
                <w:szCs w:val="16"/>
              </w:rPr>
            </w:pPr>
            <w:r w:rsidRPr="00577311">
              <w:rPr>
                <w:rFonts w:cs="Times New Roman"/>
                <w:bCs/>
                <w:sz w:val="16"/>
                <w:szCs w:val="16"/>
              </w:rPr>
              <w:t>0,2%</w:t>
            </w:r>
          </w:p>
        </w:tc>
        <w:tc>
          <w:tcPr>
            <w:tcW w:w="1254" w:type="dxa"/>
            <w:shd w:val="clear" w:color="auto" w:fill="auto"/>
            <w:vAlign w:val="center"/>
          </w:tcPr>
          <w:p w14:paraId="26869B34" w14:textId="77777777" w:rsidR="00577311" w:rsidRPr="00577311" w:rsidRDefault="00577311" w:rsidP="00577311">
            <w:pPr>
              <w:spacing w:line="240" w:lineRule="auto"/>
              <w:ind w:firstLine="0"/>
              <w:jc w:val="center"/>
              <w:rPr>
                <w:rFonts w:cs="Times New Roman"/>
                <w:bCs/>
                <w:sz w:val="16"/>
                <w:szCs w:val="16"/>
              </w:rPr>
            </w:pPr>
            <w:r w:rsidRPr="00577311">
              <w:rPr>
                <w:rFonts w:cs="Times New Roman"/>
                <w:bCs/>
                <w:sz w:val="16"/>
                <w:szCs w:val="16"/>
              </w:rPr>
              <w:t>3</w:t>
            </w:r>
          </w:p>
          <w:p w14:paraId="14FCEF9D" w14:textId="77777777" w:rsidR="00577311" w:rsidRPr="00577311" w:rsidRDefault="00577311" w:rsidP="00577311">
            <w:pPr>
              <w:spacing w:line="240" w:lineRule="auto"/>
              <w:ind w:firstLine="0"/>
              <w:jc w:val="center"/>
              <w:rPr>
                <w:rFonts w:cs="Times New Roman"/>
                <w:bCs/>
                <w:sz w:val="16"/>
                <w:szCs w:val="16"/>
              </w:rPr>
            </w:pPr>
            <w:r w:rsidRPr="00577311">
              <w:rPr>
                <w:rFonts w:cs="Times New Roman"/>
                <w:bCs/>
                <w:sz w:val="16"/>
                <w:szCs w:val="16"/>
              </w:rPr>
              <w:t>0,7%</w:t>
            </w:r>
          </w:p>
        </w:tc>
        <w:tc>
          <w:tcPr>
            <w:tcW w:w="970" w:type="dxa"/>
            <w:shd w:val="clear" w:color="auto" w:fill="auto"/>
            <w:vAlign w:val="center"/>
          </w:tcPr>
          <w:p w14:paraId="468105B8" w14:textId="77777777" w:rsidR="00577311" w:rsidRPr="00577311" w:rsidRDefault="00577311" w:rsidP="00577311">
            <w:pPr>
              <w:spacing w:line="240" w:lineRule="auto"/>
              <w:ind w:firstLine="0"/>
              <w:jc w:val="center"/>
              <w:rPr>
                <w:rFonts w:cs="Times New Roman"/>
                <w:bCs/>
                <w:sz w:val="16"/>
                <w:szCs w:val="16"/>
              </w:rPr>
            </w:pPr>
            <w:r w:rsidRPr="00577311">
              <w:rPr>
                <w:rFonts w:cs="Times New Roman"/>
                <w:bCs/>
                <w:sz w:val="16"/>
                <w:szCs w:val="16"/>
              </w:rPr>
              <w:t>99%</w:t>
            </w:r>
          </w:p>
        </w:tc>
        <w:tc>
          <w:tcPr>
            <w:tcW w:w="1134" w:type="dxa"/>
            <w:shd w:val="clear" w:color="auto" w:fill="auto"/>
            <w:vAlign w:val="center"/>
          </w:tcPr>
          <w:p w14:paraId="5EC539B6" w14:textId="77777777" w:rsidR="00577311" w:rsidRPr="00577311" w:rsidRDefault="00577311" w:rsidP="00577311">
            <w:pPr>
              <w:spacing w:line="240" w:lineRule="auto"/>
              <w:ind w:firstLine="0"/>
              <w:jc w:val="center"/>
              <w:rPr>
                <w:rFonts w:cs="Times New Roman"/>
                <w:bCs/>
                <w:sz w:val="16"/>
                <w:szCs w:val="16"/>
              </w:rPr>
            </w:pPr>
            <w:r w:rsidRPr="00577311">
              <w:rPr>
                <w:rFonts w:cs="Times New Roman"/>
                <w:bCs/>
                <w:sz w:val="16"/>
                <w:szCs w:val="16"/>
              </w:rPr>
              <w:t>39%</w:t>
            </w:r>
          </w:p>
        </w:tc>
      </w:tr>
      <w:tr w:rsidR="00577311" w:rsidRPr="00577311" w14:paraId="107213AC" w14:textId="77777777" w:rsidTr="00E651E1">
        <w:tc>
          <w:tcPr>
            <w:tcW w:w="1465" w:type="dxa"/>
            <w:shd w:val="clear" w:color="auto" w:fill="auto"/>
          </w:tcPr>
          <w:p w14:paraId="79394211"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2020-2021</w:t>
            </w:r>
          </w:p>
        </w:tc>
        <w:tc>
          <w:tcPr>
            <w:tcW w:w="801" w:type="dxa"/>
            <w:shd w:val="clear" w:color="auto" w:fill="auto"/>
          </w:tcPr>
          <w:p w14:paraId="24A88D46"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414</w:t>
            </w:r>
          </w:p>
        </w:tc>
        <w:tc>
          <w:tcPr>
            <w:tcW w:w="716" w:type="dxa"/>
            <w:shd w:val="clear" w:color="auto" w:fill="auto"/>
          </w:tcPr>
          <w:p w14:paraId="71407D16" w14:textId="77777777" w:rsidR="00577311" w:rsidRPr="00577311" w:rsidRDefault="00577311" w:rsidP="00577311">
            <w:pPr>
              <w:spacing w:line="240" w:lineRule="auto"/>
              <w:ind w:firstLine="0"/>
              <w:jc w:val="center"/>
              <w:rPr>
                <w:rFonts w:cs="Times New Roman"/>
                <w:sz w:val="16"/>
                <w:szCs w:val="16"/>
              </w:rPr>
            </w:pPr>
            <w:r w:rsidRPr="00577311">
              <w:rPr>
                <w:rFonts w:cs="Times New Roman"/>
                <w:sz w:val="16"/>
                <w:szCs w:val="16"/>
              </w:rPr>
              <w:t>424</w:t>
            </w:r>
          </w:p>
        </w:tc>
        <w:tc>
          <w:tcPr>
            <w:tcW w:w="846" w:type="dxa"/>
            <w:shd w:val="clear" w:color="auto" w:fill="auto"/>
          </w:tcPr>
          <w:p w14:paraId="520B99D8" w14:textId="77777777" w:rsidR="00577311" w:rsidRPr="00577311" w:rsidRDefault="00577311" w:rsidP="00577311">
            <w:pPr>
              <w:spacing w:line="240" w:lineRule="auto"/>
              <w:ind w:firstLine="0"/>
              <w:jc w:val="center"/>
              <w:rPr>
                <w:rFonts w:cs="Times New Roman"/>
                <w:sz w:val="16"/>
                <w:szCs w:val="16"/>
              </w:rPr>
            </w:pPr>
            <w:r w:rsidRPr="00577311">
              <w:rPr>
                <w:rFonts w:cs="Times New Roman"/>
                <w:sz w:val="16"/>
                <w:szCs w:val="16"/>
              </w:rPr>
              <w:t>129</w:t>
            </w:r>
          </w:p>
          <w:p w14:paraId="2219E031" w14:textId="77777777" w:rsidR="00577311" w:rsidRPr="00577311" w:rsidRDefault="00577311" w:rsidP="00577311">
            <w:pPr>
              <w:spacing w:line="240" w:lineRule="auto"/>
              <w:ind w:firstLine="0"/>
              <w:jc w:val="center"/>
              <w:rPr>
                <w:rFonts w:cs="Times New Roman"/>
                <w:sz w:val="16"/>
                <w:szCs w:val="16"/>
              </w:rPr>
            </w:pPr>
            <w:r w:rsidRPr="00577311">
              <w:rPr>
                <w:rFonts w:cs="Times New Roman"/>
                <w:sz w:val="16"/>
                <w:szCs w:val="16"/>
              </w:rPr>
              <w:t>30,4%</w:t>
            </w:r>
          </w:p>
        </w:tc>
        <w:tc>
          <w:tcPr>
            <w:tcW w:w="679" w:type="dxa"/>
            <w:shd w:val="clear" w:color="auto" w:fill="auto"/>
          </w:tcPr>
          <w:p w14:paraId="55BA80C8" w14:textId="77777777" w:rsidR="00577311" w:rsidRPr="00577311" w:rsidRDefault="00577311" w:rsidP="00577311">
            <w:pPr>
              <w:spacing w:line="240" w:lineRule="auto"/>
              <w:ind w:firstLine="0"/>
              <w:jc w:val="center"/>
              <w:rPr>
                <w:rFonts w:cs="Times New Roman"/>
                <w:sz w:val="16"/>
                <w:szCs w:val="16"/>
              </w:rPr>
            </w:pPr>
            <w:r w:rsidRPr="00577311">
              <w:rPr>
                <w:rFonts w:cs="Times New Roman"/>
                <w:sz w:val="16"/>
                <w:szCs w:val="16"/>
              </w:rPr>
              <w:t>12</w:t>
            </w:r>
          </w:p>
          <w:p w14:paraId="6EEB4F59" w14:textId="77777777" w:rsidR="00577311" w:rsidRPr="00577311" w:rsidRDefault="00577311" w:rsidP="00577311">
            <w:pPr>
              <w:spacing w:line="240" w:lineRule="auto"/>
              <w:ind w:firstLine="0"/>
              <w:jc w:val="center"/>
              <w:rPr>
                <w:rFonts w:cs="Times New Roman"/>
                <w:sz w:val="16"/>
                <w:szCs w:val="16"/>
              </w:rPr>
            </w:pPr>
            <w:r w:rsidRPr="00577311">
              <w:rPr>
                <w:rFonts w:cs="Times New Roman"/>
                <w:sz w:val="16"/>
                <w:szCs w:val="16"/>
              </w:rPr>
              <w:t>2,8%</w:t>
            </w:r>
          </w:p>
        </w:tc>
        <w:tc>
          <w:tcPr>
            <w:tcW w:w="1080" w:type="dxa"/>
            <w:shd w:val="clear" w:color="auto" w:fill="auto"/>
          </w:tcPr>
          <w:p w14:paraId="544FE93D" w14:textId="77777777" w:rsidR="00577311" w:rsidRPr="00577311" w:rsidRDefault="00577311" w:rsidP="00577311">
            <w:pPr>
              <w:spacing w:line="240" w:lineRule="auto"/>
              <w:ind w:firstLine="0"/>
              <w:jc w:val="center"/>
              <w:rPr>
                <w:rFonts w:cs="Times New Roman"/>
                <w:sz w:val="16"/>
                <w:szCs w:val="16"/>
              </w:rPr>
            </w:pPr>
            <w:r w:rsidRPr="00577311">
              <w:rPr>
                <w:rFonts w:cs="Times New Roman"/>
                <w:sz w:val="16"/>
                <w:szCs w:val="16"/>
              </w:rPr>
              <w:t>0</w:t>
            </w:r>
          </w:p>
        </w:tc>
        <w:tc>
          <w:tcPr>
            <w:tcW w:w="1388" w:type="dxa"/>
            <w:tcBorders>
              <w:top w:val="nil"/>
            </w:tcBorders>
            <w:shd w:val="clear" w:color="auto" w:fill="auto"/>
          </w:tcPr>
          <w:p w14:paraId="18B3B62F" w14:textId="77777777" w:rsidR="00577311" w:rsidRPr="00577311" w:rsidRDefault="00577311" w:rsidP="00577311">
            <w:pPr>
              <w:spacing w:line="240" w:lineRule="auto"/>
              <w:ind w:firstLine="0"/>
              <w:jc w:val="center"/>
              <w:rPr>
                <w:rFonts w:cs="Times New Roman"/>
                <w:sz w:val="16"/>
                <w:szCs w:val="16"/>
              </w:rPr>
            </w:pPr>
            <w:r w:rsidRPr="00577311">
              <w:rPr>
                <w:rFonts w:cs="Times New Roman"/>
                <w:sz w:val="16"/>
                <w:szCs w:val="16"/>
              </w:rPr>
              <w:t>4</w:t>
            </w:r>
          </w:p>
          <w:p w14:paraId="4160E791" w14:textId="77777777" w:rsidR="00577311" w:rsidRPr="00577311" w:rsidRDefault="00577311" w:rsidP="00577311">
            <w:pPr>
              <w:spacing w:line="240" w:lineRule="auto"/>
              <w:ind w:firstLine="0"/>
              <w:jc w:val="center"/>
              <w:rPr>
                <w:rFonts w:cs="Times New Roman"/>
                <w:sz w:val="16"/>
                <w:szCs w:val="16"/>
              </w:rPr>
            </w:pPr>
            <w:r w:rsidRPr="00577311">
              <w:rPr>
                <w:rFonts w:cs="Times New Roman"/>
                <w:sz w:val="16"/>
                <w:szCs w:val="16"/>
              </w:rPr>
              <w:t>0,9%</w:t>
            </w:r>
          </w:p>
        </w:tc>
        <w:tc>
          <w:tcPr>
            <w:tcW w:w="1150" w:type="dxa"/>
            <w:shd w:val="clear" w:color="auto" w:fill="auto"/>
          </w:tcPr>
          <w:p w14:paraId="3DA06BE2" w14:textId="77777777" w:rsidR="00577311" w:rsidRPr="00577311" w:rsidRDefault="00577311" w:rsidP="00577311">
            <w:pPr>
              <w:spacing w:line="240" w:lineRule="auto"/>
              <w:ind w:firstLine="0"/>
              <w:jc w:val="center"/>
              <w:rPr>
                <w:rFonts w:cs="Times New Roman"/>
                <w:sz w:val="16"/>
                <w:szCs w:val="16"/>
              </w:rPr>
            </w:pPr>
            <w:r w:rsidRPr="00577311">
              <w:rPr>
                <w:rFonts w:cs="Times New Roman"/>
                <w:sz w:val="16"/>
                <w:szCs w:val="16"/>
              </w:rPr>
              <w:t>2</w:t>
            </w:r>
          </w:p>
          <w:p w14:paraId="4E579E82" w14:textId="77777777" w:rsidR="00577311" w:rsidRPr="00577311" w:rsidRDefault="00577311" w:rsidP="00577311">
            <w:pPr>
              <w:spacing w:line="240" w:lineRule="auto"/>
              <w:ind w:firstLine="0"/>
              <w:jc w:val="center"/>
              <w:rPr>
                <w:rFonts w:cs="Times New Roman"/>
                <w:sz w:val="16"/>
                <w:szCs w:val="16"/>
              </w:rPr>
            </w:pPr>
            <w:r w:rsidRPr="00577311">
              <w:rPr>
                <w:rFonts w:cs="Times New Roman"/>
                <w:sz w:val="16"/>
                <w:szCs w:val="16"/>
              </w:rPr>
              <w:t>0,5%</w:t>
            </w:r>
          </w:p>
        </w:tc>
        <w:tc>
          <w:tcPr>
            <w:tcW w:w="1254" w:type="dxa"/>
            <w:shd w:val="clear" w:color="auto" w:fill="auto"/>
          </w:tcPr>
          <w:p w14:paraId="1268C02A" w14:textId="77777777" w:rsidR="00577311" w:rsidRPr="00577311" w:rsidRDefault="00577311" w:rsidP="00577311">
            <w:pPr>
              <w:spacing w:line="240" w:lineRule="auto"/>
              <w:ind w:firstLine="0"/>
              <w:jc w:val="center"/>
              <w:rPr>
                <w:rFonts w:cs="Times New Roman"/>
                <w:sz w:val="16"/>
                <w:szCs w:val="16"/>
              </w:rPr>
            </w:pPr>
            <w:r w:rsidRPr="00577311">
              <w:rPr>
                <w:rFonts w:cs="Times New Roman"/>
                <w:sz w:val="16"/>
                <w:szCs w:val="16"/>
              </w:rPr>
              <w:t>4</w:t>
            </w:r>
          </w:p>
          <w:p w14:paraId="57A0C40D" w14:textId="77777777" w:rsidR="00577311" w:rsidRPr="00577311" w:rsidRDefault="00577311" w:rsidP="00577311">
            <w:pPr>
              <w:spacing w:line="240" w:lineRule="auto"/>
              <w:ind w:firstLine="0"/>
              <w:jc w:val="center"/>
              <w:rPr>
                <w:rFonts w:cs="Times New Roman"/>
                <w:sz w:val="16"/>
                <w:szCs w:val="16"/>
              </w:rPr>
            </w:pPr>
            <w:r w:rsidRPr="00577311">
              <w:rPr>
                <w:rFonts w:cs="Times New Roman"/>
                <w:sz w:val="16"/>
                <w:szCs w:val="16"/>
              </w:rPr>
              <w:t>0,9%</w:t>
            </w:r>
          </w:p>
        </w:tc>
        <w:tc>
          <w:tcPr>
            <w:tcW w:w="970" w:type="dxa"/>
            <w:shd w:val="clear" w:color="auto" w:fill="auto"/>
          </w:tcPr>
          <w:p w14:paraId="4D8E1AC9" w14:textId="77777777" w:rsidR="00577311" w:rsidRPr="00577311" w:rsidRDefault="00577311" w:rsidP="00577311">
            <w:pPr>
              <w:spacing w:line="240" w:lineRule="auto"/>
              <w:ind w:firstLine="0"/>
              <w:jc w:val="center"/>
              <w:rPr>
                <w:rFonts w:cs="Times New Roman"/>
                <w:sz w:val="16"/>
                <w:szCs w:val="16"/>
              </w:rPr>
            </w:pPr>
            <w:r w:rsidRPr="00577311">
              <w:rPr>
                <w:rFonts w:cs="Times New Roman"/>
                <w:sz w:val="16"/>
                <w:szCs w:val="16"/>
              </w:rPr>
              <w:t>99,5%</w:t>
            </w:r>
          </w:p>
        </w:tc>
        <w:tc>
          <w:tcPr>
            <w:tcW w:w="1134" w:type="dxa"/>
            <w:shd w:val="clear" w:color="auto" w:fill="auto"/>
          </w:tcPr>
          <w:p w14:paraId="5FA678B8" w14:textId="77777777" w:rsidR="00577311" w:rsidRPr="00577311" w:rsidRDefault="00577311" w:rsidP="00577311">
            <w:pPr>
              <w:spacing w:line="240" w:lineRule="auto"/>
              <w:ind w:firstLine="0"/>
              <w:jc w:val="center"/>
              <w:rPr>
                <w:rFonts w:cs="Times New Roman"/>
                <w:sz w:val="16"/>
                <w:szCs w:val="16"/>
              </w:rPr>
            </w:pPr>
            <w:r w:rsidRPr="00577311">
              <w:rPr>
                <w:rFonts w:cs="Times New Roman"/>
                <w:sz w:val="16"/>
                <w:szCs w:val="16"/>
              </w:rPr>
              <w:t>36,7%</w:t>
            </w:r>
          </w:p>
        </w:tc>
      </w:tr>
      <w:tr w:rsidR="00577311" w:rsidRPr="00577311" w14:paraId="2082DC77" w14:textId="77777777" w:rsidTr="00E651E1">
        <w:tc>
          <w:tcPr>
            <w:tcW w:w="1465" w:type="dxa"/>
            <w:shd w:val="clear" w:color="auto" w:fill="auto"/>
            <w:vAlign w:val="center"/>
          </w:tcPr>
          <w:p w14:paraId="03696563"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2019-2020</w:t>
            </w:r>
          </w:p>
        </w:tc>
        <w:tc>
          <w:tcPr>
            <w:tcW w:w="801" w:type="dxa"/>
            <w:shd w:val="clear" w:color="auto" w:fill="auto"/>
          </w:tcPr>
          <w:p w14:paraId="7D632768"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424</w:t>
            </w:r>
          </w:p>
        </w:tc>
        <w:tc>
          <w:tcPr>
            <w:tcW w:w="716" w:type="dxa"/>
            <w:shd w:val="clear" w:color="auto" w:fill="auto"/>
          </w:tcPr>
          <w:p w14:paraId="5FEBB392" w14:textId="77777777" w:rsidR="00577311" w:rsidRPr="00577311" w:rsidRDefault="00577311" w:rsidP="00577311">
            <w:pPr>
              <w:spacing w:line="240" w:lineRule="auto"/>
              <w:ind w:firstLine="0"/>
              <w:jc w:val="center"/>
              <w:rPr>
                <w:rFonts w:cs="Times New Roman"/>
                <w:sz w:val="16"/>
                <w:szCs w:val="16"/>
                <w:highlight w:val="yellow"/>
                <w:lang w:eastAsia="ru-RU"/>
              </w:rPr>
            </w:pPr>
            <w:r w:rsidRPr="00577311">
              <w:rPr>
                <w:rFonts w:cs="Times New Roman"/>
                <w:sz w:val="16"/>
                <w:szCs w:val="16"/>
                <w:lang w:eastAsia="ru-RU"/>
              </w:rPr>
              <w:t>427</w:t>
            </w:r>
          </w:p>
        </w:tc>
        <w:tc>
          <w:tcPr>
            <w:tcW w:w="846" w:type="dxa"/>
            <w:shd w:val="clear" w:color="auto" w:fill="auto"/>
          </w:tcPr>
          <w:p w14:paraId="7054CC5E" w14:textId="77777777" w:rsidR="00577311" w:rsidRPr="00577311" w:rsidRDefault="00577311" w:rsidP="00577311">
            <w:pPr>
              <w:spacing w:line="240" w:lineRule="auto"/>
              <w:ind w:firstLine="0"/>
              <w:jc w:val="center"/>
              <w:rPr>
                <w:rFonts w:cs="Times New Roman"/>
                <w:sz w:val="16"/>
                <w:szCs w:val="16"/>
                <w:lang w:eastAsia="ru-RU"/>
              </w:rPr>
            </w:pPr>
            <w:r w:rsidRPr="00577311">
              <w:rPr>
                <w:rFonts w:cs="Times New Roman"/>
                <w:sz w:val="16"/>
                <w:szCs w:val="16"/>
                <w:lang w:eastAsia="ru-RU"/>
              </w:rPr>
              <w:t>130</w:t>
            </w:r>
          </w:p>
          <w:p w14:paraId="0031144F" w14:textId="77777777" w:rsidR="00577311" w:rsidRPr="00577311" w:rsidRDefault="00577311" w:rsidP="00577311">
            <w:pPr>
              <w:spacing w:line="240" w:lineRule="auto"/>
              <w:ind w:firstLine="0"/>
              <w:jc w:val="center"/>
              <w:rPr>
                <w:rFonts w:cs="Times New Roman"/>
                <w:sz w:val="16"/>
                <w:szCs w:val="16"/>
                <w:lang w:eastAsia="ru-RU"/>
              </w:rPr>
            </w:pPr>
            <w:r w:rsidRPr="00577311">
              <w:rPr>
                <w:rFonts w:cs="Times New Roman"/>
                <w:sz w:val="16"/>
                <w:szCs w:val="16"/>
                <w:lang w:eastAsia="ru-RU"/>
              </w:rPr>
              <w:t>30,4%</w:t>
            </w:r>
          </w:p>
        </w:tc>
        <w:tc>
          <w:tcPr>
            <w:tcW w:w="679" w:type="dxa"/>
            <w:shd w:val="clear" w:color="auto" w:fill="auto"/>
          </w:tcPr>
          <w:p w14:paraId="75E4CC60" w14:textId="77777777" w:rsidR="00577311" w:rsidRPr="00577311" w:rsidRDefault="00577311" w:rsidP="00577311">
            <w:pPr>
              <w:spacing w:line="240" w:lineRule="auto"/>
              <w:ind w:firstLine="0"/>
              <w:jc w:val="center"/>
              <w:rPr>
                <w:rFonts w:cs="Times New Roman"/>
                <w:sz w:val="16"/>
                <w:szCs w:val="16"/>
                <w:lang w:eastAsia="ru-RU"/>
              </w:rPr>
            </w:pPr>
            <w:r w:rsidRPr="00577311">
              <w:rPr>
                <w:rFonts w:cs="Times New Roman"/>
                <w:sz w:val="16"/>
                <w:szCs w:val="16"/>
                <w:lang w:eastAsia="ru-RU"/>
              </w:rPr>
              <w:t>17</w:t>
            </w:r>
          </w:p>
          <w:p w14:paraId="6581691F" w14:textId="77777777" w:rsidR="00577311" w:rsidRPr="00577311" w:rsidRDefault="00577311" w:rsidP="00577311">
            <w:pPr>
              <w:spacing w:line="240" w:lineRule="auto"/>
              <w:ind w:firstLine="0"/>
              <w:jc w:val="center"/>
              <w:rPr>
                <w:rFonts w:cs="Times New Roman"/>
                <w:sz w:val="16"/>
                <w:szCs w:val="16"/>
                <w:lang w:eastAsia="ru-RU"/>
              </w:rPr>
            </w:pPr>
            <w:r w:rsidRPr="00577311">
              <w:rPr>
                <w:rFonts w:cs="Times New Roman"/>
                <w:sz w:val="16"/>
                <w:szCs w:val="16"/>
                <w:lang w:eastAsia="ru-RU"/>
              </w:rPr>
              <w:t>4%</w:t>
            </w:r>
          </w:p>
        </w:tc>
        <w:tc>
          <w:tcPr>
            <w:tcW w:w="1080" w:type="dxa"/>
            <w:shd w:val="clear" w:color="auto" w:fill="auto"/>
          </w:tcPr>
          <w:p w14:paraId="30AAC838" w14:textId="77777777" w:rsidR="00577311" w:rsidRPr="00577311" w:rsidRDefault="00577311" w:rsidP="00577311">
            <w:pPr>
              <w:spacing w:line="240" w:lineRule="auto"/>
              <w:ind w:firstLine="0"/>
              <w:jc w:val="center"/>
              <w:rPr>
                <w:rFonts w:cs="Times New Roman"/>
                <w:sz w:val="16"/>
                <w:szCs w:val="16"/>
                <w:lang w:eastAsia="ru-RU"/>
              </w:rPr>
            </w:pPr>
            <w:r w:rsidRPr="00577311">
              <w:rPr>
                <w:rFonts w:cs="Times New Roman"/>
                <w:sz w:val="16"/>
                <w:szCs w:val="16"/>
                <w:lang w:eastAsia="ru-RU"/>
              </w:rPr>
              <w:t>1</w:t>
            </w:r>
          </w:p>
          <w:p w14:paraId="22CFCCC9" w14:textId="77777777" w:rsidR="00577311" w:rsidRPr="00577311" w:rsidRDefault="00577311" w:rsidP="00577311">
            <w:pPr>
              <w:spacing w:line="240" w:lineRule="auto"/>
              <w:ind w:firstLine="0"/>
              <w:jc w:val="center"/>
              <w:rPr>
                <w:rFonts w:cs="Times New Roman"/>
                <w:sz w:val="16"/>
                <w:szCs w:val="16"/>
                <w:lang w:eastAsia="ru-RU"/>
              </w:rPr>
            </w:pPr>
            <w:r w:rsidRPr="00577311">
              <w:rPr>
                <w:rFonts w:cs="Times New Roman"/>
                <w:sz w:val="16"/>
                <w:szCs w:val="16"/>
                <w:lang w:eastAsia="ru-RU"/>
              </w:rPr>
              <w:t>0,2%</w:t>
            </w:r>
          </w:p>
        </w:tc>
        <w:tc>
          <w:tcPr>
            <w:tcW w:w="1388" w:type="dxa"/>
            <w:tcBorders>
              <w:top w:val="nil"/>
            </w:tcBorders>
            <w:shd w:val="clear" w:color="auto" w:fill="auto"/>
          </w:tcPr>
          <w:p w14:paraId="18EFF697" w14:textId="77777777" w:rsidR="00577311" w:rsidRPr="00577311" w:rsidRDefault="00577311" w:rsidP="00577311">
            <w:pPr>
              <w:spacing w:line="240" w:lineRule="auto"/>
              <w:ind w:firstLine="0"/>
              <w:jc w:val="center"/>
              <w:rPr>
                <w:rFonts w:cs="Times New Roman"/>
                <w:sz w:val="16"/>
                <w:szCs w:val="16"/>
                <w:lang w:eastAsia="ru-RU"/>
              </w:rPr>
            </w:pPr>
            <w:r w:rsidRPr="00577311">
              <w:rPr>
                <w:rFonts w:cs="Times New Roman"/>
                <w:sz w:val="16"/>
                <w:szCs w:val="16"/>
                <w:lang w:eastAsia="ru-RU"/>
              </w:rPr>
              <w:t>14</w:t>
            </w:r>
          </w:p>
          <w:p w14:paraId="48D3C1D7" w14:textId="77777777" w:rsidR="00577311" w:rsidRPr="00577311" w:rsidRDefault="00577311" w:rsidP="00577311">
            <w:pPr>
              <w:spacing w:line="240" w:lineRule="auto"/>
              <w:ind w:firstLine="0"/>
              <w:jc w:val="center"/>
              <w:rPr>
                <w:rFonts w:cs="Times New Roman"/>
                <w:sz w:val="16"/>
                <w:szCs w:val="16"/>
                <w:lang w:eastAsia="ru-RU"/>
              </w:rPr>
            </w:pPr>
            <w:r w:rsidRPr="00577311">
              <w:rPr>
                <w:rFonts w:cs="Times New Roman"/>
                <w:sz w:val="16"/>
                <w:szCs w:val="16"/>
                <w:lang w:eastAsia="ru-RU"/>
              </w:rPr>
              <w:t>3,3%</w:t>
            </w:r>
          </w:p>
        </w:tc>
        <w:tc>
          <w:tcPr>
            <w:tcW w:w="1150" w:type="dxa"/>
            <w:shd w:val="clear" w:color="auto" w:fill="auto"/>
          </w:tcPr>
          <w:p w14:paraId="7EC03DC7" w14:textId="77777777" w:rsidR="00577311" w:rsidRPr="00577311" w:rsidRDefault="00577311" w:rsidP="00577311">
            <w:pPr>
              <w:spacing w:line="240" w:lineRule="auto"/>
              <w:ind w:firstLine="0"/>
              <w:jc w:val="center"/>
              <w:rPr>
                <w:rFonts w:cs="Times New Roman"/>
                <w:sz w:val="16"/>
                <w:szCs w:val="16"/>
                <w:lang w:eastAsia="ru-RU"/>
              </w:rPr>
            </w:pPr>
            <w:r w:rsidRPr="00577311">
              <w:rPr>
                <w:rFonts w:cs="Times New Roman"/>
                <w:sz w:val="16"/>
                <w:szCs w:val="16"/>
                <w:lang w:eastAsia="ru-RU"/>
              </w:rPr>
              <w:t>6</w:t>
            </w:r>
          </w:p>
          <w:p w14:paraId="300EF1FB" w14:textId="77777777" w:rsidR="00577311" w:rsidRPr="00577311" w:rsidRDefault="00577311" w:rsidP="00577311">
            <w:pPr>
              <w:spacing w:line="240" w:lineRule="auto"/>
              <w:ind w:firstLine="0"/>
              <w:jc w:val="center"/>
              <w:rPr>
                <w:rFonts w:cs="Times New Roman"/>
                <w:sz w:val="16"/>
                <w:szCs w:val="16"/>
                <w:lang w:eastAsia="ru-RU"/>
              </w:rPr>
            </w:pPr>
            <w:r w:rsidRPr="00577311">
              <w:rPr>
                <w:rFonts w:cs="Times New Roman"/>
                <w:sz w:val="16"/>
                <w:szCs w:val="16"/>
                <w:lang w:eastAsia="ru-RU"/>
              </w:rPr>
              <w:t>1,4%</w:t>
            </w:r>
          </w:p>
        </w:tc>
        <w:tc>
          <w:tcPr>
            <w:tcW w:w="1254" w:type="dxa"/>
            <w:shd w:val="clear" w:color="auto" w:fill="auto"/>
          </w:tcPr>
          <w:p w14:paraId="4865F93C" w14:textId="77777777" w:rsidR="00577311" w:rsidRPr="00577311" w:rsidRDefault="00577311" w:rsidP="00577311">
            <w:pPr>
              <w:spacing w:line="240" w:lineRule="auto"/>
              <w:ind w:firstLine="0"/>
              <w:jc w:val="center"/>
              <w:rPr>
                <w:rFonts w:cs="Times New Roman"/>
                <w:sz w:val="16"/>
                <w:szCs w:val="16"/>
                <w:lang w:eastAsia="ru-RU"/>
              </w:rPr>
            </w:pPr>
            <w:r w:rsidRPr="00577311">
              <w:rPr>
                <w:rFonts w:cs="Times New Roman"/>
                <w:sz w:val="16"/>
                <w:szCs w:val="16"/>
                <w:lang w:eastAsia="ru-RU"/>
              </w:rPr>
              <w:t>11</w:t>
            </w:r>
          </w:p>
          <w:p w14:paraId="0B173E7A" w14:textId="77777777" w:rsidR="00577311" w:rsidRPr="00577311" w:rsidRDefault="00577311" w:rsidP="00577311">
            <w:pPr>
              <w:spacing w:line="240" w:lineRule="auto"/>
              <w:ind w:firstLine="0"/>
              <w:jc w:val="center"/>
              <w:rPr>
                <w:rFonts w:cs="Times New Roman"/>
                <w:sz w:val="16"/>
                <w:szCs w:val="16"/>
                <w:lang w:eastAsia="ru-RU"/>
              </w:rPr>
            </w:pPr>
            <w:r w:rsidRPr="00577311">
              <w:rPr>
                <w:rFonts w:cs="Times New Roman"/>
                <w:sz w:val="16"/>
                <w:szCs w:val="16"/>
                <w:lang w:eastAsia="ru-RU"/>
              </w:rPr>
              <w:t>2,6%</w:t>
            </w:r>
          </w:p>
        </w:tc>
        <w:tc>
          <w:tcPr>
            <w:tcW w:w="970" w:type="dxa"/>
            <w:shd w:val="clear" w:color="auto" w:fill="auto"/>
          </w:tcPr>
          <w:p w14:paraId="15C49355" w14:textId="77777777" w:rsidR="00577311" w:rsidRPr="00577311" w:rsidRDefault="00577311" w:rsidP="00577311">
            <w:pPr>
              <w:spacing w:line="240" w:lineRule="auto"/>
              <w:ind w:firstLine="0"/>
              <w:jc w:val="center"/>
              <w:rPr>
                <w:rFonts w:cs="Times New Roman"/>
                <w:sz w:val="16"/>
                <w:szCs w:val="16"/>
                <w:lang w:eastAsia="ru-RU"/>
              </w:rPr>
            </w:pPr>
            <w:r w:rsidRPr="00577311">
              <w:rPr>
                <w:rFonts w:cs="Times New Roman"/>
                <w:sz w:val="16"/>
                <w:szCs w:val="16"/>
                <w:lang w:eastAsia="ru-RU"/>
              </w:rPr>
              <w:t>98%</w:t>
            </w:r>
          </w:p>
        </w:tc>
        <w:tc>
          <w:tcPr>
            <w:tcW w:w="1134" w:type="dxa"/>
            <w:shd w:val="clear" w:color="auto" w:fill="auto"/>
          </w:tcPr>
          <w:p w14:paraId="3154E285" w14:textId="77777777" w:rsidR="00577311" w:rsidRPr="00577311" w:rsidRDefault="00577311" w:rsidP="00577311">
            <w:pPr>
              <w:spacing w:line="240" w:lineRule="auto"/>
              <w:ind w:firstLine="0"/>
              <w:jc w:val="center"/>
              <w:rPr>
                <w:rFonts w:cs="Times New Roman"/>
                <w:sz w:val="16"/>
                <w:szCs w:val="16"/>
                <w:lang w:eastAsia="ru-RU"/>
              </w:rPr>
            </w:pPr>
            <w:r w:rsidRPr="00577311">
              <w:rPr>
                <w:rFonts w:cs="Times New Roman"/>
                <w:sz w:val="16"/>
                <w:szCs w:val="16"/>
                <w:lang w:eastAsia="ru-RU"/>
              </w:rPr>
              <w:t>38,1%</w:t>
            </w:r>
          </w:p>
        </w:tc>
      </w:tr>
      <w:tr w:rsidR="00577311" w:rsidRPr="00577311" w14:paraId="7C1FF590" w14:textId="77777777" w:rsidTr="00E651E1">
        <w:tc>
          <w:tcPr>
            <w:tcW w:w="1465" w:type="dxa"/>
            <w:shd w:val="clear" w:color="auto" w:fill="auto"/>
          </w:tcPr>
          <w:p w14:paraId="57507408"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2018-2019</w:t>
            </w:r>
          </w:p>
        </w:tc>
        <w:tc>
          <w:tcPr>
            <w:tcW w:w="801" w:type="dxa"/>
            <w:shd w:val="clear" w:color="auto" w:fill="auto"/>
          </w:tcPr>
          <w:p w14:paraId="44803697"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438</w:t>
            </w:r>
          </w:p>
        </w:tc>
        <w:tc>
          <w:tcPr>
            <w:tcW w:w="716" w:type="dxa"/>
            <w:shd w:val="clear" w:color="auto" w:fill="auto"/>
          </w:tcPr>
          <w:p w14:paraId="05BB16FA"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444</w:t>
            </w:r>
          </w:p>
        </w:tc>
        <w:tc>
          <w:tcPr>
            <w:tcW w:w="846" w:type="dxa"/>
            <w:shd w:val="clear" w:color="auto" w:fill="auto"/>
          </w:tcPr>
          <w:p w14:paraId="756D194F"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123</w:t>
            </w:r>
          </w:p>
          <w:p w14:paraId="7570D725"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27,7%</w:t>
            </w:r>
          </w:p>
        </w:tc>
        <w:tc>
          <w:tcPr>
            <w:tcW w:w="679" w:type="dxa"/>
            <w:shd w:val="clear" w:color="auto" w:fill="auto"/>
          </w:tcPr>
          <w:p w14:paraId="04FA9291"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11</w:t>
            </w:r>
          </w:p>
          <w:p w14:paraId="1BD57C5A"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2,5%</w:t>
            </w:r>
          </w:p>
        </w:tc>
        <w:tc>
          <w:tcPr>
            <w:tcW w:w="1080" w:type="dxa"/>
            <w:shd w:val="clear" w:color="auto" w:fill="auto"/>
          </w:tcPr>
          <w:p w14:paraId="68103A98"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3</w:t>
            </w:r>
          </w:p>
          <w:p w14:paraId="51A4D85F"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0,7%</w:t>
            </w:r>
          </w:p>
        </w:tc>
        <w:tc>
          <w:tcPr>
            <w:tcW w:w="1388" w:type="dxa"/>
            <w:tcBorders>
              <w:top w:val="nil"/>
            </w:tcBorders>
            <w:shd w:val="clear" w:color="auto" w:fill="auto"/>
          </w:tcPr>
          <w:p w14:paraId="3C0D97B8"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17</w:t>
            </w:r>
          </w:p>
          <w:p w14:paraId="70823433"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3,8%</w:t>
            </w:r>
          </w:p>
        </w:tc>
        <w:tc>
          <w:tcPr>
            <w:tcW w:w="1150" w:type="dxa"/>
            <w:shd w:val="clear" w:color="auto" w:fill="auto"/>
          </w:tcPr>
          <w:p w14:paraId="4E1977DF"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3</w:t>
            </w:r>
          </w:p>
          <w:p w14:paraId="42187CDB"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0,7%</w:t>
            </w:r>
          </w:p>
        </w:tc>
        <w:tc>
          <w:tcPr>
            <w:tcW w:w="1254" w:type="dxa"/>
            <w:shd w:val="clear" w:color="auto" w:fill="auto"/>
          </w:tcPr>
          <w:p w14:paraId="407AA50A"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19</w:t>
            </w:r>
          </w:p>
          <w:p w14:paraId="3C1A5569"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4,3%</w:t>
            </w:r>
          </w:p>
        </w:tc>
        <w:tc>
          <w:tcPr>
            <w:tcW w:w="970" w:type="dxa"/>
            <w:shd w:val="clear" w:color="auto" w:fill="auto"/>
          </w:tcPr>
          <w:p w14:paraId="594B82BF"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95%</w:t>
            </w:r>
          </w:p>
        </w:tc>
        <w:tc>
          <w:tcPr>
            <w:tcW w:w="1134" w:type="dxa"/>
            <w:shd w:val="clear" w:color="auto" w:fill="auto"/>
          </w:tcPr>
          <w:p w14:paraId="40E3BEEA"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26,1%</w:t>
            </w:r>
          </w:p>
        </w:tc>
      </w:tr>
      <w:tr w:rsidR="00577311" w:rsidRPr="00577311" w14:paraId="2F8285EB" w14:textId="77777777" w:rsidTr="00E651E1">
        <w:tc>
          <w:tcPr>
            <w:tcW w:w="1465" w:type="dxa"/>
            <w:shd w:val="clear" w:color="auto" w:fill="auto"/>
          </w:tcPr>
          <w:p w14:paraId="711C9E5B"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2017-2018</w:t>
            </w:r>
          </w:p>
        </w:tc>
        <w:tc>
          <w:tcPr>
            <w:tcW w:w="801" w:type="dxa"/>
            <w:shd w:val="clear" w:color="auto" w:fill="auto"/>
          </w:tcPr>
          <w:p w14:paraId="71F3EB70"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441</w:t>
            </w:r>
          </w:p>
        </w:tc>
        <w:tc>
          <w:tcPr>
            <w:tcW w:w="716" w:type="dxa"/>
            <w:shd w:val="clear" w:color="auto" w:fill="auto"/>
          </w:tcPr>
          <w:p w14:paraId="359C148F"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442</w:t>
            </w:r>
          </w:p>
        </w:tc>
        <w:tc>
          <w:tcPr>
            <w:tcW w:w="846" w:type="dxa"/>
            <w:shd w:val="clear" w:color="auto" w:fill="auto"/>
          </w:tcPr>
          <w:p w14:paraId="3FCD88F1"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120</w:t>
            </w:r>
          </w:p>
          <w:p w14:paraId="4B0B5AF8"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27,1%</w:t>
            </w:r>
          </w:p>
        </w:tc>
        <w:tc>
          <w:tcPr>
            <w:tcW w:w="679" w:type="dxa"/>
            <w:shd w:val="clear" w:color="auto" w:fill="auto"/>
          </w:tcPr>
          <w:p w14:paraId="0DADB8A2"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12</w:t>
            </w:r>
          </w:p>
          <w:p w14:paraId="5C90DED7"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2,7%</w:t>
            </w:r>
          </w:p>
        </w:tc>
        <w:tc>
          <w:tcPr>
            <w:tcW w:w="1080" w:type="dxa"/>
            <w:shd w:val="clear" w:color="auto" w:fill="auto"/>
          </w:tcPr>
          <w:p w14:paraId="3CC1BC97"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6</w:t>
            </w:r>
          </w:p>
          <w:p w14:paraId="6F6CC891"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1,4%</w:t>
            </w:r>
          </w:p>
        </w:tc>
        <w:tc>
          <w:tcPr>
            <w:tcW w:w="1388" w:type="dxa"/>
            <w:tcBorders>
              <w:top w:val="nil"/>
            </w:tcBorders>
            <w:shd w:val="clear" w:color="auto" w:fill="auto"/>
          </w:tcPr>
          <w:p w14:paraId="3B57491A"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8</w:t>
            </w:r>
          </w:p>
          <w:p w14:paraId="1E9C4FFA"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1,8%</w:t>
            </w:r>
          </w:p>
        </w:tc>
        <w:tc>
          <w:tcPr>
            <w:tcW w:w="1150" w:type="dxa"/>
            <w:shd w:val="clear" w:color="auto" w:fill="auto"/>
          </w:tcPr>
          <w:p w14:paraId="6DB4E204"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5</w:t>
            </w:r>
          </w:p>
          <w:p w14:paraId="4F4F9622"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1,1%</w:t>
            </w:r>
          </w:p>
        </w:tc>
        <w:tc>
          <w:tcPr>
            <w:tcW w:w="1254" w:type="dxa"/>
            <w:shd w:val="clear" w:color="auto" w:fill="auto"/>
          </w:tcPr>
          <w:p w14:paraId="3B3F78BC"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12</w:t>
            </w:r>
          </w:p>
          <w:p w14:paraId="0D078ABC"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2,7%</w:t>
            </w:r>
          </w:p>
        </w:tc>
        <w:tc>
          <w:tcPr>
            <w:tcW w:w="970" w:type="dxa"/>
            <w:shd w:val="clear" w:color="auto" w:fill="auto"/>
          </w:tcPr>
          <w:p w14:paraId="7561F7E1"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93%</w:t>
            </w:r>
          </w:p>
        </w:tc>
        <w:tc>
          <w:tcPr>
            <w:tcW w:w="1134" w:type="dxa"/>
            <w:shd w:val="clear" w:color="auto" w:fill="auto"/>
          </w:tcPr>
          <w:p w14:paraId="4A6F6BAC"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29%</w:t>
            </w:r>
          </w:p>
        </w:tc>
      </w:tr>
      <w:tr w:rsidR="00577311" w:rsidRPr="00577311" w14:paraId="587D69B1" w14:textId="77777777" w:rsidTr="00E651E1">
        <w:tc>
          <w:tcPr>
            <w:tcW w:w="1465" w:type="dxa"/>
            <w:shd w:val="clear" w:color="auto" w:fill="auto"/>
          </w:tcPr>
          <w:p w14:paraId="3D585972"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2016-2017</w:t>
            </w:r>
          </w:p>
        </w:tc>
        <w:tc>
          <w:tcPr>
            <w:tcW w:w="801" w:type="dxa"/>
            <w:shd w:val="clear" w:color="auto" w:fill="auto"/>
          </w:tcPr>
          <w:p w14:paraId="016C326D"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451</w:t>
            </w:r>
          </w:p>
        </w:tc>
        <w:tc>
          <w:tcPr>
            <w:tcW w:w="716" w:type="dxa"/>
            <w:shd w:val="clear" w:color="auto" w:fill="auto"/>
          </w:tcPr>
          <w:p w14:paraId="2ED72211"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455</w:t>
            </w:r>
          </w:p>
        </w:tc>
        <w:tc>
          <w:tcPr>
            <w:tcW w:w="846" w:type="dxa"/>
            <w:shd w:val="clear" w:color="auto" w:fill="auto"/>
          </w:tcPr>
          <w:p w14:paraId="0E42AEF0"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143</w:t>
            </w:r>
          </w:p>
          <w:p w14:paraId="2F3DD41D"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lastRenderedPageBreak/>
              <w:t>31,4%</w:t>
            </w:r>
          </w:p>
        </w:tc>
        <w:tc>
          <w:tcPr>
            <w:tcW w:w="679" w:type="dxa"/>
            <w:shd w:val="clear" w:color="auto" w:fill="auto"/>
          </w:tcPr>
          <w:p w14:paraId="71FF3117"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lastRenderedPageBreak/>
              <w:t>2</w:t>
            </w:r>
          </w:p>
          <w:p w14:paraId="660B2BAA"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lastRenderedPageBreak/>
              <w:t>0,4%</w:t>
            </w:r>
          </w:p>
        </w:tc>
        <w:tc>
          <w:tcPr>
            <w:tcW w:w="1080" w:type="dxa"/>
            <w:shd w:val="clear" w:color="auto" w:fill="auto"/>
          </w:tcPr>
          <w:p w14:paraId="5596F4FE"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lastRenderedPageBreak/>
              <w:t>10</w:t>
            </w:r>
          </w:p>
          <w:p w14:paraId="1B41A51E"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lastRenderedPageBreak/>
              <w:t>2,2%</w:t>
            </w:r>
          </w:p>
        </w:tc>
        <w:tc>
          <w:tcPr>
            <w:tcW w:w="1388" w:type="dxa"/>
            <w:tcBorders>
              <w:top w:val="nil"/>
            </w:tcBorders>
            <w:shd w:val="clear" w:color="auto" w:fill="auto"/>
          </w:tcPr>
          <w:p w14:paraId="40683881"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lastRenderedPageBreak/>
              <w:t>7</w:t>
            </w:r>
          </w:p>
          <w:p w14:paraId="794C8713"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lastRenderedPageBreak/>
              <w:t>1,5%</w:t>
            </w:r>
          </w:p>
        </w:tc>
        <w:tc>
          <w:tcPr>
            <w:tcW w:w="1150" w:type="dxa"/>
            <w:shd w:val="clear" w:color="auto" w:fill="auto"/>
          </w:tcPr>
          <w:p w14:paraId="07E6D86B" w14:textId="77777777" w:rsidR="00577311" w:rsidRPr="00577311" w:rsidRDefault="00577311" w:rsidP="00577311">
            <w:pPr>
              <w:tabs>
                <w:tab w:val="center" w:pos="522"/>
              </w:tabs>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lastRenderedPageBreak/>
              <w:t>5</w:t>
            </w:r>
          </w:p>
          <w:p w14:paraId="3E0945BB" w14:textId="77777777" w:rsidR="00577311" w:rsidRPr="00577311" w:rsidRDefault="00577311" w:rsidP="00577311">
            <w:pPr>
              <w:tabs>
                <w:tab w:val="center" w:pos="522"/>
              </w:tabs>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lastRenderedPageBreak/>
              <w:t>1,1%</w:t>
            </w:r>
          </w:p>
        </w:tc>
        <w:tc>
          <w:tcPr>
            <w:tcW w:w="1254" w:type="dxa"/>
            <w:shd w:val="clear" w:color="auto" w:fill="auto"/>
          </w:tcPr>
          <w:p w14:paraId="04C4EE01" w14:textId="77777777" w:rsidR="00577311" w:rsidRPr="00577311" w:rsidRDefault="00577311" w:rsidP="00577311">
            <w:pPr>
              <w:tabs>
                <w:tab w:val="center" w:pos="522"/>
              </w:tabs>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lastRenderedPageBreak/>
              <w:t>16</w:t>
            </w:r>
          </w:p>
          <w:p w14:paraId="11EB5264" w14:textId="77777777" w:rsidR="00577311" w:rsidRPr="00577311" w:rsidRDefault="00577311" w:rsidP="00577311">
            <w:pPr>
              <w:tabs>
                <w:tab w:val="center" w:pos="522"/>
              </w:tabs>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lastRenderedPageBreak/>
              <w:t>3,5%</w:t>
            </w:r>
          </w:p>
        </w:tc>
        <w:tc>
          <w:tcPr>
            <w:tcW w:w="970" w:type="dxa"/>
            <w:shd w:val="clear" w:color="auto" w:fill="auto"/>
          </w:tcPr>
          <w:p w14:paraId="0BC47862"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lastRenderedPageBreak/>
              <w:t>97%</w:t>
            </w:r>
          </w:p>
        </w:tc>
        <w:tc>
          <w:tcPr>
            <w:tcW w:w="1134" w:type="dxa"/>
            <w:shd w:val="clear" w:color="auto" w:fill="auto"/>
          </w:tcPr>
          <w:p w14:paraId="0B4B07F8"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28%</w:t>
            </w:r>
          </w:p>
        </w:tc>
      </w:tr>
      <w:tr w:rsidR="00577311" w:rsidRPr="00577311" w14:paraId="5ED332CB" w14:textId="77777777" w:rsidTr="00E651E1">
        <w:tc>
          <w:tcPr>
            <w:tcW w:w="1465" w:type="dxa"/>
            <w:shd w:val="clear" w:color="auto" w:fill="auto"/>
          </w:tcPr>
          <w:p w14:paraId="5E4C98C5"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2015-2016</w:t>
            </w:r>
          </w:p>
        </w:tc>
        <w:tc>
          <w:tcPr>
            <w:tcW w:w="801" w:type="dxa"/>
            <w:shd w:val="clear" w:color="auto" w:fill="auto"/>
          </w:tcPr>
          <w:p w14:paraId="3B8DA5DE"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464</w:t>
            </w:r>
          </w:p>
        </w:tc>
        <w:tc>
          <w:tcPr>
            <w:tcW w:w="716" w:type="dxa"/>
            <w:shd w:val="clear" w:color="auto" w:fill="auto"/>
          </w:tcPr>
          <w:p w14:paraId="4421097E" w14:textId="77777777" w:rsidR="00577311" w:rsidRPr="00577311" w:rsidRDefault="00577311" w:rsidP="00577311">
            <w:pPr>
              <w:spacing w:line="240" w:lineRule="auto"/>
              <w:ind w:firstLine="0"/>
              <w:jc w:val="center"/>
              <w:rPr>
                <w:rFonts w:eastAsia="Times New Roman" w:cs="Times New Roman"/>
                <w:sz w:val="16"/>
                <w:szCs w:val="16"/>
                <w:highlight w:val="yellow"/>
                <w:lang w:eastAsia="ru-RU"/>
              </w:rPr>
            </w:pPr>
            <w:r w:rsidRPr="00577311">
              <w:rPr>
                <w:rFonts w:eastAsia="Times New Roman" w:cs="Times New Roman"/>
                <w:sz w:val="16"/>
                <w:szCs w:val="16"/>
                <w:lang w:eastAsia="ru-RU"/>
              </w:rPr>
              <w:t>462</w:t>
            </w:r>
          </w:p>
        </w:tc>
        <w:tc>
          <w:tcPr>
            <w:tcW w:w="846" w:type="dxa"/>
            <w:shd w:val="clear" w:color="auto" w:fill="auto"/>
          </w:tcPr>
          <w:p w14:paraId="42760A6E"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115</w:t>
            </w:r>
          </w:p>
          <w:p w14:paraId="457AE7C4"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24,9%</w:t>
            </w:r>
          </w:p>
        </w:tc>
        <w:tc>
          <w:tcPr>
            <w:tcW w:w="679" w:type="dxa"/>
            <w:shd w:val="clear" w:color="auto" w:fill="auto"/>
          </w:tcPr>
          <w:p w14:paraId="171A20D3"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8</w:t>
            </w:r>
          </w:p>
          <w:p w14:paraId="6069F13A"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1,7%</w:t>
            </w:r>
          </w:p>
        </w:tc>
        <w:tc>
          <w:tcPr>
            <w:tcW w:w="1080" w:type="dxa"/>
            <w:shd w:val="clear" w:color="auto" w:fill="auto"/>
          </w:tcPr>
          <w:p w14:paraId="5B582F36"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11</w:t>
            </w:r>
          </w:p>
          <w:p w14:paraId="61180F18"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2,4%</w:t>
            </w:r>
          </w:p>
        </w:tc>
        <w:tc>
          <w:tcPr>
            <w:tcW w:w="1388" w:type="dxa"/>
            <w:tcBorders>
              <w:top w:val="nil"/>
            </w:tcBorders>
            <w:shd w:val="clear" w:color="auto" w:fill="auto"/>
          </w:tcPr>
          <w:p w14:paraId="7307FBCF"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25</w:t>
            </w:r>
          </w:p>
          <w:p w14:paraId="14542A37"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5,4%</w:t>
            </w:r>
          </w:p>
        </w:tc>
        <w:tc>
          <w:tcPr>
            <w:tcW w:w="1150" w:type="dxa"/>
            <w:shd w:val="clear" w:color="auto" w:fill="auto"/>
          </w:tcPr>
          <w:p w14:paraId="7BE436C0" w14:textId="77777777" w:rsidR="00577311" w:rsidRPr="00577311" w:rsidRDefault="00577311" w:rsidP="00577311">
            <w:pPr>
              <w:tabs>
                <w:tab w:val="center" w:pos="522"/>
              </w:tabs>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16</w:t>
            </w:r>
          </w:p>
          <w:p w14:paraId="7D155B7B" w14:textId="77777777" w:rsidR="00577311" w:rsidRPr="00577311" w:rsidRDefault="00577311" w:rsidP="00577311">
            <w:pPr>
              <w:tabs>
                <w:tab w:val="center" w:pos="522"/>
              </w:tabs>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3,5%</w:t>
            </w:r>
          </w:p>
        </w:tc>
        <w:tc>
          <w:tcPr>
            <w:tcW w:w="1254" w:type="dxa"/>
            <w:shd w:val="clear" w:color="auto" w:fill="auto"/>
          </w:tcPr>
          <w:p w14:paraId="37638814" w14:textId="77777777" w:rsidR="00577311" w:rsidRPr="00577311" w:rsidRDefault="00577311" w:rsidP="00577311">
            <w:pPr>
              <w:tabs>
                <w:tab w:val="center" w:pos="522"/>
              </w:tabs>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23</w:t>
            </w:r>
          </w:p>
          <w:p w14:paraId="00682DA1" w14:textId="77777777" w:rsidR="00577311" w:rsidRPr="00577311" w:rsidRDefault="00577311" w:rsidP="00577311">
            <w:pPr>
              <w:tabs>
                <w:tab w:val="center" w:pos="522"/>
              </w:tabs>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5%</w:t>
            </w:r>
          </w:p>
        </w:tc>
        <w:tc>
          <w:tcPr>
            <w:tcW w:w="970" w:type="dxa"/>
            <w:shd w:val="clear" w:color="auto" w:fill="auto"/>
          </w:tcPr>
          <w:p w14:paraId="37AB1C1B"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93%</w:t>
            </w:r>
          </w:p>
        </w:tc>
        <w:tc>
          <w:tcPr>
            <w:tcW w:w="1134" w:type="dxa"/>
            <w:shd w:val="clear" w:color="auto" w:fill="auto"/>
          </w:tcPr>
          <w:p w14:paraId="3A620E81"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29%</w:t>
            </w:r>
          </w:p>
        </w:tc>
      </w:tr>
      <w:tr w:rsidR="00577311" w:rsidRPr="00577311" w14:paraId="4D1FD4BB" w14:textId="77777777" w:rsidTr="00E651E1">
        <w:trPr>
          <w:trHeight w:val="531"/>
        </w:trPr>
        <w:tc>
          <w:tcPr>
            <w:tcW w:w="1465" w:type="dxa"/>
            <w:shd w:val="clear" w:color="auto" w:fill="auto"/>
          </w:tcPr>
          <w:p w14:paraId="67507DF8"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2014-2015</w:t>
            </w:r>
          </w:p>
        </w:tc>
        <w:tc>
          <w:tcPr>
            <w:tcW w:w="801" w:type="dxa"/>
            <w:shd w:val="clear" w:color="auto" w:fill="auto"/>
          </w:tcPr>
          <w:p w14:paraId="15FD8656"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469</w:t>
            </w:r>
          </w:p>
        </w:tc>
        <w:tc>
          <w:tcPr>
            <w:tcW w:w="716" w:type="dxa"/>
            <w:shd w:val="clear" w:color="auto" w:fill="auto"/>
          </w:tcPr>
          <w:p w14:paraId="3A1752A8"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471</w:t>
            </w:r>
          </w:p>
        </w:tc>
        <w:tc>
          <w:tcPr>
            <w:tcW w:w="846" w:type="dxa"/>
            <w:shd w:val="clear" w:color="auto" w:fill="auto"/>
          </w:tcPr>
          <w:p w14:paraId="2BCAC076"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122</w:t>
            </w:r>
          </w:p>
          <w:p w14:paraId="1C464902"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26 %</w:t>
            </w:r>
          </w:p>
        </w:tc>
        <w:tc>
          <w:tcPr>
            <w:tcW w:w="679" w:type="dxa"/>
            <w:shd w:val="clear" w:color="auto" w:fill="auto"/>
          </w:tcPr>
          <w:p w14:paraId="4F6B98E8"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6</w:t>
            </w:r>
          </w:p>
          <w:p w14:paraId="6DD5EB8C"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1,3%</w:t>
            </w:r>
          </w:p>
        </w:tc>
        <w:tc>
          <w:tcPr>
            <w:tcW w:w="1080" w:type="dxa"/>
            <w:shd w:val="clear" w:color="auto" w:fill="auto"/>
          </w:tcPr>
          <w:p w14:paraId="42BA4FF2"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10</w:t>
            </w:r>
          </w:p>
          <w:p w14:paraId="0099DAF3"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w:t>
            </w:r>
          </w:p>
        </w:tc>
        <w:tc>
          <w:tcPr>
            <w:tcW w:w="1388" w:type="dxa"/>
            <w:shd w:val="clear" w:color="auto" w:fill="auto"/>
          </w:tcPr>
          <w:p w14:paraId="29713C33"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15</w:t>
            </w:r>
          </w:p>
          <w:p w14:paraId="781F328A"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3%</w:t>
            </w:r>
          </w:p>
        </w:tc>
        <w:tc>
          <w:tcPr>
            <w:tcW w:w="1150" w:type="dxa"/>
            <w:shd w:val="clear" w:color="auto" w:fill="auto"/>
          </w:tcPr>
          <w:p w14:paraId="5FE2BE72"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8</w:t>
            </w:r>
          </w:p>
          <w:p w14:paraId="18B109A3"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2 %</w:t>
            </w:r>
          </w:p>
        </w:tc>
        <w:tc>
          <w:tcPr>
            <w:tcW w:w="1254" w:type="dxa"/>
            <w:shd w:val="clear" w:color="auto" w:fill="auto"/>
          </w:tcPr>
          <w:p w14:paraId="5ACB6D1B"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16</w:t>
            </w:r>
          </w:p>
          <w:p w14:paraId="49259C2B"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3%</w:t>
            </w:r>
          </w:p>
        </w:tc>
        <w:tc>
          <w:tcPr>
            <w:tcW w:w="970" w:type="dxa"/>
            <w:shd w:val="clear" w:color="auto" w:fill="auto"/>
          </w:tcPr>
          <w:p w14:paraId="42E50506"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93%</w:t>
            </w:r>
          </w:p>
        </w:tc>
        <w:tc>
          <w:tcPr>
            <w:tcW w:w="1134" w:type="dxa"/>
            <w:shd w:val="clear" w:color="auto" w:fill="auto"/>
          </w:tcPr>
          <w:p w14:paraId="66FE8421"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28%</w:t>
            </w:r>
          </w:p>
        </w:tc>
      </w:tr>
      <w:tr w:rsidR="00577311" w:rsidRPr="00577311" w14:paraId="05AB0A8F" w14:textId="77777777" w:rsidTr="00E651E1">
        <w:trPr>
          <w:trHeight w:val="575"/>
        </w:trPr>
        <w:tc>
          <w:tcPr>
            <w:tcW w:w="1465" w:type="dxa"/>
            <w:shd w:val="clear" w:color="auto" w:fill="auto"/>
          </w:tcPr>
          <w:p w14:paraId="5930F59B"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2013-2014</w:t>
            </w:r>
          </w:p>
        </w:tc>
        <w:tc>
          <w:tcPr>
            <w:tcW w:w="801" w:type="dxa"/>
            <w:shd w:val="clear" w:color="auto" w:fill="auto"/>
          </w:tcPr>
          <w:p w14:paraId="464B15D2"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491</w:t>
            </w:r>
          </w:p>
        </w:tc>
        <w:tc>
          <w:tcPr>
            <w:tcW w:w="716" w:type="dxa"/>
            <w:shd w:val="clear" w:color="auto" w:fill="auto"/>
          </w:tcPr>
          <w:p w14:paraId="49910350"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488</w:t>
            </w:r>
          </w:p>
        </w:tc>
        <w:tc>
          <w:tcPr>
            <w:tcW w:w="846" w:type="dxa"/>
            <w:shd w:val="clear" w:color="auto" w:fill="auto"/>
          </w:tcPr>
          <w:p w14:paraId="5B38EEB9"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103</w:t>
            </w:r>
          </w:p>
          <w:p w14:paraId="322B272B"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21%</w:t>
            </w:r>
          </w:p>
        </w:tc>
        <w:tc>
          <w:tcPr>
            <w:tcW w:w="679" w:type="dxa"/>
            <w:shd w:val="clear" w:color="auto" w:fill="auto"/>
          </w:tcPr>
          <w:p w14:paraId="3C8A6F0B"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9</w:t>
            </w:r>
          </w:p>
          <w:p w14:paraId="25D2CB58"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w:t>
            </w:r>
          </w:p>
        </w:tc>
        <w:tc>
          <w:tcPr>
            <w:tcW w:w="1080" w:type="dxa"/>
            <w:shd w:val="clear" w:color="auto" w:fill="auto"/>
          </w:tcPr>
          <w:p w14:paraId="22CFBA59"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16</w:t>
            </w:r>
          </w:p>
          <w:p w14:paraId="162CB7D5"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3%</w:t>
            </w:r>
          </w:p>
        </w:tc>
        <w:tc>
          <w:tcPr>
            <w:tcW w:w="1388" w:type="dxa"/>
            <w:shd w:val="clear" w:color="auto" w:fill="auto"/>
          </w:tcPr>
          <w:p w14:paraId="4C953581"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12</w:t>
            </w:r>
          </w:p>
          <w:p w14:paraId="13326883"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w:t>
            </w:r>
          </w:p>
        </w:tc>
        <w:tc>
          <w:tcPr>
            <w:tcW w:w="1150" w:type="dxa"/>
            <w:shd w:val="clear" w:color="auto" w:fill="auto"/>
          </w:tcPr>
          <w:p w14:paraId="0FE02A7B"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10</w:t>
            </w:r>
          </w:p>
          <w:p w14:paraId="25CA6FB3"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w:t>
            </w:r>
          </w:p>
        </w:tc>
        <w:tc>
          <w:tcPr>
            <w:tcW w:w="1254" w:type="dxa"/>
            <w:shd w:val="clear" w:color="auto" w:fill="auto"/>
          </w:tcPr>
          <w:p w14:paraId="622BF6A6" w14:textId="77777777" w:rsidR="00577311" w:rsidRPr="00577311" w:rsidRDefault="00577311" w:rsidP="00577311">
            <w:pPr>
              <w:spacing w:line="240" w:lineRule="auto"/>
              <w:ind w:firstLine="0"/>
              <w:jc w:val="center"/>
              <w:rPr>
                <w:rFonts w:eastAsia="Times New Roman" w:cs="Times New Roman"/>
                <w:sz w:val="16"/>
                <w:szCs w:val="16"/>
                <w:lang w:eastAsia="ru-RU"/>
              </w:rPr>
            </w:pPr>
          </w:p>
          <w:p w14:paraId="4BA2293A"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w:t>
            </w:r>
          </w:p>
        </w:tc>
        <w:tc>
          <w:tcPr>
            <w:tcW w:w="970" w:type="dxa"/>
            <w:shd w:val="clear" w:color="auto" w:fill="auto"/>
          </w:tcPr>
          <w:p w14:paraId="271477A1"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90%</w:t>
            </w:r>
          </w:p>
        </w:tc>
        <w:tc>
          <w:tcPr>
            <w:tcW w:w="1134" w:type="dxa"/>
            <w:shd w:val="clear" w:color="auto" w:fill="auto"/>
          </w:tcPr>
          <w:p w14:paraId="573E21FF"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25%</w:t>
            </w:r>
          </w:p>
        </w:tc>
      </w:tr>
      <w:tr w:rsidR="00577311" w:rsidRPr="00577311" w14:paraId="482ED755" w14:textId="77777777" w:rsidTr="00E651E1">
        <w:trPr>
          <w:trHeight w:val="540"/>
        </w:trPr>
        <w:tc>
          <w:tcPr>
            <w:tcW w:w="1465" w:type="dxa"/>
            <w:shd w:val="clear" w:color="auto" w:fill="auto"/>
          </w:tcPr>
          <w:p w14:paraId="0DC0B80A"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2012-2013</w:t>
            </w:r>
          </w:p>
        </w:tc>
        <w:tc>
          <w:tcPr>
            <w:tcW w:w="801" w:type="dxa"/>
            <w:shd w:val="clear" w:color="auto" w:fill="auto"/>
          </w:tcPr>
          <w:p w14:paraId="356111EE"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506</w:t>
            </w:r>
          </w:p>
        </w:tc>
        <w:tc>
          <w:tcPr>
            <w:tcW w:w="716" w:type="dxa"/>
            <w:shd w:val="clear" w:color="auto" w:fill="auto"/>
          </w:tcPr>
          <w:p w14:paraId="67F99713"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501</w:t>
            </w:r>
          </w:p>
        </w:tc>
        <w:tc>
          <w:tcPr>
            <w:tcW w:w="846" w:type="dxa"/>
            <w:tcBorders>
              <w:bottom w:val="single" w:sz="4" w:space="0" w:color="auto"/>
            </w:tcBorders>
            <w:shd w:val="clear" w:color="auto" w:fill="auto"/>
          </w:tcPr>
          <w:p w14:paraId="6D2595E8"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113</w:t>
            </w:r>
          </w:p>
          <w:p w14:paraId="55F4D599"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23%</w:t>
            </w:r>
          </w:p>
        </w:tc>
        <w:tc>
          <w:tcPr>
            <w:tcW w:w="679" w:type="dxa"/>
            <w:tcBorders>
              <w:bottom w:val="single" w:sz="4" w:space="0" w:color="auto"/>
            </w:tcBorders>
            <w:shd w:val="clear" w:color="auto" w:fill="auto"/>
          </w:tcPr>
          <w:p w14:paraId="2CB33336"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12</w:t>
            </w:r>
          </w:p>
          <w:p w14:paraId="71C07648"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w:t>
            </w:r>
          </w:p>
        </w:tc>
        <w:tc>
          <w:tcPr>
            <w:tcW w:w="1080" w:type="dxa"/>
            <w:shd w:val="clear" w:color="auto" w:fill="auto"/>
          </w:tcPr>
          <w:p w14:paraId="7F8695EC"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8</w:t>
            </w:r>
          </w:p>
          <w:p w14:paraId="693282FB"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w:t>
            </w:r>
          </w:p>
        </w:tc>
        <w:tc>
          <w:tcPr>
            <w:tcW w:w="1388" w:type="dxa"/>
            <w:shd w:val="clear" w:color="auto" w:fill="auto"/>
          </w:tcPr>
          <w:p w14:paraId="51D7C7F3"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15</w:t>
            </w:r>
          </w:p>
          <w:p w14:paraId="5E1E9D47"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3%</w:t>
            </w:r>
          </w:p>
        </w:tc>
        <w:tc>
          <w:tcPr>
            <w:tcW w:w="1150" w:type="dxa"/>
            <w:shd w:val="clear" w:color="auto" w:fill="auto"/>
          </w:tcPr>
          <w:p w14:paraId="57848B20"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18</w:t>
            </w:r>
          </w:p>
          <w:p w14:paraId="12DA3EC4"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w:t>
            </w:r>
          </w:p>
        </w:tc>
        <w:tc>
          <w:tcPr>
            <w:tcW w:w="1254" w:type="dxa"/>
            <w:shd w:val="clear" w:color="auto" w:fill="auto"/>
          </w:tcPr>
          <w:p w14:paraId="59A6AD82" w14:textId="77777777" w:rsidR="00577311" w:rsidRPr="00577311" w:rsidRDefault="00577311" w:rsidP="00577311">
            <w:pPr>
              <w:spacing w:line="240" w:lineRule="auto"/>
              <w:ind w:firstLine="0"/>
              <w:jc w:val="center"/>
              <w:rPr>
                <w:rFonts w:eastAsia="Times New Roman" w:cs="Times New Roman"/>
                <w:sz w:val="16"/>
                <w:szCs w:val="16"/>
                <w:lang w:eastAsia="ru-RU"/>
              </w:rPr>
            </w:pPr>
          </w:p>
          <w:p w14:paraId="6A5B38EE"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w:t>
            </w:r>
          </w:p>
        </w:tc>
        <w:tc>
          <w:tcPr>
            <w:tcW w:w="970" w:type="dxa"/>
            <w:shd w:val="clear" w:color="auto" w:fill="auto"/>
          </w:tcPr>
          <w:p w14:paraId="48A3E118"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94%</w:t>
            </w:r>
          </w:p>
        </w:tc>
        <w:tc>
          <w:tcPr>
            <w:tcW w:w="1134" w:type="dxa"/>
            <w:shd w:val="clear" w:color="auto" w:fill="auto"/>
          </w:tcPr>
          <w:p w14:paraId="51FF3F5E"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24 %</w:t>
            </w:r>
          </w:p>
        </w:tc>
      </w:tr>
      <w:tr w:rsidR="00577311" w:rsidRPr="00577311" w14:paraId="1FBAF4D9" w14:textId="77777777" w:rsidTr="00E651E1">
        <w:trPr>
          <w:trHeight w:val="540"/>
        </w:trPr>
        <w:tc>
          <w:tcPr>
            <w:tcW w:w="1465" w:type="dxa"/>
            <w:shd w:val="clear" w:color="auto" w:fill="auto"/>
          </w:tcPr>
          <w:p w14:paraId="4807BE15"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2011-2012</w:t>
            </w:r>
          </w:p>
        </w:tc>
        <w:tc>
          <w:tcPr>
            <w:tcW w:w="801" w:type="dxa"/>
            <w:shd w:val="clear" w:color="auto" w:fill="auto"/>
          </w:tcPr>
          <w:p w14:paraId="6C13FC2D"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526</w:t>
            </w:r>
          </w:p>
        </w:tc>
        <w:tc>
          <w:tcPr>
            <w:tcW w:w="716" w:type="dxa"/>
            <w:shd w:val="clear" w:color="auto" w:fill="auto"/>
          </w:tcPr>
          <w:p w14:paraId="55BE2E4D"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519</w:t>
            </w:r>
          </w:p>
        </w:tc>
        <w:tc>
          <w:tcPr>
            <w:tcW w:w="846" w:type="dxa"/>
            <w:tcBorders>
              <w:right w:val="single" w:sz="4" w:space="0" w:color="auto"/>
            </w:tcBorders>
            <w:shd w:val="clear" w:color="auto" w:fill="auto"/>
          </w:tcPr>
          <w:p w14:paraId="7C0325CC"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143</w:t>
            </w:r>
          </w:p>
          <w:p w14:paraId="1FCDFD8B"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27%</w:t>
            </w:r>
          </w:p>
        </w:tc>
        <w:tc>
          <w:tcPr>
            <w:tcW w:w="679" w:type="dxa"/>
            <w:tcBorders>
              <w:top w:val="nil"/>
              <w:left w:val="single" w:sz="4" w:space="0" w:color="auto"/>
              <w:bottom w:val="nil"/>
              <w:right w:val="single" w:sz="4" w:space="0" w:color="auto"/>
            </w:tcBorders>
            <w:shd w:val="clear" w:color="auto" w:fill="auto"/>
          </w:tcPr>
          <w:p w14:paraId="3C848FD8"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12</w:t>
            </w:r>
          </w:p>
          <w:p w14:paraId="448F1CD9"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w:t>
            </w:r>
          </w:p>
        </w:tc>
        <w:tc>
          <w:tcPr>
            <w:tcW w:w="1080" w:type="dxa"/>
            <w:tcBorders>
              <w:left w:val="single" w:sz="4" w:space="0" w:color="auto"/>
            </w:tcBorders>
            <w:shd w:val="clear" w:color="auto" w:fill="auto"/>
          </w:tcPr>
          <w:p w14:paraId="41528055"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12</w:t>
            </w:r>
          </w:p>
          <w:p w14:paraId="15120C02"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w:t>
            </w:r>
          </w:p>
        </w:tc>
        <w:tc>
          <w:tcPr>
            <w:tcW w:w="1388" w:type="dxa"/>
            <w:shd w:val="clear" w:color="auto" w:fill="auto"/>
          </w:tcPr>
          <w:p w14:paraId="70635502"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27</w:t>
            </w:r>
          </w:p>
          <w:p w14:paraId="2DC114FB"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5%</w:t>
            </w:r>
          </w:p>
        </w:tc>
        <w:tc>
          <w:tcPr>
            <w:tcW w:w="1150" w:type="dxa"/>
            <w:shd w:val="clear" w:color="auto" w:fill="auto"/>
          </w:tcPr>
          <w:p w14:paraId="634EA059"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23</w:t>
            </w:r>
          </w:p>
          <w:p w14:paraId="5A6A54E4"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w:t>
            </w:r>
          </w:p>
        </w:tc>
        <w:tc>
          <w:tcPr>
            <w:tcW w:w="1254" w:type="dxa"/>
            <w:shd w:val="clear" w:color="auto" w:fill="auto"/>
          </w:tcPr>
          <w:p w14:paraId="3C479182"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w:t>
            </w:r>
          </w:p>
          <w:p w14:paraId="20A60A89" w14:textId="77777777" w:rsidR="00577311" w:rsidRPr="00577311" w:rsidRDefault="00577311" w:rsidP="00577311">
            <w:pPr>
              <w:spacing w:line="240" w:lineRule="auto"/>
              <w:ind w:firstLine="0"/>
              <w:jc w:val="center"/>
              <w:rPr>
                <w:rFonts w:eastAsia="Times New Roman" w:cs="Times New Roman"/>
                <w:sz w:val="16"/>
                <w:szCs w:val="16"/>
                <w:lang w:eastAsia="ru-RU"/>
              </w:rPr>
            </w:pPr>
          </w:p>
        </w:tc>
        <w:tc>
          <w:tcPr>
            <w:tcW w:w="970" w:type="dxa"/>
            <w:shd w:val="clear" w:color="auto" w:fill="auto"/>
          </w:tcPr>
          <w:p w14:paraId="1CEEE93C"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92%</w:t>
            </w:r>
          </w:p>
        </w:tc>
        <w:tc>
          <w:tcPr>
            <w:tcW w:w="1134" w:type="dxa"/>
            <w:shd w:val="clear" w:color="auto" w:fill="auto"/>
          </w:tcPr>
          <w:p w14:paraId="147676DF"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29%</w:t>
            </w:r>
          </w:p>
        </w:tc>
      </w:tr>
      <w:tr w:rsidR="00577311" w:rsidRPr="00577311" w14:paraId="1BE5CF06" w14:textId="77777777" w:rsidTr="00E651E1">
        <w:trPr>
          <w:trHeight w:val="540"/>
        </w:trPr>
        <w:tc>
          <w:tcPr>
            <w:tcW w:w="1465" w:type="dxa"/>
            <w:shd w:val="clear" w:color="auto" w:fill="auto"/>
          </w:tcPr>
          <w:p w14:paraId="624FE645"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2010-2011</w:t>
            </w:r>
          </w:p>
        </w:tc>
        <w:tc>
          <w:tcPr>
            <w:tcW w:w="801" w:type="dxa"/>
            <w:shd w:val="clear" w:color="auto" w:fill="auto"/>
          </w:tcPr>
          <w:p w14:paraId="2E41E32C"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563</w:t>
            </w:r>
          </w:p>
        </w:tc>
        <w:tc>
          <w:tcPr>
            <w:tcW w:w="716" w:type="dxa"/>
            <w:shd w:val="clear" w:color="auto" w:fill="auto"/>
          </w:tcPr>
          <w:p w14:paraId="30B4DD5C"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557</w:t>
            </w:r>
          </w:p>
        </w:tc>
        <w:tc>
          <w:tcPr>
            <w:tcW w:w="846" w:type="dxa"/>
            <w:shd w:val="clear" w:color="auto" w:fill="auto"/>
          </w:tcPr>
          <w:p w14:paraId="259CEC1D"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134</w:t>
            </w:r>
          </w:p>
          <w:p w14:paraId="101AD846"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24%</w:t>
            </w:r>
          </w:p>
        </w:tc>
        <w:tc>
          <w:tcPr>
            <w:tcW w:w="679" w:type="dxa"/>
            <w:tcBorders>
              <w:top w:val="single" w:sz="4" w:space="0" w:color="auto"/>
              <w:bottom w:val="single" w:sz="4" w:space="0" w:color="auto"/>
            </w:tcBorders>
            <w:shd w:val="clear" w:color="auto" w:fill="auto"/>
          </w:tcPr>
          <w:p w14:paraId="70E7B0B2"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6</w:t>
            </w:r>
          </w:p>
          <w:p w14:paraId="03729082"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1%</w:t>
            </w:r>
          </w:p>
        </w:tc>
        <w:tc>
          <w:tcPr>
            <w:tcW w:w="1080" w:type="dxa"/>
            <w:shd w:val="clear" w:color="auto" w:fill="auto"/>
          </w:tcPr>
          <w:p w14:paraId="5D1E77CF"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25</w:t>
            </w:r>
          </w:p>
          <w:p w14:paraId="74E71CF5"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4,5%</w:t>
            </w:r>
          </w:p>
        </w:tc>
        <w:tc>
          <w:tcPr>
            <w:tcW w:w="1388" w:type="dxa"/>
            <w:shd w:val="clear" w:color="auto" w:fill="auto"/>
          </w:tcPr>
          <w:p w14:paraId="614EDE42"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29</w:t>
            </w:r>
          </w:p>
          <w:p w14:paraId="29B1828A"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5%</w:t>
            </w:r>
          </w:p>
        </w:tc>
        <w:tc>
          <w:tcPr>
            <w:tcW w:w="1150" w:type="dxa"/>
            <w:shd w:val="clear" w:color="auto" w:fill="auto"/>
          </w:tcPr>
          <w:p w14:paraId="19E9A594"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29</w:t>
            </w:r>
          </w:p>
          <w:p w14:paraId="3381D025"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5%</w:t>
            </w:r>
          </w:p>
        </w:tc>
        <w:tc>
          <w:tcPr>
            <w:tcW w:w="1254" w:type="dxa"/>
            <w:shd w:val="clear" w:color="auto" w:fill="auto"/>
          </w:tcPr>
          <w:p w14:paraId="161AE9D2"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w:t>
            </w:r>
          </w:p>
          <w:p w14:paraId="2188D09E" w14:textId="77777777" w:rsidR="00577311" w:rsidRPr="00577311" w:rsidRDefault="00577311" w:rsidP="00577311">
            <w:pPr>
              <w:spacing w:line="240" w:lineRule="auto"/>
              <w:ind w:firstLine="0"/>
              <w:jc w:val="center"/>
              <w:rPr>
                <w:rFonts w:eastAsia="Times New Roman" w:cs="Times New Roman"/>
                <w:sz w:val="16"/>
                <w:szCs w:val="16"/>
                <w:lang w:eastAsia="ru-RU"/>
              </w:rPr>
            </w:pPr>
          </w:p>
        </w:tc>
        <w:tc>
          <w:tcPr>
            <w:tcW w:w="970" w:type="dxa"/>
            <w:shd w:val="clear" w:color="auto" w:fill="auto"/>
          </w:tcPr>
          <w:p w14:paraId="18B80123"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85%</w:t>
            </w:r>
          </w:p>
        </w:tc>
        <w:tc>
          <w:tcPr>
            <w:tcW w:w="1134" w:type="dxa"/>
            <w:shd w:val="clear" w:color="auto" w:fill="auto"/>
          </w:tcPr>
          <w:p w14:paraId="661056FB" w14:textId="77777777" w:rsidR="00577311" w:rsidRPr="00577311" w:rsidRDefault="00577311" w:rsidP="00577311">
            <w:pPr>
              <w:spacing w:line="240" w:lineRule="auto"/>
              <w:ind w:firstLine="0"/>
              <w:jc w:val="center"/>
              <w:rPr>
                <w:rFonts w:eastAsia="Times New Roman" w:cs="Times New Roman"/>
                <w:sz w:val="16"/>
                <w:szCs w:val="16"/>
                <w:lang w:eastAsia="ru-RU"/>
              </w:rPr>
            </w:pPr>
            <w:r w:rsidRPr="00577311">
              <w:rPr>
                <w:rFonts w:eastAsia="Times New Roman" w:cs="Times New Roman"/>
                <w:sz w:val="16"/>
                <w:szCs w:val="16"/>
                <w:lang w:eastAsia="ru-RU"/>
              </w:rPr>
              <w:t>31%</w:t>
            </w:r>
          </w:p>
        </w:tc>
      </w:tr>
      <w:bookmarkEnd w:id="18"/>
    </w:tbl>
    <w:p w14:paraId="26099C8E" w14:textId="1ED48864" w:rsidR="00172A91" w:rsidRDefault="00172A91" w:rsidP="00F10C94">
      <w:pPr>
        <w:spacing w:line="240" w:lineRule="auto"/>
        <w:ind w:firstLine="0"/>
        <w:rPr>
          <w:rFonts w:eastAsia="Times New Roman" w:cs="Times New Roman"/>
          <w:color w:val="FF0000"/>
          <w:szCs w:val="24"/>
          <w:lang w:eastAsia="ru-RU"/>
        </w:rPr>
      </w:pPr>
    </w:p>
    <w:p w14:paraId="59C7C329" w14:textId="77777777" w:rsidR="00172A91" w:rsidRPr="005C46A6" w:rsidRDefault="00172A91" w:rsidP="00172A91">
      <w:pPr>
        <w:spacing w:line="240" w:lineRule="auto"/>
        <w:ind w:firstLine="0"/>
        <w:rPr>
          <w:rFonts w:eastAsia="Times New Roman" w:cs="Times New Roman"/>
          <w:b/>
          <w:sz w:val="28"/>
          <w:szCs w:val="28"/>
          <w:lang w:eastAsia="ru-RU"/>
        </w:rPr>
      </w:pPr>
    </w:p>
    <w:p w14:paraId="496856AE" w14:textId="77777777" w:rsidR="00030404" w:rsidRDefault="00030404" w:rsidP="00030404">
      <w:pPr>
        <w:spacing w:line="240" w:lineRule="auto"/>
        <w:ind w:left="720" w:firstLine="0"/>
        <w:rPr>
          <w:rFonts w:eastAsia="Times New Roman" w:cs="Times New Roman"/>
          <w:b/>
          <w:szCs w:val="24"/>
          <w:lang w:eastAsia="ru-RU"/>
        </w:rPr>
      </w:pPr>
    </w:p>
    <w:p w14:paraId="0EAF57C3" w14:textId="77777777" w:rsidR="00030404" w:rsidRPr="00030404" w:rsidRDefault="00030404" w:rsidP="00030404">
      <w:pPr>
        <w:spacing w:line="240" w:lineRule="auto"/>
        <w:ind w:firstLine="0"/>
        <w:rPr>
          <w:rFonts w:eastAsia="Times New Roman" w:cs="Times New Roman"/>
          <w:bCs/>
          <w:szCs w:val="24"/>
          <w:lang w:eastAsia="ru-RU"/>
        </w:rPr>
      </w:pPr>
    </w:p>
    <w:p w14:paraId="19303E59" w14:textId="401DB8D6" w:rsidR="00030404" w:rsidRPr="00030404" w:rsidRDefault="00DE6F93" w:rsidP="00030404">
      <w:pPr>
        <w:spacing w:line="240" w:lineRule="auto"/>
        <w:ind w:firstLine="0"/>
        <w:rPr>
          <w:rFonts w:eastAsia="Times New Roman" w:cs="Times New Roman"/>
          <w:bCs/>
          <w:szCs w:val="24"/>
          <w:lang w:eastAsia="ru-RU"/>
        </w:rPr>
      </w:pPr>
      <w:r>
        <w:rPr>
          <w:rFonts w:eastAsia="Times New Roman" w:cs="Times New Roman"/>
          <w:bCs/>
          <w:szCs w:val="24"/>
          <w:lang w:eastAsia="ru-RU"/>
        </w:rPr>
        <w:tab/>
        <w:t>На основании п</w:t>
      </w:r>
      <w:r w:rsidRPr="00DE6F93">
        <w:rPr>
          <w:rFonts w:eastAsia="Times New Roman" w:cs="Times New Roman"/>
          <w:bCs/>
          <w:szCs w:val="24"/>
          <w:lang w:eastAsia="ru-RU"/>
        </w:rPr>
        <w:t>риказ</w:t>
      </w:r>
      <w:r>
        <w:rPr>
          <w:rFonts w:eastAsia="Times New Roman" w:cs="Times New Roman"/>
          <w:bCs/>
          <w:szCs w:val="24"/>
          <w:lang w:eastAsia="ru-RU"/>
        </w:rPr>
        <w:t>а</w:t>
      </w:r>
      <w:r w:rsidRPr="00DE6F93">
        <w:rPr>
          <w:rFonts w:eastAsia="Times New Roman" w:cs="Times New Roman"/>
          <w:bCs/>
          <w:szCs w:val="24"/>
          <w:lang w:eastAsia="ru-RU"/>
        </w:rPr>
        <w:t xml:space="preserve"> Управления образования от 13.03.2023 № 30-Д </w:t>
      </w:r>
      <w:r>
        <w:rPr>
          <w:rFonts w:eastAsia="Times New Roman" w:cs="Times New Roman"/>
          <w:bCs/>
          <w:szCs w:val="24"/>
          <w:lang w:eastAsia="ru-RU"/>
        </w:rPr>
        <w:t xml:space="preserve">в общеобразовательных учреждениях Тигильского муниципального района были проведены </w:t>
      </w:r>
      <w:r w:rsidRPr="00DE6F93">
        <w:rPr>
          <w:rFonts w:eastAsia="Times New Roman" w:cs="Times New Roman"/>
          <w:bCs/>
          <w:szCs w:val="24"/>
          <w:lang w:eastAsia="ru-RU"/>
        </w:rPr>
        <w:t>всероссийски</w:t>
      </w:r>
      <w:r>
        <w:rPr>
          <w:rFonts w:eastAsia="Times New Roman" w:cs="Times New Roman"/>
          <w:bCs/>
          <w:szCs w:val="24"/>
          <w:lang w:eastAsia="ru-RU"/>
        </w:rPr>
        <w:t>е</w:t>
      </w:r>
      <w:r w:rsidRPr="00DE6F93">
        <w:rPr>
          <w:rFonts w:eastAsia="Times New Roman" w:cs="Times New Roman"/>
          <w:bCs/>
          <w:szCs w:val="24"/>
          <w:lang w:eastAsia="ru-RU"/>
        </w:rPr>
        <w:t xml:space="preserve"> проверочны</w:t>
      </w:r>
      <w:r>
        <w:rPr>
          <w:rFonts w:eastAsia="Times New Roman" w:cs="Times New Roman"/>
          <w:bCs/>
          <w:szCs w:val="24"/>
          <w:lang w:eastAsia="ru-RU"/>
        </w:rPr>
        <w:t>е</w:t>
      </w:r>
      <w:r w:rsidRPr="00DE6F93">
        <w:rPr>
          <w:rFonts w:eastAsia="Times New Roman" w:cs="Times New Roman"/>
          <w:bCs/>
          <w:szCs w:val="24"/>
          <w:lang w:eastAsia="ru-RU"/>
        </w:rPr>
        <w:t xml:space="preserve"> работ</w:t>
      </w:r>
      <w:r>
        <w:rPr>
          <w:rFonts w:eastAsia="Times New Roman" w:cs="Times New Roman"/>
          <w:bCs/>
          <w:szCs w:val="24"/>
          <w:lang w:eastAsia="ru-RU"/>
        </w:rPr>
        <w:t>ы</w:t>
      </w:r>
      <w:r w:rsidRPr="00DE6F93">
        <w:rPr>
          <w:rFonts w:eastAsia="Times New Roman" w:cs="Times New Roman"/>
          <w:bCs/>
          <w:szCs w:val="24"/>
          <w:lang w:eastAsia="ru-RU"/>
        </w:rPr>
        <w:t xml:space="preserve"> в 2022/2023 учебном году</w:t>
      </w:r>
      <w:r>
        <w:rPr>
          <w:rFonts w:eastAsia="Times New Roman" w:cs="Times New Roman"/>
          <w:bCs/>
          <w:szCs w:val="24"/>
          <w:lang w:eastAsia="ru-RU"/>
        </w:rPr>
        <w:t xml:space="preserve">. </w:t>
      </w:r>
      <w:r w:rsidR="00030404" w:rsidRPr="00030404">
        <w:rPr>
          <w:rFonts w:eastAsia="Times New Roman" w:cs="Times New Roman"/>
          <w:bCs/>
          <w:szCs w:val="24"/>
          <w:lang w:eastAsia="ru-RU"/>
        </w:rPr>
        <w:t>Результаты всероссийских проверочных работ (</w:t>
      </w:r>
      <w:r w:rsidR="00030404">
        <w:rPr>
          <w:rFonts w:eastAsia="Times New Roman" w:cs="Times New Roman"/>
          <w:bCs/>
          <w:szCs w:val="24"/>
          <w:lang w:eastAsia="ru-RU"/>
        </w:rPr>
        <w:t xml:space="preserve">далее - </w:t>
      </w:r>
      <w:r w:rsidR="00030404" w:rsidRPr="00030404">
        <w:rPr>
          <w:rFonts w:eastAsia="Times New Roman" w:cs="Times New Roman"/>
          <w:bCs/>
          <w:szCs w:val="24"/>
          <w:lang w:eastAsia="ru-RU"/>
        </w:rPr>
        <w:t>ВПР) в совокупности с имеющейся информацией по организации учебного процесса демонстрируют удовлетворительный уровень подготовки обучающихся</w:t>
      </w:r>
      <w:r>
        <w:rPr>
          <w:rFonts w:eastAsia="Times New Roman" w:cs="Times New Roman"/>
          <w:bCs/>
          <w:szCs w:val="24"/>
          <w:lang w:eastAsia="ru-RU"/>
        </w:rPr>
        <w:t>. Результаты в сравнении по годам приведены в таблице.</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4"/>
        <w:gridCol w:w="1604"/>
        <w:gridCol w:w="1604"/>
        <w:gridCol w:w="1604"/>
        <w:gridCol w:w="1604"/>
      </w:tblGrid>
      <w:tr w:rsidR="00030404" w:rsidRPr="00030404" w14:paraId="24BC5C2D" w14:textId="77777777" w:rsidTr="00E651E1">
        <w:trPr>
          <w:trHeight w:val="289"/>
          <w:jc w:val="center"/>
        </w:trPr>
        <w:tc>
          <w:tcPr>
            <w:tcW w:w="0" w:type="auto"/>
            <w:gridSpan w:val="3"/>
            <w:shd w:val="clear" w:color="auto" w:fill="auto"/>
            <w:vAlign w:val="center"/>
            <w:hideMark/>
          </w:tcPr>
          <w:p w14:paraId="6AD48E02" w14:textId="77777777" w:rsidR="00030404" w:rsidRPr="00030404" w:rsidRDefault="00030404" w:rsidP="00DE6F93">
            <w:pPr>
              <w:spacing w:line="240" w:lineRule="auto"/>
              <w:ind w:firstLine="0"/>
              <w:jc w:val="center"/>
              <w:rPr>
                <w:rFonts w:eastAsia="Times New Roman" w:cs="Times New Roman"/>
                <w:bCs/>
                <w:i/>
                <w:iCs/>
                <w:sz w:val="20"/>
                <w:szCs w:val="20"/>
                <w:lang w:eastAsia="ru-RU"/>
              </w:rPr>
            </w:pPr>
            <w:r w:rsidRPr="00030404">
              <w:rPr>
                <w:rFonts w:eastAsia="Times New Roman" w:cs="Times New Roman"/>
                <w:bCs/>
                <w:i/>
                <w:iCs/>
                <w:sz w:val="20"/>
                <w:szCs w:val="20"/>
                <w:lang w:eastAsia="ru-RU"/>
              </w:rPr>
              <w:t>4 класс математика</w:t>
            </w:r>
          </w:p>
        </w:tc>
        <w:tc>
          <w:tcPr>
            <w:tcW w:w="0" w:type="auto"/>
            <w:gridSpan w:val="3"/>
            <w:shd w:val="clear" w:color="auto" w:fill="auto"/>
            <w:vAlign w:val="center"/>
            <w:hideMark/>
          </w:tcPr>
          <w:p w14:paraId="7758CCF9" w14:textId="77777777" w:rsidR="00030404" w:rsidRPr="00030404" w:rsidRDefault="00030404" w:rsidP="00DE6F93">
            <w:pPr>
              <w:spacing w:line="240" w:lineRule="auto"/>
              <w:ind w:firstLine="0"/>
              <w:jc w:val="center"/>
              <w:rPr>
                <w:rFonts w:eastAsia="Times New Roman" w:cs="Times New Roman"/>
                <w:bCs/>
                <w:i/>
                <w:iCs/>
                <w:sz w:val="20"/>
                <w:szCs w:val="20"/>
                <w:lang w:eastAsia="ru-RU"/>
              </w:rPr>
            </w:pPr>
            <w:r w:rsidRPr="00030404">
              <w:rPr>
                <w:rFonts w:eastAsia="Times New Roman" w:cs="Times New Roman"/>
                <w:bCs/>
                <w:i/>
                <w:iCs/>
                <w:sz w:val="20"/>
                <w:szCs w:val="20"/>
                <w:lang w:eastAsia="ru-RU"/>
              </w:rPr>
              <w:t>4 класс русский язык</w:t>
            </w:r>
          </w:p>
        </w:tc>
      </w:tr>
      <w:tr w:rsidR="00030404" w:rsidRPr="00030404" w14:paraId="62096ECE" w14:textId="77777777" w:rsidTr="00E651E1">
        <w:trPr>
          <w:trHeight w:val="300"/>
          <w:jc w:val="center"/>
        </w:trPr>
        <w:tc>
          <w:tcPr>
            <w:tcW w:w="0" w:type="auto"/>
            <w:shd w:val="clear" w:color="auto" w:fill="auto"/>
            <w:vAlign w:val="center"/>
            <w:hideMark/>
          </w:tcPr>
          <w:p w14:paraId="6928FD97" w14:textId="76A10932"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2020</w:t>
            </w:r>
          </w:p>
        </w:tc>
        <w:tc>
          <w:tcPr>
            <w:tcW w:w="0" w:type="auto"/>
            <w:shd w:val="clear" w:color="auto" w:fill="auto"/>
            <w:vAlign w:val="center"/>
            <w:hideMark/>
          </w:tcPr>
          <w:p w14:paraId="6495827D" w14:textId="1AEAC11F"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2021</w:t>
            </w:r>
          </w:p>
        </w:tc>
        <w:tc>
          <w:tcPr>
            <w:tcW w:w="0" w:type="auto"/>
            <w:shd w:val="clear" w:color="auto" w:fill="auto"/>
            <w:vAlign w:val="center"/>
            <w:hideMark/>
          </w:tcPr>
          <w:p w14:paraId="56BBE02F"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2022</w:t>
            </w:r>
          </w:p>
        </w:tc>
        <w:tc>
          <w:tcPr>
            <w:tcW w:w="0" w:type="auto"/>
            <w:shd w:val="clear" w:color="auto" w:fill="auto"/>
            <w:vAlign w:val="center"/>
            <w:hideMark/>
          </w:tcPr>
          <w:p w14:paraId="00943EB3" w14:textId="3AFF82C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2020</w:t>
            </w:r>
          </w:p>
        </w:tc>
        <w:tc>
          <w:tcPr>
            <w:tcW w:w="0" w:type="auto"/>
            <w:shd w:val="clear" w:color="auto" w:fill="auto"/>
            <w:vAlign w:val="center"/>
            <w:hideMark/>
          </w:tcPr>
          <w:p w14:paraId="5236016A" w14:textId="7748CED4"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2021</w:t>
            </w:r>
          </w:p>
        </w:tc>
        <w:tc>
          <w:tcPr>
            <w:tcW w:w="0" w:type="auto"/>
            <w:shd w:val="clear" w:color="auto" w:fill="auto"/>
            <w:vAlign w:val="center"/>
            <w:hideMark/>
          </w:tcPr>
          <w:p w14:paraId="7CE115AC" w14:textId="3F33803E"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2022</w:t>
            </w:r>
          </w:p>
        </w:tc>
      </w:tr>
      <w:tr w:rsidR="00030404" w:rsidRPr="00030404" w14:paraId="27FBFB0D" w14:textId="77777777" w:rsidTr="00E651E1">
        <w:trPr>
          <w:trHeight w:val="458"/>
          <w:jc w:val="center"/>
        </w:trPr>
        <w:tc>
          <w:tcPr>
            <w:tcW w:w="0" w:type="auto"/>
            <w:vMerge w:val="restart"/>
            <w:shd w:val="clear" w:color="auto" w:fill="auto"/>
            <w:vAlign w:val="center"/>
            <w:hideMark/>
          </w:tcPr>
          <w:p w14:paraId="1EECB07A" w14:textId="77777777" w:rsidR="00030404" w:rsidRPr="00DE6F93" w:rsidRDefault="00030404" w:rsidP="00DE6F93">
            <w:pPr>
              <w:pStyle w:val="a4"/>
              <w:rPr>
                <w:rFonts w:ascii="Times New Roman" w:eastAsia="Times New Roman" w:hAnsi="Times New Roman" w:cs="Times New Roman"/>
                <w:sz w:val="20"/>
                <w:szCs w:val="20"/>
              </w:rPr>
            </w:pPr>
            <w:r w:rsidRPr="00DE6F93">
              <w:rPr>
                <w:rFonts w:ascii="Times New Roman" w:eastAsia="Times New Roman" w:hAnsi="Times New Roman" w:cs="Times New Roman"/>
                <w:sz w:val="20"/>
                <w:szCs w:val="20"/>
              </w:rPr>
              <w:t xml:space="preserve">Средний балл </w:t>
            </w:r>
          </w:p>
        </w:tc>
        <w:tc>
          <w:tcPr>
            <w:tcW w:w="0" w:type="auto"/>
            <w:vMerge w:val="restart"/>
            <w:shd w:val="clear" w:color="auto" w:fill="auto"/>
            <w:vAlign w:val="center"/>
            <w:hideMark/>
          </w:tcPr>
          <w:p w14:paraId="793AF16A" w14:textId="77777777" w:rsidR="00030404" w:rsidRPr="00DE6F93" w:rsidRDefault="00030404" w:rsidP="00DE6F93">
            <w:pPr>
              <w:pStyle w:val="a4"/>
              <w:rPr>
                <w:rFonts w:ascii="Times New Roman" w:eastAsia="Times New Roman" w:hAnsi="Times New Roman" w:cs="Times New Roman"/>
                <w:sz w:val="20"/>
                <w:szCs w:val="20"/>
              </w:rPr>
            </w:pPr>
            <w:r w:rsidRPr="00DE6F93">
              <w:rPr>
                <w:rFonts w:ascii="Times New Roman" w:eastAsia="Times New Roman" w:hAnsi="Times New Roman" w:cs="Times New Roman"/>
                <w:sz w:val="20"/>
                <w:szCs w:val="20"/>
              </w:rPr>
              <w:t xml:space="preserve">Средний балл </w:t>
            </w:r>
          </w:p>
        </w:tc>
        <w:tc>
          <w:tcPr>
            <w:tcW w:w="0" w:type="auto"/>
            <w:vMerge w:val="restart"/>
            <w:shd w:val="clear" w:color="auto" w:fill="auto"/>
            <w:vAlign w:val="center"/>
            <w:hideMark/>
          </w:tcPr>
          <w:p w14:paraId="654C5914" w14:textId="77777777" w:rsidR="00030404" w:rsidRPr="00DE6F93" w:rsidRDefault="00030404" w:rsidP="00DE6F93">
            <w:pPr>
              <w:pStyle w:val="a4"/>
              <w:rPr>
                <w:rFonts w:ascii="Times New Roman" w:eastAsia="Times New Roman" w:hAnsi="Times New Roman" w:cs="Times New Roman"/>
                <w:sz w:val="20"/>
                <w:szCs w:val="20"/>
              </w:rPr>
            </w:pPr>
            <w:r w:rsidRPr="00DE6F93">
              <w:rPr>
                <w:rFonts w:ascii="Times New Roman" w:eastAsia="Times New Roman" w:hAnsi="Times New Roman" w:cs="Times New Roman"/>
                <w:sz w:val="20"/>
                <w:szCs w:val="20"/>
              </w:rPr>
              <w:t xml:space="preserve">Средний балл </w:t>
            </w:r>
          </w:p>
        </w:tc>
        <w:tc>
          <w:tcPr>
            <w:tcW w:w="0" w:type="auto"/>
            <w:vMerge w:val="restart"/>
            <w:shd w:val="clear" w:color="auto" w:fill="auto"/>
            <w:vAlign w:val="center"/>
            <w:hideMark/>
          </w:tcPr>
          <w:p w14:paraId="3D0251EC" w14:textId="77777777" w:rsidR="00030404" w:rsidRPr="00DE6F93" w:rsidRDefault="00030404" w:rsidP="00DE6F93">
            <w:pPr>
              <w:pStyle w:val="a4"/>
              <w:rPr>
                <w:rFonts w:ascii="Times New Roman" w:eastAsia="Times New Roman" w:hAnsi="Times New Roman" w:cs="Times New Roman"/>
                <w:sz w:val="20"/>
                <w:szCs w:val="20"/>
              </w:rPr>
            </w:pPr>
            <w:r w:rsidRPr="00DE6F93">
              <w:rPr>
                <w:rFonts w:ascii="Times New Roman" w:eastAsia="Times New Roman" w:hAnsi="Times New Roman" w:cs="Times New Roman"/>
                <w:sz w:val="20"/>
                <w:szCs w:val="20"/>
              </w:rPr>
              <w:t xml:space="preserve">Средний балл </w:t>
            </w:r>
          </w:p>
        </w:tc>
        <w:tc>
          <w:tcPr>
            <w:tcW w:w="0" w:type="auto"/>
            <w:vMerge w:val="restart"/>
            <w:shd w:val="clear" w:color="auto" w:fill="auto"/>
            <w:vAlign w:val="center"/>
            <w:hideMark/>
          </w:tcPr>
          <w:p w14:paraId="1D0D95AA" w14:textId="77777777" w:rsidR="00030404" w:rsidRPr="00DE6F93" w:rsidRDefault="00030404" w:rsidP="00DE6F93">
            <w:pPr>
              <w:pStyle w:val="a4"/>
              <w:rPr>
                <w:rFonts w:ascii="Times New Roman" w:eastAsia="Times New Roman" w:hAnsi="Times New Roman" w:cs="Times New Roman"/>
                <w:sz w:val="20"/>
                <w:szCs w:val="20"/>
              </w:rPr>
            </w:pPr>
            <w:r w:rsidRPr="00DE6F93">
              <w:rPr>
                <w:rFonts w:ascii="Times New Roman" w:eastAsia="Times New Roman" w:hAnsi="Times New Roman" w:cs="Times New Roman"/>
                <w:sz w:val="20"/>
                <w:szCs w:val="20"/>
              </w:rPr>
              <w:t xml:space="preserve">Средний балл </w:t>
            </w:r>
          </w:p>
        </w:tc>
        <w:tc>
          <w:tcPr>
            <w:tcW w:w="0" w:type="auto"/>
            <w:vMerge w:val="restart"/>
            <w:shd w:val="clear" w:color="auto" w:fill="auto"/>
            <w:vAlign w:val="center"/>
            <w:hideMark/>
          </w:tcPr>
          <w:p w14:paraId="2D3366D0" w14:textId="77777777" w:rsidR="00030404" w:rsidRPr="00DE6F93" w:rsidRDefault="00030404" w:rsidP="00DE6F93">
            <w:pPr>
              <w:pStyle w:val="a4"/>
              <w:rPr>
                <w:rFonts w:ascii="Times New Roman" w:eastAsia="Times New Roman" w:hAnsi="Times New Roman" w:cs="Times New Roman"/>
                <w:sz w:val="20"/>
                <w:szCs w:val="20"/>
              </w:rPr>
            </w:pPr>
            <w:r w:rsidRPr="00DE6F93">
              <w:rPr>
                <w:rFonts w:ascii="Times New Roman" w:eastAsia="Times New Roman" w:hAnsi="Times New Roman" w:cs="Times New Roman"/>
                <w:sz w:val="20"/>
                <w:szCs w:val="20"/>
              </w:rPr>
              <w:t xml:space="preserve">Средний балл </w:t>
            </w:r>
          </w:p>
        </w:tc>
      </w:tr>
      <w:tr w:rsidR="00030404" w:rsidRPr="00030404" w14:paraId="533405D8" w14:textId="77777777" w:rsidTr="00DE6F93">
        <w:trPr>
          <w:trHeight w:val="458"/>
          <w:jc w:val="center"/>
        </w:trPr>
        <w:tc>
          <w:tcPr>
            <w:tcW w:w="0" w:type="auto"/>
            <w:vMerge/>
            <w:shd w:val="clear" w:color="auto" w:fill="auto"/>
            <w:vAlign w:val="center"/>
            <w:hideMark/>
          </w:tcPr>
          <w:p w14:paraId="08DAF220"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52876547"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2F4542B7"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0F1D2BDE"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6D289EC4"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4A5FAB1B" w14:textId="77777777" w:rsidR="00030404" w:rsidRPr="00030404" w:rsidRDefault="00030404" w:rsidP="00030404">
            <w:pPr>
              <w:spacing w:line="240" w:lineRule="auto"/>
              <w:ind w:firstLine="0"/>
              <w:rPr>
                <w:rFonts w:eastAsia="Times New Roman" w:cs="Times New Roman"/>
                <w:bCs/>
                <w:sz w:val="20"/>
                <w:szCs w:val="20"/>
                <w:lang w:eastAsia="ru-RU"/>
              </w:rPr>
            </w:pPr>
          </w:p>
        </w:tc>
      </w:tr>
      <w:tr w:rsidR="00030404" w:rsidRPr="00030404" w14:paraId="42E501D5" w14:textId="77777777" w:rsidTr="00E651E1">
        <w:trPr>
          <w:trHeight w:val="145"/>
          <w:jc w:val="center"/>
        </w:trPr>
        <w:tc>
          <w:tcPr>
            <w:tcW w:w="0" w:type="auto"/>
            <w:shd w:val="clear" w:color="auto" w:fill="auto"/>
            <w:vAlign w:val="center"/>
            <w:hideMark/>
          </w:tcPr>
          <w:p w14:paraId="0DD123E9"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3,05</w:t>
            </w:r>
          </w:p>
        </w:tc>
        <w:tc>
          <w:tcPr>
            <w:tcW w:w="0" w:type="auto"/>
            <w:shd w:val="clear" w:color="auto" w:fill="auto"/>
            <w:vAlign w:val="center"/>
            <w:hideMark/>
          </w:tcPr>
          <w:p w14:paraId="2B5B5F76"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3,5</w:t>
            </w:r>
          </w:p>
        </w:tc>
        <w:tc>
          <w:tcPr>
            <w:tcW w:w="0" w:type="auto"/>
            <w:shd w:val="clear" w:color="auto" w:fill="auto"/>
            <w:vAlign w:val="center"/>
            <w:hideMark/>
          </w:tcPr>
          <w:p w14:paraId="6B6A0616"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3,5</w:t>
            </w:r>
          </w:p>
        </w:tc>
        <w:tc>
          <w:tcPr>
            <w:tcW w:w="0" w:type="auto"/>
            <w:shd w:val="clear" w:color="auto" w:fill="auto"/>
            <w:vAlign w:val="center"/>
            <w:hideMark/>
          </w:tcPr>
          <w:p w14:paraId="5D785A20"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3,4</w:t>
            </w:r>
          </w:p>
        </w:tc>
        <w:tc>
          <w:tcPr>
            <w:tcW w:w="0" w:type="auto"/>
            <w:shd w:val="clear" w:color="auto" w:fill="auto"/>
            <w:vAlign w:val="center"/>
            <w:hideMark/>
          </w:tcPr>
          <w:p w14:paraId="6D265943"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3,7</w:t>
            </w:r>
          </w:p>
        </w:tc>
        <w:tc>
          <w:tcPr>
            <w:tcW w:w="0" w:type="auto"/>
            <w:shd w:val="clear" w:color="auto" w:fill="auto"/>
            <w:vAlign w:val="center"/>
            <w:hideMark/>
          </w:tcPr>
          <w:p w14:paraId="733B3ECC"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3,5</w:t>
            </w:r>
          </w:p>
        </w:tc>
      </w:tr>
    </w:tbl>
    <w:p w14:paraId="66842D9B" w14:textId="77777777" w:rsidR="00030404" w:rsidRPr="00030404" w:rsidRDefault="00030404" w:rsidP="00030404">
      <w:pPr>
        <w:spacing w:line="240" w:lineRule="auto"/>
        <w:ind w:firstLine="0"/>
        <w:rPr>
          <w:rFonts w:eastAsia="Times New Roman" w:cs="Times New Roman"/>
          <w:bCs/>
          <w:sz w:val="20"/>
          <w:szCs w:val="20"/>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05"/>
        <w:gridCol w:w="1606"/>
        <w:gridCol w:w="1606"/>
        <w:gridCol w:w="1606"/>
        <w:gridCol w:w="1606"/>
      </w:tblGrid>
      <w:tr w:rsidR="00030404" w:rsidRPr="00030404" w14:paraId="5AF54597" w14:textId="77777777" w:rsidTr="00E651E1">
        <w:trPr>
          <w:trHeight w:val="289"/>
          <w:jc w:val="center"/>
        </w:trPr>
        <w:tc>
          <w:tcPr>
            <w:tcW w:w="0" w:type="auto"/>
            <w:gridSpan w:val="3"/>
            <w:shd w:val="clear" w:color="auto" w:fill="auto"/>
            <w:vAlign w:val="center"/>
            <w:hideMark/>
          </w:tcPr>
          <w:p w14:paraId="77D67C5B" w14:textId="77777777" w:rsidR="00030404" w:rsidRPr="00030404" w:rsidRDefault="00030404" w:rsidP="00DE6F93">
            <w:pPr>
              <w:spacing w:line="240" w:lineRule="auto"/>
              <w:ind w:firstLine="0"/>
              <w:jc w:val="center"/>
              <w:rPr>
                <w:rFonts w:eastAsia="Times New Roman" w:cs="Times New Roman"/>
                <w:bCs/>
                <w:i/>
                <w:iCs/>
                <w:sz w:val="20"/>
                <w:szCs w:val="20"/>
                <w:lang w:eastAsia="ru-RU"/>
              </w:rPr>
            </w:pPr>
            <w:r w:rsidRPr="00030404">
              <w:rPr>
                <w:rFonts w:eastAsia="Times New Roman" w:cs="Times New Roman"/>
                <w:bCs/>
                <w:i/>
                <w:iCs/>
                <w:sz w:val="20"/>
                <w:szCs w:val="20"/>
                <w:lang w:eastAsia="ru-RU"/>
              </w:rPr>
              <w:t>5 класс математика</w:t>
            </w:r>
          </w:p>
        </w:tc>
        <w:tc>
          <w:tcPr>
            <w:tcW w:w="0" w:type="auto"/>
            <w:gridSpan w:val="3"/>
            <w:shd w:val="clear" w:color="auto" w:fill="auto"/>
            <w:vAlign w:val="center"/>
            <w:hideMark/>
          </w:tcPr>
          <w:p w14:paraId="7A6DA238" w14:textId="77777777" w:rsidR="00030404" w:rsidRPr="00030404" w:rsidRDefault="00030404" w:rsidP="00DE6F93">
            <w:pPr>
              <w:spacing w:line="240" w:lineRule="auto"/>
              <w:ind w:firstLine="0"/>
              <w:jc w:val="center"/>
              <w:rPr>
                <w:rFonts w:eastAsia="Times New Roman" w:cs="Times New Roman"/>
                <w:bCs/>
                <w:i/>
                <w:iCs/>
                <w:sz w:val="20"/>
                <w:szCs w:val="20"/>
                <w:lang w:eastAsia="ru-RU"/>
              </w:rPr>
            </w:pPr>
            <w:r w:rsidRPr="00030404">
              <w:rPr>
                <w:rFonts w:eastAsia="Times New Roman" w:cs="Times New Roman"/>
                <w:bCs/>
                <w:i/>
                <w:iCs/>
                <w:sz w:val="20"/>
                <w:szCs w:val="20"/>
                <w:lang w:eastAsia="ru-RU"/>
              </w:rPr>
              <w:t>5 класс русский язык</w:t>
            </w:r>
          </w:p>
        </w:tc>
      </w:tr>
      <w:tr w:rsidR="00030404" w:rsidRPr="00030404" w14:paraId="17BE959A" w14:textId="77777777" w:rsidTr="00E651E1">
        <w:trPr>
          <w:trHeight w:val="300"/>
          <w:jc w:val="center"/>
        </w:trPr>
        <w:tc>
          <w:tcPr>
            <w:tcW w:w="0" w:type="auto"/>
            <w:shd w:val="clear" w:color="auto" w:fill="auto"/>
            <w:vAlign w:val="center"/>
            <w:hideMark/>
          </w:tcPr>
          <w:p w14:paraId="0E7B8674" w14:textId="35CBB3A6"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2020</w:t>
            </w:r>
          </w:p>
        </w:tc>
        <w:tc>
          <w:tcPr>
            <w:tcW w:w="0" w:type="auto"/>
            <w:shd w:val="clear" w:color="auto" w:fill="auto"/>
            <w:vAlign w:val="center"/>
            <w:hideMark/>
          </w:tcPr>
          <w:p w14:paraId="33E1C664" w14:textId="62B7BB13"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2021</w:t>
            </w:r>
          </w:p>
        </w:tc>
        <w:tc>
          <w:tcPr>
            <w:tcW w:w="0" w:type="auto"/>
            <w:shd w:val="clear" w:color="auto" w:fill="auto"/>
            <w:vAlign w:val="center"/>
            <w:hideMark/>
          </w:tcPr>
          <w:p w14:paraId="7784B148"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2022</w:t>
            </w:r>
          </w:p>
        </w:tc>
        <w:tc>
          <w:tcPr>
            <w:tcW w:w="0" w:type="auto"/>
            <w:shd w:val="clear" w:color="auto" w:fill="auto"/>
            <w:vAlign w:val="center"/>
            <w:hideMark/>
          </w:tcPr>
          <w:p w14:paraId="389217E2" w14:textId="3D90A49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2020</w:t>
            </w:r>
          </w:p>
        </w:tc>
        <w:tc>
          <w:tcPr>
            <w:tcW w:w="0" w:type="auto"/>
            <w:shd w:val="clear" w:color="auto" w:fill="auto"/>
            <w:vAlign w:val="center"/>
            <w:hideMark/>
          </w:tcPr>
          <w:p w14:paraId="57AB1556" w14:textId="710702C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2021</w:t>
            </w:r>
          </w:p>
        </w:tc>
        <w:tc>
          <w:tcPr>
            <w:tcW w:w="0" w:type="auto"/>
            <w:shd w:val="clear" w:color="auto" w:fill="auto"/>
            <w:vAlign w:val="center"/>
            <w:hideMark/>
          </w:tcPr>
          <w:p w14:paraId="595E7515" w14:textId="350288E6"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2022</w:t>
            </w:r>
          </w:p>
        </w:tc>
      </w:tr>
      <w:tr w:rsidR="00030404" w:rsidRPr="00030404" w14:paraId="397A4708" w14:textId="77777777" w:rsidTr="00E651E1">
        <w:trPr>
          <w:trHeight w:val="458"/>
          <w:jc w:val="center"/>
        </w:trPr>
        <w:tc>
          <w:tcPr>
            <w:tcW w:w="0" w:type="auto"/>
            <w:vMerge w:val="restart"/>
            <w:shd w:val="clear" w:color="auto" w:fill="auto"/>
            <w:vAlign w:val="center"/>
            <w:hideMark/>
          </w:tcPr>
          <w:p w14:paraId="057DE8CD"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 xml:space="preserve">Средний балл </w:t>
            </w:r>
          </w:p>
        </w:tc>
        <w:tc>
          <w:tcPr>
            <w:tcW w:w="0" w:type="auto"/>
            <w:vMerge w:val="restart"/>
            <w:shd w:val="clear" w:color="auto" w:fill="auto"/>
            <w:vAlign w:val="center"/>
            <w:hideMark/>
          </w:tcPr>
          <w:p w14:paraId="4A58A842"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 xml:space="preserve">Средний балл </w:t>
            </w:r>
          </w:p>
        </w:tc>
        <w:tc>
          <w:tcPr>
            <w:tcW w:w="0" w:type="auto"/>
            <w:vMerge w:val="restart"/>
            <w:shd w:val="clear" w:color="auto" w:fill="auto"/>
            <w:vAlign w:val="center"/>
            <w:hideMark/>
          </w:tcPr>
          <w:p w14:paraId="463BD720"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 xml:space="preserve">Средний балл </w:t>
            </w:r>
          </w:p>
        </w:tc>
        <w:tc>
          <w:tcPr>
            <w:tcW w:w="0" w:type="auto"/>
            <w:vMerge w:val="restart"/>
            <w:shd w:val="clear" w:color="auto" w:fill="auto"/>
            <w:vAlign w:val="center"/>
            <w:hideMark/>
          </w:tcPr>
          <w:p w14:paraId="00B8B6BA"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 xml:space="preserve">Средний балл </w:t>
            </w:r>
          </w:p>
        </w:tc>
        <w:tc>
          <w:tcPr>
            <w:tcW w:w="0" w:type="auto"/>
            <w:vMerge w:val="restart"/>
            <w:shd w:val="clear" w:color="auto" w:fill="auto"/>
            <w:vAlign w:val="center"/>
            <w:hideMark/>
          </w:tcPr>
          <w:p w14:paraId="4946B7B7"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 xml:space="preserve">Средний балл </w:t>
            </w:r>
          </w:p>
        </w:tc>
        <w:tc>
          <w:tcPr>
            <w:tcW w:w="0" w:type="auto"/>
            <w:vMerge w:val="restart"/>
            <w:shd w:val="clear" w:color="auto" w:fill="auto"/>
            <w:vAlign w:val="center"/>
            <w:hideMark/>
          </w:tcPr>
          <w:p w14:paraId="3902BF86"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 xml:space="preserve">Средний балл </w:t>
            </w:r>
          </w:p>
        </w:tc>
      </w:tr>
      <w:tr w:rsidR="00030404" w:rsidRPr="00030404" w14:paraId="530E5728" w14:textId="77777777" w:rsidTr="00E651E1">
        <w:trPr>
          <w:trHeight w:val="458"/>
          <w:jc w:val="center"/>
        </w:trPr>
        <w:tc>
          <w:tcPr>
            <w:tcW w:w="0" w:type="auto"/>
            <w:vMerge/>
            <w:shd w:val="clear" w:color="auto" w:fill="auto"/>
            <w:vAlign w:val="center"/>
            <w:hideMark/>
          </w:tcPr>
          <w:p w14:paraId="2303BF19"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61C6D69B"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2423DED0"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0F2797A0"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7CF0823A"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31C0F89C" w14:textId="77777777" w:rsidR="00030404" w:rsidRPr="00030404" w:rsidRDefault="00030404" w:rsidP="00030404">
            <w:pPr>
              <w:spacing w:line="240" w:lineRule="auto"/>
              <w:ind w:firstLine="0"/>
              <w:rPr>
                <w:rFonts w:eastAsia="Times New Roman" w:cs="Times New Roman"/>
                <w:bCs/>
                <w:sz w:val="20"/>
                <w:szCs w:val="20"/>
                <w:lang w:eastAsia="ru-RU"/>
              </w:rPr>
            </w:pPr>
          </w:p>
        </w:tc>
      </w:tr>
      <w:tr w:rsidR="00030404" w:rsidRPr="00030404" w14:paraId="0677E0CB" w14:textId="77777777" w:rsidTr="00E651E1">
        <w:trPr>
          <w:trHeight w:val="137"/>
          <w:jc w:val="center"/>
        </w:trPr>
        <w:tc>
          <w:tcPr>
            <w:tcW w:w="0" w:type="auto"/>
            <w:shd w:val="clear" w:color="auto" w:fill="auto"/>
            <w:vAlign w:val="center"/>
            <w:hideMark/>
          </w:tcPr>
          <w:p w14:paraId="6832753E"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3,1</w:t>
            </w:r>
          </w:p>
        </w:tc>
        <w:tc>
          <w:tcPr>
            <w:tcW w:w="0" w:type="auto"/>
            <w:shd w:val="clear" w:color="auto" w:fill="auto"/>
            <w:vAlign w:val="center"/>
            <w:hideMark/>
          </w:tcPr>
          <w:p w14:paraId="72C8B1F3"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3,2</w:t>
            </w:r>
          </w:p>
        </w:tc>
        <w:tc>
          <w:tcPr>
            <w:tcW w:w="0" w:type="auto"/>
            <w:shd w:val="clear" w:color="auto" w:fill="auto"/>
            <w:vAlign w:val="center"/>
            <w:hideMark/>
          </w:tcPr>
          <w:p w14:paraId="185F9CBC"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3,3</w:t>
            </w:r>
          </w:p>
        </w:tc>
        <w:tc>
          <w:tcPr>
            <w:tcW w:w="0" w:type="auto"/>
            <w:shd w:val="clear" w:color="auto" w:fill="auto"/>
            <w:vAlign w:val="center"/>
            <w:hideMark/>
          </w:tcPr>
          <w:p w14:paraId="270C89AD"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2,7</w:t>
            </w:r>
          </w:p>
        </w:tc>
        <w:tc>
          <w:tcPr>
            <w:tcW w:w="0" w:type="auto"/>
            <w:shd w:val="clear" w:color="auto" w:fill="auto"/>
            <w:vAlign w:val="center"/>
            <w:hideMark/>
          </w:tcPr>
          <w:p w14:paraId="270A8039"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3,1</w:t>
            </w:r>
          </w:p>
        </w:tc>
        <w:tc>
          <w:tcPr>
            <w:tcW w:w="0" w:type="auto"/>
            <w:shd w:val="clear" w:color="auto" w:fill="auto"/>
            <w:vAlign w:val="center"/>
            <w:hideMark/>
          </w:tcPr>
          <w:p w14:paraId="58E5E465"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3,5</w:t>
            </w:r>
          </w:p>
        </w:tc>
      </w:tr>
    </w:tbl>
    <w:p w14:paraId="3FF78704" w14:textId="77777777" w:rsidR="00030404" w:rsidRPr="00030404" w:rsidRDefault="00030404" w:rsidP="00030404">
      <w:pPr>
        <w:spacing w:line="240" w:lineRule="auto"/>
        <w:ind w:firstLine="0"/>
        <w:rPr>
          <w:rFonts w:eastAsia="Times New Roman" w:cs="Times New Roman"/>
          <w:bCs/>
          <w:sz w:val="20"/>
          <w:szCs w:val="20"/>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19"/>
        <w:gridCol w:w="1520"/>
        <w:gridCol w:w="1665"/>
        <w:gridCol w:w="1665"/>
        <w:gridCol w:w="1605"/>
      </w:tblGrid>
      <w:tr w:rsidR="00030404" w:rsidRPr="00030404" w14:paraId="5062D4CD" w14:textId="77777777" w:rsidTr="00E651E1">
        <w:trPr>
          <w:trHeight w:val="289"/>
          <w:jc w:val="center"/>
        </w:trPr>
        <w:tc>
          <w:tcPr>
            <w:tcW w:w="0" w:type="auto"/>
            <w:gridSpan w:val="3"/>
            <w:shd w:val="clear" w:color="auto" w:fill="auto"/>
            <w:vAlign w:val="center"/>
            <w:hideMark/>
          </w:tcPr>
          <w:p w14:paraId="160371EF" w14:textId="77777777" w:rsidR="00030404" w:rsidRPr="00030404" w:rsidRDefault="00030404" w:rsidP="00DE6F93">
            <w:pPr>
              <w:spacing w:line="240" w:lineRule="auto"/>
              <w:ind w:firstLine="0"/>
              <w:jc w:val="center"/>
              <w:rPr>
                <w:rFonts w:eastAsia="Times New Roman" w:cs="Times New Roman"/>
                <w:bCs/>
                <w:i/>
                <w:iCs/>
                <w:sz w:val="20"/>
                <w:szCs w:val="20"/>
                <w:lang w:eastAsia="ru-RU"/>
              </w:rPr>
            </w:pPr>
            <w:r w:rsidRPr="00030404">
              <w:rPr>
                <w:rFonts w:eastAsia="Times New Roman" w:cs="Times New Roman"/>
                <w:bCs/>
                <w:i/>
                <w:iCs/>
                <w:sz w:val="20"/>
                <w:szCs w:val="20"/>
                <w:lang w:eastAsia="ru-RU"/>
              </w:rPr>
              <w:t>6 класс математика</w:t>
            </w:r>
          </w:p>
        </w:tc>
        <w:tc>
          <w:tcPr>
            <w:tcW w:w="4677" w:type="dxa"/>
            <w:gridSpan w:val="3"/>
            <w:shd w:val="clear" w:color="auto" w:fill="auto"/>
            <w:vAlign w:val="center"/>
            <w:hideMark/>
          </w:tcPr>
          <w:p w14:paraId="1D368A42" w14:textId="77777777" w:rsidR="00030404" w:rsidRPr="00030404" w:rsidRDefault="00030404" w:rsidP="00DE6F93">
            <w:pPr>
              <w:spacing w:line="240" w:lineRule="auto"/>
              <w:ind w:firstLine="0"/>
              <w:jc w:val="center"/>
              <w:rPr>
                <w:rFonts w:eastAsia="Times New Roman" w:cs="Times New Roman"/>
                <w:bCs/>
                <w:i/>
                <w:iCs/>
                <w:sz w:val="20"/>
                <w:szCs w:val="20"/>
                <w:lang w:eastAsia="ru-RU"/>
              </w:rPr>
            </w:pPr>
            <w:r w:rsidRPr="00030404">
              <w:rPr>
                <w:rFonts w:eastAsia="Times New Roman" w:cs="Times New Roman"/>
                <w:bCs/>
                <w:i/>
                <w:iCs/>
                <w:sz w:val="20"/>
                <w:szCs w:val="20"/>
                <w:lang w:eastAsia="ru-RU"/>
              </w:rPr>
              <w:t>6 класс русский язык</w:t>
            </w:r>
          </w:p>
        </w:tc>
      </w:tr>
      <w:tr w:rsidR="00030404" w:rsidRPr="00030404" w14:paraId="49DF6B98" w14:textId="77777777" w:rsidTr="00E651E1">
        <w:trPr>
          <w:trHeight w:val="300"/>
          <w:jc w:val="center"/>
        </w:trPr>
        <w:tc>
          <w:tcPr>
            <w:tcW w:w="0" w:type="auto"/>
            <w:shd w:val="clear" w:color="auto" w:fill="auto"/>
            <w:vAlign w:val="center"/>
            <w:hideMark/>
          </w:tcPr>
          <w:p w14:paraId="7A8A999B" w14:textId="3D4ABC1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2020</w:t>
            </w:r>
          </w:p>
        </w:tc>
        <w:tc>
          <w:tcPr>
            <w:tcW w:w="0" w:type="auto"/>
            <w:shd w:val="clear" w:color="auto" w:fill="auto"/>
            <w:vAlign w:val="center"/>
            <w:hideMark/>
          </w:tcPr>
          <w:p w14:paraId="3233C70C"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2021</w:t>
            </w:r>
          </w:p>
        </w:tc>
        <w:tc>
          <w:tcPr>
            <w:tcW w:w="0" w:type="auto"/>
            <w:shd w:val="clear" w:color="auto" w:fill="auto"/>
            <w:vAlign w:val="center"/>
            <w:hideMark/>
          </w:tcPr>
          <w:p w14:paraId="0767D507"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2022</w:t>
            </w:r>
          </w:p>
        </w:tc>
        <w:tc>
          <w:tcPr>
            <w:tcW w:w="0" w:type="auto"/>
            <w:shd w:val="clear" w:color="auto" w:fill="auto"/>
            <w:vAlign w:val="center"/>
            <w:hideMark/>
          </w:tcPr>
          <w:p w14:paraId="356433D4"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2020</w:t>
            </w:r>
          </w:p>
        </w:tc>
        <w:tc>
          <w:tcPr>
            <w:tcW w:w="0" w:type="auto"/>
            <w:shd w:val="clear" w:color="auto" w:fill="auto"/>
            <w:vAlign w:val="center"/>
            <w:hideMark/>
          </w:tcPr>
          <w:p w14:paraId="60250E07"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2021</w:t>
            </w:r>
          </w:p>
        </w:tc>
        <w:tc>
          <w:tcPr>
            <w:tcW w:w="1465" w:type="dxa"/>
            <w:shd w:val="clear" w:color="auto" w:fill="auto"/>
            <w:vAlign w:val="center"/>
            <w:hideMark/>
          </w:tcPr>
          <w:p w14:paraId="0897FD5C"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2022</w:t>
            </w:r>
          </w:p>
        </w:tc>
      </w:tr>
      <w:tr w:rsidR="00030404" w:rsidRPr="00030404" w14:paraId="6B5CD980" w14:textId="77777777" w:rsidTr="00E651E1">
        <w:trPr>
          <w:trHeight w:val="458"/>
          <w:jc w:val="center"/>
        </w:trPr>
        <w:tc>
          <w:tcPr>
            <w:tcW w:w="0" w:type="auto"/>
            <w:vMerge w:val="restart"/>
            <w:shd w:val="clear" w:color="auto" w:fill="auto"/>
            <w:vAlign w:val="center"/>
            <w:hideMark/>
          </w:tcPr>
          <w:p w14:paraId="1B2F7066"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Средний балл</w:t>
            </w:r>
          </w:p>
        </w:tc>
        <w:tc>
          <w:tcPr>
            <w:tcW w:w="0" w:type="auto"/>
            <w:vMerge w:val="restart"/>
            <w:shd w:val="clear" w:color="auto" w:fill="auto"/>
            <w:vAlign w:val="center"/>
            <w:hideMark/>
          </w:tcPr>
          <w:p w14:paraId="05F7CC27"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Средний балл</w:t>
            </w:r>
          </w:p>
        </w:tc>
        <w:tc>
          <w:tcPr>
            <w:tcW w:w="0" w:type="auto"/>
            <w:vMerge w:val="restart"/>
            <w:shd w:val="clear" w:color="auto" w:fill="auto"/>
            <w:vAlign w:val="center"/>
            <w:hideMark/>
          </w:tcPr>
          <w:p w14:paraId="0E5FB882"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Средний балл</w:t>
            </w:r>
          </w:p>
        </w:tc>
        <w:tc>
          <w:tcPr>
            <w:tcW w:w="0" w:type="auto"/>
            <w:vMerge w:val="restart"/>
            <w:shd w:val="clear" w:color="auto" w:fill="auto"/>
            <w:vAlign w:val="center"/>
            <w:hideMark/>
          </w:tcPr>
          <w:p w14:paraId="0935F985"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Средний балл</w:t>
            </w:r>
          </w:p>
        </w:tc>
        <w:tc>
          <w:tcPr>
            <w:tcW w:w="0" w:type="auto"/>
            <w:vMerge w:val="restart"/>
            <w:shd w:val="clear" w:color="auto" w:fill="auto"/>
            <w:vAlign w:val="center"/>
            <w:hideMark/>
          </w:tcPr>
          <w:p w14:paraId="76B20FD2"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Средний балл</w:t>
            </w:r>
          </w:p>
        </w:tc>
        <w:tc>
          <w:tcPr>
            <w:tcW w:w="1465" w:type="dxa"/>
            <w:vMerge w:val="restart"/>
            <w:shd w:val="clear" w:color="auto" w:fill="auto"/>
            <w:vAlign w:val="center"/>
            <w:hideMark/>
          </w:tcPr>
          <w:p w14:paraId="2815E772"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Средний балл</w:t>
            </w:r>
          </w:p>
        </w:tc>
      </w:tr>
      <w:tr w:rsidR="00030404" w:rsidRPr="00030404" w14:paraId="716402FC" w14:textId="77777777" w:rsidTr="00E651E1">
        <w:trPr>
          <w:trHeight w:val="458"/>
          <w:jc w:val="center"/>
        </w:trPr>
        <w:tc>
          <w:tcPr>
            <w:tcW w:w="0" w:type="auto"/>
            <w:vMerge/>
            <w:shd w:val="clear" w:color="auto" w:fill="auto"/>
            <w:vAlign w:val="center"/>
            <w:hideMark/>
          </w:tcPr>
          <w:p w14:paraId="64110294"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7B9CC400"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481824D8"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614A3B39"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77CEE1DB"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1465" w:type="dxa"/>
            <w:vMerge/>
            <w:shd w:val="clear" w:color="auto" w:fill="auto"/>
            <w:vAlign w:val="center"/>
            <w:hideMark/>
          </w:tcPr>
          <w:p w14:paraId="56BB7AD4" w14:textId="77777777" w:rsidR="00030404" w:rsidRPr="00030404" w:rsidRDefault="00030404" w:rsidP="00030404">
            <w:pPr>
              <w:spacing w:line="240" w:lineRule="auto"/>
              <w:ind w:firstLine="0"/>
              <w:rPr>
                <w:rFonts w:eastAsia="Times New Roman" w:cs="Times New Roman"/>
                <w:bCs/>
                <w:sz w:val="20"/>
                <w:szCs w:val="20"/>
                <w:lang w:eastAsia="ru-RU"/>
              </w:rPr>
            </w:pPr>
          </w:p>
        </w:tc>
      </w:tr>
      <w:tr w:rsidR="00030404" w:rsidRPr="00030404" w14:paraId="73C7FBD5" w14:textId="77777777" w:rsidTr="00E651E1">
        <w:trPr>
          <w:trHeight w:val="181"/>
          <w:jc w:val="center"/>
        </w:trPr>
        <w:tc>
          <w:tcPr>
            <w:tcW w:w="0" w:type="auto"/>
            <w:shd w:val="clear" w:color="auto" w:fill="auto"/>
            <w:vAlign w:val="center"/>
            <w:hideMark/>
          </w:tcPr>
          <w:p w14:paraId="24D373F0"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3,2</w:t>
            </w:r>
          </w:p>
        </w:tc>
        <w:tc>
          <w:tcPr>
            <w:tcW w:w="0" w:type="auto"/>
            <w:shd w:val="clear" w:color="auto" w:fill="auto"/>
            <w:vAlign w:val="center"/>
            <w:hideMark/>
          </w:tcPr>
          <w:p w14:paraId="5F13715D"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3,3</w:t>
            </w:r>
          </w:p>
        </w:tc>
        <w:tc>
          <w:tcPr>
            <w:tcW w:w="0" w:type="auto"/>
            <w:shd w:val="clear" w:color="auto" w:fill="auto"/>
            <w:vAlign w:val="center"/>
            <w:hideMark/>
          </w:tcPr>
          <w:p w14:paraId="07F0D8F3"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3,2</w:t>
            </w:r>
          </w:p>
        </w:tc>
        <w:tc>
          <w:tcPr>
            <w:tcW w:w="0" w:type="auto"/>
            <w:shd w:val="clear" w:color="auto" w:fill="auto"/>
            <w:vAlign w:val="center"/>
            <w:hideMark/>
          </w:tcPr>
          <w:p w14:paraId="3DBFA5CA"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3,0</w:t>
            </w:r>
          </w:p>
        </w:tc>
        <w:tc>
          <w:tcPr>
            <w:tcW w:w="0" w:type="auto"/>
            <w:shd w:val="clear" w:color="auto" w:fill="auto"/>
            <w:vAlign w:val="center"/>
            <w:hideMark/>
          </w:tcPr>
          <w:p w14:paraId="7C48031B"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3,1</w:t>
            </w:r>
          </w:p>
        </w:tc>
        <w:tc>
          <w:tcPr>
            <w:tcW w:w="1465" w:type="dxa"/>
            <w:shd w:val="clear" w:color="auto" w:fill="auto"/>
            <w:vAlign w:val="center"/>
            <w:hideMark/>
          </w:tcPr>
          <w:p w14:paraId="71AC2302"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3,1</w:t>
            </w:r>
          </w:p>
        </w:tc>
      </w:tr>
    </w:tbl>
    <w:p w14:paraId="5A15212C" w14:textId="77777777" w:rsidR="00030404" w:rsidRPr="00030404" w:rsidRDefault="00030404" w:rsidP="00030404">
      <w:pPr>
        <w:spacing w:line="240" w:lineRule="auto"/>
        <w:ind w:firstLine="0"/>
        <w:rPr>
          <w:rFonts w:eastAsia="Times New Roman" w:cs="Times New Roman"/>
          <w:bCs/>
          <w:sz w:val="20"/>
          <w:szCs w:val="20"/>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19"/>
        <w:gridCol w:w="1520"/>
        <w:gridCol w:w="1665"/>
        <w:gridCol w:w="1665"/>
        <w:gridCol w:w="1605"/>
      </w:tblGrid>
      <w:tr w:rsidR="00030404" w:rsidRPr="00030404" w14:paraId="0AAC2466" w14:textId="77777777" w:rsidTr="00E651E1">
        <w:trPr>
          <w:trHeight w:val="289"/>
          <w:jc w:val="center"/>
        </w:trPr>
        <w:tc>
          <w:tcPr>
            <w:tcW w:w="0" w:type="auto"/>
            <w:gridSpan w:val="3"/>
            <w:shd w:val="clear" w:color="auto" w:fill="auto"/>
            <w:vAlign w:val="center"/>
            <w:hideMark/>
          </w:tcPr>
          <w:p w14:paraId="77A68C7E" w14:textId="77777777" w:rsidR="00030404" w:rsidRPr="00030404" w:rsidRDefault="00030404" w:rsidP="00DE6F93">
            <w:pPr>
              <w:spacing w:line="240" w:lineRule="auto"/>
              <w:ind w:firstLine="0"/>
              <w:jc w:val="center"/>
              <w:rPr>
                <w:rFonts w:eastAsia="Times New Roman" w:cs="Times New Roman"/>
                <w:bCs/>
                <w:i/>
                <w:iCs/>
                <w:sz w:val="20"/>
                <w:szCs w:val="20"/>
                <w:lang w:eastAsia="ru-RU"/>
              </w:rPr>
            </w:pPr>
            <w:r w:rsidRPr="00030404">
              <w:rPr>
                <w:rFonts w:eastAsia="Times New Roman" w:cs="Times New Roman"/>
                <w:bCs/>
                <w:i/>
                <w:iCs/>
                <w:sz w:val="20"/>
                <w:szCs w:val="20"/>
                <w:lang w:eastAsia="ru-RU"/>
              </w:rPr>
              <w:t>7 класс математика</w:t>
            </w:r>
          </w:p>
        </w:tc>
        <w:tc>
          <w:tcPr>
            <w:tcW w:w="4677" w:type="dxa"/>
            <w:gridSpan w:val="3"/>
            <w:shd w:val="clear" w:color="auto" w:fill="auto"/>
            <w:vAlign w:val="center"/>
            <w:hideMark/>
          </w:tcPr>
          <w:p w14:paraId="4B68B31C" w14:textId="77777777" w:rsidR="00030404" w:rsidRPr="00030404" w:rsidRDefault="00030404" w:rsidP="00DE6F93">
            <w:pPr>
              <w:spacing w:line="240" w:lineRule="auto"/>
              <w:ind w:firstLine="0"/>
              <w:jc w:val="center"/>
              <w:rPr>
                <w:rFonts w:eastAsia="Times New Roman" w:cs="Times New Roman"/>
                <w:bCs/>
                <w:i/>
                <w:iCs/>
                <w:sz w:val="20"/>
                <w:szCs w:val="20"/>
                <w:lang w:eastAsia="ru-RU"/>
              </w:rPr>
            </w:pPr>
            <w:r w:rsidRPr="00030404">
              <w:rPr>
                <w:rFonts w:eastAsia="Times New Roman" w:cs="Times New Roman"/>
                <w:bCs/>
                <w:i/>
                <w:iCs/>
                <w:sz w:val="20"/>
                <w:szCs w:val="20"/>
                <w:lang w:eastAsia="ru-RU"/>
              </w:rPr>
              <w:t>7 класс русский язык</w:t>
            </w:r>
          </w:p>
        </w:tc>
      </w:tr>
      <w:tr w:rsidR="00030404" w:rsidRPr="00030404" w14:paraId="56A05FD0" w14:textId="77777777" w:rsidTr="00E651E1">
        <w:trPr>
          <w:trHeight w:val="300"/>
          <w:jc w:val="center"/>
        </w:trPr>
        <w:tc>
          <w:tcPr>
            <w:tcW w:w="0" w:type="auto"/>
            <w:shd w:val="clear" w:color="auto" w:fill="auto"/>
            <w:vAlign w:val="center"/>
            <w:hideMark/>
          </w:tcPr>
          <w:p w14:paraId="08FD0DC3" w14:textId="771EA4B4"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2020</w:t>
            </w:r>
          </w:p>
        </w:tc>
        <w:tc>
          <w:tcPr>
            <w:tcW w:w="0" w:type="auto"/>
            <w:shd w:val="clear" w:color="auto" w:fill="auto"/>
            <w:vAlign w:val="center"/>
            <w:hideMark/>
          </w:tcPr>
          <w:p w14:paraId="6F05A7DC"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2021</w:t>
            </w:r>
          </w:p>
        </w:tc>
        <w:tc>
          <w:tcPr>
            <w:tcW w:w="0" w:type="auto"/>
            <w:shd w:val="clear" w:color="auto" w:fill="auto"/>
            <w:vAlign w:val="center"/>
            <w:hideMark/>
          </w:tcPr>
          <w:p w14:paraId="4705A1B3"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2022</w:t>
            </w:r>
          </w:p>
        </w:tc>
        <w:tc>
          <w:tcPr>
            <w:tcW w:w="0" w:type="auto"/>
            <w:shd w:val="clear" w:color="auto" w:fill="auto"/>
            <w:vAlign w:val="center"/>
            <w:hideMark/>
          </w:tcPr>
          <w:p w14:paraId="3E1936C1"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2020</w:t>
            </w:r>
          </w:p>
        </w:tc>
        <w:tc>
          <w:tcPr>
            <w:tcW w:w="0" w:type="auto"/>
            <w:shd w:val="clear" w:color="auto" w:fill="auto"/>
            <w:vAlign w:val="center"/>
            <w:hideMark/>
          </w:tcPr>
          <w:p w14:paraId="68566513"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2021</w:t>
            </w:r>
          </w:p>
        </w:tc>
        <w:tc>
          <w:tcPr>
            <w:tcW w:w="1465" w:type="dxa"/>
            <w:shd w:val="clear" w:color="auto" w:fill="auto"/>
            <w:vAlign w:val="center"/>
            <w:hideMark/>
          </w:tcPr>
          <w:p w14:paraId="5570775F"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2022</w:t>
            </w:r>
          </w:p>
        </w:tc>
      </w:tr>
      <w:tr w:rsidR="00030404" w:rsidRPr="00030404" w14:paraId="1C02FDF3" w14:textId="77777777" w:rsidTr="00E651E1">
        <w:trPr>
          <w:trHeight w:val="458"/>
          <w:jc w:val="center"/>
        </w:trPr>
        <w:tc>
          <w:tcPr>
            <w:tcW w:w="0" w:type="auto"/>
            <w:vMerge w:val="restart"/>
            <w:shd w:val="clear" w:color="auto" w:fill="auto"/>
            <w:vAlign w:val="center"/>
            <w:hideMark/>
          </w:tcPr>
          <w:p w14:paraId="61888268"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Средний балл</w:t>
            </w:r>
          </w:p>
        </w:tc>
        <w:tc>
          <w:tcPr>
            <w:tcW w:w="0" w:type="auto"/>
            <w:vMerge w:val="restart"/>
            <w:shd w:val="clear" w:color="auto" w:fill="auto"/>
            <w:vAlign w:val="center"/>
            <w:hideMark/>
          </w:tcPr>
          <w:p w14:paraId="4CFFB36F"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Средний балл</w:t>
            </w:r>
          </w:p>
        </w:tc>
        <w:tc>
          <w:tcPr>
            <w:tcW w:w="0" w:type="auto"/>
            <w:vMerge w:val="restart"/>
            <w:shd w:val="clear" w:color="auto" w:fill="auto"/>
            <w:vAlign w:val="center"/>
            <w:hideMark/>
          </w:tcPr>
          <w:p w14:paraId="0893997F"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Средний балл</w:t>
            </w:r>
          </w:p>
        </w:tc>
        <w:tc>
          <w:tcPr>
            <w:tcW w:w="0" w:type="auto"/>
            <w:vMerge w:val="restart"/>
            <w:shd w:val="clear" w:color="auto" w:fill="auto"/>
            <w:vAlign w:val="center"/>
            <w:hideMark/>
          </w:tcPr>
          <w:p w14:paraId="21744D65"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Средний балл</w:t>
            </w:r>
          </w:p>
        </w:tc>
        <w:tc>
          <w:tcPr>
            <w:tcW w:w="0" w:type="auto"/>
            <w:vMerge w:val="restart"/>
            <w:shd w:val="clear" w:color="auto" w:fill="auto"/>
            <w:vAlign w:val="center"/>
            <w:hideMark/>
          </w:tcPr>
          <w:p w14:paraId="05C9CE46"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Средний балл</w:t>
            </w:r>
          </w:p>
        </w:tc>
        <w:tc>
          <w:tcPr>
            <w:tcW w:w="1465" w:type="dxa"/>
            <w:vMerge w:val="restart"/>
            <w:shd w:val="clear" w:color="auto" w:fill="auto"/>
            <w:vAlign w:val="center"/>
            <w:hideMark/>
          </w:tcPr>
          <w:p w14:paraId="29FAF7D9"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Средний балл</w:t>
            </w:r>
          </w:p>
        </w:tc>
      </w:tr>
      <w:tr w:rsidR="00030404" w:rsidRPr="00030404" w14:paraId="00756EF9" w14:textId="77777777" w:rsidTr="00E651E1">
        <w:trPr>
          <w:trHeight w:val="458"/>
          <w:jc w:val="center"/>
        </w:trPr>
        <w:tc>
          <w:tcPr>
            <w:tcW w:w="0" w:type="auto"/>
            <w:vMerge/>
            <w:shd w:val="clear" w:color="auto" w:fill="auto"/>
            <w:vAlign w:val="center"/>
            <w:hideMark/>
          </w:tcPr>
          <w:p w14:paraId="39D51D02"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3FC6A560"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42C330F0"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55393197"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0E3055DC"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1465" w:type="dxa"/>
            <w:vMerge/>
            <w:shd w:val="clear" w:color="auto" w:fill="auto"/>
            <w:vAlign w:val="center"/>
            <w:hideMark/>
          </w:tcPr>
          <w:p w14:paraId="6F5A90E4" w14:textId="77777777" w:rsidR="00030404" w:rsidRPr="00030404" w:rsidRDefault="00030404" w:rsidP="00030404">
            <w:pPr>
              <w:spacing w:line="240" w:lineRule="auto"/>
              <w:ind w:firstLine="0"/>
              <w:rPr>
                <w:rFonts w:eastAsia="Times New Roman" w:cs="Times New Roman"/>
                <w:bCs/>
                <w:sz w:val="20"/>
                <w:szCs w:val="20"/>
                <w:lang w:eastAsia="ru-RU"/>
              </w:rPr>
            </w:pPr>
          </w:p>
        </w:tc>
      </w:tr>
      <w:tr w:rsidR="00030404" w:rsidRPr="00030404" w14:paraId="2B4B0FD4" w14:textId="77777777" w:rsidTr="00E651E1">
        <w:trPr>
          <w:trHeight w:val="222"/>
          <w:jc w:val="center"/>
        </w:trPr>
        <w:tc>
          <w:tcPr>
            <w:tcW w:w="0" w:type="auto"/>
            <w:shd w:val="clear" w:color="auto" w:fill="auto"/>
            <w:vAlign w:val="center"/>
            <w:hideMark/>
          </w:tcPr>
          <w:p w14:paraId="342EE88D"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2,9</w:t>
            </w:r>
          </w:p>
        </w:tc>
        <w:tc>
          <w:tcPr>
            <w:tcW w:w="0" w:type="auto"/>
            <w:shd w:val="clear" w:color="auto" w:fill="auto"/>
            <w:vAlign w:val="center"/>
            <w:hideMark/>
          </w:tcPr>
          <w:p w14:paraId="069C3581"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3,4</w:t>
            </w:r>
          </w:p>
        </w:tc>
        <w:tc>
          <w:tcPr>
            <w:tcW w:w="0" w:type="auto"/>
            <w:shd w:val="clear" w:color="auto" w:fill="auto"/>
            <w:vAlign w:val="center"/>
            <w:hideMark/>
          </w:tcPr>
          <w:p w14:paraId="31BD5165"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3,3</w:t>
            </w:r>
          </w:p>
        </w:tc>
        <w:tc>
          <w:tcPr>
            <w:tcW w:w="0" w:type="auto"/>
            <w:shd w:val="clear" w:color="auto" w:fill="auto"/>
            <w:vAlign w:val="center"/>
            <w:hideMark/>
          </w:tcPr>
          <w:p w14:paraId="46E86260"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2,5</w:t>
            </w:r>
          </w:p>
        </w:tc>
        <w:tc>
          <w:tcPr>
            <w:tcW w:w="0" w:type="auto"/>
            <w:shd w:val="clear" w:color="auto" w:fill="auto"/>
            <w:vAlign w:val="center"/>
            <w:hideMark/>
          </w:tcPr>
          <w:p w14:paraId="5C12D46D"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3,3</w:t>
            </w:r>
          </w:p>
        </w:tc>
        <w:tc>
          <w:tcPr>
            <w:tcW w:w="1465" w:type="dxa"/>
            <w:shd w:val="clear" w:color="auto" w:fill="auto"/>
            <w:vAlign w:val="center"/>
            <w:hideMark/>
          </w:tcPr>
          <w:p w14:paraId="596C5022"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3,0</w:t>
            </w:r>
          </w:p>
        </w:tc>
      </w:tr>
    </w:tbl>
    <w:p w14:paraId="79AB0BEF" w14:textId="77777777" w:rsidR="00030404" w:rsidRPr="00030404" w:rsidRDefault="00030404" w:rsidP="00030404">
      <w:pPr>
        <w:spacing w:line="240" w:lineRule="auto"/>
        <w:ind w:firstLine="0"/>
        <w:rPr>
          <w:rFonts w:eastAsia="Times New Roman" w:cs="Times New Roman"/>
          <w:bCs/>
          <w:sz w:val="20"/>
          <w:szCs w:val="20"/>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017"/>
        <w:gridCol w:w="2571"/>
        <w:gridCol w:w="2887"/>
      </w:tblGrid>
      <w:tr w:rsidR="00030404" w:rsidRPr="00030404" w14:paraId="536ECCBB" w14:textId="77777777" w:rsidTr="00E651E1">
        <w:trPr>
          <w:jc w:val="center"/>
        </w:trPr>
        <w:tc>
          <w:tcPr>
            <w:tcW w:w="0" w:type="auto"/>
            <w:gridSpan w:val="2"/>
            <w:shd w:val="clear" w:color="auto" w:fill="auto"/>
            <w:vAlign w:val="center"/>
            <w:hideMark/>
          </w:tcPr>
          <w:p w14:paraId="31F5BA73" w14:textId="77777777" w:rsidR="00030404" w:rsidRPr="00030404" w:rsidRDefault="00030404" w:rsidP="00DE6F93">
            <w:pPr>
              <w:spacing w:line="240" w:lineRule="auto"/>
              <w:ind w:firstLine="0"/>
              <w:jc w:val="center"/>
              <w:rPr>
                <w:rFonts w:eastAsia="Times New Roman" w:cs="Times New Roman"/>
                <w:bCs/>
                <w:i/>
                <w:iCs/>
                <w:sz w:val="20"/>
                <w:szCs w:val="20"/>
                <w:lang w:eastAsia="ru-RU"/>
              </w:rPr>
            </w:pPr>
            <w:r w:rsidRPr="00030404">
              <w:rPr>
                <w:rFonts w:eastAsia="Times New Roman" w:cs="Times New Roman"/>
                <w:bCs/>
                <w:i/>
                <w:iCs/>
                <w:sz w:val="20"/>
                <w:szCs w:val="20"/>
                <w:lang w:eastAsia="ru-RU"/>
              </w:rPr>
              <w:lastRenderedPageBreak/>
              <w:t>8 класс математика</w:t>
            </w:r>
          </w:p>
        </w:tc>
        <w:tc>
          <w:tcPr>
            <w:tcW w:w="4674" w:type="dxa"/>
            <w:gridSpan w:val="2"/>
            <w:shd w:val="clear" w:color="auto" w:fill="auto"/>
            <w:vAlign w:val="center"/>
            <w:hideMark/>
          </w:tcPr>
          <w:p w14:paraId="3AFE9389" w14:textId="77777777" w:rsidR="00030404" w:rsidRPr="00030404" w:rsidRDefault="00030404" w:rsidP="00DE6F93">
            <w:pPr>
              <w:spacing w:line="240" w:lineRule="auto"/>
              <w:ind w:firstLine="0"/>
              <w:jc w:val="center"/>
              <w:rPr>
                <w:rFonts w:eastAsia="Times New Roman" w:cs="Times New Roman"/>
                <w:bCs/>
                <w:i/>
                <w:iCs/>
                <w:sz w:val="20"/>
                <w:szCs w:val="20"/>
                <w:lang w:eastAsia="ru-RU"/>
              </w:rPr>
            </w:pPr>
            <w:r w:rsidRPr="00030404">
              <w:rPr>
                <w:rFonts w:eastAsia="Times New Roman" w:cs="Times New Roman"/>
                <w:bCs/>
                <w:i/>
                <w:iCs/>
                <w:sz w:val="20"/>
                <w:szCs w:val="20"/>
                <w:lang w:eastAsia="ru-RU"/>
              </w:rPr>
              <w:t>8 класс русский язык</w:t>
            </w:r>
          </w:p>
        </w:tc>
      </w:tr>
      <w:tr w:rsidR="00030404" w:rsidRPr="00030404" w14:paraId="7A3E9D47" w14:textId="77777777" w:rsidTr="00E651E1">
        <w:trPr>
          <w:jc w:val="center"/>
        </w:trPr>
        <w:tc>
          <w:tcPr>
            <w:tcW w:w="0" w:type="auto"/>
            <w:shd w:val="clear" w:color="auto" w:fill="auto"/>
            <w:vAlign w:val="center"/>
            <w:hideMark/>
          </w:tcPr>
          <w:p w14:paraId="5CB0F33B" w14:textId="6DA1923C"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2021</w:t>
            </w:r>
          </w:p>
        </w:tc>
        <w:tc>
          <w:tcPr>
            <w:tcW w:w="0" w:type="auto"/>
            <w:shd w:val="clear" w:color="auto" w:fill="auto"/>
            <w:vAlign w:val="center"/>
            <w:hideMark/>
          </w:tcPr>
          <w:p w14:paraId="0B6FFB59"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2022</w:t>
            </w:r>
          </w:p>
        </w:tc>
        <w:tc>
          <w:tcPr>
            <w:tcW w:w="0" w:type="auto"/>
            <w:shd w:val="clear" w:color="auto" w:fill="auto"/>
            <w:vAlign w:val="center"/>
            <w:hideMark/>
          </w:tcPr>
          <w:p w14:paraId="620A41CC"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2021</w:t>
            </w:r>
          </w:p>
        </w:tc>
        <w:tc>
          <w:tcPr>
            <w:tcW w:w="2264" w:type="dxa"/>
            <w:shd w:val="clear" w:color="auto" w:fill="auto"/>
            <w:vAlign w:val="center"/>
            <w:hideMark/>
          </w:tcPr>
          <w:p w14:paraId="3E8B1F5A" w14:textId="77777777" w:rsidR="00030404" w:rsidRPr="00030404" w:rsidRDefault="00030404" w:rsidP="00DE6F9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2022</w:t>
            </w:r>
          </w:p>
        </w:tc>
      </w:tr>
      <w:tr w:rsidR="00030404" w:rsidRPr="00030404" w14:paraId="4A27C629" w14:textId="77777777" w:rsidTr="00E651E1">
        <w:trPr>
          <w:trHeight w:val="458"/>
          <w:jc w:val="center"/>
        </w:trPr>
        <w:tc>
          <w:tcPr>
            <w:tcW w:w="0" w:type="auto"/>
            <w:vMerge w:val="restart"/>
            <w:shd w:val="clear" w:color="auto" w:fill="auto"/>
            <w:vAlign w:val="center"/>
            <w:hideMark/>
          </w:tcPr>
          <w:p w14:paraId="4F24A7F9"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Средний балл</w:t>
            </w:r>
          </w:p>
        </w:tc>
        <w:tc>
          <w:tcPr>
            <w:tcW w:w="0" w:type="auto"/>
            <w:vMerge w:val="restart"/>
            <w:shd w:val="clear" w:color="auto" w:fill="auto"/>
            <w:vAlign w:val="center"/>
            <w:hideMark/>
          </w:tcPr>
          <w:p w14:paraId="4C4CECF9"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Средний балл</w:t>
            </w:r>
          </w:p>
        </w:tc>
        <w:tc>
          <w:tcPr>
            <w:tcW w:w="0" w:type="auto"/>
            <w:vMerge w:val="restart"/>
            <w:shd w:val="clear" w:color="auto" w:fill="auto"/>
            <w:vAlign w:val="center"/>
            <w:hideMark/>
          </w:tcPr>
          <w:p w14:paraId="3E2BED6A"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Средний балл</w:t>
            </w:r>
          </w:p>
        </w:tc>
        <w:tc>
          <w:tcPr>
            <w:tcW w:w="2264" w:type="dxa"/>
            <w:vMerge w:val="restart"/>
            <w:shd w:val="clear" w:color="auto" w:fill="auto"/>
            <w:vAlign w:val="center"/>
            <w:hideMark/>
          </w:tcPr>
          <w:p w14:paraId="363FD6FF" w14:textId="77777777" w:rsidR="00030404" w:rsidRPr="00030404" w:rsidRDefault="00030404" w:rsidP="00030404">
            <w:pPr>
              <w:spacing w:line="240" w:lineRule="auto"/>
              <w:ind w:firstLine="0"/>
              <w:rPr>
                <w:rFonts w:eastAsia="Times New Roman" w:cs="Times New Roman"/>
                <w:bCs/>
                <w:sz w:val="20"/>
                <w:szCs w:val="20"/>
                <w:lang w:eastAsia="ru-RU"/>
              </w:rPr>
            </w:pPr>
            <w:r w:rsidRPr="00030404">
              <w:rPr>
                <w:rFonts w:eastAsia="Times New Roman" w:cs="Times New Roman"/>
                <w:bCs/>
                <w:sz w:val="20"/>
                <w:szCs w:val="20"/>
                <w:lang w:eastAsia="ru-RU"/>
              </w:rPr>
              <w:t>Средний балл</w:t>
            </w:r>
          </w:p>
        </w:tc>
      </w:tr>
      <w:tr w:rsidR="00030404" w:rsidRPr="00030404" w14:paraId="08F9851F" w14:textId="77777777" w:rsidTr="00E651E1">
        <w:trPr>
          <w:trHeight w:val="458"/>
          <w:jc w:val="center"/>
        </w:trPr>
        <w:tc>
          <w:tcPr>
            <w:tcW w:w="0" w:type="auto"/>
            <w:vMerge/>
            <w:shd w:val="clear" w:color="auto" w:fill="auto"/>
            <w:vAlign w:val="center"/>
            <w:hideMark/>
          </w:tcPr>
          <w:p w14:paraId="72E9DE58"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1103D2CD"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0" w:type="auto"/>
            <w:vMerge/>
            <w:shd w:val="clear" w:color="auto" w:fill="auto"/>
            <w:vAlign w:val="center"/>
            <w:hideMark/>
          </w:tcPr>
          <w:p w14:paraId="5ABACDA0" w14:textId="77777777" w:rsidR="00030404" w:rsidRPr="00030404" w:rsidRDefault="00030404" w:rsidP="00030404">
            <w:pPr>
              <w:spacing w:line="240" w:lineRule="auto"/>
              <w:ind w:firstLine="0"/>
              <w:rPr>
                <w:rFonts w:eastAsia="Times New Roman" w:cs="Times New Roman"/>
                <w:bCs/>
                <w:sz w:val="20"/>
                <w:szCs w:val="20"/>
                <w:lang w:eastAsia="ru-RU"/>
              </w:rPr>
            </w:pPr>
          </w:p>
        </w:tc>
        <w:tc>
          <w:tcPr>
            <w:tcW w:w="2264" w:type="dxa"/>
            <w:vMerge/>
            <w:shd w:val="clear" w:color="auto" w:fill="auto"/>
            <w:vAlign w:val="center"/>
            <w:hideMark/>
          </w:tcPr>
          <w:p w14:paraId="4B6F5415" w14:textId="77777777" w:rsidR="00030404" w:rsidRPr="00030404" w:rsidRDefault="00030404" w:rsidP="00030404">
            <w:pPr>
              <w:spacing w:line="240" w:lineRule="auto"/>
              <w:ind w:firstLine="0"/>
              <w:rPr>
                <w:rFonts w:eastAsia="Times New Roman" w:cs="Times New Roman"/>
                <w:bCs/>
                <w:sz w:val="20"/>
                <w:szCs w:val="20"/>
                <w:lang w:eastAsia="ru-RU"/>
              </w:rPr>
            </w:pPr>
          </w:p>
        </w:tc>
      </w:tr>
      <w:tr w:rsidR="00030404" w:rsidRPr="00030404" w14:paraId="7540996C" w14:textId="77777777" w:rsidTr="00E651E1">
        <w:trPr>
          <w:jc w:val="center"/>
        </w:trPr>
        <w:tc>
          <w:tcPr>
            <w:tcW w:w="0" w:type="auto"/>
            <w:shd w:val="clear" w:color="auto" w:fill="auto"/>
            <w:vAlign w:val="center"/>
            <w:hideMark/>
          </w:tcPr>
          <w:p w14:paraId="6774A16B"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3,0</w:t>
            </w:r>
          </w:p>
        </w:tc>
        <w:tc>
          <w:tcPr>
            <w:tcW w:w="0" w:type="auto"/>
            <w:shd w:val="clear" w:color="auto" w:fill="auto"/>
            <w:vAlign w:val="center"/>
            <w:hideMark/>
          </w:tcPr>
          <w:p w14:paraId="006177B1"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3,0</w:t>
            </w:r>
          </w:p>
        </w:tc>
        <w:tc>
          <w:tcPr>
            <w:tcW w:w="0" w:type="auto"/>
            <w:shd w:val="clear" w:color="auto" w:fill="auto"/>
            <w:vAlign w:val="center"/>
            <w:hideMark/>
          </w:tcPr>
          <w:p w14:paraId="36397168"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3,0</w:t>
            </w:r>
          </w:p>
        </w:tc>
        <w:tc>
          <w:tcPr>
            <w:tcW w:w="2264" w:type="dxa"/>
            <w:shd w:val="clear" w:color="auto" w:fill="auto"/>
            <w:vAlign w:val="center"/>
            <w:hideMark/>
          </w:tcPr>
          <w:p w14:paraId="54C06DC9" w14:textId="77777777" w:rsidR="00030404" w:rsidRPr="00030404" w:rsidRDefault="00030404" w:rsidP="002F21A3">
            <w:pPr>
              <w:spacing w:line="240" w:lineRule="auto"/>
              <w:ind w:firstLine="0"/>
              <w:jc w:val="center"/>
              <w:rPr>
                <w:rFonts w:eastAsia="Times New Roman" w:cs="Times New Roman"/>
                <w:bCs/>
                <w:sz w:val="20"/>
                <w:szCs w:val="20"/>
                <w:lang w:eastAsia="ru-RU"/>
              </w:rPr>
            </w:pPr>
            <w:r w:rsidRPr="00030404">
              <w:rPr>
                <w:rFonts w:eastAsia="Times New Roman" w:cs="Times New Roman"/>
                <w:bCs/>
                <w:sz w:val="20"/>
                <w:szCs w:val="20"/>
                <w:lang w:eastAsia="ru-RU"/>
              </w:rPr>
              <w:t>3,4</w:t>
            </w:r>
          </w:p>
        </w:tc>
      </w:tr>
    </w:tbl>
    <w:p w14:paraId="4A4AC988" w14:textId="77777777" w:rsidR="00030404" w:rsidRPr="00030404" w:rsidRDefault="00030404" w:rsidP="00030404">
      <w:pPr>
        <w:spacing w:line="240" w:lineRule="auto"/>
        <w:ind w:firstLine="0"/>
        <w:rPr>
          <w:rFonts w:eastAsia="Times New Roman" w:cs="Times New Roman"/>
          <w:bCs/>
          <w:sz w:val="20"/>
          <w:szCs w:val="20"/>
          <w:lang w:eastAsia="ru-RU"/>
        </w:rPr>
      </w:pPr>
    </w:p>
    <w:p w14:paraId="322245A4" w14:textId="7C10221A" w:rsidR="00030404" w:rsidRPr="00FB5890" w:rsidRDefault="00DE6F93" w:rsidP="00030404">
      <w:pPr>
        <w:spacing w:line="240" w:lineRule="auto"/>
        <w:ind w:firstLine="0"/>
        <w:rPr>
          <w:rFonts w:eastAsia="Times New Roman" w:cs="Times New Roman"/>
          <w:bCs/>
          <w:szCs w:val="24"/>
          <w:lang w:eastAsia="ru-RU"/>
        </w:rPr>
      </w:pPr>
      <w:r w:rsidRPr="00FB5890">
        <w:rPr>
          <w:rFonts w:eastAsia="Times New Roman" w:cs="Times New Roman"/>
          <w:bCs/>
          <w:szCs w:val="24"/>
          <w:lang w:eastAsia="ru-RU"/>
        </w:rPr>
        <w:t xml:space="preserve">Также очевидно, что эти результаты показывают недостаточный уровень </w:t>
      </w:r>
      <w:r w:rsidR="00030404" w:rsidRPr="00FB5890">
        <w:rPr>
          <w:rFonts w:eastAsia="Times New Roman" w:cs="Times New Roman"/>
          <w:bCs/>
          <w:szCs w:val="24"/>
          <w:lang w:eastAsia="ru-RU"/>
        </w:rPr>
        <w:t>качества основного общего образования</w:t>
      </w:r>
      <w:r w:rsidR="002F21A3" w:rsidRPr="00FB5890">
        <w:rPr>
          <w:rFonts w:eastAsia="Times New Roman" w:cs="Times New Roman"/>
          <w:bCs/>
          <w:szCs w:val="24"/>
          <w:lang w:eastAsia="ru-RU"/>
        </w:rPr>
        <w:t>. Администрациям школ</w:t>
      </w:r>
      <w:r w:rsidR="00030404" w:rsidRPr="00FB5890">
        <w:rPr>
          <w:rFonts w:eastAsia="Times New Roman" w:cs="Times New Roman"/>
          <w:bCs/>
          <w:szCs w:val="24"/>
          <w:lang w:eastAsia="ru-RU"/>
        </w:rPr>
        <w:t xml:space="preserve"> необходимо работать над </w:t>
      </w:r>
      <w:r w:rsidR="002F21A3" w:rsidRPr="00FB5890">
        <w:rPr>
          <w:rFonts w:eastAsia="Times New Roman" w:cs="Times New Roman"/>
          <w:bCs/>
          <w:szCs w:val="24"/>
          <w:lang w:eastAsia="ru-RU"/>
        </w:rPr>
        <w:t xml:space="preserve">повышением </w:t>
      </w:r>
      <w:r w:rsidR="00030404" w:rsidRPr="00FB5890">
        <w:rPr>
          <w:rFonts w:eastAsia="Times New Roman" w:cs="Times New Roman"/>
          <w:bCs/>
          <w:szCs w:val="24"/>
          <w:lang w:eastAsia="ru-RU"/>
        </w:rPr>
        <w:t>качества образования.</w:t>
      </w:r>
    </w:p>
    <w:p w14:paraId="2353BEAF" w14:textId="77777777" w:rsidR="00030404" w:rsidRPr="00030404" w:rsidRDefault="00030404" w:rsidP="00030404">
      <w:pPr>
        <w:spacing w:line="240" w:lineRule="auto"/>
        <w:ind w:firstLine="0"/>
        <w:rPr>
          <w:rFonts w:eastAsia="Times New Roman" w:cs="Times New Roman"/>
          <w:bCs/>
          <w:color w:val="FF0000"/>
          <w:szCs w:val="24"/>
          <w:lang w:eastAsia="ru-RU"/>
        </w:rPr>
      </w:pPr>
    </w:p>
    <w:p w14:paraId="39011891" w14:textId="77777777" w:rsidR="00030404" w:rsidRDefault="00030404" w:rsidP="004E16E2">
      <w:pPr>
        <w:spacing w:line="240" w:lineRule="auto"/>
        <w:ind w:firstLine="0"/>
        <w:rPr>
          <w:rFonts w:eastAsia="Times New Roman" w:cs="Times New Roman"/>
          <w:b/>
          <w:szCs w:val="24"/>
          <w:lang w:eastAsia="ru-RU"/>
        </w:rPr>
      </w:pPr>
    </w:p>
    <w:p w14:paraId="073EAEAD" w14:textId="3519C757" w:rsidR="00D44913" w:rsidRPr="005C46A6" w:rsidRDefault="00D44913" w:rsidP="00D44913">
      <w:pPr>
        <w:spacing w:line="240" w:lineRule="auto"/>
        <w:ind w:firstLine="0"/>
        <w:jc w:val="center"/>
        <w:rPr>
          <w:rFonts w:eastAsia="Times New Roman" w:cs="Times New Roman"/>
          <w:b/>
          <w:szCs w:val="24"/>
          <w:lang w:eastAsia="ru-RU"/>
        </w:rPr>
      </w:pPr>
      <w:r w:rsidRPr="005C46A6">
        <w:rPr>
          <w:rFonts w:eastAsia="Times New Roman" w:cs="Times New Roman"/>
          <w:b/>
          <w:szCs w:val="24"/>
          <w:lang w:eastAsia="ru-RU"/>
        </w:rPr>
        <w:t>«Итоги государственной итоговой аттестации</w:t>
      </w:r>
    </w:p>
    <w:p w14:paraId="0ABFE16B" w14:textId="77777777" w:rsidR="00D44913" w:rsidRPr="005C46A6" w:rsidRDefault="00D44913" w:rsidP="00D44913">
      <w:pPr>
        <w:spacing w:line="240" w:lineRule="auto"/>
        <w:ind w:firstLine="0"/>
        <w:jc w:val="center"/>
        <w:rPr>
          <w:rFonts w:eastAsia="Times New Roman" w:cs="Times New Roman"/>
          <w:b/>
          <w:szCs w:val="24"/>
          <w:lang w:eastAsia="ru-RU"/>
        </w:rPr>
      </w:pPr>
      <w:r w:rsidRPr="005C46A6">
        <w:rPr>
          <w:rFonts w:eastAsia="Times New Roman" w:cs="Times New Roman"/>
          <w:b/>
          <w:szCs w:val="24"/>
          <w:lang w:eastAsia="ru-RU"/>
        </w:rPr>
        <w:t>11-х и 9-х классов»</w:t>
      </w:r>
    </w:p>
    <w:p w14:paraId="79EC1D1E" w14:textId="22CBA35F" w:rsidR="00254B05" w:rsidRPr="00FB5890" w:rsidRDefault="00254B05" w:rsidP="00254B05">
      <w:pPr>
        <w:spacing w:line="240" w:lineRule="auto"/>
        <w:ind w:firstLine="0"/>
        <w:rPr>
          <w:rFonts w:eastAsia="Times New Roman" w:cs="Times New Roman"/>
          <w:bCs/>
          <w:szCs w:val="24"/>
          <w:lang w:eastAsia="ru-RU"/>
        </w:rPr>
      </w:pPr>
      <w:r w:rsidRPr="00FB5890">
        <w:rPr>
          <w:rFonts w:eastAsia="Times New Roman" w:cs="Times New Roman"/>
          <w:bCs/>
          <w:szCs w:val="24"/>
          <w:lang w:eastAsia="ru-RU"/>
        </w:rPr>
        <w:tab/>
        <w:t xml:space="preserve">Государственная итоговая аттестация по образовательным программам основного общего и среднего общего образования в общеобразовательных учреждениях Тигильского муниципального района была организована и проводилась в соответствие с </w:t>
      </w:r>
      <w:hyperlink r:id="rId35" w:history="1">
        <w:r w:rsidRPr="00FB5890">
          <w:rPr>
            <w:rStyle w:val="ad"/>
            <w:rFonts w:eastAsia="Times New Roman" w:cs="Times New Roman"/>
            <w:bCs/>
            <w:color w:val="auto"/>
            <w:szCs w:val="24"/>
            <w:u w:val="none"/>
            <w:lang w:eastAsia="ru-RU"/>
          </w:rPr>
          <w:t>Федеральным закон от 29.12.2012  № 273-ФЗ «Об образовании в Российской Федерации»,</w:t>
        </w:r>
      </w:hyperlink>
      <w:r w:rsidRPr="00FB5890">
        <w:rPr>
          <w:rFonts w:eastAsia="Times New Roman" w:cs="Times New Roman"/>
          <w:bCs/>
          <w:szCs w:val="24"/>
          <w:lang w:eastAsia="ru-RU"/>
        </w:rPr>
        <w:t xml:space="preserve">  приказами Министерства просвещения Российской Федерации от 07.11.2018 № 189/1513 «Об утверждении Порядка проведения государственной итоговой аттестации по образовательных программам основного общего образования» (далее - Порядок проведения ГИА-9), от 07.11.2018 № 190/1512 «Об утверждении Порядка проведения государственной итоговой аттестации по образовательных программам среднего общего образования» (далее - Порядок проведения ГИА-11), приказа Министерства образования и Камчатского края от 28.09.2022 № 771 «Об утверждении плана мероприятий («дорожной карты») по подготовке и проведению государственной итоговой аттестации по образовательным программам основного общего и  среднего общего образования в Камчатском крае в 2023 году», приказа Управления образования от 10.10.2022 № 182-Д «Об утверждении плана мероприятий («дорожной карты») по подготовке и проведению государственной  итоговой аттестации по образовательным программам основного общего и среднего  общего образования в Тигильском муниципальном районе в 2023 году» и другими нормативными актами и документами в сфере образования, а также в соответствие с приказами Министерства образования Камчатского края.</w:t>
      </w:r>
    </w:p>
    <w:p w14:paraId="4A3F0832" w14:textId="77777777" w:rsidR="00BF1537" w:rsidRPr="00376A7C" w:rsidRDefault="00BF1537" w:rsidP="00BF1537">
      <w:pPr>
        <w:spacing w:line="240" w:lineRule="auto"/>
        <w:ind w:firstLine="0"/>
        <w:rPr>
          <w:rFonts w:eastAsia="Times New Roman" w:cs="Times New Roman"/>
          <w:b/>
          <w:szCs w:val="24"/>
          <w:lang w:eastAsia="ru-RU"/>
        </w:rPr>
      </w:pPr>
    </w:p>
    <w:p w14:paraId="6F2A46F8" w14:textId="5E3BCDAB" w:rsidR="00BF1537" w:rsidRPr="00376A7C" w:rsidRDefault="00BF1537" w:rsidP="00BF1537">
      <w:pPr>
        <w:spacing w:line="240" w:lineRule="auto"/>
        <w:ind w:firstLine="0"/>
        <w:jc w:val="center"/>
        <w:rPr>
          <w:rFonts w:eastAsia="Calibri" w:cs="Times New Roman"/>
          <w:szCs w:val="24"/>
          <w:lang w:eastAsia="ru-RU" w:bidi="ru-RU"/>
        </w:rPr>
      </w:pPr>
      <w:r w:rsidRPr="00376A7C">
        <w:rPr>
          <w:rFonts w:eastAsia="Calibri" w:cs="Times New Roman"/>
          <w:szCs w:val="24"/>
          <w:lang w:eastAsia="ru-RU" w:bidi="ru-RU"/>
        </w:rPr>
        <w:t xml:space="preserve">Информация о проведённых мероприятиях Всероссийской акции «Единый день сдачи ЕГЭ родителями» </w:t>
      </w:r>
    </w:p>
    <w:p w14:paraId="43F18C02" w14:textId="77777777" w:rsidR="00BF1537" w:rsidRPr="00376A7C" w:rsidRDefault="00BF1537" w:rsidP="00BF1537">
      <w:pPr>
        <w:spacing w:line="240" w:lineRule="auto"/>
        <w:ind w:firstLine="0"/>
        <w:jc w:val="center"/>
        <w:rPr>
          <w:rFonts w:eastAsia="Calibri" w:cs="Times New Roman"/>
          <w:szCs w:val="24"/>
          <w:lang w:eastAsia="ru-RU" w:bidi="ru-RU"/>
        </w:rPr>
      </w:pPr>
      <w:r w:rsidRPr="00376A7C">
        <w:rPr>
          <w:rFonts w:eastAsia="Calibri" w:cs="Times New Roman"/>
          <w:szCs w:val="24"/>
          <w:lang w:eastAsia="ru-RU" w:bidi="ru-RU"/>
        </w:rPr>
        <w:t>в Тигильском муниципальном районе.</w:t>
      </w:r>
    </w:p>
    <w:p w14:paraId="24950291" w14:textId="77777777" w:rsidR="00BF1537" w:rsidRPr="00BF1537" w:rsidRDefault="00BF1537" w:rsidP="00BF1537">
      <w:pPr>
        <w:spacing w:line="240" w:lineRule="auto"/>
        <w:ind w:firstLine="0"/>
        <w:rPr>
          <w:rFonts w:eastAsia="Calibri" w:cs="Times New Roman"/>
          <w:color w:val="FF0000"/>
          <w:szCs w:val="24"/>
          <w:lang w:eastAsia="ru-RU" w:bidi="ru-RU"/>
        </w:rPr>
      </w:pPr>
    </w:p>
    <w:p w14:paraId="7411E829" w14:textId="3EA388DC" w:rsidR="00254B05" w:rsidRPr="00FB5890" w:rsidRDefault="00BF1537" w:rsidP="00254B05">
      <w:pPr>
        <w:ind w:firstLine="0"/>
        <w:rPr>
          <w:rFonts w:eastAsia="Calibri" w:cs="Times New Roman"/>
          <w:bCs/>
          <w:szCs w:val="24"/>
          <w:lang w:eastAsia="ru-RU" w:bidi="ru-RU"/>
        </w:rPr>
      </w:pPr>
      <w:r w:rsidRPr="00BF1537">
        <w:rPr>
          <w:rFonts w:eastAsia="Calibri" w:cs="Times New Roman"/>
          <w:color w:val="FF0000"/>
          <w:szCs w:val="24"/>
          <w:lang w:eastAsia="ru-RU" w:bidi="ru-RU"/>
        </w:rPr>
        <w:tab/>
      </w:r>
      <w:r w:rsidR="00254B05" w:rsidRPr="00254B05">
        <w:rPr>
          <w:rFonts w:eastAsia="Calibri" w:cs="Times New Roman"/>
          <w:noProof/>
          <w:color w:val="FF0000"/>
          <w:szCs w:val="24"/>
          <w:lang w:eastAsia="ru-RU"/>
        </w:rPr>
        <w:drawing>
          <wp:anchor distT="0" distB="0" distL="114300" distR="114300" simplePos="0" relativeHeight="251655168" behindDoc="1" locked="0" layoutInCell="1" allowOverlap="1" wp14:anchorId="469B9B74" wp14:editId="5AA79E63">
            <wp:simplePos x="0" y="0"/>
            <wp:positionH relativeFrom="column">
              <wp:posOffset>-3810</wp:posOffset>
            </wp:positionH>
            <wp:positionV relativeFrom="paragraph">
              <wp:posOffset>59055</wp:posOffset>
            </wp:positionV>
            <wp:extent cx="2581275" cy="1952625"/>
            <wp:effectExtent l="0" t="0" r="9525" b="9525"/>
            <wp:wrapTight wrapText="bothSides">
              <wp:wrapPolygon edited="0">
                <wp:start x="0" y="0"/>
                <wp:lineTo x="0" y="21495"/>
                <wp:lineTo x="21520" y="21495"/>
                <wp:lineTo x="21520"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8127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460E2" w14:textId="77777777" w:rsidR="00254B05" w:rsidRPr="00FB5890" w:rsidRDefault="00254B05" w:rsidP="00254B05">
      <w:pPr>
        <w:spacing w:line="240" w:lineRule="auto"/>
        <w:ind w:firstLine="0"/>
        <w:rPr>
          <w:rFonts w:eastAsia="Calibri" w:cs="Times New Roman"/>
          <w:szCs w:val="24"/>
          <w:lang w:eastAsia="ru-RU" w:bidi="ru-RU"/>
        </w:rPr>
      </w:pPr>
      <w:r w:rsidRPr="00FB5890">
        <w:rPr>
          <w:rFonts w:eastAsia="Calibri" w:cs="Times New Roman"/>
          <w:szCs w:val="24"/>
          <w:lang w:eastAsia="ru-RU" w:bidi="ru-RU"/>
        </w:rPr>
        <w:tab/>
        <w:t xml:space="preserve">24 марта в четырёх школах нашего района (Тигильской, Усть-Хайрюзовской, Седанкинской и Лесновской) родители сдавали ЕГЭ по русскому языку. Уже не первый год родители учащихся 9-11 классов принимают участие во Всероссийской акции «Сдаем вместе. День сдачи ЕГЭ родителями». Всего приняли участие 19 родителей, было задействовано 32 работника пунктов проведения мероприятия (руководители, члены ГЭК, организаторы и технические специалисты). </w:t>
      </w:r>
    </w:p>
    <w:p w14:paraId="39059ED6" w14:textId="77777777" w:rsidR="00254B05" w:rsidRPr="00FB5890" w:rsidRDefault="00254B05" w:rsidP="00254B05">
      <w:pPr>
        <w:spacing w:line="240" w:lineRule="auto"/>
        <w:ind w:firstLine="0"/>
        <w:rPr>
          <w:rFonts w:eastAsia="Calibri" w:cs="Times New Roman"/>
          <w:szCs w:val="24"/>
          <w:lang w:eastAsia="ru-RU" w:bidi="ru-RU"/>
        </w:rPr>
      </w:pPr>
      <w:r w:rsidRPr="00FB5890">
        <w:rPr>
          <w:rFonts w:eastAsia="Calibri" w:cs="Times New Roman"/>
          <w:szCs w:val="24"/>
          <w:lang w:eastAsia="ru-RU" w:bidi="ru-RU"/>
        </w:rPr>
        <w:lastRenderedPageBreak/>
        <w:tab/>
        <w:t>В этот день родители получили возможность поменяться местами со своими детьми и пройти всю процедуру ЕГЭ от прохода в экзаменационный пункт до получения своих результатов. В этом году было предложено написать сокращенный вариант ЕГЭ по русскому языку, дающий представление об экзаменационных заданиях разных типов.</w:t>
      </w:r>
    </w:p>
    <w:p w14:paraId="27AB3E67" w14:textId="77777777" w:rsidR="00254B05" w:rsidRPr="00254B05" w:rsidRDefault="00254B05" w:rsidP="00254B05">
      <w:pPr>
        <w:spacing w:line="240" w:lineRule="auto"/>
        <w:ind w:firstLine="0"/>
        <w:rPr>
          <w:rFonts w:eastAsia="Calibri" w:cs="Times New Roman"/>
          <w:color w:val="FF0000"/>
          <w:szCs w:val="24"/>
          <w:lang w:eastAsia="ru-RU" w:bidi="ru-RU"/>
        </w:rPr>
      </w:pPr>
      <w:r w:rsidRPr="00FB5890">
        <w:rPr>
          <w:rFonts w:eastAsia="Calibri" w:cs="Times New Roman"/>
          <w:szCs w:val="24"/>
          <w:lang w:eastAsia="ru-RU" w:bidi="ru-RU"/>
        </w:rPr>
        <w:tab/>
        <w:t xml:space="preserve">В ходе мероприятия участники мероприятия увидели: </w:t>
      </w:r>
      <w:r w:rsidRPr="00254B05">
        <w:rPr>
          <w:rFonts w:eastAsia="Calibri" w:cs="Times New Roman"/>
          <w:noProof/>
          <w:color w:val="FF0000"/>
          <w:szCs w:val="24"/>
          <w:lang w:eastAsia="ru-RU"/>
        </w:rPr>
        <w:drawing>
          <wp:anchor distT="0" distB="0" distL="114300" distR="114300" simplePos="0" relativeHeight="251658240" behindDoc="1" locked="0" layoutInCell="1" allowOverlap="1" wp14:anchorId="6B740F5C" wp14:editId="5E7E1CA1">
            <wp:simplePos x="0" y="0"/>
            <wp:positionH relativeFrom="column">
              <wp:posOffset>-3810</wp:posOffset>
            </wp:positionH>
            <wp:positionV relativeFrom="paragraph">
              <wp:posOffset>208915</wp:posOffset>
            </wp:positionV>
            <wp:extent cx="3248025" cy="1619250"/>
            <wp:effectExtent l="0" t="0" r="9525" b="0"/>
            <wp:wrapTight wrapText="bothSides">
              <wp:wrapPolygon edited="0">
                <wp:start x="0" y="0"/>
                <wp:lineTo x="0" y="21346"/>
                <wp:lineTo x="21537" y="21346"/>
                <wp:lineTo x="21537" y="0"/>
                <wp:lineTo x="0" y="0"/>
              </wp:wrapPolygon>
            </wp:wrapTight>
            <wp:docPr id="13" name="Рисунок 4" descr="C:\Users\Седанка\Desktop\ЕГЭ для родит\IMG_20230324_120632.jpg"/>
            <wp:cNvGraphicFramePr/>
            <a:graphic xmlns:a="http://schemas.openxmlformats.org/drawingml/2006/main">
              <a:graphicData uri="http://schemas.openxmlformats.org/drawingml/2006/picture">
                <pic:pic xmlns:pic="http://schemas.openxmlformats.org/drawingml/2006/picture">
                  <pic:nvPicPr>
                    <pic:cNvPr id="21" name="Рисунок 4" descr="C:\Users\Седанка\Desktop\ЕГЭ для родит\IMG_20230324_120632.jpg"/>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48025" cy="1619250"/>
                    </a:xfrm>
                    <a:prstGeom prst="rect">
                      <a:avLst/>
                    </a:prstGeom>
                    <a:noFill/>
                    <a:ln w="9525">
                      <a:noFill/>
                      <a:miter lim="800000"/>
                      <a:headEnd/>
                      <a:tailEnd/>
                    </a:ln>
                  </pic:spPr>
                </pic:pic>
              </a:graphicData>
            </a:graphic>
          </wp:anchor>
        </w:drawing>
      </w:r>
    </w:p>
    <w:p w14:paraId="6F85B3E8" w14:textId="77777777" w:rsidR="00254B05" w:rsidRPr="00FB5890" w:rsidRDefault="00254B05" w:rsidP="00254B05">
      <w:pPr>
        <w:spacing w:line="240" w:lineRule="auto"/>
        <w:ind w:firstLine="0"/>
        <w:rPr>
          <w:rFonts w:eastAsia="Calibri" w:cs="Times New Roman"/>
          <w:szCs w:val="24"/>
          <w:lang w:eastAsia="ru-RU" w:bidi="ru-RU"/>
        </w:rPr>
      </w:pPr>
      <w:r w:rsidRPr="00FB5890">
        <w:rPr>
          <w:rFonts w:eastAsia="Calibri" w:cs="Times New Roman"/>
          <w:szCs w:val="24"/>
          <w:lang w:eastAsia="ru-RU" w:bidi="ru-RU"/>
        </w:rPr>
        <w:t>- как проходит регистрация на ЕГЭ и организуется рассадка участников в аудиториях;</w:t>
      </w:r>
    </w:p>
    <w:p w14:paraId="7753B7D9" w14:textId="77777777" w:rsidR="00254B05" w:rsidRPr="00FB5890" w:rsidRDefault="00254B05" w:rsidP="00254B05">
      <w:pPr>
        <w:spacing w:line="240" w:lineRule="auto"/>
        <w:ind w:firstLine="0"/>
        <w:rPr>
          <w:rFonts w:eastAsia="Calibri" w:cs="Times New Roman"/>
          <w:szCs w:val="24"/>
          <w:lang w:eastAsia="ru-RU" w:bidi="ru-RU"/>
        </w:rPr>
      </w:pPr>
      <w:r w:rsidRPr="00FB5890">
        <w:rPr>
          <w:rFonts w:eastAsia="Calibri" w:cs="Times New Roman"/>
          <w:szCs w:val="24"/>
          <w:lang w:eastAsia="ru-RU" w:bidi="ru-RU"/>
        </w:rPr>
        <w:t>- как выглядят рабочие места участников ЕГЭ;</w:t>
      </w:r>
    </w:p>
    <w:p w14:paraId="61C107AD" w14:textId="77777777" w:rsidR="00254B05" w:rsidRPr="00FB5890" w:rsidRDefault="00254B05" w:rsidP="00254B05">
      <w:pPr>
        <w:spacing w:line="240" w:lineRule="auto"/>
        <w:ind w:firstLine="0"/>
        <w:rPr>
          <w:rFonts w:eastAsia="Calibri" w:cs="Times New Roman"/>
          <w:szCs w:val="24"/>
          <w:lang w:eastAsia="ru-RU" w:bidi="ru-RU"/>
        </w:rPr>
      </w:pPr>
      <w:r w:rsidRPr="00FB5890">
        <w:rPr>
          <w:rFonts w:eastAsia="Calibri" w:cs="Times New Roman"/>
          <w:szCs w:val="24"/>
          <w:lang w:eastAsia="ru-RU" w:bidi="ru-RU"/>
        </w:rPr>
        <w:t>- как организован контроль за объективностью проведения ЕГЭ;</w:t>
      </w:r>
    </w:p>
    <w:p w14:paraId="45505DD3" w14:textId="77777777" w:rsidR="00254B05" w:rsidRPr="00FB5890" w:rsidRDefault="00254B05" w:rsidP="00254B05">
      <w:pPr>
        <w:spacing w:line="240" w:lineRule="auto"/>
        <w:ind w:firstLine="0"/>
        <w:rPr>
          <w:rFonts w:eastAsia="Calibri" w:cs="Times New Roman"/>
          <w:szCs w:val="24"/>
          <w:lang w:eastAsia="ru-RU" w:bidi="ru-RU"/>
        </w:rPr>
      </w:pPr>
      <w:r w:rsidRPr="00FB5890">
        <w:rPr>
          <w:rFonts w:eastAsia="Calibri" w:cs="Times New Roman"/>
          <w:szCs w:val="24"/>
          <w:lang w:eastAsia="ru-RU" w:bidi="ru-RU"/>
        </w:rPr>
        <w:t>- какие меры эпидемиологической безопасности применяются в экзаменационных пунктах;</w:t>
      </w:r>
    </w:p>
    <w:p w14:paraId="372C49A9" w14:textId="77777777" w:rsidR="00254B05" w:rsidRPr="00FB5890" w:rsidRDefault="00254B05" w:rsidP="00254B05">
      <w:pPr>
        <w:spacing w:line="240" w:lineRule="auto"/>
        <w:ind w:firstLine="0"/>
        <w:rPr>
          <w:rFonts w:eastAsia="Calibri" w:cs="Times New Roman"/>
          <w:szCs w:val="24"/>
          <w:lang w:eastAsia="ru-RU" w:bidi="ru-RU"/>
        </w:rPr>
      </w:pPr>
      <w:r w:rsidRPr="00FB5890">
        <w:rPr>
          <w:rFonts w:eastAsia="Calibri" w:cs="Times New Roman"/>
          <w:szCs w:val="24"/>
          <w:lang w:eastAsia="ru-RU" w:bidi="ru-RU"/>
        </w:rPr>
        <w:t xml:space="preserve">- как происходит печать и сканирование контрольных измерительных материалов (КИМ) в пункте проведения экзамена (ППЭ). </w:t>
      </w:r>
    </w:p>
    <w:p w14:paraId="3912A259" w14:textId="77777777" w:rsidR="00254B05" w:rsidRPr="00FB5890" w:rsidRDefault="00254B05" w:rsidP="00254B05">
      <w:pPr>
        <w:spacing w:line="240" w:lineRule="auto"/>
        <w:ind w:firstLine="0"/>
        <w:rPr>
          <w:rFonts w:eastAsia="Calibri" w:cs="Times New Roman"/>
          <w:szCs w:val="24"/>
          <w:lang w:eastAsia="ru-RU" w:bidi="ru-RU"/>
        </w:rPr>
      </w:pPr>
      <w:r w:rsidRPr="00FB5890">
        <w:rPr>
          <w:rFonts w:eastAsia="Calibri" w:cs="Times New Roman"/>
          <w:noProof/>
          <w:szCs w:val="24"/>
          <w:lang w:eastAsia="ru-RU"/>
        </w:rPr>
        <w:drawing>
          <wp:anchor distT="0" distB="0" distL="114300" distR="114300" simplePos="0" relativeHeight="251652096" behindDoc="0" locked="0" layoutInCell="1" allowOverlap="1" wp14:anchorId="271D2F05" wp14:editId="25A1A730">
            <wp:simplePos x="0" y="0"/>
            <wp:positionH relativeFrom="margin">
              <wp:align>left</wp:align>
            </wp:positionH>
            <wp:positionV relativeFrom="paragraph">
              <wp:posOffset>203835</wp:posOffset>
            </wp:positionV>
            <wp:extent cx="2705100" cy="1695450"/>
            <wp:effectExtent l="0" t="0" r="0" b="0"/>
            <wp:wrapSquare wrapText="bothSides"/>
            <wp:docPr id="14" name="Рисунок 14" descr="C:\Users\1\Desktop\с телефона\20230324_160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с телефона\20230324_160530.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510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890">
        <w:rPr>
          <w:rFonts w:eastAsia="Calibri" w:cs="Times New Roman"/>
          <w:szCs w:val="24"/>
          <w:lang w:eastAsia="ru-RU" w:bidi="ru-RU"/>
        </w:rPr>
        <w:tab/>
        <w:t>Родители в этот день ненадолго поменялись местами с детьми и могли пройти всю экзаменационную процедуру от начала и до конца: зарегистрироваться, сдать личные вещи и телефоны, пройти инструктаж, заполнить бланки и написать сокращенный вариант экзаменационной работы. Своими глазами родители увидели, как работает контроль на входе перед экзаменом, какие меры безопасности соблюдаются в пунктах проведения экзаменов и даже как печатаются и обрабатываются экзаменационные материалы.</w:t>
      </w:r>
      <w:r w:rsidRPr="00FB5890">
        <w:rPr>
          <w:rFonts w:eastAsia="Calibri" w:cs="Times New Roman"/>
          <w:szCs w:val="24"/>
          <w:lang w:eastAsia="ru-RU" w:bidi="ru-RU"/>
        </w:rPr>
        <w:br/>
      </w:r>
      <w:r w:rsidRPr="00FB5890">
        <w:rPr>
          <w:rFonts w:eastAsia="Calibri" w:cs="Times New Roman"/>
          <w:szCs w:val="24"/>
          <w:lang w:eastAsia="ru-RU" w:bidi="ru-RU"/>
        </w:rPr>
        <w:tab/>
        <w:t>Все было по-настоящему: в аудиториях - общественные наблюдатели, на входе - педагоги с распечатанными списками, на которых указано, кто и в какой аудитории будет сдавать экзамен.</w:t>
      </w:r>
      <w:r w:rsidRPr="00FB5890">
        <w:rPr>
          <w:rFonts w:eastAsia="Calibri" w:cs="Times New Roman"/>
          <w:szCs w:val="24"/>
          <w:lang w:eastAsia="ru-RU" w:bidi="ru-RU"/>
        </w:rPr>
        <w:br/>
        <w:t xml:space="preserve">Кроме процедуры экзамена перед родителями выступили педагоги-психологи, которые рассказали, как родители должны помогать ребенку подготовиться к успешной сдаче экзаменов, дали рекомендации и вручили памятки-брошюры «Как помочь ребенку сдать экзамен» (Советы родителям выпускников). </w:t>
      </w:r>
    </w:p>
    <w:p w14:paraId="1AEB14E3" w14:textId="77777777" w:rsidR="00254B05" w:rsidRPr="00FB5890" w:rsidRDefault="00254B05" w:rsidP="00254B05">
      <w:pPr>
        <w:spacing w:line="240" w:lineRule="auto"/>
        <w:ind w:firstLine="0"/>
        <w:rPr>
          <w:rFonts w:eastAsia="Calibri" w:cs="Times New Roman"/>
          <w:szCs w:val="24"/>
          <w:lang w:eastAsia="ru-RU" w:bidi="ru-RU"/>
        </w:rPr>
      </w:pPr>
      <w:r w:rsidRPr="00FB5890">
        <w:rPr>
          <w:rFonts w:eastAsia="Calibri" w:cs="Times New Roman"/>
          <w:szCs w:val="24"/>
          <w:lang w:eastAsia="ru-RU" w:bidi="ru-RU"/>
        </w:rPr>
        <w:tab/>
        <w:t xml:space="preserve">В конце мероприятия родители задали вопросы: сколько раз можно выходить, дежурит ли медсестра, что можно брать с собой, как надо одеваться, проветривается ли помещение и т.д. </w:t>
      </w:r>
      <w:r w:rsidRPr="00FB5890">
        <w:rPr>
          <w:rFonts w:eastAsia="Calibri" w:cs="Times New Roman"/>
          <w:noProof/>
          <w:szCs w:val="24"/>
          <w:lang w:eastAsia="ru-RU"/>
        </w:rPr>
        <w:drawing>
          <wp:anchor distT="0" distB="0" distL="114300" distR="114300" simplePos="0" relativeHeight="251659264" behindDoc="0" locked="0" layoutInCell="1" allowOverlap="1" wp14:anchorId="4597A425" wp14:editId="6580F2C2">
            <wp:simplePos x="0" y="0"/>
            <wp:positionH relativeFrom="column">
              <wp:posOffset>2853690</wp:posOffset>
            </wp:positionH>
            <wp:positionV relativeFrom="paragraph">
              <wp:posOffset>617855</wp:posOffset>
            </wp:positionV>
            <wp:extent cx="3086735" cy="2295525"/>
            <wp:effectExtent l="0" t="0" r="0"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324_145507.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086735" cy="2295525"/>
                    </a:xfrm>
                    <a:prstGeom prst="rect">
                      <a:avLst/>
                    </a:prstGeom>
                  </pic:spPr>
                </pic:pic>
              </a:graphicData>
            </a:graphic>
          </wp:anchor>
        </w:drawing>
      </w:r>
    </w:p>
    <w:p w14:paraId="478D192A" w14:textId="77777777" w:rsidR="00254B05" w:rsidRPr="00FB5890" w:rsidRDefault="00254B05" w:rsidP="00254B05">
      <w:pPr>
        <w:spacing w:line="240" w:lineRule="auto"/>
        <w:ind w:firstLine="0"/>
        <w:rPr>
          <w:rFonts w:eastAsia="Calibri" w:cs="Times New Roman"/>
          <w:szCs w:val="24"/>
          <w:lang w:eastAsia="ru-RU" w:bidi="ru-RU"/>
        </w:rPr>
      </w:pPr>
      <w:r w:rsidRPr="00FB5890">
        <w:rPr>
          <w:rFonts w:eastAsia="Calibri" w:cs="Times New Roman"/>
          <w:szCs w:val="24"/>
          <w:lang w:eastAsia="ru-RU" w:bidi="ru-RU"/>
        </w:rPr>
        <w:tab/>
        <w:t>Экзамен закончился, подведены итоги, обменялись мнением об этом мероприятии. Мнение участников однозначно: акция удалась и оказалась очень полезной, она повысила уверенность родителей, настроив их на рациональную и эффективную подготовку детей к государственной итоговой аттестации, дала возможность познакомиться с порядком и условиями проведения экзамена, получить ответы на волнующие вопросы о его проведении, почувствовать себя участниками ЕГЭ.</w:t>
      </w:r>
    </w:p>
    <w:p w14:paraId="061E80CD" w14:textId="0B0B2BCA" w:rsidR="00BF1537" w:rsidRPr="00BF1537" w:rsidRDefault="00BF1537" w:rsidP="00254B05">
      <w:pPr>
        <w:spacing w:line="240" w:lineRule="auto"/>
        <w:ind w:firstLine="0"/>
        <w:rPr>
          <w:rFonts w:eastAsia="Times New Roman" w:cs="Times New Roman"/>
          <w:sz w:val="20"/>
          <w:szCs w:val="20"/>
          <w:lang w:eastAsia="ru-RU"/>
        </w:rPr>
      </w:pPr>
    </w:p>
    <w:p w14:paraId="5B3FF144" w14:textId="77777777" w:rsidR="00BF1537" w:rsidRPr="00BF1537" w:rsidRDefault="00BF1537" w:rsidP="00BF1537">
      <w:pPr>
        <w:widowControl w:val="0"/>
        <w:spacing w:line="240" w:lineRule="auto"/>
        <w:ind w:firstLine="360"/>
        <w:jc w:val="right"/>
        <w:rPr>
          <w:rFonts w:eastAsia="Times New Roman" w:cs="Times New Roman"/>
          <w:sz w:val="28"/>
          <w:szCs w:val="28"/>
          <w:lang w:eastAsia="ru-RU"/>
        </w:rPr>
      </w:pPr>
    </w:p>
    <w:p w14:paraId="3F17B1C4" w14:textId="77777777" w:rsidR="00BF1537" w:rsidRPr="00BF1537" w:rsidRDefault="00BF1537" w:rsidP="00BF1537">
      <w:pPr>
        <w:spacing w:line="240" w:lineRule="auto"/>
        <w:ind w:firstLine="0"/>
        <w:jc w:val="center"/>
        <w:rPr>
          <w:rFonts w:eastAsia="Calibri" w:cs="Times New Roman"/>
          <w:sz w:val="28"/>
          <w:szCs w:val="28"/>
          <w:lang w:eastAsia="ru-RU" w:bidi="ru-RU"/>
        </w:rPr>
      </w:pPr>
      <w:r w:rsidRPr="00BF1537">
        <w:rPr>
          <w:rFonts w:eastAsia="Times New Roman" w:cs="Times New Roman"/>
          <w:b/>
          <w:sz w:val="28"/>
          <w:szCs w:val="28"/>
          <w:lang w:eastAsia="ru-RU"/>
        </w:rPr>
        <w:t>«Сведения о результатах государственной итоговой аттестации выпускников 11-х классов»</w:t>
      </w:r>
    </w:p>
    <w:p w14:paraId="2B89A9F5" w14:textId="77777777" w:rsidR="00254B05" w:rsidRPr="00FB5890" w:rsidRDefault="00BF1537" w:rsidP="00254B05">
      <w:pPr>
        <w:spacing w:line="240" w:lineRule="auto"/>
        <w:ind w:firstLine="0"/>
        <w:rPr>
          <w:rFonts w:eastAsia="Calibri" w:cs="Times New Roman"/>
          <w:szCs w:val="24"/>
        </w:rPr>
      </w:pPr>
      <w:r w:rsidRPr="00FB5890">
        <w:rPr>
          <w:rFonts w:eastAsia="Calibri" w:cs="Times New Roman"/>
          <w:sz w:val="28"/>
          <w:szCs w:val="28"/>
          <w:lang w:eastAsia="ru-RU"/>
        </w:rPr>
        <w:t xml:space="preserve">     </w:t>
      </w:r>
      <w:r w:rsidRPr="00FB5890">
        <w:rPr>
          <w:rFonts w:eastAsia="Calibri" w:cs="Times New Roman"/>
          <w:sz w:val="28"/>
          <w:szCs w:val="28"/>
          <w:lang w:eastAsia="ru-RU"/>
        </w:rPr>
        <w:tab/>
      </w:r>
      <w:r w:rsidRPr="00FB5890">
        <w:rPr>
          <w:rFonts w:eastAsia="Times New Roman" w:cs="Times New Roman"/>
          <w:szCs w:val="24"/>
          <w:lang w:eastAsia="ru-RU"/>
        </w:rPr>
        <w:t xml:space="preserve"> </w:t>
      </w:r>
      <w:r w:rsidR="00254B05" w:rsidRPr="00FB5890">
        <w:rPr>
          <w:rFonts w:eastAsia="Calibri" w:cs="Times New Roman"/>
          <w:szCs w:val="24"/>
          <w:lang w:eastAsia="ru-RU"/>
        </w:rPr>
        <w:t>В декабре 2022 года все 11 выпускников 11 классов писали итоговое сочинение (изложение). Итоговое сочинение (изложение) является допуском к государственной итоговой аттестации по образовательным программам среднего общего образования. Результатом итогового сочинения (изложения) является «зачет» или «незачёт». Все 11-классники получили «зачёт на итоговом сочинении».</w:t>
      </w:r>
    </w:p>
    <w:p w14:paraId="5B49E4E8" w14:textId="77777777" w:rsidR="00254B05" w:rsidRPr="00FB5890" w:rsidRDefault="00254B05" w:rsidP="00254B05">
      <w:pPr>
        <w:spacing w:line="240" w:lineRule="auto"/>
        <w:rPr>
          <w:rFonts w:eastAsia="Calibri" w:cs="Times New Roman"/>
          <w:i/>
          <w:szCs w:val="24"/>
        </w:rPr>
      </w:pPr>
      <w:r w:rsidRPr="00FB5890">
        <w:rPr>
          <w:rFonts w:eastAsia="Calibri" w:cs="Times New Roman"/>
          <w:szCs w:val="24"/>
        </w:rPr>
        <w:t xml:space="preserve">     </w:t>
      </w:r>
      <w:r w:rsidRPr="00FB5890">
        <w:rPr>
          <w:rFonts w:eastAsia="Calibri" w:cs="Times New Roman"/>
          <w:i/>
          <w:szCs w:val="24"/>
        </w:rPr>
        <w:t>«О создании безопасных условий в период подготовки и проведения государственной итоговой аттестации обучающихся, освоивших образовательные программы среднего общего образования, в форме единого государственного экзамена в пунктах проведения экзаменов»</w:t>
      </w:r>
    </w:p>
    <w:p w14:paraId="3CDF8E5E" w14:textId="77777777" w:rsidR="00254B05" w:rsidRPr="00FB5890" w:rsidRDefault="00254B05" w:rsidP="00254B05">
      <w:pPr>
        <w:spacing w:line="240" w:lineRule="auto"/>
        <w:ind w:firstLine="0"/>
        <w:rPr>
          <w:rFonts w:cs="Times New Roman"/>
          <w:szCs w:val="24"/>
        </w:rPr>
      </w:pPr>
      <w:r w:rsidRPr="00FB5890">
        <w:rPr>
          <w:rFonts w:asciiTheme="minorHAnsi" w:eastAsia="Calibri" w:hAnsiTheme="minorHAnsi" w:cs="Times New Roman"/>
          <w:szCs w:val="24"/>
        </w:rPr>
        <w:tab/>
      </w:r>
      <w:r w:rsidRPr="00FB5890">
        <w:rPr>
          <w:rFonts w:eastAsia="Calibri" w:cs="Times New Roman"/>
          <w:szCs w:val="24"/>
        </w:rPr>
        <w:t xml:space="preserve">Приказом Министерства образования Камчатского края от 24.11.2022 № 923 утверждены места подачи заявлений на прохождение государственной итоговой аттестации по образовательным программам среднего общего образования, мест регистрации на сдачу единого государственного экзамена в Камчатском крае в 2023 году </w:t>
      </w:r>
      <w:r w:rsidRPr="00FB5890">
        <w:rPr>
          <w:rFonts w:ascii="TimesNewRomanPSMT" w:eastAsia="Calibri" w:hAnsi="TimesNewRomanPSMT" w:cs="TimesNewRomanPSMT"/>
          <w:szCs w:val="24"/>
        </w:rPr>
        <w:t xml:space="preserve">на базе:  </w:t>
      </w:r>
    </w:p>
    <w:p w14:paraId="6765902D" w14:textId="77777777" w:rsidR="00254B05" w:rsidRPr="00FB5890" w:rsidRDefault="00254B05" w:rsidP="00254B05">
      <w:pPr>
        <w:spacing w:line="240" w:lineRule="auto"/>
        <w:ind w:firstLine="0"/>
        <w:rPr>
          <w:rFonts w:ascii="TimesNewRomanPSMT" w:eastAsia="Calibri" w:hAnsi="TimesNewRomanPSMT" w:cs="TimesNewRomanPSMT"/>
          <w:szCs w:val="24"/>
        </w:rPr>
      </w:pPr>
      <w:r w:rsidRPr="00FB5890">
        <w:rPr>
          <w:rFonts w:ascii="TimesNewRomanPSMT" w:eastAsia="Calibri" w:hAnsi="TimesNewRomanPSMT" w:cs="TimesNewRomanPSMT"/>
          <w:szCs w:val="24"/>
        </w:rPr>
        <w:t xml:space="preserve">МБОУ «Тигильская СОШ» ППЭ № 036, </w:t>
      </w:r>
    </w:p>
    <w:p w14:paraId="3E58FAFE" w14:textId="77777777" w:rsidR="00254B05" w:rsidRPr="00FB5890" w:rsidRDefault="00254B05" w:rsidP="00254B05">
      <w:pPr>
        <w:spacing w:line="240" w:lineRule="auto"/>
        <w:ind w:firstLine="0"/>
        <w:rPr>
          <w:rFonts w:ascii="TimesNewRomanPSMT" w:eastAsia="Calibri" w:hAnsi="TimesNewRomanPSMT" w:cs="TimesNewRomanPSMT"/>
          <w:szCs w:val="24"/>
        </w:rPr>
      </w:pPr>
      <w:r w:rsidRPr="00FB5890">
        <w:rPr>
          <w:rFonts w:ascii="TimesNewRomanPSMT" w:eastAsia="Calibri" w:hAnsi="TimesNewRomanPSMT" w:cs="TimesNewRomanPSMT"/>
          <w:szCs w:val="24"/>
        </w:rPr>
        <w:t>МБОУ «Усть-Хайрюзовская СОШ» ППЭ № 037,</w:t>
      </w:r>
    </w:p>
    <w:p w14:paraId="76A1CAA5" w14:textId="77777777" w:rsidR="00254B05" w:rsidRPr="00FB5890" w:rsidRDefault="00254B05" w:rsidP="00254B05">
      <w:pPr>
        <w:spacing w:line="240" w:lineRule="auto"/>
        <w:ind w:firstLine="0"/>
        <w:rPr>
          <w:rFonts w:ascii="TimesNewRomanPSMT" w:eastAsia="Calibri" w:hAnsi="TimesNewRomanPSMT" w:cs="TimesNewRomanPSMT"/>
          <w:szCs w:val="24"/>
        </w:rPr>
      </w:pPr>
      <w:r w:rsidRPr="00FB5890">
        <w:rPr>
          <w:rFonts w:ascii="TimesNewRomanPSMT" w:eastAsia="Calibri" w:hAnsi="TimesNewRomanPSMT" w:cs="TimesNewRomanPSMT"/>
          <w:szCs w:val="24"/>
        </w:rPr>
        <w:t xml:space="preserve">МБОУ «Седанкинская СОШ» ППЭ № 038, </w:t>
      </w:r>
    </w:p>
    <w:p w14:paraId="37E81D1E" w14:textId="77777777" w:rsidR="00254B05" w:rsidRPr="00FB5890" w:rsidRDefault="00254B05" w:rsidP="00254B05">
      <w:pPr>
        <w:spacing w:line="240" w:lineRule="auto"/>
        <w:ind w:firstLine="0"/>
        <w:rPr>
          <w:rFonts w:ascii="TimesNewRomanPSMT" w:eastAsia="Calibri" w:hAnsi="TimesNewRomanPSMT" w:cs="TimesNewRomanPSMT"/>
          <w:szCs w:val="24"/>
        </w:rPr>
      </w:pPr>
      <w:r w:rsidRPr="00FB5890">
        <w:rPr>
          <w:rFonts w:ascii="TimesNewRomanPSMT" w:eastAsia="Calibri" w:hAnsi="TimesNewRomanPSMT" w:cs="TimesNewRomanPSMT"/>
          <w:szCs w:val="24"/>
        </w:rPr>
        <w:tab/>
        <w:t xml:space="preserve">В основные сроки ЕГЭ сдавали 11 выпускников трёх средних школ района. </w:t>
      </w:r>
    </w:p>
    <w:p w14:paraId="5EB1E76E" w14:textId="77777777" w:rsidR="00254B05" w:rsidRPr="00FB5890" w:rsidRDefault="00254B05" w:rsidP="00254B05">
      <w:pPr>
        <w:spacing w:line="240" w:lineRule="auto"/>
        <w:ind w:firstLine="0"/>
        <w:rPr>
          <w:rFonts w:ascii="TimesNewRomanPSMT" w:eastAsia="Calibri" w:hAnsi="TimesNewRomanPSMT" w:cs="TimesNewRomanPSMT"/>
          <w:szCs w:val="24"/>
        </w:rPr>
      </w:pPr>
      <w:r w:rsidRPr="00FB5890">
        <w:rPr>
          <w:rFonts w:ascii="TimesNewRomanPSMT" w:eastAsia="Calibri" w:hAnsi="TimesNewRomanPSMT" w:cs="TimesNewRomanPSMT"/>
          <w:szCs w:val="24"/>
        </w:rPr>
        <w:tab/>
        <w:t>В целях организации и проведения государственной итоговой аттестации по образовательным программам основного общего и среднего общего образования в Камчатском крае в 2023 году, в соответствии с постановлением Главного государственного санитарного врача Российской Федерации от 30.06.2020 № 16, письмом Федеральной службы по надзору в сфере защиты прав потребителей и благополучия человека от 08.05.2020 № 02/8900-2020-24, письмом Федеральной службы по надзору в сфере образования и науки от 12.04.2021 № 10-99 и приказа Министерства образования Камчатского края от 13.05.2021 № 432 «Об утверждении инструкции для проведения государственной итоговой аттестации по образовательным программам основного общего и среднего общего образования в Камчатском крае в 2021 году», в созданных ППЭ была организована подготовка к проведению ЕГЭ в особых условиях.</w:t>
      </w:r>
    </w:p>
    <w:p w14:paraId="6A085780" w14:textId="77777777" w:rsidR="00254B05" w:rsidRPr="00FB5890" w:rsidRDefault="00254B05" w:rsidP="00254B05">
      <w:pPr>
        <w:spacing w:line="240" w:lineRule="auto"/>
        <w:ind w:firstLine="0"/>
        <w:rPr>
          <w:rFonts w:ascii="TimesNewRomanPSMT" w:eastAsia="Calibri" w:hAnsi="TimesNewRomanPSMT" w:cs="TimesNewRomanPSMT"/>
          <w:noProof/>
          <w:szCs w:val="24"/>
          <w:lang w:eastAsia="ru-RU"/>
        </w:rPr>
      </w:pPr>
      <w:r w:rsidRPr="00FB5890">
        <w:rPr>
          <w:rFonts w:ascii="TimesNewRomanPSMT" w:eastAsia="Calibri" w:hAnsi="TimesNewRomanPSMT" w:cs="TimesNewRomanPSMT"/>
          <w:szCs w:val="24"/>
        </w:rPr>
        <w:t xml:space="preserve"> </w:t>
      </w:r>
      <w:r w:rsidRPr="00FB5890">
        <w:rPr>
          <w:rFonts w:ascii="TimesNewRomanPSMT" w:eastAsia="Calibri" w:hAnsi="TimesNewRomanPSMT" w:cs="TimesNewRomanPSMT"/>
          <w:noProof/>
          <w:szCs w:val="24"/>
          <w:lang w:eastAsia="ru-RU"/>
        </w:rPr>
        <w:t xml:space="preserve"> </w:t>
      </w:r>
      <w:r w:rsidRPr="00FB5890">
        <w:rPr>
          <w:rFonts w:ascii="TimesNewRomanPSMT" w:eastAsia="Calibri" w:hAnsi="TimesNewRomanPSMT" w:cs="TimesNewRomanPSMT"/>
          <w:noProof/>
          <w:szCs w:val="24"/>
          <w:lang w:eastAsia="ru-RU"/>
        </w:rPr>
        <w:tab/>
        <w:t>Во всех ППЭ предусмотрено наличие следующего оборудования</w:t>
      </w:r>
    </w:p>
    <w:p w14:paraId="5D11C2F5" w14:textId="77777777" w:rsidR="00254B05" w:rsidRPr="00FB5890" w:rsidRDefault="00254B05" w:rsidP="00254B05">
      <w:pPr>
        <w:spacing w:line="240" w:lineRule="auto"/>
        <w:ind w:firstLine="0"/>
        <w:rPr>
          <w:rFonts w:ascii="TimesNewRomanPSMT" w:eastAsia="Calibri" w:hAnsi="TimesNewRomanPSMT" w:cs="TimesNewRomanPSMT"/>
          <w:noProof/>
          <w:szCs w:val="24"/>
          <w:lang w:eastAsia="ru-RU"/>
        </w:rPr>
      </w:pPr>
      <w:r w:rsidRPr="00FB5890">
        <w:rPr>
          <w:rFonts w:ascii="TimesNewRomanPSMT" w:eastAsia="Calibri" w:hAnsi="TimesNewRomanPSMT" w:cs="TimesNewRomanPSMT"/>
          <w:noProof/>
          <w:szCs w:val="24"/>
          <w:lang w:eastAsia="ru-RU"/>
        </w:rPr>
        <w:t>и расходных материалов:</w:t>
      </w:r>
    </w:p>
    <w:p w14:paraId="0D711BB5" w14:textId="77777777" w:rsidR="00254B05" w:rsidRPr="00FB5890" w:rsidRDefault="00254B05" w:rsidP="00254B05">
      <w:pPr>
        <w:spacing w:line="240" w:lineRule="auto"/>
        <w:ind w:firstLine="0"/>
        <w:rPr>
          <w:rFonts w:ascii="TimesNewRomanPSMT" w:eastAsia="Calibri" w:hAnsi="TimesNewRomanPSMT" w:cs="TimesNewRomanPSMT"/>
          <w:noProof/>
          <w:szCs w:val="24"/>
          <w:lang w:eastAsia="ru-RU"/>
        </w:rPr>
      </w:pPr>
      <w:r w:rsidRPr="00FB5890">
        <w:rPr>
          <w:rFonts w:ascii="TimesNewRomanPSMT" w:eastAsia="Calibri" w:hAnsi="TimesNewRomanPSMT" w:cs="TimesNewRomanPSMT"/>
          <w:noProof/>
          <w:szCs w:val="24"/>
          <w:lang w:eastAsia="ru-RU"/>
        </w:rPr>
        <w:t> облучатель-рециркулятор воздуха в каждой аудитории ППЭ;</w:t>
      </w:r>
    </w:p>
    <w:p w14:paraId="4740950B" w14:textId="77777777" w:rsidR="00254B05" w:rsidRPr="00FB5890" w:rsidRDefault="00254B05" w:rsidP="00254B05">
      <w:pPr>
        <w:spacing w:line="240" w:lineRule="auto"/>
        <w:ind w:firstLine="0"/>
        <w:rPr>
          <w:rFonts w:ascii="TimesNewRomanPSMT" w:eastAsia="Calibri" w:hAnsi="TimesNewRomanPSMT" w:cs="TimesNewRomanPSMT"/>
          <w:noProof/>
          <w:szCs w:val="24"/>
          <w:lang w:eastAsia="ru-RU"/>
        </w:rPr>
      </w:pPr>
      <w:r w:rsidRPr="00FB5890">
        <w:rPr>
          <w:rFonts w:ascii="TimesNewRomanPSMT" w:eastAsia="Calibri" w:hAnsi="TimesNewRomanPSMT" w:cs="TimesNewRomanPSMT"/>
          <w:noProof/>
          <w:szCs w:val="24"/>
          <w:lang w:eastAsia="ru-RU"/>
        </w:rPr>
        <w:t> термометр бесконтактный;</w:t>
      </w:r>
    </w:p>
    <w:p w14:paraId="13A299DF" w14:textId="77777777" w:rsidR="00254B05" w:rsidRPr="00FB5890" w:rsidRDefault="00254B05" w:rsidP="00254B05">
      <w:pPr>
        <w:spacing w:line="240" w:lineRule="auto"/>
        <w:ind w:firstLine="0"/>
        <w:rPr>
          <w:rFonts w:ascii="TimesNewRomanPSMT" w:eastAsia="Calibri" w:hAnsi="TimesNewRomanPSMT" w:cs="TimesNewRomanPSMT"/>
          <w:noProof/>
          <w:szCs w:val="24"/>
          <w:lang w:eastAsia="ru-RU"/>
        </w:rPr>
      </w:pPr>
      <w:r w:rsidRPr="00FB5890">
        <w:rPr>
          <w:rFonts w:ascii="TimesNewRomanPSMT" w:eastAsia="Calibri" w:hAnsi="TimesNewRomanPSMT" w:cs="TimesNewRomanPSMT"/>
          <w:noProof/>
          <w:szCs w:val="24"/>
          <w:lang w:eastAsia="ru-RU"/>
        </w:rPr>
        <w:t> антисептическое средство;</w:t>
      </w:r>
    </w:p>
    <w:p w14:paraId="5FF5AF71" w14:textId="77777777" w:rsidR="00254B05" w:rsidRPr="00FB5890" w:rsidRDefault="00254B05" w:rsidP="00254B05">
      <w:pPr>
        <w:spacing w:line="240" w:lineRule="auto"/>
        <w:ind w:firstLine="0"/>
        <w:rPr>
          <w:rFonts w:ascii="TimesNewRomanPSMT" w:eastAsia="Calibri" w:hAnsi="TimesNewRomanPSMT" w:cs="TimesNewRomanPSMT"/>
          <w:noProof/>
          <w:szCs w:val="24"/>
          <w:lang w:eastAsia="ru-RU"/>
        </w:rPr>
      </w:pPr>
      <w:r w:rsidRPr="00FB5890">
        <w:rPr>
          <w:rFonts w:ascii="TimesNewRomanPSMT" w:eastAsia="Calibri" w:hAnsi="TimesNewRomanPSMT" w:cs="TimesNewRomanPSMT"/>
          <w:noProof/>
          <w:szCs w:val="24"/>
          <w:lang w:eastAsia="ru-RU"/>
        </w:rPr>
        <w:t> одноразовые перчатки для всех лиц, задействованных при проведении экзаменов в ППЭ;</w:t>
      </w:r>
    </w:p>
    <w:p w14:paraId="6F585B10" w14:textId="77777777" w:rsidR="00254B05" w:rsidRPr="00FB5890" w:rsidRDefault="00254B05" w:rsidP="00254B05">
      <w:pPr>
        <w:spacing w:line="240" w:lineRule="auto"/>
        <w:ind w:firstLine="0"/>
        <w:rPr>
          <w:rFonts w:ascii="TimesNewRomanPSMT" w:eastAsia="Calibri" w:hAnsi="TimesNewRomanPSMT" w:cs="TimesNewRomanPSMT"/>
          <w:noProof/>
          <w:szCs w:val="24"/>
          <w:lang w:eastAsia="ru-RU"/>
        </w:rPr>
      </w:pPr>
      <w:r w:rsidRPr="00FB5890">
        <w:rPr>
          <w:rFonts w:ascii="TimesNewRomanPSMT" w:eastAsia="Calibri" w:hAnsi="TimesNewRomanPSMT" w:cs="TimesNewRomanPSMT"/>
          <w:noProof/>
          <w:szCs w:val="24"/>
          <w:lang w:eastAsia="ru-RU"/>
        </w:rPr>
        <w:t> одноразовые медицинские маски для лиц, задействованных при проведении экзаменов в ППЭ;</w:t>
      </w:r>
    </w:p>
    <w:p w14:paraId="2BAA6CED" w14:textId="77777777" w:rsidR="00254B05" w:rsidRPr="00FB5890" w:rsidRDefault="00254B05" w:rsidP="00254B05">
      <w:pPr>
        <w:spacing w:line="240" w:lineRule="auto"/>
        <w:ind w:firstLine="0"/>
        <w:rPr>
          <w:rFonts w:ascii="TimesNewRomanPSMT" w:eastAsia="Calibri" w:hAnsi="TimesNewRomanPSMT" w:cs="TimesNewRomanPSMT"/>
          <w:noProof/>
          <w:szCs w:val="24"/>
          <w:lang w:eastAsia="ru-RU"/>
        </w:rPr>
      </w:pPr>
      <w:r w:rsidRPr="00FB5890">
        <w:rPr>
          <w:rFonts w:ascii="TimesNewRomanPSMT" w:eastAsia="Calibri" w:hAnsi="TimesNewRomanPSMT" w:cs="TimesNewRomanPSMT"/>
          <w:noProof/>
          <w:szCs w:val="24"/>
          <w:lang w:eastAsia="ru-RU"/>
        </w:rPr>
        <w:t> одноразовые медицинские маски для участников ГИА.</w:t>
      </w:r>
    </w:p>
    <w:p w14:paraId="44217A2B" w14:textId="77777777" w:rsidR="00254B05" w:rsidRPr="00FB5890" w:rsidRDefault="00254B05" w:rsidP="00254B05">
      <w:pPr>
        <w:spacing w:line="240" w:lineRule="auto"/>
        <w:ind w:firstLine="0"/>
        <w:rPr>
          <w:rFonts w:ascii="TimesNewRomanPSMT" w:eastAsia="Calibri" w:hAnsi="TimesNewRomanPSMT" w:cs="TimesNewRomanPSMT"/>
          <w:szCs w:val="24"/>
        </w:rPr>
      </w:pPr>
      <w:r w:rsidRPr="00FB5890">
        <w:rPr>
          <w:rFonts w:ascii="TimesNewRomanPSMT" w:eastAsia="Calibri" w:hAnsi="TimesNewRomanPSMT" w:cs="TimesNewRomanPSMT"/>
          <w:noProof/>
          <w:szCs w:val="24"/>
          <w:lang w:eastAsia="ru-RU"/>
        </w:rPr>
        <w:tab/>
        <w:t>Три ППЭ Тигильского муниципального района оснащены  в соответствие с приказом</w:t>
      </w:r>
      <w:r w:rsidRPr="00FB5890">
        <w:rPr>
          <w:rFonts w:ascii="TimesNewRomanPSMT" w:eastAsia="Calibri" w:hAnsi="TimesNewRomanPSMT" w:cs="TimesNewRomanPSMT"/>
          <w:szCs w:val="24"/>
        </w:rPr>
        <w:t xml:space="preserve"> Министерства образования Камчатского края от 13.05.2020 № 436 «О дополнительном оснащении пунктов проведения экзаменов при проведении единого государственного экзамена в Камчатском крае»</w:t>
      </w:r>
      <w:r w:rsidRPr="00FB5890">
        <w:rPr>
          <w:rFonts w:ascii="TimesNewRomanPSMT" w:eastAsia="Calibri" w:hAnsi="TimesNewRomanPSMT" w:cs="TimesNewRomanPSMT"/>
          <w:noProof/>
          <w:szCs w:val="24"/>
          <w:lang w:eastAsia="ru-RU"/>
        </w:rPr>
        <w:t xml:space="preserve"> утверждён перечень оборудования и расходных материалов дезинфицирующего свойства в ППЭ для проведения ЕГЭ средствами индивидуальной защиты в полном объёме на 100%.</w:t>
      </w:r>
      <w:r w:rsidRPr="00FB5890">
        <w:rPr>
          <w:rFonts w:ascii="TimesNewRomanPSMT" w:eastAsia="Calibri" w:hAnsi="TimesNewRomanPSMT" w:cs="TimesNewRomanPSMT"/>
          <w:szCs w:val="24"/>
        </w:rPr>
        <w:tab/>
      </w:r>
      <w:r w:rsidRPr="00FB5890">
        <w:rPr>
          <w:rFonts w:eastAsia="Times New Roman" w:cs="Times New Roman"/>
          <w:spacing w:val="2"/>
          <w:szCs w:val="24"/>
          <w:lang w:eastAsia="ru-RU" w:bidi="ru-RU"/>
        </w:rPr>
        <w:t>Все рекомендации Роспотребнадзора и Рособрнадзора были учтены и выполнены в полной мере.</w:t>
      </w:r>
    </w:p>
    <w:p w14:paraId="535894B1" w14:textId="77777777" w:rsidR="00254B05" w:rsidRPr="00FB5890" w:rsidRDefault="00254B05" w:rsidP="00254B05">
      <w:pPr>
        <w:autoSpaceDE w:val="0"/>
        <w:autoSpaceDN w:val="0"/>
        <w:adjustRightInd w:val="0"/>
        <w:spacing w:line="240" w:lineRule="auto"/>
        <w:rPr>
          <w:rFonts w:ascii="TimesNewRomanPSMT" w:eastAsia="Calibri" w:hAnsi="TimesNewRomanPSMT" w:cs="TimesNewRomanPSMT"/>
          <w:szCs w:val="24"/>
        </w:rPr>
      </w:pPr>
      <w:r w:rsidRPr="00FB5890">
        <w:rPr>
          <w:rFonts w:eastAsia="Times New Roman" w:cs="Times New Roman"/>
          <w:spacing w:val="2"/>
          <w:szCs w:val="24"/>
          <w:lang w:eastAsia="ru-RU" w:bidi="ru-RU"/>
        </w:rPr>
        <w:t xml:space="preserve">В период проведения ЕГЭ в ППЭ было задействовано 52 работника: члены ГЭК, руководители ППЭ, технические специалисты, организаторы в аудитории, </w:t>
      </w:r>
      <w:r w:rsidRPr="00FB5890">
        <w:rPr>
          <w:rFonts w:eastAsia="Times New Roman" w:cs="Times New Roman"/>
          <w:spacing w:val="2"/>
          <w:szCs w:val="24"/>
          <w:lang w:eastAsia="ru-RU" w:bidi="ru-RU"/>
        </w:rPr>
        <w:lastRenderedPageBreak/>
        <w:t xml:space="preserve">общественные наблюдатели. Все работники прошли обучение </w:t>
      </w:r>
      <w:r w:rsidRPr="00FB5890">
        <w:rPr>
          <w:rFonts w:eastAsia="Calibri" w:cs="Times New Roman"/>
          <w:szCs w:val="24"/>
        </w:rPr>
        <w:t xml:space="preserve">по подготовке специалистов, привлекаемых к проведению государственной итоговой аттестации по образовательным программам среднего общего образования на учебной и региональной платформе </w:t>
      </w:r>
      <w:hyperlink r:id="rId40" w:history="1">
        <w:r w:rsidRPr="00FB5890">
          <w:rPr>
            <w:rFonts w:eastAsia="Times New Roman" w:cs="Times New Roman"/>
            <w:szCs w:val="24"/>
            <w:u w:val="single"/>
            <w:lang w:eastAsia="ru-RU"/>
          </w:rPr>
          <w:t>https://edu.rustest.ru/</w:t>
        </w:r>
      </w:hyperlink>
      <w:r w:rsidRPr="00FB5890">
        <w:rPr>
          <w:rFonts w:eastAsia="Times New Roman" w:cs="Times New Roman"/>
          <w:szCs w:val="24"/>
          <w:u w:val="single"/>
          <w:lang w:eastAsia="ru-RU"/>
        </w:rPr>
        <w:t xml:space="preserve"> </w:t>
      </w:r>
      <w:r w:rsidRPr="00FB5890">
        <w:rPr>
          <w:rFonts w:eastAsia="Times New Roman" w:cs="Times New Roman"/>
          <w:szCs w:val="24"/>
          <w:lang w:eastAsia="ru-RU"/>
        </w:rPr>
        <w:t xml:space="preserve">(далее - учебная Платформа). </w:t>
      </w:r>
      <w:r w:rsidRPr="00FB5890">
        <w:rPr>
          <w:rFonts w:ascii="TimesNewRomanPSMT" w:eastAsia="Calibri" w:hAnsi="TimesNewRomanPSMT" w:cs="TimesNewRomanPSMT"/>
          <w:szCs w:val="24"/>
        </w:rPr>
        <w:tab/>
      </w:r>
    </w:p>
    <w:p w14:paraId="084D38AD" w14:textId="77777777" w:rsidR="00254B05" w:rsidRPr="00FB5890" w:rsidRDefault="00254B05" w:rsidP="00254B05">
      <w:pPr>
        <w:spacing w:line="240" w:lineRule="auto"/>
        <w:ind w:firstLine="0"/>
        <w:rPr>
          <w:rFonts w:ascii="TimesNewRomanPSMT" w:eastAsia="Calibri" w:hAnsi="TimesNewRomanPSMT" w:cs="TimesNewRomanPSMT"/>
          <w:szCs w:val="24"/>
        </w:rPr>
      </w:pPr>
      <w:r w:rsidRPr="00FB5890">
        <w:rPr>
          <w:rFonts w:ascii="TimesNewRomanPSMT" w:eastAsia="Calibri" w:hAnsi="TimesNewRomanPSMT" w:cs="TimesNewRomanPSMT"/>
          <w:szCs w:val="24"/>
        </w:rPr>
        <w:tab/>
        <w:t xml:space="preserve">На официальном информационном портале государственной итоговой аттестации выпускников Камчатского края </w:t>
      </w:r>
      <w:hyperlink r:id="rId41" w:history="1">
        <w:r w:rsidRPr="00FB5890">
          <w:rPr>
            <w:rFonts w:ascii="TimesNewRomanPSMT" w:eastAsia="Calibri" w:hAnsi="TimesNewRomanPSMT" w:cs="TimesNewRomanPSMT"/>
            <w:szCs w:val="24"/>
            <w:u w:val="single"/>
          </w:rPr>
          <w:t>http://www.gia41.ru/</w:t>
        </w:r>
      </w:hyperlink>
      <w:r w:rsidRPr="00FB5890">
        <w:rPr>
          <w:rFonts w:ascii="TimesNewRomanPSMT" w:eastAsia="Calibri" w:hAnsi="TimesNewRomanPSMT" w:cs="TimesNewRomanPSMT"/>
          <w:szCs w:val="24"/>
        </w:rPr>
        <w:t xml:space="preserve"> в разделе «Апелляции» размещены материалы по вопросам подачи и рассмотрения апелляций о несогласии с выставленными баллами в дистанционном формате.</w:t>
      </w:r>
    </w:p>
    <w:p w14:paraId="1583E751" w14:textId="77777777" w:rsidR="00254B05" w:rsidRPr="00FB5890" w:rsidRDefault="00254B05" w:rsidP="00254B05">
      <w:pPr>
        <w:spacing w:line="240" w:lineRule="auto"/>
        <w:ind w:firstLine="0"/>
        <w:rPr>
          <w:rFonts w:ascii="TimesNewRomanPSMT" w:eastAsia="Calibri" w:hAnsi="TimesNewRomanPSMT" w:cs="TimesNewRomanPSMT"/>
          <w:szCs w:val="24"/>
        </w:rPr>
      </w:pPr>
      <w:r w:rsidRPr="00FB5890">
        <w:rPr>
          <w:rFonts w:ascii="TimesNewRomanPSMT" w:eastAsia="Calibri" w:hAnsi="TimesNewRomanPSMT" w:cs="TimesNewRomanPSMT"/>
          <w:szCs w:val="24"/>
        </w:rPr>
        <w:tab/>
        <w:t>В случае отсутствия у апеллянта технических возможностей по месту жительства (отсутствует ноутбук (персональный компьютер) или смартфон, или, при наличии технических средств отсутствует подключение к сети Интернет), он может обратиться в пункт рассмотрения апелляций о несогласии с выставленными баллами (далее – Пункты). Пункты должны располагаться на базе образовательных организаций (по согласованию с органами управления образованием) или на базе органов местного самоуправления, осуществляющих управление в сфере образования. При определении Пункта необходимо было учесть наличие технических возможностей и назначить ответственного специалиста.</w:t>
      </w:r>
    </w:p>
    <w:p w14:paraId="004DD72F" w14:textId="720208D6" w:rsidR="00254B05" w:rsidRPr="00FB5890" w:rsidRDefault="00254B05" w:rsidP="00254B05">
      <w:pPr>
        <w:spacing w:line="240" w:lineRule="auto"/>
        <w:ind w:firstLine="0"/>
        <w:rPr>
          <w:rFonts w:ascii="TimesNewRomanPSMT" w:eastAsia="Calibri" w:hAnsi="TimesNewRomanPSMT" w:cs="TimesNewRomanPSMT"/>
          <w:szCs w:val="24"/>
          <w:lang w:bidi="ru-RU"/>
        </w:rPr>
      </w:pPr>
      <w:r w:rsidRPr="00FB5890">
        <w:rPr>
          <w:rFonts w:ascii="TimesNewRomanPSMT" w:eastAsia="Calibri" w:hAnsi="TimesNewRomanPSMT" w:cs="TimesNewRomanPSMT"/>
          <w:szCs w:val="24"/>
        </w:rPr>
        <w:tab/>
        <w:t xml:space="preserve">В целях соблюдения прав участников государственной итоговой аттестации на рассмотрение апелляций о несогласии с выставленными баллами в шести школах района были созданы </w:t>
      </w:r>
      <w:r w:rsidRPr="00FB5890">
        <w:rPr>
          <w:rFonts w:ascii="TimesNewRomanPSMT" w:eastAsia="Calibri" w:hAnsi="TimesNewRomanPSMT" w:cs="TimesNewRomanPSMT"/>
          <w:szCs w:val="24"/>
          <w:lang w:bidi="ru-RU"/>
        </w:rPr>
        <w:t>пункты рассмотрения апелляций о несогласии с выставленными баллами в 2023 году в Тигильском муниципальном районе. Информация о созданных Пунктах была доведена до всех участников ГИА-2023. Информация о пунктах приёма апелляций представлена в таблице</w:t>
      </w:r>
      <w:r w:rsidR="00FB5890" w:rsidRPr="00FB5890">
        <w:rPr>
          <w:rFonts w:ascii="TimesNewRomanPSMT" w:eastAsia="Calibri" w:hAnsi="TimesNewRomanPSMT" w:cs="TimesNewRomanPSMT"/>
          <w:szCs w:val="24"/>
          <w:lang w:bidi="ru-RU"/>
        </w:rPr>
        <w:t>.</w:t>
      </w:r>
    </w:p>
    <w:p w14:paraId="4544E7DC" w14:textId="12CF8E0F" w:rsidR="00254B05" w:rsidRPr="00254B05" w:rsidRDefault="00254B05" w:rsidP="00254B05">
      <w:pPr>
        <w:spacing w:line="240" w:lineRule="auto"/>
        <w:ind w:firstLine="0"/>
        <w:jc w:val="right"/>
        <w:rPr>
          <w:rFonts w:ascii="TimesNewRomanPSMT" w:eastAsia="Calibri" w:hAnsi="TimesNewRomanPSMT" w:cs="TimesNewRomanPSMT"/>
          <w:sz w:val="20"/>
          <w:szCs w:val="20"/>
          <w:lang w:bidi="ru-RU"/>
        </w:rPr>
      </w:pPr>
    </w:p>
    <w:tbl>
      <w:tblPr>
        <w:tblStyle w:val="130"/>
        <w:tblW w:w="0" w:type="auto"/>
        <w:tblLook w:val="04A0" w:firstRow="1" w:lastRow="0" w:firstColumn="1" w:lastColumn="0" w:noHBand="0" w:noVBand="1"/>
      </w:tblPr>
      <w:tblGrid>
        <w:gridCol w:w="486"/>
        <w:gridCol w:w="3024"/>
        <w:gridCol w:w="3261"/>
        <w:gridCol w:w="2693"/>
      </w:tblGrid>
      <w:tr w:rsidR="00254B05" w:rsidRPr="00254B05" w14:paraId="07C26A2C" w14:textId="77777777" w:rsidTr="00E651E1">
        <w:tc>
          <w:tcPr>
            <w:tcW w:w="486" w:type="dxa"/>
          </w:tcPr>
          <w:p w14:paraId="7F7FCF31" w14:textId="77777777" w:rsidR="00254B05" w:rsidRPr="00254B05" w:rsidRDefault="00254B05" w:rsidP="00254B05">
            <w:pPr>
              <w:spacing w:line="240" w:lineRule="auto"/>
              <w:ind w:firstLine="0"/>
              <w:jc w:val="left"/>
              <w:rPr>
                <w:rFonts w:eastAsia="Calibri"/>
                <w:sz w:val="20"/>
              </w:rPr>
            </w:pPr>
            <w:r w:rsidRPr="00254B05">
              <w:rPr>
                <w:rFonts w:eastAsia="Calibri"/>
                <w:sz w:val="20"/>
              </w:rPr>
              <w:t>№</w:t>
            </w:r>
          </w:p>
          <w:p w14:paraId="653C8515" w14:textId="77777777" w:rsidR="00254B05" w:rsidRPr="00254B05" w:rsidRDefault="00254B05" w:rsidP="00254B05">
            <w:pPr>
              <w:spacing w:line="240" w:lineRule="auto"/>
              <w:ind w:firstLine="0"/>
              <w:jc w:val="left"/>
              <w:rPr>
                <w:rFonts w:eastAsia="Calibri"/>
                <w:sz w:val="20"/>
              </w:rPr>
            </w:pPr>
            <w:r w:rsidRPr="00254B05">
              <w:rPr>
                <w:rFonts w:eastAsia="Calibri"/>
                <w:sz w:val="20"/>
              </w:rPr>
              <w:t>п/п</w:t>
            </w:r>
          </w:p>
          <w:p w14:paraId="5DCA6140" w14:textId="77777777" w:rsidR="00254B05" w:rsidRPr="00254B05" w:rsidRDefault="00254B05" w:rsidP="00254B05">
            <w:pPr>
              <w:spacing w:line="240" w:lineRule="auto"/>
              <w:ind w:firstLine="0"/>
              <w:jc w:val="left"/>
              <w:rPr>
                <w:rFonts w:eastAsia="Calibri"/>
                <w:sz w:val="20"/>
              </w:rPr>
            </w:pPr>
          </w:p>
        </w:tc>
        <w:tc>
          <w:tcPr>
            <w:tcW w:w="3024" w:type="dxa"/>
          </w:tcPr>
          <w:p w14:paraId="3801C04C" w14:textId="77777777" w:rsidR="00254B05" w:rsidRPr="00254B05" w:rsidRDefault="00254B05" w:rsidP="00254B05">
            <w:pPr>
              <w:spacing w:line="240" w:lineRule="auto"/>
              <w:ind w:firstLine="0"/>
              <w:jc w:val="left"/>
              <w:rPr>
                <w:rFonts w:eastAsia="Calibri"/>
                <w:sz w:val="20"/>
              </w:rPr>
            </w:pPr>
            <w:r w:rsidRPr="00254B05">
              <w:rPr>
                <w:rFonts w:eastAsia="Calibri"/>
                <w:sz w:val="20"/>
              </w:rPr>
              <w:t>Наименование</w:t>
            </w:r>
          </w:p>
          <w:p w14:paraId="363AFA9A" w14:textId="77777777" w:rsidR="00254B05" w:rsidRPr="00254B05" w:rsidRDefault="00254B05" w:rsidP="00254B05">
            <w:pPr>
              <w:spacing w:line="240" w:lineRule="auto"/>
              <w:ind w:firstLine="0"/>
              <w:jc w:val="left"/>
              <w:rPr>
                <w:rFonts w:eastAsia="Calibri"/>
                <w:sz w:val="20"/>
              </w:rPr>
            </w:pPr>
            <w:r w:rsidRPr="00254B05">
              <w:rPr>
                <w:rFonts w:eastAsia="Calibri"/>
                <w:sz w:val="20"/>
              </w:rPr>
              <w:t>организации</w:t>
            </w:r>
          </w:p>
          <w:p w14:paraId="0FACBB5E" w14:textId="77777777" w:rsidR="00254B05" w:rsidRPr="00254B05" w:rsidRDefault="00254B05" w:rsidP="00254B05">
            <w:pPr>
              <w:spacing w:line="240" w:lineRule="auto"/>
              <w:ind w:firstLine="0"/>
              <w:jc w:val="left"/>
              <w:rPr>
                <w:rFonts w:eastAsia="Calibri"/>
                <w:sz w:val="20"/>
              </w:rPr>
            </w:pPr>
          </w:p>
        </w:tc>
        <w:tc>
          <w:tcPr>
            <w:tcW w:w="3261" w:type="dxa"/>
          </w:tcPr>
          <w:p w14:paraId="709CBB52" w14:textId="77777777" w:rsidR="00254B05" w:rsidRPr="00254B05" w:rsidRDefault="00254B05" w:rsidP="00254B05">
            <w:pPr>
              <w:spacing w:line="240" w:lineRule="auto"/>
              <w:ind w:firstLine="0"/>
              <w:jc w:val="left"/>
              <w:rPr>
                <w:rFonts w:eastAsia="Calibri"/>
                <w:sz w:val="20"/>
              </w:rPr>
            </w:pPr>
            <w:r w:rsidRPr="00254B05">
              <w:rPr>
                <w:rFonts w:eastAsia="Calibri"/>
                <w:sz w:val="20"/>
              </w:rPr>
              <w:t>Местонахождение</w:t>
            </w:r>
          </w:p>
        </w:tc>
        <w:tc>
          <w:tcPr>
            <w:tcW w:w="2693" w:type="dxa"/>
          </w:tcPr>
          <w:p w14:paraId="47CB1F24" w14:textId="77777777" w:rsidR="00254B05" w:rsidRPr="00254B05" w:rsidRDefault="00254B05" w:rsidP="00254B05">
            <w:pPr>
              <w:spacing w:line="240" w:lineRule="auto"/>
              <w:ind w:firstLine="0"/>
              <w:jc w:val="left"/>
              <w:rPr>
                <w:rFonts w:eastAsia="Calibri"/>
                <w:sz w:val="20"/>
              </w:rPr>
            </w:pPr>
            <w:r w:rsidRPr="00254B05">
              <w:rPr>
                <w:rFonts w:eastAsia="Calibri"/>
                <w:sz w:val="20"/>
              </w:rPr>
              <w:t>Адрес электронной</w:t>
            </w:r>
          </w:p>
          <w:p w14:paraId="567686B6" w14:textId="77777777" w:rsidR="00254B05" w:rsidRPr="00254B05" w:rsidRDefault="00254B05" w:rsidP="00254B05">
            <w:pPr>
              <w:spacing w:line="240" w:lineRule="auto"/>
              <w:ind w:firstLine="0"/>
              <w:jc w:val="left"/>
              <w:rPr>
                <w:rFonts w:eastAsia="Calibri"/>
                <w:sz w:val="20"/>
              </w:rPr>
            </w:pPr>
            <w:r w:rsidRPr="00254B05">
              <w:rPr>
                <w:rFonts w:eastAsia="Calibri"/>
                <w:sz w:val="20"/>
              </w:rPr>
              <w:t>почты ответственного</w:t>
            </w:r>
          </w:p>
          <w:p w14:paraId="1C1ADDC5" w14:textId="77777777" w:rsidR="00254B05" w:rsidRPr="00254B05" w:rsidRDefault="00254B05" w:rsidP="00254B05">
            <w:pPr>
              <w:spacing w:line="240" w:lineRule="auto"/>
              <w:ind w:firstLine="0"/>
              <w:jc w:val="left"/>
              <w:rPr>
                <w:rFonts w:eastAsia="Calibri"/>
                <w:sz w:val="20"/>
                <w:lang w:bidi="ru-RU"/>
              </w:rPr>
            </w:pPr>
            <w:r w:rsidRPr="00254B05">
              <w:rPr>
                <w:rFonts w:eastAsia="Calibri"/>
                <w:sz w:val="20"/>
                <w:lang w:bidi="ru-RU"/>
              </w:rPr>
              <w:t>специалиста</w:t>
            </w:r>
          </w:p>
          <w:p w14:paraId="4DBA8663" w14:textId="77777777" w:rsidR="00254B05" w:rsidRPr="00254B05" w:rsidRDefault="00254B05" w:rsidP="00254B05">
            <w:pPr>
              <w:spacing w:line="240" w:lineRule="auto"/>
              <w:ind w:firstLine="0"/>
              <w:jc w:val="left"/>
              <w:rPr>
                <w:rFonts w:eastAsia="Calibri"/>
                <w:sz w:val="20"/>
              </w:rPr>
            </w:pPr>
          </w:p>
        </w:tc>
      </w:tr>
      <w:tr w:rsidR="00254B05" w:rsidRPr="00254B05" w14:paraId="031D4B5C" w14:textId="77777777" w:rsidTr="00E651E1">
        <w:tc>
          <w:tcPr>
            <w:tcW w:w="486" w:type="dxa"/>
          </w:tcPr>
          <w:p w14:paraId="486FC42B" w14:textId="77777777" w:rsidR="00254B05" w:rsidRPr="00254B05" w:rsidRDefault="00254B05" w:rsidP="00254B05">
            <w:pPr>
              <w:spacing w:line="240" w:lineRule="auto"/>
              <w:ind w:firstLine="0"/>
              <w:jc w:val="left"/>
              <w:rPr>
                <w:rFonts w:eastAsia="Calibri"/>
                <w:sz w:val="20"/>
              </w:rPr>
            </w:pPr>
            <w:r w:rsidRPr="00254B05">
              <w:rPr>
                <w:rFonts w:eastAsia="Calibri"/>
                <w:sz w:val="20"/>
              </w:rPr>
              <w:t>1</w:t>
            </w:r>
          </w:p>
        </w:tc>
        <w:tc>
          <w:tcPr>
            <w:tcW w:w="3024" w:type="dxa"/>
          </w:tcPr>
          <w:p w14:paraId="02C58994" w14:textId="77777777" w:rsidR="00254B05" w:rsidRPr="00254B05" w:rsidRDefault="00254B05" w:rsidP="00254B05">
            <w:pPr>
              <w:spacing w:line="240" w:lineRule="auto"/>
              <w:ind w:firstLine="0"/>
              <w:jc w:val="left"/>
              <w:rPr>
                <w:rFonts w:eastAsia="Calibri"/>
                <w:sz w:val="20"/>
              </w:rPr>
            </w:pPr>
            <w:r w:rsidRPr="00254B05">
              <w:rPr>
                <w:rFonts w:eastAsia="Calibri"/>
                <w:sz w:val="20"/>
              </w:rPr>
              <w:t>МБОУ «Тигильская СОШ»</w:t>
            </w:r>
          </w:p>
        </w:tc>
        <w:tc>
          <w:tcPr>
            <w:tcW w:w="3261" w:type="dxa"/>
          </w:tcPr>
          <w:p w14:paraId="6F3BB214" w14:textId="77777777" w:rsidR="00254B05" w:rsidRPr="00254B05" w:rsidRDefault="00254B05" w:rsidP="00254B05">
            <w:pPr>
              <w:spacing w:line="240" w:lineRule="auto"/>
              <w:ind w:firstLine="0"/>
              <w:jc w:val="left"/>
              <w:rPr>
                <w:rFonts w:eastAsia="Calibri"/>
                <w:sz w:val="20"/>
              </w:rPr>
            </w:pPr>
            <w:r w:rsidRPr="00254B05">
              <w:rPr>
                <w:rFonts w:eastAsia="Calibri"/>
                <w:sz w:val="20"/>
              </w:rPr>
              <w:t>с. Тигиль Тигильский район Камчатский край</w:t>
            </w:r>
          </w:p>
        </w:tc>
        <w:tc>
          <w:tcPr>
            <w:tcW w:w="2693" w:type="dxa"/>
          </w:tcPr>
          <w:p w14:paraId="602B95C3" w14:textId="77777777" w:rsidR="00254B05" w:rsidRPr="00254B05" w:rsidRDefault="003C6A2D" w:rsidP="00254B05">
            <w:pPr>
              <w:spacing w:line="240" w:lineRule="auto"/>
              <w:ind w:firstLine="0"/>
              <w:jc w:val="left"/>
              <w:rPr>
                <w:rFonts w:eastAsia="Calibri"/>
                <w:sz w:val="20"/>
              </w:rPr>
            </w:pPr>
            <w:hyperlink r:id="rId42" w:history="1">
              <w:r w:rsidR="00254B05" w:rsidRPr="00254B05">
                <w:rPr>
                  <w:rFonts w:eastAsia="Calibri"/>
                  <w:color w:val="0000FF"/>
                  <w:sz w:val="20"/>
                  <w:u w:val="single"/>
                </w:rPr>
                <w:t>liska71@list.ru</w:t>
              </w:r>
            </w:hyperlink>
            <w:r w:rsidR="00254B05" w:rsidRPr="00254B05">
              <w:rPr>
                <w:rFonts w:eastAsia="Calibri"/>
                <w:sz w:val="20"/>
              </w:rPr>
              <w:t xml:space="preserve"> </w:t>
            </w:r>
          </w:p>
        </w:tc>
      </w:tr>
      <w:tr w:rsidR="00254B05" w:rsidRPr="00254B05" w14:paraId="1C4827F6" w14:textId="77777777" w:rsidTr="00E651E1">
        <w:tc>
          <w:tcPr>
            <w:tcW w:w="486" w:type="dxa"/>
          </w:tcPr>
          <w:p w14:paraId="15E0C305" w14:textId="77777777" w:rsidR="00254B05" w:rsidRPr="00254B05" w:rsidRDefault="00254B05" w:rsidP="00254B05">
            <w:pPr>
              <w:spacing w:line="240" w:lineRule="auto"/>
              <w:ind w:firstLine="0"/>
              <w:jc w:val="left"/>
              <w:rPr>
                <w:rFonts w:eastAsia="Calibri"/>
                <w:sz w:val="20"/>
              </w:rPr>
            </w:pPr>
            <w:r w:rsidRPr="00254B05">
              <w:rPr>
                <w:rFonts w:eastAsia="Calibri"/>
                <w:sz w:val="20"/>
              </w:rPr>
              <w:t>2</w:t>
            </w:r>
          </w:p>
        </w:tc>
        <w:tc>
          <w:tcPr>
            <w:tcW w:w="3024" w:type="dxa"/>
          </w:tcPr>
          <w:p w14:paraId="6AA64BF1" w14:textId="77777777" w:rsidR="00254B05" w:rsidRPr="00254B05" w:rsidRDefault="00254B05" w:rsidP="00254B05">
            <w:pPr>
              <w:spacing w:line="240" w:lineRule="auto"/>
              <w:ind w:firstLine="0"/>
              <w:jc w:val="left"/>
              <w:rPr>
                <w:rFonts w:eastAsia="Calibri"/>
                <w:sz w:val="20"/>
              </w:rPr>
            </w:pPr>
            <w:r w:rsidRPr="00254B05">
              <w:rPr>
                <w:rFonts w:eastAsia="Calibri"/>
                <w:sz w:val="20"/>
              </w:rPr>
              <w:t>МБОУ «Усть-Хайрюзовская СОШ»</w:t>
            </w:r>
          </w:p>
        </w:tc>
        <w:tc>
          <w:tcPr>
            <w:tcW w:w="3261" w:type="dxa"/>
          </w:tcPr>
          <w:p w14:paraId="08BC4514" w14:textId="77777777" w:rsidR="00254B05" w:rsidRPr="00254B05" w:rsidRDefault="00254B05" w:rsidP="00254B05">
            <w:pPr>
              <w:spacing w:line="240" w:lineRule="auto"/>
              <w:ind w:firstLine="0"/>
              <w:jc w:val="left"/>
              <w:rPr>
                <w:rFonts w:eastAsia="Calibri"/>
                <w:sz w:val="20"/>
              </w:rPr>
            </w:pPr>
            <w:r w:rsidRPr="00254B05">
              <w:rPr>
                <w:rFonts w:eastAsia="Calibri"/>
                <w:sz w:val="20"/>
              </w:rPr>
              <w:t>с. Усть-Хайрюзово Тигильский район Камчатский край</w:t>
            </w:r>
          </w:p>
        </w:tc>
        <w:tc>
          <w:tcPr>
            <w:tcW w:w="2693" w:type="dxa"/>
          </w:tcPr>
          <w:p w14:paraId="39B2D2A7" w14:textId="77777777" w:rsidR="00254B05" w:rsidRPr="00254B05" w:rsidRDefault="003C6A2D" w:rsidP="00254B05">
            <w:pPr>
              <w:spacing w:line="240" w:lineRule="auto"/>
              <w:ind w:firstLine="0"/>
              <w:jc w:val="left"/>
              <w:rPr>
                <w:rFonts w:eastAsia="Calibri"/>
                <w:sz w:val="20"/>
                <w:lang w:val="en-US"/>
              </w:rPr>
            </w:pPr>
            <w:hyperlink r:id="rId43" w:history="1">
              <w:r w:rsidR="00254B05" w:rsidRPr="00254B05">
                <w:rPr>
                  <w:rFonts w:eastAsia="Calibri"/>
                  <w:color w:val="0000FF"/>
                  <w:sz w:val="20"/>
                  <w:u w:val="single"/>
                  <w:lang w:val="en-US"/>
                </w:rPr>
                <w:t>schooll_uhrz@mail.ru</w:t>
              </w:r>
            </w:hyperlink>
            <w:r w:rsidR="00254B05" w:rsidRPr="00254B05">
              <w:rPr>
                <w:rFonts w:eastAsia="Calibri"/>
                <w:sz w:val="20"/>
                <w:lang w:val="en-US"/>
              </w:rPr>
              <w:t xml:space="preserve"> </w:t>
            </w:r>
          </w:p>
        </w:tc>
      </w:tr>
      <w:tr w:rsidR="00254B05" w:rsidRPr="00254B05" w14:paraId="542FA45A" w14:textId="77777777" w:rsidTr="00E651E1">
        <w:tc>
          <w:tcPr>
            <w:tcW w:w="486" w:type="dxa"/>
          </w:tcPr>
          <w:p w14:paraId="1731D34C" w14:textId="77777777" w:rsidR="00254B05" w:rsidRPr="00254B05" w:rsidRDefault="00254B05" w:rsidP="00254B05">
            <w:pPr>
              <w:spacing w:line="240" w:lineRule="auto"/>
              <w:ind w:firstLine="0"/>
              <w:jc w:val="left"/>
              <w:rPr>
                <w:rFonts w:eastAsia="Calibri"/>
                <w:sz w:val="20"/>
              </w:rPr>
            </w:pPr>
            <w:r w:rsidRPr="00254B05">
              <w:rPr>
                <w:rFonts w:eastAsia="Calibri"/>
                <w:sz w:val="20"/>
              </w:rPr>
              <w:t>3</w:t>
            </w:r>
          </w:p>
        </w:tc>
        <w:tc>
          <w:tcPr>
            <w:tcW w:w="3024" w:type="dxa"/>
          </w:tcPr>
          <w:p w14:paraId="6D83D6A9" w14:textId="77777777" w:rsidR="00254B05" w:rsidRPr="00254B05" w:rsidRDefault="00254B05" w:rsidP="00254B05">
            <w:pPr>
              <w:spacing w:line="240" w:lineRule="auto"/>
              <w:ind w:firstLine="0"/>
              <w:jc w:val="left"/>
              <w:rPr>
                <w:rFonts w:eastAsia="Calibri"/>
                <w:sz w:val="20"/>
              </w:rPr>
            </w:pPr>
            <w:r w:rsidRPr="00254B05">
              <w:rPr>
                <w:rFonts w:eastAsia="Calibri"/>
                <w:sz w:val="20"/>
              </w:rPr>
              <w:t>МБОУ «Седанкинская СОШ»</w:t>
            </w:r>
          </w:p>
        </w:tc>
        <w:tc>
          <w:tcPr>
            <w:tcW w:w="3261" w:type="dxa"/>
          </w:tcPr>
          <w:p w14:paraId="75CEF93E" w14:textId="77777777" w:rsidR="00254B05" w:rsidRPr="00254B05" w:rsidRDefault="00254B05" w:rsidP="00254B05">
            <w:pPr>
              <w:spacing w:line="240" w:lineRule="auto"/>
              <w:ind w:firstLine="0"/>
              <w:jc w:val="left"/>
              <w:rPr>
                <w:rFonts w:eastAsia="Calibri"/>
                <w:sz w:val="20"/>
              </w:rPr>
            </w:pPr>
            <w:r w:rsidRPr="00254B05">
              <w:rPr>
                <w:rFonts w:eastAsia="Calibri"/>
                <w:sz w:val="20"/>
              </w:rPr>
              <w:t>с. Седанка Тигильский район Камчатский край</w:t>
            </w:r>
          </w:p>
        </w:tc>
        <w:tc>
          <w:tcPr>
            <w:tcW w:w="2693" w:type="dxa"/>
          </w:tcPr>
          <w:p w14:paraId="203CB670" w14:textId="77777777" w:rsidR="00254B05" w:rsidRPr="00254B05" w:rsidRDefault="003C6A2D" w:rsidP="00254B05">
            <w:pPr>
              <w:spacing w:line="240" w:lineRule="auto"/>
              <w:ind w:firstLine="0"/>
              <w:jc w:val="left"/>
              <w:rPr>
                <w:rFonts w:eastAsia="Calibri"/>
                <w:sz w:val="20"/>
              </w:rPr>
            </w:pPr>
            <w:hyperlink r:id="rId44" w:history="1">
              <w:r w:rsidR="00254B05" w:rsidRPr="00254B05">
                <w:rPr>
                  <w:rFonts w:eastAsia="Calibri"/>
                  <w:color w:val="0000FF"/>
                  <w:sz w:val="20"/>
                  <w:u w:val="single"/>
                </w:rPr>
                <w:t>Lsregik@yandex.ru</w:t>
              </w:r>
            </w:hyperlink>
            <w:r w:rsidR="00254B05" w:rsidRPr="00254B05">
              <w:rPr>
                <w:rFonts w:eastAsia="Calibri"/>
                <w:sz w:val="20"/>
              </w:rPr>
              <w:t xml:space="preserve"> </w:t>
            </w:r>
          </w:p>
        </w:tc>
      </w:tr>
      <w:tr w:rsidR="00254B05" w:rsidRPr="00254B05" w14:paraId="2B841CC7" w14:textId="77777777" w:rsidTr="00E651E1">
        <w:tc>
          <w:tcPr>
            <w:tcW w:w="486" w:type="dxa"/>
          </w:tcPr>
          <w:p w14:paraId="42C0FD57" w14:textId="77777777" w:rsidR="00254B05" w:rsidRPr="00254B05" w:rsidRDefault="00254B05" w:rsidP="00254B05">
            <w:pPr>
              <w:spacing w:line="240" w:lineRule="auto"/>
              <w:ind w:firstLine="0"/>
              <w:jc w:val="left"/>
              <w:rPr>
                <w:rFonts w:eastAsia="Calibri"/>
                <w:sz w:val="20"/>
              </w:rPr>
            </w:pPr>
            <w:r w:rsidRPr="00254B05">
              <w:rPr>
                <w:rFonts w:eastAsia="Calibri"/>
                <w:sz w:val="20"/>
              </w:rPr>
              <w:t>4</w:t>
            </w:r>
          </w:p>
        </w:tc>
        <w:tc>
          <w:tcPr>
            <w:tcW w:w="3024" w:type="dxa"/>
          </w:tcPr>
          <w:p w14:paraId="00C3DAFC" w14:textId="77777777" w:rsidR="00254B05" w:rsidRPr="00254B05" w:rsidRDefault="00254B05" w:rsidP="00254B05">
            <w:pPr>
              <w:spacing w:line="240" w:lineRule="auto"/>
              <w:ind w:firstLine="0"/>
              <w:jc w:val="left"/>
              <w:rPr>
                <w:rFonts w:eastAsia="Calibri"/>
                <w:sz w:val="20"/>
              </w:rPr>
            </w:pPr>
            <w:r w:rsidRPr="00254B05">
              <w:rPr>
                <w:rFonts w:eastAsia="Calibri"/>
                <w:sz w:val="20"/>
              </w:rPr>
              <w:t>МБОУ «Ковранская СШ»</w:t>
            </w:r>
          </w:p>
        </w:tc>
        <w:tc>
          <w:tcPr>
            <w:tcW w:w="3261" w:type="dxa"/>
          </w:tcPr>
          <w:p w14:paraId="74B4A9FE" w14:textId="77777777" w:rsidR="00254B05" w:rsidRPr="00254B05" w:rsidRDefault="00254B05" w:rsidP="00254B05">
            <w:pPr>
              <w:spacing w:line="240" w:lineRule="auto"/>
              <w:ind w:firstLine="0"/>
              <w:jc w:val="left"/>
              <w:rPr>
                <w:rFonts w:eastAsia="Calibri"/>
                <w:sz w:val="20"/>
              </w:rPr>
            </w:pPr>
            <w:r w:rsidRPr="00254B05">
              <w:rPr>
                <w:rFonts w:eastAsia="Calibri"/>
                <w:sz w:val="20"/>
              </w:rPr>
              <w:t>с. Ковран Тигильский район Камчатский край</w:t>
            </w:r>
          </w:p>
        </w:tc>
        <w:tc>
          <w:tcPr>
            <w:tcW w:w="2693" w:type="dxa"/>
          </w:tcPr>
          <w:p w14:paraId="51EA7B2C" w14:textId="77777777" w:rsidR="00254B05" w:rsidRPr="00254B05" w:rsidRDefault="003C6A2D" w:rsidP="00254B05">
            <w:pPr>
              <w:spacing w:line="240" w:lineRule="auto"/>
              <w:ind w:firstLine="0"/>
              <w:jc w:val="left"/>
              <w:rPr>
                <w:rFonts w:eastAsia="Calibri"/>
                <w:sz w:val="20"/>
              </w:rPr>
            </w:pPr>
            <w:hyperlink r:id="rId45" w:history="1">
              <w:r w:rsidR="00254B05" w:rsidRPr="00254B05">
                <w:rPr>
                  <w:rFonts w:eastAsia="Calibri"/>
                  <w:color w:val="0000FF"/>
                  <w:sz w:val="20"/>
                  <w:u w:val="single"/>
                  <w:lang w:val="en-US"/>
                </w:rPr>
                <w:t>Bcc-1962@yandex.ru</w:t>
              </w:r>
            </w:hyperlink>
            <w:r w:rsidR="00254B05" w:rsidRPr="00254B05">
              <w:rPr>
                <w:rFonts w:eastAsia="Calibri"/>
                <w:sz w:val="20"/>
              </w:rPr>
              <w:t xml:space="preserve"> </w:t>
            </w:r>
          </w:p>
        </w:tc>
      </w:tr>
      <w:tr w:rsidR="00254B05" w:rsidRPr="00254B05" w14:paraId="4BA12F65" w14:textId="77777777" w:rsidTr="00E651E1">
        <w:tc>
          <w:tcPr>
            <w:tcW w:w="486" w:type="dxa"/>
          </w:tcPr>
          <w:p w14:paraId="0650D750" w14:textId="77777777" w:rsidR="00254B05" w:rsidRPr="00254B05" w:rsidRDefault="00254B05" w:rsidP="00254B05">
            <w:pPr>
              <w:spacing w:line="240" w:lineRule="auto"/>
              <w:ind w:firstLine="0"/>
              <w:jc w:val="left"/>
              <w:rPr>
                <w:rFonts w:eastAsia="Calibri"/>
                <w:sz w:val="20"/>
              </w:rPr>
            </w:pPr>
            <w:r w:rsidRPr="00254B05">
              <w:rPr>
                <w:rFonts w:eastAsia="Calibri"/>
                <w:sz w:val="20"/>
              </w:rPr>
              <w:t>5</w:t>
            </w:r>
          </w:p>
        </w:tc>
        <w:tc>
          <w:tcPr>
            <w:tcW w:w="3024" w:type="dxa"/>
          </w:tcPr>
          <w:p w14:paraId="6660C372" w14:textId="77777777" w:rsidR="00254B05" w:rsidRPr="00254B05" w:rsidRDefault="00254B05" w:rsidP="00254B05">
            <w:pPr>
              <w:spacing w:line="240" w:lineRule="auto"/>
              <w:ind w:firstLine="0"/>
              <w:jc w:val="left"/>
              <w:rPr>
                <w:rFonts w:eastAsia="Calibri"/>
                <w:sz w:val="20"/>
              </w:rPr>
            </w:pPr>
            <w:r w:rsidRPr="00254B05">
              <w:rPr>
                <w:rFonts w:eastAsia="Calibri"/>
                <w:sz w:val="20"/>
              </w:rPr>
              <w:t>МБОУ «Воямпольская СОШ»</w:t>
            </w:r>
          </w:p>
        </w:tc>
        <w:tc>
          <w:tcPr>
            <w:tcW w:w="3261" w:type="dxa"/>
          </w:tcPr>
          <w:p w14:paraId="2936CCC6" w14:textId="77777777" w:rsidR="00254B05" w:rsidRPr="00254B05" w:rsidRDefault="00254B05" w:rsidP="00254B05">
            <w:pPr>
              <w:spacing w:line="240" w:lineRule="auto"/>
              <w:ind w:firstLine="0"/>
              <w:jc w:val="left"/>
              <w:rPr>
                <w:rFonts w:eastAsia="Calibri"/>
                <w:sz w:val="20"/>
              </w:rPr>
            </w:pPr>
            <w:r w:rsidRPr="00254B05">
              <w:rPr>
                <w:rFonts w:eastAsia="Calibri"/>
                <w:sz w:val="20"/>
              </w:rPr>
              <w:t>с. Воямполка Тигильский район Камчатский край</w:t>
            </w:r>
          </w:p>
        </w:tc>
        <w:tc>
          <w:tcPr>
            <w:tcW w:w="2693" w:type="dxa"/>
          </w:tcPr>
          <w:p w14:paraId="365A9209" w14:textId="77777777" w:rsidR="00254B05" w:rsidRPr="00254B05" w:rsidRDefault="003C6A2D" w:rsidP="00254B05">
            <w:pPr>
              <w:spacing w:line="240" w:lineRule="auto"/>
              <w:ind w:firstLine="0"/>
              <w:jc w:val="left"/>
              <w:rPr>
                <w:rFonts w:eastAsia="Calibri"/>
                <w:sz w:val="20"/>
              </w:rPr>
            </w:pPr>
            <w:hyperlink r:id="rId46" w:history="1">
              <w:r w:rsidR="00254B05" w:rsidRPr="00254B05">
                <w:rPr>
                  <w:rFonts w:eastAsia="Calibri"/>
                  <w:color w:val="0000FF"/>
                  <w:sz w:val="20"/>
                  <w:u w:val="single"/>
                  <w:lang w:val="en-US"/>
                </w:rPr>
                <w:t>voyampolka@kamgov.ru</w:t>
              </w:r>
            </w:hyperlink>
            <w:r w:rsidR="00254B05" w:rsidRPr="00254B05">
              <w:rPr>
                <w:rFonts w:eastAsia="Calibri"/>
                <w:sz w:val="20"/>
              </w:rPr>
              <w:t xml:space="preserve"> </w:t>
            </w:r>
          </w:p>
        </w:tc>
      </w:tr>
      <w:tr w:rsidR="00254B05" w:rsidRPr="00254B05" w14:paraId="30298033" w14:textId="77777777" w:rsidTr="00E651E1">
        <w:tc>
          <w:tcPr>
            <w:tcW w:w="486" w:type="dxa"/>
          </w:tcPr>
          <w:p w14:paraId="01A42484" w14:textId="77777777" w:rsidR="00254B05" w:rsidRPr="00254B05" w:rsidRDefault="00254B05" w:rsidP="00254B05">
            <w:pPr>
              <w:spacing w:line="240" w:lineRule="auto"/>
              <w:ind w:firstLine="0"/>
              <w:jc w:val="left"/>
              <w:rPr>
                <w:rFonts w:eastAsia="Calibri"/>
                <w:sz w:val="20"/>
              </w:rPr>
            </w:pPr>
            <w:r w:rsidRPr="00254B05">
              <w:rPr>
                <w:rFonts w:eastAsia="Calibri"/>
                <w:sz w:val="20"/>
              </w:rPr>
              <w:t>6</w:t>
            </w:r>
          </w:p>
        </w:tc>
        <w:tc>
          <w:tcPr>
            <w:tcW w:w="3024" w:type="dxa"/>
          </w:tcPr>
          <w:p w14:paraId="111981DF" w14:textId="77777777" w:rsidR="00254B05" w:rsidRPr="00254B05" w:rsidRDefault="00254B05" w:rsidP="00254B05">
            <w:pPr>
              <w:spacing w:line="240" w:lineRule="auto"/>
              <w:ind w:firstLine="0"/>
              <w:jc w:val="left"/>
              <w:rPr>
                <w:rFonts w:eastAsia="Calibri"/>
                <w:sz w:val="20"/>
              </w:rPr>
            </w:pPr>
            <w:r w:rsidRPr="00254B05">
              <w:rPr>
                <w:rFonts w:eastAsia="Calibri"/>
                <w:sz w:val="20"/>
              </w:rPr>
              <w:t>МБОУ «Лесновская ООШ»</w:t>
            </w:r>
          </w:p>
        </w:tc>
        <w:tc>
          <w:tcPr>
            <w:tcW w:w="3261" w:type="dxa"/>
          </w:tcPr>
          <w:p w14:paraId="1A97F80B" w14:textId="77777777" w:rsidR="00254B05" w:rsidRPr="00254B05" w:rsidRDefault="00254B05" w:rsidP="00254B05">
            <w:pPr>
              <w:spacing w:line="240" w:lineRule="auto"/>
              <w:ind w:firstLine="0"/>
              <w:jc w:val="left"/>
              <w:rPr>
                <w:rFonts w:eastAsia="Calibri"/>
                <w:sz w:val="20"/>
              </w:rPr>
            </w:pPr>
            <w:r w:rsidRPr="00254B05">
              <w:rPr>
                <w:rFonts w:eastAsia="Calibri"/>
                <w:sz w:val="20"/>
              </w:rPr>
              <w:t>с. Лесная Тигильский район Камчатский край</w:t>
            </w:r>
          </w:p>
        </w:tc>
        <w:tc>
          <w:tcPr>
            <w:tcW w:w="2693" w:type="dxa"/>
          </w:tcPr>
          <w:p w14:paraId="53138D88" w14:textId="77777777" w:rsidR="00254B05" w:rsidRPr="00254B05" w:rsidRDefault="003C6A2D" w:rsidP="00254B05">
            <w:pPr>
              <w:spacing w:line="240" w:lineRule="auto"/>
              <w:ind w:firstLine="0"/>
              <w:jc w:val="left"/>
              <w:rPr>
                <w:rFonts w:eastAsia="Calibri"/>
                <w:sz w:val="20"/>
              </w:rPr>
            </w:pPr>
            <w:hyperlink r:id="rId47" w:history="1">
              <w:r w:rsidR="00254B05" w:rsidRPr="00254B05">
                <w:rPr>
                  <w:rFonts w:eastAsia="Calibri"/>
                  <w:color w:val="0000FF"/>
                  <w:sz w:val="20"/>
                  <w:u w:val="single"/>
                  <w:lang w:val="en-US"/>
                </w:rPr>
                <w:t>Nadezhda_kaisarova@mail.ru</w:t>
              </w:r>
            </w:hyperlink>
            <w:r w:rsidR="00254B05" w:rsidRPr="00254B05">
              <w:rPr>
                <w:rFonts w:eastAsia="Calibri"/>
                <w:sz w:val="20"/>
              </w:rPr>
              <w:t xml:space="preserve"> </w:t>
            </w:r>
          </w:p>
        </w:tc>
      </w:tr>
    </w:tbl>
    <w:p w14:paraId="4327E1F8" w14:textId="77777777" w:rsidR="00254B05" w:rsidRPr="00254B05" w:rsidRDefault="00254B05" w:rsidP="00254B05">
      <w:pPr>
        <w:spacing w:line="240" w:lineRule="auto"/>
        <w:ind w:firstLine="0"/>
        <w:rPr>
          <w:rFonts w:eastAsia="Calibri" w:cs="Times New Roman"/>
          <w:sz w:val="28"/>
          <w:szCs w:val="28"/>
        </w:rPr>
      </w:pPr>
      <w:r w:rsidRPr="00254B05">
        <w:rPr>
          <w:rFonts w:eastAsia="Calibri" w:cs="Times New Roman"/>
          <w:sz w:val="28"/>
          <w:szCs w:val="28"/>
        </w:rPr>
        <w:tab/>
      </w:r>
    </w:p>
    <w:p w14:paraId="6C14BED5" w14:textId="77777777" w:rsidR="00254B05" w:rsidRPr="00FB5890" w:rsidRDefault="00254B05" w:rsidP="00254B05">
      <w:pPr>
        <w:spacing w:line="240" w:lineRule="auto"/>
        <w:ind w:firstLine="0"/>
        <w:rPr>
          <w:rFonts w:eastAsia="Calibri" w:cs="Times New Roman"/>
          <w:szCs w:val="24"/>
        </w:rPr>
      </w:pPr>
      <w:r w:rsidRPr="00FB5890">
        <w:rPr>
          <w:rFonts w:eastAsia="Calibri" w:cs="Times New Roman"/>
          <w:sz w:val="28"/>
          <w:szCs w:val="28"/>
        </w:rPr>
        <w:tab/>
      </w:r>
      <w:r w:rsidRPr="00FB5890">
        <w:rPr>
          <w:rFonts w:eastAsia="Calibri" w:cs="Times New Roman"/>
          <w:szCs w:val="24"/>
        </w:rPr>
        <w:t xml:space="preserve">Обеспечение требований комплексной безопасности в пунктах проведения экзаменов Тигильского муниципального района в период проведения государственной итоговой аттестации в 2023 году осуществлялось следующим образом: </w:t>
      </w:r>
    </w:p>
    <w:p w14:paraId="72E9E61D" w14:textId="77777777" w:rsidR="00254B05" w:rsidRPr="00FB5890" w:rsidRDefault="00254B05" w:rsidP="00254B05">
      <w:pPr>
        <w:spacing w:line="240" w:lineRule="auto"/>
        <w:ind w:firstLine="0"/>
        <w:rPr>
          <w:rFonts w:eastAsia="Calibri" w:cs="Times New Roman"/>
          <w:szCs w:val="24"/>
        </w:rPr>
      </w:pPr>
      <w:r w:rsidRPr="00FB5890">
        <w:rPr>
          <w:rFonts w:eastAsia="Calibri" w:cs="Times New Roman"/>
          <w:szCs w:val="24"/>
        </w:rPr>
        <w:tab/>
      </w:r>
      <w:r w:rsidRPr="00FB5890">
        <w:rPr>
          <w:rFonts w:eastAsia="Times New Roman" w:cs="Times New Roman"/>
          <w:spacing w:val="2"/>
          <w:szCs w:val="24"/>
          <w:lang w:eastAsia="ru-RU" w:bidi="ru-RU"/>
        </w:rPr>
        <w:t>Все три ППЭ оснащены металлодетекторами, блокираторами мобильной связи.</w:t>
      </w:r>
    </w:p>
    <w:p w14:paraId="122DE6BE" w14:textId="77777777" w:rsidR="00254B05" w:rsidRPr="00FB5890" w:rsidRDefault="00254B05" w:rsidP="00254B05">
      <w:pPr>
        <w:spacing w:line="240" w:lineRule="auto"/>
        <w:ind w:firstLine="0"/>
        <w:rPr>
          <w:rFonts w:eastAsia="Calibri" w:cs="Times New Roman"/>
          <w:szCs w:val="24"/>
        </w:rPr>
      </w:pPr>
      <w:r w:rsidRPr="00FB5890">
        <w:rPr>
          <w:rFonts w:eastAsia="Calibri" w:cs="Times New Roman"/>
          <w:szCs w:val="24"/>
        </w:rPr>
        <w:tab/>
        <w:t>В созданных ППЭ имеются стационарные рамочные и ручные металлоискатели:</w:t>
      </w:r>
    </w:p>
    <w:p w14:paraId="05F9B269" w14:textId="77777777" w:rsidR="00254B05" w:rsidRPr="00FB5890" w:rsidRDefault="00254B05" w:rsidP="00254B05">
      <w:pPr>
        <w:spacing w:line="240" w:lineRule="auto"/>
        <w:ind w:firstLine="0"/>
        <w:rPr>
          <w:rFonts w:eastAsia="Calibri" w:cs="Times New Roman"/>
          <w:szCs w:val="24"/>
        </w:rPr>
      </w:pPr>
      <w:r w:rsidRPr="00FB5890">
        <w:rPr>
          <w:rFonts w:eastAsia="Calibri" w:cs="Times New Roman"/>
          <w:szCs w:val="24"/>
        </w:rPr>
        <w:tab/>
        <w:t>ППЭ № 036 - стационарный рамочный металлоискатель 1 шт.;</w:t>
      </w:r>
    </w:p>
    <w:p w14:paraId="573E2023" w14:textId="77777777" w:rsidR="00254B05" w:rsidRPr="00FB5890" w:rsidRDefault="00254B05" w:rsidP="00254B05">
      <w:pPr>
        <w:spacing w:line="240" w:lineRule="auto"/>
        <w:ind w:firstLine="0"/>
        <w:rPr>
          <w:rFonts w:eastAsia="Calibri" w:cs="Times New Roman"/>
          <w:szCs w:val="24"/>
        </w:rPr>
      </w:pPr>
      <w:r w:rsidRPr="00FB5890">
        <w:rPr>
          <w:rFonts w:eastAsia="Calibri" w:cs="Times New Roman"/>
          <w:szCs w:val="24"/>
        </w:rPr>
        <w:tab/>
        <w:t>ППЭ № 037 - ручной металлоискатель 1 шт., стационарный - 1 шт.;</w:t>
      </w:r>
    </w:p>
    <w:p w14:paraId="0563CF30" w14:textId="77777777" w:rsidR="00254B05" w:rsidRPr="00FB5890" w:rsidRDefault="00254B05" w:rsidP="00254B05">
      <w:pPr>
        <w:spacing w:line="240" w:lineRule="auto"/>
        <w:ind w:firstLine="0"/>
        <w:rPr>
          <w:rFonts w:eastAsia="Calibri" w:cs="Times New Roman"/>
          <w:szCs w:val="24"/>
        </w:rPr>
      </w:pPr>
      <w:r w:rsidRPr="00FB5890">
        <w:rPr>
          <w:rFonts w:eastAsia="Calibri" w:cs="Times New Roman"/>
          <w:szCs w:val="24"/>
        </w:rPr>
        <w:tab/>
        <w:t>ППЭ № 038 - стационарный   рамочный металлоискатель 1 шт., ручной металлоискатель 1 шт.;</w:t>
      </w:r>
    </w:p>
    <w:p w14:paraId="61100A33" w14:textId="77777777" w:rsidR="00254B05" w:rsidRPr="00FB5890" w:rsidRDefault="00254B05" w:rsidP="00254B05">
      <w:pPr>
        <w:spacing w:line="240" w:lineRule="auto"/>
        <w:ind w:firstLine="0"/>
        <w:rPr>
          <w:rFonts w:eastAsia="Times New Roman" w:cs="Times New Roman"/>
          <w:bCs/>
          <w:spacing w:val="1"/>
          <w:szCs w:val="24"/>
          <w:lang w:eastAsia="ru-RU" w:bidi="ru-RU"/>
        </w:rPr>
      </w:pPr>
      <w:r w:rsidRPr="00FB5890">
        <w:rPr>
          <w:rFonts w:ascii="TimesNewRomanPSMT" w:eastAsia="Calibri" w:hAnsi="TimesNewRomanPSMT" w:cs="TimesNewRomanPSMT"/>
          <w:szCs w:val="24"/>
        </w:rPr>
        <w:tab/>
        <w:t xml:space="preserve">Работники общеобразовательных учреждений имеют допуск </w:t>
      </w:r>
      <w:r w:rsidRPr="00FB5890">
        <w:rPr>
          <w:rFonts w:eastAsia="Times New Roman" w:cs="Times New Roman"/>
          <w:bCs/>
          <w:spacing w:val="1"/>
          <w:szCs w:val="24"/>
          <w:lang w:eastAsia="ru-RU" w:bidi="ru-RU"/>
        </w:rPr>
        <w:t>к работе с метал</w:t>
      </w:r>
      <w:r w:rsidRPr="00FB5890">
        <w:rPr>
          <w:rFonts w:eastAsia="Times New Roman" w:cs="Times New Roman"/>
          <w:bCs/>
          <w:spacing w:val="1"/>
          <w:szCs w:val="24"/>
          <w:lang w:eastAsia="ru-RU" w:bidi="ru-RU"/>
        </w:rPr>
        <w:softHyphen/>
        <w:t>лоискателями, утверждённые приказами руководителей:</w:t>
      </w:r>
    </w:p>
    <w:p w14:paraId="3F643559" w14:textId="77777777" w:rsidR="00254B05" w:rsidRPr="00FB5890" w:rsidRDefault="00254B05" w:rsidP="00254B05">
      <w:pPr>
        <w:spacing w:line="240" w:lineRule="auto"/>
        <w:ind w:firstLine="0"/>
        <w:jc w:val="left"/>
        <w:rPr>
          <w:rFonts w:eastAsia="Calibri" w:cs="Times New Roman"/>
          <w:szCs w:val="24"/>
        </w:rPr>
      </w:pPr>
      <w:r w:rsidRPr="00FB5890">
        <w:rPr>
          <w:rFonts w:eastAsia="Calibri" w:cs="Times New Roman"/>
          <w:szCs w:val="24"/>
        </w:rPr>
        <w:tab/>
        <w:t xml:space="preserve">МБОУ «Тигильская СОШ» ППЭ № 036 приказ № 138- Д от 17.06.2020; </w:t>
      </w:r>
    </w:p>
    <w:p w14:paraId="025F639D" w14:textId="77777777" w:rsidR="00254B05" w:rsidRPr="00FB5890" w:rsidRDefault="00254B05" w:rsidP="00254B05">
      <w:pPr>
        <w:spacing w:line="240" w:lineRule="auto"/>
        <w:ind w:firstLine="0"/>
        <w:jc w:val="left"/>
        <w:rPr>
          <w:rFonts w:eastAsia="Times New Roman" w:cs="Times New Roman"/>
          <w:szCs w:val="24"/>
        </w:rPr>
      </w:pPr>
      <w:r w:rsidRPr="00FB5890">
        <w:rPr>
          <w:rFonts w:eastAsia="Calibri" w:cs="Times New Roman"/>
          <w:szCs w:val="24"/>
        </w:rPr>
        <w:tab/>
        <w:t>МБОУ «Усть-Хайрюзовская СОШ» ППЭ № 037</w:t>
      </w:r>
      <w:r w:rsidRPr="00FB5890">
        <w:rPr>
          <w:rFonts w:eastAsia="Times New Roman" w:cs="Times New Roman"/>
          <w:szCs w:val="24"/>
        </w:rPr>
        <w:t xml:space="preserve"> приказ № 160-П от 05.09.2019; </w:t>
      </w:r>
    </w:p>
    <w:p w14:paraId="207D2E11" w14:textId="77777777" w:rsidR="00254B05" w:rsidRPr="00FB5890" w:rsidRDefault="00254B05" w:rsidP="00254B05">
      <w:pPr>
        <w:spacing w:line="240" w:lineRule="auto"/>
        <w:ind w:firstLine="0"/>
        <w:jc w:val="left"/>
        <w:rPr>
          <w:rFonts w:eastAsia="Times New Roman" w:cs="Times New Roman"/>
          <w:bCs/>
          <w:szCs w:val="24"/>
        </w:rPr>
      </w:pPr>
      <w:r w:rsidRPr="00FB5890">
        <w:rPr>
          <w:rFonts w:eastAsia="Calibri" w:cs="Times New Roman"/>
          <w:szCs w:val="24"/>
        </w:rPr>
        <w:tab/>
        <w:t>МБОУ «Седанкинская СОШ» ППЭ № 038 приказ</w:t>
      </w:r>
      <w:r w:rsidRPr="00FB5890">
        <w:rPr>
          <w:rFonts w:eastAsia="Times New Roman" w:cs="Times New Roman"/>
          <w:bCs/>
          <w:szCs w:val="24"/>
        </w:rPr>
        <w:t xml:space="preserve"> № 67 от 16.09.2019;</w:t>
      </w:r>
    </w:p>
    <w:p w14:paraId="7D5D0636" w14:textId="77777777" w:rsidR="00254B05" w:rsidRPr="00FB5890" w:rsidRDefault="00254B05" w:rsidP="00254B05">
      <w:pPr>
        <w:spacing w:line="240" w:lineRule="auto"/>
        <w:ind w:firstLine="0"/>
        <w:jc w:val="left"/>
        <w:rPr>
          <w:rFonts w:eastAsia="Calibri" w:cs="Times New Roman"/>
          <w:szCs w:val="24"/>
        </w:rPr>
      </w:pPr>
      <w:r w:rsidRPr="00FB5890">
        <w:rPr>
          <w:rFonts w:eastAsia="Calibri" w:cs="Times New Roman"/>
          <w:szCs w:val="24"/>
        </w:rPr>
        <w:lastRenderedPageBreak/>
        <w:tab/>
      </w:r>
    </w:p>
    <w:p w14:paraId="74C433C2" w14:textId="77777777" w:rsidR="00254B05" w:rsidRPr="00FB5890" w:rsidRDefault="00254B05" w:rsidP="00254B05">
      <w:pPr>
        <w:spacing w:line="240" w:lineRule="auto"/>
        <w:ind w:firstLine="0"/>
        <w:rPr>
          <w:rFonts w:eastAsia="Times New Roman" w:cs="Times New Roman"/>
          <w:bCs/>
          <w:spacing w:val="1"/>
          <w:szCs w:val="24"/>
          <w:lang w:eastAsia="ru-RU" w:bidi="ru-RU"/>
        </w:rPr>
      </w:pPr>
      <w:r w:rsidRPr="00FB5890">
        <w:rPr>
          <w:rFonts w:eastAsia="Times New Roman" w:cs="Times New Roman"/>
          <w:bCs/>
          <w:spacing w:val="1"/>
          <w:szCs w:val="24"/>
          <w:lang w:eastAsia="ru-RU" w:bidi="ru-RU"/>
        </w:rPr>
        <w:tab/>
        <w:t>В зданиях школ осуществляется пропускной режим, который установлен положением о внутри объектовом и пропускно</w:t>
      </w:r>
      <w:r w:rsidRPr="00FB5890">
        <w:rPr>
          <w:rFonts w:eastAsia="Times New Roman" w:cs="Times New Roman"/>
          <w:bCs/>
          <w:spacing w:val="1"/>
          <w:szCs w:val="24"/>
          <w:lang w:eastAsia="ru-RU" w:bidi="ru-RU"/>
        </w:rPr>
        <w:softHyphen/>
        <w:t>м режимов. Эти Положения утверждены приказами руководителей:</w:t>
      </w:r>
    </w:p>
    <w:p w14:paraId="26029A48" w14:textId="77777777" w:rsidR="00254B05" w:rsidRPr="00FB5890" w:rsidRDefault="00254B05" w:rsidP="00254B05">
      <w:pPr>
        <w:spacing w:line="240" w:lineRule="auto"/>
        <w:ind w:firstLine="0"/>
        <w:jc w:val="left"/>
        <w:rPr>
          <w:rFonts w:eastAsia="Calibri" w:cs="Times New Roman"/>
          <w:szCs w:val="24"/>
        </w:rPr>
      </w:pPr>
      <w:r w:rsidRPr="00FB5890">
        <w:rPr>
          <w:rFonts w:eastAsia="Calibri" w:cs="Times New Roman"/>
          <w:szCs w:val="24"/>
        </w:rPr>
        <w:tab/>
        <w:t>МБОУ «Тигильская СОШ» ППЭ № 036, приказ по школе №88 -Д от 12.03.2018;</w:t>
      </w:r>
    </w:p>
    <w:p w14:paraId="4CE578EC" w14:textId="77777777" w:rsidR="00254B05" w:rsidRPr="00FB5890" w:rsidRDefault="00254B05" w:rsidP="00254B05">
      <w:pPr>
        <w:spacing w:line="240" w:lineRule="auto"/>
        <w:ind w:firstLine="0"/>
        <w:jc w:val="left"/>
        <w:rPr>
          <w:rFonts w:eastAsia="Calibri" w:cs="Times New Roman"/>
          <w:szCs w:val="24"/>
        </w:rPr>
      </w:pPr>
      <w:r w:rsidRPr="00FB5890">
        <w:rPr>
          <w:rFonts w:eastAsia="Calibri" w:cs="Times New Roman"/>
          <w:szCs w:val="24"/>
        </w:rPr>
        <w:tab/>
        <w:t>МБОУ «Усть-Хайрюзовская СОШ» ППЭ № 037, приказ по школе № 121/1 от 29.05.2018;</w:t>
      </w:r>
    </w:p>
    <w:p w14:paraId="1A5CDB7D" w14:textId="77777777" w:rsidR="00254B05" w:rsidRPr="00FB5890" w:rsidRDefault="00254B05" w:rsidP="00254B05">
      <w:pPr>
        <w:spacing w:line="240" w:lineRule="auto"/>
        <w:ind w:firstLine="0"/>
        <w:jc w:val="left"/>
        <w:rPr>
          <w:rFonts w:eastAsia="Calibri" w:cs="Times New Roman"/>
          <w:szCs w:val="24"/>
        </w:rPr>
      </w:pPr>
      <w:r w:rsidRPr="00FB5890">
        <w:rPr>
          <w:rFonts w:eastAsia="Calibri" w:cs="Times New Roman"/>
          <w:szCs w:val="24"/>
        </w:rPr>
        <w:tab/>
        <w:t xml:space="preserve"> МБОУ «Седанкинская СОШ» ППЭ № 038, приказ по школе № 47 от 30.08.2018.</w:t>
      </w:r>
    </w:p>
    <w:p w14:paraId="775D1782" w14:textId="77777777" w:rsidR="00254B05" w:rsidRPr="00FB5890" w:rsidRDefault="00254B05" w:rsidP="00254B05">
      <w:pPr>
        <w:spacing w:line="240" w:lineRule="auto"/>
        <w:ind w:firstLine="0"/>
        <w:rPr>
          <w:rFonts w:eastAsia="Times New Roman" w:cs="Times New Roman"/>
          <w:bCs/>
          <w:spacing w:val="1"/>
          <w:szCs w:val="24"/>
          <w:lang w:eastAsia="ru-RU" w:bidi="ru-RU"/>
        </w:rPr>
      </w:pPr>
      <w:r w:rsidRPr="00FB5890">
        <w:rPr>
          <w:rFonts w:eastAsia="Times New Roman" w:cs="Times New Roman"/>
          <w:bCs/>
          <w:spacing w:val="1"/>
          <w:szCs w:val="24"/>
          <w:lang w:eastAsia="ru-RU" w:bidi="ru-RU"/>
        </w:rPr>
        <w:tab/>
        <w:t>В зданиях школ имеется видеонаблюдение. Также, в аудиториях проведения экзаменов установлено онлайн наблюдение в МБОУ «Тигильская СОШ», МБОУ «Усть-Хайрюзовская СОШ», МБОУ «Седанкинская СОШ».</w:t>
      </w:r>
    </w:p>
    <w:p w14:paraId="495BD2E8" w14:textId="77777777" w:rsidR="00254B05" w:rsidRPr="00FB5890" w:rsidRDefault="00254B05" w:rsidP="00254B05">
      <w:pPr>
        <w:spacing w:line="240" w:lineRule="auto"/>
        <w:ind w:firstLine="0"/>
        <w:rPr>
          <w:rFonts w:eastAsia="Times New Roman" w:cs="Times New Roman"/>
          <w:bCs/>
          <w:spacing w:val="1"/>
          <w:szCs w:val="24"/>
          <w:lang w:eastAsia="ru-RU" w:bidi="ru-RU"/>
        </w:rPr>
      </w:pPr>
      <w:r w:rsidRPr="00FB5890">
        <w:rPr>
          <w:rFonts w:eastAsia="Times New Roman" w:cs="Times New Roman"/>
          <w:bCs/>
          <w:spacing w:val="1"/>
          <w:szCs w:val="24"/>
          <w:lang w:eastAsia="ru-RU" w:bidi="ru-RU"/>
        </w:rPr>
        <w:tab/>
        <w:t>В школах Тигильского муниципального района оформлены Паспорта безопасности, утверждённые: МБОУ «Тигильская СОШ» от 11.05.2023, МБОУ «Усть-Хайрюзовская СОШ» от 04.05.2023, МБОУ «Седанкинская СОШ» от 09.02.2020, МБОУ «Ковранская СШ» от 09.02.2020, МБОУ «Лесновская ООШ» от 09.02.2020.</w:t>
      </w:r>
      <w:r w:rsidRPr="00FB5890">
        <w:rPr>
          <w:rFonts w:eastAsia="Times New Roman" w:cs="Times New Roman"/>
          <w:bCs/>
          <w:spacing w:val="1"/>
          <w:szCs w:val="24"/>
          <w:lang w:eastAsia="ru-RU" w:bidi="ru-RU"/>
        </w:rPr>
        <w:tab/>
        <w:t>Также имеются Планы взаимо</w:t>
      </w:r>
      <w:r w:rsidRPr="00FB5890">
        <w:rPr>
          <w:rFonts w:eastAsia="Times New Roman" w:cs="Times New Roman"/>
          <w:bCs/>
          <w:spacing w:val="1"/>
          <w:szCs w:val="24"/>
          <w:lang w:eastAsia="ru-RU" w:bidi="ru-RU"/>
        </w:rPr>
        <w:softHyphen/>
        <w:t xml:space="preserve">действия с территориальными органами безопасности, территориальными органами МВД России и территориальными органами Росгвардии по защите объекта (территории) от террористических угроз, утверждены 06.05.2019 года. </w:t>
      </w:r>
    </w:p>
    <w:p w14:paraId="62B6F1B6" w14:textId="77777777" w:rsidR="00254B05" w:rsidRPr="00FB5890" w:rsidRDefault="00254B05" w:rsidP="00254B05">
      <w:pPr>
        <w:spacing w:line="240" w:lineRule="auto"/>
        <w:ind w:firstLine="0"/>
        <w:rPr>
          <w:rFonts w:ascii="TimesNewRomanPSMT" w:eastAsia="Calibri" w:hAnsi="TimesNewRomanPSMT" w:cs="TimesNewRomanPSMT"/>
          <w:szCs w:val="24"/>
        </w:rPr>
      </w:pPr>
      <w:r w:rsidRPr="00FB5890">
        <w:rPr>
          <w:rFonts w:eastAsia="Times New Roman" w:cs="Times New Roman"/>
          <w:bCs/>
          <w:spacing w:val="1"/>
          <w:szCs w:val="24"/>
          <w:lang w:eastAsia="ru-RU" w:bidi="ru-RU"/>
        </w:rPr>
        <w:tab/>
        <w:t xml:space="preserve">Здания школ охраняются штатными работниками (сторожами). </w:t>
      </w:r>
    </w:p>
    <w:p w14:paraId="1F63AE62" w14:textId="77777777" w:rsidR="00254B05" w:rsidRPr="00FB5890" w:rsidRDefault="00254B05" w:rsidP="00254B05">
      <w:pPr>
        <w:autoSpaceDE w:val="0"/>
        <w:autoSpaceDN w:val="0"/>
        <w:adjustRightInd w:val="0"/>
        <w:spacing w:after="200" w:line="240" w:lineRule="auto"/>
        <w:ind w:firstLine="0"/>
        <w:rPr>
          <w:rFonts w:eastAsia="Times New Roman" w:cs="Times New Roman"/>
          <w:szCs w:val="24"/>
          <w:lang w:eastAsia="ru-RU"/>
        </w:rPr>
      </w:pPr>
      <w:r w:rsidRPr="00FB5890">
        <w:rPr>
          <w:rFonts w:eastAsia="Calibri" w:cs="Times New Roman"/>
          <w:szCs w:val="24"/>
        </w:rPr>
        <w:tab/>
        <w:t>Проверка готовности ППЭ</w:t>
      </w:r>
      <w:r w:rsidRPr="00FB5890">
        <w:rPr>
          <w:rFonts w:ascii="TimesNewRomanPSMT" w:eastAsia="Calibri" w:hAnsi="TimesNewRomanPSMT" w:cs="TimesNewRomanPSMT"/>
          <w:szCs w:val="24"/>
        </w:rPr>
        <w:t xml:space="preserve">, расположенных на территории Тигильского муниципального района, к проведению единого государственного экзамена осуществлялась на основании приказа Министерства образования Камчатского края </w:t>
      </w:r>
      <w:r w:rsidRPr="00FB5890">
        <w:rPr>
          <w:rFonts w:eastAsia="Calibri" w:cs="Times New Roman"/>
          <w:szCs w:val="24"/>
        </w:rPr>
        <w:t>от 05.05.2023 № 405</w:t>
      </w:r>
      <w:r w:rsidRPr="00FB5890">
        <w:rPr>
          <w:rFonts w:ascii="Calibri" w:eastAsia="Calibri" w:hAnsi="Calibri" w:cs="Calibri"/>
          <w:szCs w:val="24"/>
        </w:rPr>
        <w:t xml:space="preserve"> </w:t>
      </w:r>
      <w:r w:rsidRPr="00FB5890">
        <w:rPr>
          <w:rFonts w:eastAsia="Calibri" w:cs="Times New Roman"/>
          <w:szCs w:val="24"/>
        </w:rPr>
        <w:t xml:space="preserve">«О проведении проверок готовности пунктов проведения экзаменов, расположенных на территории Камчатского края, к проведению государственной итоговой аттестации по образовательным программам среднего общего образования </w:t>
      </w:r>
      <w:r w:rsidRPr="00FB5890">
        <w:rPr>
          <w:rFonts w:ascii="TimesNewRomanPSMT" w:eastAsia="Calibri" w:hAnsi="TimesNewRomanPSMT" w:cs="TimesNewRomanPSMT"/>
          <w:szCs w:val="24"/>
        </w:rPr>
        <w:t xml:space="preserve">(основной период) в Камчатском крае в 2023 году» и приказа Управления образования администрации Тигильского муниципального района </w:t>
      </w:r>
      <w:r w:rsidRPr="00FB5890">
        <w:rPr>
          <w:rFonts w:eastAsia="Times New Roman" w:cs="Times New Roman"/>
          <w:bCs/>
          <w:szCs w:val="24"/>
          <w:lang w:eastAsia="ru-RU"/>
        </w:rPr>
        <w:t xml:space="preserve">от 11.05.2023 г № 58-Д «О проведении проверок готовности пунктов проведения экзаменов, расположенных на территории Тигильского муниципального района, к проведению государственной итоговой аттестации по образовательным программам среднего общего образования в основной период в 2023 году». </w:t>
      </w:r>
      <w:r w:rsidRPr="00FB5890">
        <w:rPr>
          <w:rFonts w:eastAsia="Times New Roman" w:cs="Times New Roman"/>
          <w:bCs/>
          <w:szCs w:val="24"/>
          <w:lang w:eastAsia="ru-RU"/>
        </w:rPr>
        <w:tab/>
        <w:t xml:space="preserve">Руководителями общеобразовательных учреждений были предоставлены </w:t>
      </w:r>
      <w:r w:rsidRPr="00FB5890">
        <w:rPr>
          <w:rFonts w:eastAsia="Times New Roman" w:cs="Times New Roman"/>
          <w:szCs w:val="24"/>
          <w:lang w:eastAsia="ru-RU"/>
        </w:rPr>
        <w:t xml:space="preserve">Акты готовности ППЭ 11.05.2023 года </w:t>
      </w:r>
      <w:r w:rsidRPr="00FB5890">
        <w:rPr>
          <w:rFonts w:eastAsia="Times New Roman" w:cs="Times New Roman"/>
          <w:bCs/>
          <w:szCs w:val="24"/>
          <w:lang w:eastAsia="ru-RU"/>
        </w:rPr>
        <w:t xml:space="preserve">в адрес </w:t>
      </w:r>
      <w:r w:rsidRPr="00FB5890">
        <w:rPr>
          <w:rFonts w:eastAsia="Times New Roman" w:cs="Times New Roman"/>
          <w:szCs w:val="24"/>
          <w:lang w:eastAsia="ru-RU"/>
        </w:rPr>
        <w:t xml:space="preserve">Управления образования Администрации Тигильского муниципального района, подписанные руководителями школ, членами Государственной экзаменационной комиссии и направлены в адрес Министерства образования Камчатского края. </w:t>
      </w:r>
    </w:p>
    <w:p w14:paraId="4E25A238" w14:textId="77777777" w:rsidR="00254B05" w:rsidRPr="00FB5890" w:rsidRDefault="00254B05" w:rsidP="00254B05">
      <w:pPr>
        <w:spacing w:line="240" w:lineRule="auto"/>
        <w:rPr>
          <w:rFonts w:eastAsia="Times New Roman" w:cs="Times New Roman"/>
          <w:bCs/>
          <w:szCs w:val="24"/>
          <w:lang w:eastAsia="ru-RU"/>
        </w:rPr>
      </w:pPr>
      <w:r w:rsidRPr="00FB5890">
        <w:rPr>
          <w:rFonts w:eastAsia="Times New Roman" w:cs="Times New Roman"/>
          <w:bCs/>
          <w:szCs w:val="24"/>
          <w:lang w:eastAsia="ru-RU"/>
        </w:rPr>
        <w:t xml:space="preserve">Информация об организации обеспечения охраны правопорядка в пунктах проведения экзаменов и на прилегающих к ним территориях  в 2023 году: Сотрудники полиции осуществляли охрану общественного порядка в ППЭ и прилегающих к нему территорий в период проведения ГИА - 2023 в МБОУ «Тигильская СОШ» и МБОУ «Усть-Хайрюзовская СОШ».  </w:t>
      </w:r>
      <w:r w:rsidRPr="00FB5890">
        <w:rPr>
          <w:rFonts w:eastAsia="Times New Roman" w:cs="Times New Roman"/>
          <w:szCs w:val="24"/>
          <w:lang w:eastAsia="ru-RU"/>
        </w:rPr>
        <w:t xml:space="preserve">В сёлах Седанка, Ковран, Воямполка и Лесная отсутствуют МОП и сотрудники полиции, обследование территории и помещений ППЭ осуществлялось собственными силами, созданными комиссиями по обследованию.  </w:t>
      </w:r>
    </w:p>
    <w:p w14:paraId="14CD162A" w14:textId="77777777" w:rsidR="00254B05" w:rsidRPr="00FB5890" w:rsidRDefault="00254B05" w:rsidP="00254B05">
      <w:pPr>
        <w:tabs>
          <w:tab w:val="left" w:pos="3544"/>
        </w:tabs>
        <w:spacing w:line="240" w:lineRule="auto"/>
        <w:contextualSpacing/>
        <w:rPr>
          <w:rFonts w:eastAsia="Times New Roman" w:cs="Times New Roman"/>
          <w:szCs w:val="24"/>
          <w:lang w:eastAsia="ru-RU"/>
        </w:rPr>
      </w:pPr>
      <w:r w:rsidRPr="00FB5890">
        <w:rPr>
          <w:rFonts w:eastAsia="Times New Roman" w:cs="Times New Roman"/>
          <w:szCs w:val="24"/>
          <w:lang w:eastAsia="ru-RU"/>
        </w:rPr>
        <w:t>В целях обеспечения соблюдения порядка проведения экзаменов совершеннолетние граждане Российской Федерации (далее – граждане) могут быть аккредитованы в качестве общественных наблюдателей при проведении государственной итоговой аттестации по программам среднего общего образования (далее – ГИА).</w:t>
      </w:r>
    </w:p>
    <w:p w14:paraId="1AD7F83E" w14:textId="77777777" w:rsidR="00254B05" w:rsidRPr="00FB5890" w:rsidRDefault="00254B05" w:rsidP="00254B05">
      <w:pPr>
        <w:tabs>
          <w:tab w:val="left" w:pos="3544"/>
        </w:tabs>
        <w:spacing w:line="240" w:lineRule="auto"/>
        <w:contextualSpacing/>
        <w:rPr>
          <w:rFonts w:eastAsia="Times New Roman" w:cs="Times New Roman"/>
          <w:szCs w:val="24"/>
          <w:lang w:eastAsia="ru-RU"/>
        </w:rPr>
      </w:pPr>
      <w:r w:rsidRPr="00FB5890">
        <w:rPr>
          <w:rFonts w:eastAsia="Times New Roman" w:cs="Times New Roman"/>
          <w:szCs w:val="24"/>
          <w:lang w:eastAsia="ru-RU"/>
        </w:rPr>
        <w:t xml:space="preserve">В соответствии с пунктами 60, 83 и 98 Приказа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 (далее – Порядок ГИА) аккредитованные общественные наблюдатели могут присутствовать на всех этапах проведения экзаменов, </w:t>
      </w:r>
      <w:r w:rsidRPr="00FB5890">
        <w:rPr>
          <w:rFonts w:eastAsia="Calibri" w:cs="Times New Roman"/>
          <w:szCs w:val="24"/>
        </w:rPr>
        <w:t xml:space="preserve">в том числе при </w:t>
      </w:r>
      <w:r w:rsidRPr="00FB5890">
        <w:rPr>
          <w:rFonts w:eastAsia="Calibri" w:cs="Times New Roman"/>
          <w:szCs w:val="24"/>
        </w:rPr>
        <w:lastRenderedPageBreak/>
        <w:t>обработке экзаменационных материалов (далее – ЭМ) в 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выполняющего функции регионального центра обработки информации (далее – РЦОИ), при рассмотрении апелляций о нарушении Порядка проведения государственной итоговой аттестации по образовательным программам среднего общего образования</w:t>
      </w:r>
      <w:r w:rsidRPr="00FB5890" w:rsidDel="001471EF">
        <w:rPr>
          <w:rFonts w:eastAsia="Calibri" w:cs="Times New Roman"/>
          <w:szCs w:val="24"/>
        </w:rPr>
        <w:t xml:space="preserve"> </w:t>
      </w:r>
      <w:r w:rsidRPr="00FB5890">
        <w:rPr>
          <w:rFonts w:eastAsia="Calibri" w:cs="Times New Roman"/>
          <w:szCs w:val="24"/>
        </w:rPr>
        <w:t>и о несогласии с выставленными баллами в местах работы конфликтных комиссий.</w:t>
      </w:r>
    </w:p>
    <w:p w14:paraId="6A5B11BA" w14:textId="77777777" w:rsidR="00254B05" w:rsidRPr="00FB5890" w:rsidRDefault="00254B05" w:rsidP="00254B05">
      <w:pPr>
        <w:spacing w:line="240" w:lineRule="auto"/>
        <w:contextualSpacing/>
        <w:rPr>
          <w:rFonts w:eastAsia="Times New Roman" w:cs="Times New Roman"/>
          <w:szCs w:val="24"/>
          <w:lang w:eastAsia="ru-RU"/>
        </w:rPr>
      </w:pPr>
      <w:r w:rsidRPr="00FB5890">
        <w:rPr>
          <w:rFonts w:eastAsia="Times New Roman" w:cs="Times New Roman"/>
          <w:szCs w:val="24"/>
          <w:lang w:eastAsia="ru-RU"/>
        </w:rPr>
        <w:t>Порядком аккредитации граждан определено, что граждане, аккредитованные в качестве общественных наблюдателей, при проведении ГИА имеют право осуществлять общественное наблюдение с присутствием в местах проведения ГИА и (или) дистанционно с использованием информационно-телекоммуникационных технологий в местах осуществления общественного наблюдения: пункты проведения экзаменов (далее – ППЭ), РЦОИ, местах работы ПК и КК.</w:t>
      </w:r>
    </w:p>
    <w:p w14:paraId="42C3F70B" w14:textId="77777777" w:rsidR="00254B05" w:rsidRPr="00FB5890" w:rsidRDefault="00254B05" w:rsidP="00254B05">
      <w:pPr>
        <w:tabs>
          <w:tab w:val="left" w:pos="6096"/>
        </w:tabs>
        <w:spacing w:line="240" w:lineRule="auto"/>
        <w:contextualSpacing/>
        <w:rPr>
          <w:rFonts w:eastAsia="Calibri" w:cs="Times New Roman"/>
          <w:szCs w:val="24"/>
        </w:rPr>
      </w:pPr>
      <w:r w:rsidRPr="00FB5890">
        <w:rPr>
          <w:rFonts w:eastAsia="Calibri" w:cs="Times New Roman"/>
          <w:szCs w:val="24"/>
        </w:rPr>
        <w:t>Аккредитацию граждан в качестве общественных наблюдателей проводит Министерство образования Камчатского края.</w:t>
      </w:r>
    </w:p>
    <w:p w14:paraId="72E93F1A" w14:textId="77777777" w:rsidR="00254B05" w:rsidRPr="00FB5890" w:rsidRDefault="00254B05" w:rsidP="00254B05">
      <w:pPr>
        <w:spacing w:line="240" w:lineRule="auto"/>
        <w:contextualSpacing/>
        <w:rPr>
          <w:rFonts w:eastAsia="Times New Roman" w:cs="Times New Roman"/>
          <w:szCs w:val="24"/>
          <w:lang w:eastAsia="ru-RU"/>
        </w:rPr>
      </w:pPr>
      <w:r w:rsidRPr="00FB5890">
        <w:rPr>
          <w:rFonts w:eastAsia="Times New Roman" w:cs="Times New Roman"/>
          <w:szCs w:val="24"/>
          <w:lang w:eastAsia="ru-RU"/>
        </w:rPr>
        <w:t>Для получения аккредитации в качестве общественных наблюдателей при проведении ГИА граждане подают заявление (образец заявления представлен в приложении 1) в Министерство лично на основании документов, удостоверяющих личность, или через доверенное лицо (на основании документов, удостоверяющих личность уполномоченного лица, и доверенности). Статус общественного наблюдателя подтверждается удостоверением общественного наблюдателя.</w:t>
      </w:r>
    </w:p>
    <w:p w14:paraId="7926CE0A" w14:textId="77777777" w:rsidR="00254B05" w:rsidRPr="00FB5890" w:rsidRDefault="00254B05" w:rsidP="00254B05">
      <w:pPr>
        <w:spacing w:line="240" w:lineRule="auto"/>
        <w:contextualSpacing/>
        <w:rPr>
          <w:rFonts w:eastAsia="Times New Roman" w:cs="Times New Roman"/>
          <w:szCs w:val="24"/>
          <w:lang w:eastAsia="ru-RU"/>
        </w:rPr>
      </w:pPr>
      <w:r w:rsidRPr="00FB5890">
        <w:rPr>
          <w:rFonts w:eastAsia="Times New Roman" w:cs="Times New Roman"/>
          <w:szCs w:val="24"/>
          <w:lang w:eastAsia="ru-RU"/>
        </w:rPr>
        <w:t>Проводится обязательное обучение граждан, подавших заявление об аккредитации в качестве общественного наблюдателя, с целью повышения эффективности системы общественного наблюдения и уровня объективности проведения ГИА.</w:t>
      </w:r>
    </w:p>
    <w:p w14:paraId="60BB50BD" w14:textId="77777777" w:rsidR="00254B05" w:rsidRPr="00FB5890" w:rsidRDefault="00254B05" w:rsidP="00254B05">
      <w:pPr>
        <w:spacing w:line="240" w:lineRule="auto"/>
        <w:contextualSpacing/>
        <w:rPr>
          <w:rFonts w:eastAsia="Times New Roman" w:cs="Times New Roman"/>
          <w:b/>
          <w:bCs/>
          <w:szCs w:val="24"/>
          <w:lang w:eastAsia="ru-RU"/>
        </w:rPr>
      </w:pPr>
      <w:r w:rsidRPr="00FB5890">
        <w:rPr>
          <w:rFonts w:eastAsia="Times New Roman" w:cs="Times New Roman"/>
          <w:szCs w:val="24"/>
          <w:lang w:eastAsia="ru-RU"/>
        </w:rPr>
        <w:t xml:space="preserve">Для осуществления общественного наблюдения в шести ППЭ прошли аккредитацию всего 12 чел., все они - представители родительской общественности. </w:t>
      </w:r>
    </w:p>
    <w:p w14:paraId="0D154D49" w14:textId="77777777" w:rsidR="00254B05" w:rsidRPr="00FB5890" w:rsidRDefault="00254B05" w:rsidP="00254B05">
      <w:pPr>
        <w:spacing w:line="240" w:lineRule="auto"/>
        <w:ind w:firstLine="0"/>
        <w:rPr>
          <w:rFonts w:eastAsia="Calibri" w:cs="Times New Roman"/>
          <w:szCs w:val="24"/>
        </w:rPr>
      </w:pPr>
      <w:r w:rsidRPr="00FB5890">
        <w:rPr>
          <w:rFonts w:eastAsia="Calibri" w:cs="Times New Roman"/>
          <w:szCs w:val="24"/>
        </w:rPr>
        <w:tab/>
        <w:t xml:space="preserve"> </w:t>
      </w:r>
      <w:r w:rsidRPr="00FB5890">
        <w:rPr>
          <w:rFonts w:eastAsia="Times New Roman" w:cs="Times New Roman"/>
          <w:szCs w:val="24"/>
          <w:shd w:val="clear" w:color="auto" w:fill="FFFFFF"/>
          <w:lang w:eastAsia="ru-RU"/>
        </w:rPr>
        <w:t>Нарушений процедуры проведения ЕГЭ в пунктах проведения экзаменов выявлено не было.  Единый Государственный экзамен в Тигильском муниципальном районе прошел в штатном режиме, в соответствии с требованиями нормативно-правовых актов Министерства просвещения Российской Федерации и Министерства образования и науки Камчатского края, без нарушений и организованно.</w:t>
      </w:r>
      <w:r w:rsidRPr="00FB5890">
        <w:rPr>
          <w:rFonts w:eastAsia="Times New Roman" w:cs="Times New Roman"/>
          <w:szCs w:val="24"/>
          <w:highlight w:val="yellow"/>
          <w:shd w:val="clear" w:color="auto" w:fill="FFFFFF"/>
          <w:lang w:eastAsia="ru-RU"/>
        </w:rPr>
        <w:t xml:space="preserve"> </w:t>
      </w:r>
    </w:p>
    <w:p w14:paraId="0542AF35" w14:textId="77777777" w:rsidR="00254B05" w:rsidRPr="00FB5890" w:rsidRDefault="00254B05" w:rsidP="00254B05">
      <w:pPr>
        <w:spacing w:line="240" w:lineRule="auto"/>
        <w:ind w:firstLine="0"/>
        <w:rPr>
          <w:rFonts w:eastAsia="Times New Roman" w:cs="Times New Roman"/>
          <w:szCs w:val="24"/>
          <w:shd w:val="clear" w:color="auto" w:fill="FFFFFF"/>
          <w:lang w:eastAsia="ru-RU"/>
        </w:rPr>
      </w:pPr>
      <w:r w:rsidRPr="00FB5890">
        <w:rPr>
          <w:rFonts w:eastAsia="Calibri" w:cs="Times New Roman"/>
          <w:szCs w:val="24"/>
        </w:rPr>
        <w:t xml:space="preserve">    </w:t>
      </w:r>
      <w:r w:rsidRPr="00FB5890">
        <w:rPr>
          <w:rFonts w:eastAsia="Calibri" w:cs="Times New Roman"/>
          <w:szCs w:val="24"/>
        </w:rPr>
        <w:tab/>
      </w:r>
      <w:r w:rsidRPr="00FB5890">
        <w:rPr>
          <w:rFonts w:eastAsia="Times New Roman" w:cs="Times New Roman"/>
          <w:szCs w:val="24"/>
          <w:shd w:val="clear" w:color="auto" w:fill="FFFFFF"/>
          <w:lang w:eastAsia="ru-RU"/>
        </w:rPr>
        <w:t>Выпускники 11-х классов в форме ЕГЭ сдавали основные (обязательные) предметы - математику (профильный и базовый уровень), русский язык, и предметы по выбору, кому они необходимы при поступлении в ВУЗ: физику, обществознание, информатику и ИКТ, английский язык, биологию.</w:t>
      </w:r>
    </w:p>
    <w:p w14:paraId="6A4834E1" w14:textId="28EE6720" w:rsidR="00254B05" w:rsidRPr="00FB5890" w:rsidRDefault="00254B05" w:rsidP="00254B05">
      <w:pPr>
        <w:spacing w:line="240" w:lineRule="auto"/>
        <w:ind w:firstLine="0"/>
        <w:rPr>
          <w:rFonts w:eastAsia="Times New Roman" w:cs="Times New Roman"/>
          <w:szCs w:val="24"/>
          <w:shd w:val="clear" w:color="auto" w:fill="FFFFFF"/>
          <w:lang w:eastAsia="ru-RU"/>
        </w:rPr>
      </w:pPr>
      <w:r w:rsidRPr="00FB5890">
        <w:rPr>
          <w:noProof/>
          <w:szCs w:val="24"/>
        </w:rPr>
        <w:t xml:space="preserve">          </w:t>
      </w:r>
      <w:r w:rsidRPr="00FB5890">
        <w:rPr>
          <w:rFonts w:eastAsia="Times New Roman" w:cs="Times New Roman"/>
          <w:szCs w:val="24"/>
          <w:lang w:eastAsia="ru-RU"/>
        </w:rPr>
        <w:t>Средние баллы ЕГЭ в 2023 г. по Тигильскому району в динамике к 2022г. представлены в таблице</w:t>
      </w:r>
      <w:r w:rsidR="00FB5890" w:rsidRPr="00FB5890">
        <w:rPr>
          <w:rFonts w:eastAsia="Times New Roman" w:cs="Times New Roman"/>
          <w:szCs w:val="24"/>
          <w:lang w:eastAsia="ru-RU"/>
        </w:rPr>
        <w:t>.</w:t>
      </w:r>
    </w:p>
    <w:p w14:paraId="6F219784" w14:textId="1B245224" w:rsidR="00254B05" w:rsidRPr="00254B05" w:rsidRDefault="00254B05" w:rsidP="00254B05">
      <w:pPr>
        <w:spacing w:line="240" w:lineRule="auto"/>
        <w:ind w:firstLine="0"/>
        <w:jc w:val="right"/>
        <w:rPr>
          <w:rFonts w:eastAsia="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258"/>
        <w:gridCol w:w="1560"/>
        <w:gridCol w:w="1560"/>
        <w:gridCol w:w="1075"/>
      </w:tblGrid>
      <w:tr w:rsidR="00254B05" w:rsidRPr="00254B05" w14:paraId="20F9750A" w14:textId="77777777" w:rsidTr="00E651E1">
        <w:tc>
          <w:tcPr>
            <w:tcW w:w="0" w:type="auto"/>
            <w:tcBorders>
              <w:top w:val="single" w:sz="4" w:space="0" w:color="auto"/>
              <w:left w:val="single" w:sz="4" w:space="0" w:color="auto"/>
              <w:bottom w:val="single" w:sz="4" w:space="0" w:color="auto"/>
              <w:right w:val="single" w:sz="4" w:space="0" w:color="auto"/>
            </w:tcBorders>
            <w:hideMark/>
          </w:tcPr>
          <w:p w14:paraId="76BEA5DA"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Предмет</w:t>
            </w:r>
          </w:p>
        </w:tc>
        <w:tc>
          <w:tcPr>
            <w:tcW w:w="0" w:type="auto"/>
            <w:tcBorders>
              <w:top w:val="single" w:sz="4" w:space="0" w:color="auto"/>
              <w:left w:val="single" w:sz="4" w:space="0" w:color="auto"/>
              <w:bottom w:val="single" w:sz="4" w:space="0" w:color="auto"/>
              <w:right w:val="single" w:sz="4" w:space="0" w:color="auto"/>
            </w:tcBorders>
            <w:hideMark/>
          </w:tcPr>
          <w:p w14:paraId="0AED82A0"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 xml:space="preserve">минимальный балл в 2023г. </w:t>
            </w:r>
          </w:p>
          <w:p w14:paraId="54B8F34A"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для получения аттестата/</w:t>
            </w:r>
          </w:p>
          <w:p w14:paraId="565A3C71"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для поступления в ВУЗы</w:t>
            </w:r>
          </w:p>
        </w:tc>
        <w:tc>
          <w:tcPr>
            <w:tcW w:w="0" w:type="auto"/>
            <w:tcBorders>
              <w:top w:val="single" w:sz="4" w:space="0" w:color="auto"/>
              <w:left w:val="single" w:sz="4" w:space="0" w:color="auto"/>
              <w:bottom w:val="single" w:sz="4" w:space="0" w:color="auto"/>
              <w:right w:val="single" w:sz="4" w:space="0" w:color="auto"/>
            </w:tcBorders>
            <w:shd w:val="clear" w:color="auto" w:fill="CDECFF"/>
            <w:hideMark/>
          </w:tcPr>
          <w:p w14:paraId="5ECD9DBB"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 xml:space="preserve">средний балл </w:t>
            </w:r>
          </w:p>
          <w:p w14:paraId="1128F13E"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 xml:space="preserve">по району в </w:t>
            </w:r>
            <w:r w:rsidRPr="00254B05">
              <w:rPr>
                <w:rFonts w:eastAsia="Times New Roman" w:cs="Times New Roman"/>
                <w:b/>
                <w:color w:val="FF0000"/>
                <w:sz w:val="20"/>
                <w:szCs w:val="20"/>
                <w:lang w:eastAsia="ru-RU"/>
              </w:rPr>
              <w:t>2023г</w:t>
            </w:r>
            <w:r w:rsidRPr="00254B05">
              <w:rPr>
                <w:rFonts w:eastAsia="Times New Roman" w:cs="Times New Roman"/>
                <w:color w:val="FF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B96FC"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 xml:space="preserve">средний балл </w:t>
            </w:r>
          </w:p>
          <w:p w14:paraId="399C3BFB"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 xml:space="preserve">по району в </w:t>
            </w:r>
            <w:r w:rsidRPr="00254B05">
              <w:rPr>
                <w:rFonts w:eastAsia="Times New Roman" w:cs="Times New Roman"/>
                <w:b/>
                <w:color w:val="FF0000"/>
                <w:sz w:val="20"/>
                <w:szCs w:val="20"/>
                <w:lang w:eastAsia="ru-RU"/>
              </w:rPr>
              <w:t>2022г.</w:t>
            </w:r>
          </w:p>
        </w:tc>
        <w:tc>
          <w:tcPr>
            <w:tcW w:w="0" w:type="auto"/>
            <w:tcBorders>
              <w:top w:val="single" w:sz="4" w:space="0" w:color="auto"/>
              <w:left w:val="single" w:sz="4" w:space="0" w:color="auto"/>
              <w:bottom w:val="single" w:sz="4" w:space="0" w:color="auto"/>
              <w:right w:val="single" w:sz="4" w:space="0" w:color="auto"/>
            </w:tcBorders>
            <w:hideMark/>
          </w:tcPr>
          <w:p w14:paraId="39B5DE61"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 xml:space="preserve">Динамика </w:t>
            </w:r>
          </w:p>
          <w:p w14:paraId="1121130C"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w:t>
            </w:r>
          </w:p>
          <w:p w14:paraId="3CE464BD"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w:t>
            </w:r>
          </w:p>
        </w:tc>
      </w:tr>
      <w:tr w:rsidR="00254B05" w:rsidRPr="00254B05" w14:paraId="4FB1BD1D" w14:textId="77777777" w:rsidTr="00E651E1">
        <w:tc>
          <w:tcPr>
            <w:tcW w:w="0" w:type="auto"/>
            <w:tcBorders>
              <w:top w:val="single" w:sz="4" w:space="0" w:color="auto"/>
              <w:left w:val="single" w:sz="4" w:space="0" w:color="auto"/>
              <w:bottom w:val="single" w:sz="4" w:space="0" w:color="auto"/>
              <w:right w:val="single" w:sz="4" w:space="0" w:color="auto"/>
            </w:tcBorders>
            <w:hideMark/>
          </w:tcPr>
          <w:p w14:paraId="1D0BB3F6" w14:textId="77777777" w:rsidR="00254B05" w:rsidRPr="00254B05" w:rsidRDefault="00254B05" w:rsidP="00254B05">
            <w:pPr>
              <w:spacing w:line="240" w:lineRule="auto"/>
              <w:ind w:firstLine="0"/>
              <w:jc w:val="left"/>
              <w:rPr>
                <w:rFonts w:eastAsia="Times New Roman" w:cs="Times New Roman"/>
                <w:sz w:val="20"/>
                <w:szCs w:val="20"/>
                <w:lang w:eastAsia="ru-RU"/>
              </w:rPr>
            </w:pPr>
            <w:r w:rsidRPr="00254B05">
              <w:rPr>
                <w:rFonts w:eastAsia="Times New Roman" w:cs="Times New Roman"/>
                <w:sz w:val="20"/>
                <w:szCs w:val="20"/>
                <w:lang w:eastAsia="ru-RU"/>
              </w:rPr>
              <w:t>Математика (проф. уровень)</w:t>
            </w:r>
          </w:p>
        </w:tc>
        <w:tc>
          <w:tcPr>
            <w:tcW w:w="0" w:type="auto"/>
            <w:tcBorders>
              <w:top w:val="single" w:sz="4" w:space="0" w:color="auto"/>
              <w:left w:val="single" w:sz="4" w:space="0" w:color="auto"/>
              <w:bottom w:val="single" w:sz="4" w:space="0" w:color="auto"/>
              <w:right w:val="single" w:sz="4" w:space="0" w:color="auto"/>
            </w:tcBorders>
            <w:hideMark/>
          </w:tcPr>
          <w:p w14:paraId="6503A81A" w14:textId="77777777" w:rsidR="00254B05" w:rsidRPr="00254B05" w:rsidRDefault="00254B05" w:rsidP="00254B05">
            <w:pPr>
              <w:spacing w:line="240" w:lineRule="auto"/>
              <w:ind w:firstLine="0"/>
              <w:jc w:val="center"/>
              <w:rPr>
                <w:rFonts w:eastAsia="Times New Roman" w:cs="Times New Roman"/>
                <w:sz w:val="20"/>
                <w:szCs w:val="20"/>
                <w:highlight w:val="yellow"/>
                <w:lang w:eastAsia="ru-RU"/>
              </w:rPr>
            </w:pPr>
            <w:r w:rsidRPr="00254B05">
              <w:rPr>
                <w:rFonts w:eastAsia="Times New Roman" w:cs="Times New Roman"/>
                <w:sz w:val="20"/>
                <w:szCs w:val="20"/>
                <w:lang w:eastAsia="ru-RU"/>
              </w:rPr>
              <w:t>27</w:t>
            </w:r>
          </w:p>
        </w:tc>
        <w:tc>
          <w:tcPr>
            <w:tcW w:w="0" w:type="auto"/>
            <w:tcBorders>
              <w:top w:val="single" w:sz="4" w:space="0" w:color="auto"/>
              <w:left w:val="single" w:sz="4" w:space="0" w:color="auto"/>
              <w:bottom w:val="single" w:sz="4" w:space="0" w:color="auto"/>
              <w:right w:val="single" w:sz="4" w:space="0" w:color="auto"/>
            </w:tcBorders>
            <w:shd w:val="clear" w:color="auto" w:fill="CDECFF"/>
          </w:tcPr>
          <w:p w14:paraId="5854CF13" w14:textId="77777777" w:rsidR="00254B05" w:rsidRPr="00254B05" w:rsidRDefault="00254B05" w:rsidP="00254B05">
            <w:pPr>
              <w:spacing w:line="240" w:lineRule="auto"/>
              <w:ind w:firstLine="0"/>
              <w:jc w:val="center"/>
              <w:rPr>
                <w:rFonts w:eastAsia="Times New Roman" w:cs="Times New Roman"/>
                <w:b/>
                <w:bCs/>
                <w:sz w:val="20"/>
                <w:szCs w:val="20"/>
                <w:lang w:eastAsia="ru-RU"/>
              </w:rPr>
            </w:pPr>
            <w:r w:rsidRPr="00254B05">
              <w:rPr>
                <w:rFonts w:eastAsia="Times New Roman" w:cs="Times New Roman"/>
                <w:b/>
                <w:bCs/>
                <w:sz w:val="20"/>
                <w:szCs w:val="20"/>
                <w:lang w:eastAsia="ru-RU"/>
              </w:rPr>
              <w:t>57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8FFBE"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25</w:t>
            </w:r>
          </w:p>
        </w:tc>
        <w:tc>
          <w:tcPr>
            <w:tcW w:w="0" w:type="auto"/>
            <w:tcBorders>
              <w:top w:val="single" w:sz="4" w:space="0" w:color="auto"/>
              <w:left w:val="single" w:sz="4" w:space="0" w:color="auto"/>
              <w:bottom w:val="single" w:sz="4" w:space="0" w:color="auto"/>
              <w:right w:val="single" w:sz="4" w:space="0" w:color="auto"/>
            </w:tcBorders>
          </w:tcPr>
          <w:p w14:paraId="3097EED2"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+32</w:t>
            </w:r>
          </w:p>
        </w:tc>
      </w:tr>
      <w:tr w:rsidR="00254B05" w:rsidRPr="00254B05" w14:paraId="059DAD2C" w14:textId="77777777" w:rsidTr="00E651E1">
        <w:tc>
          <w:tcPr>
            <w:tcW w:w="0" w:type="auto"/>
            <w:tcBorders>
              <w:top w:val="single" w:sz="4" w:space="0" w:color="auto"/>
              <w:left w:val="single" w:sz="4" w:space="0" w:color="auto"/>
              <w:bottom w:val="single" w:sz="4" w:space="0" w:color="auto"/>
              <w:right w:val="single" w:sz="4" w:space="0" w:color="auto"/>
            </w:tcBorders>
            <w:hideMark/>
          </w:tcPr>
          <w:p w14:paraId="70B0DEAB" w14:textId="77777777" w:rsidR="00254B05" w:rsidRPr="00254B05" w:rsidRDefault="00254B05" w:rsidP="00254B05">
            <w:pPr>
              <w:spacing w:line="240" w:lineRule="auto"/>
              <w:ind w:firstLine="0"/>
              <w:jc w:val="left"/>
              <w:rPr>
                <w:rFonts w:eastAsia="Times New Roman" w:cs="Times New Roman"/>
                <w:sz w:val="20"/>
                <w:szCs w:val="20"/>
                <w:lang w:eastAsia="ru-RU"/>
              </w:rPr>
            </w:pPr>
            <w:r w:rsidRPr="00254B05">
              <w:rPr>
                <w:rFonts w:eastAsia="Times New Roman" w:cs="Times New Roman"/>
                <w:sz w:val="20"/>
                <w:szCs w:val="20"/>
                <w:lang w:eastAsia="ru-RU"/>
              </w:rPr>
              <w:t>Математика (базовый уровень)</w:t>
            </w:r>
          </w:p>
        </w:tc>
        <w:tc>
          <w:tcPr>
            <w:tcW w:w="0" w:type="auto"/>
            <w:tcBorders>
              <w:top w:val="single" w:sz="4" w:space="0" w:color="auto"/>
              <w:left w:val="single" w:sz="4" w:space="0" w:color="auto"/>
              <w:bottom w:val="single" w:sz="4" w:space="0" w:color="auto"/>
              <w:right w:val="single" w:sz="4" w:space="0" w:color="auto"/>
            </w:tcBorders>
            <w:hideMark/>
          </w:tcPr>
          <w:p w14:paraId="4C5B3DDB" w14:textId="77777777" w:rsidR="00254B05" w:rsidRPr="00254B05" w:rsidRDefault="00254B05" w:rsidP="00254B05">
            <w:pPr>
              <w:spacing w:line="240" w:lineRule="auto"/>
              <w:ind w:firstLine="0"/>
              <w:jc w:val="center"/>
              <w:rPr>
                <w:rFonts w:eastAsia="Times New Roman" w:cs="Times New Roman"/>
                <w:sz w:val="20"/>
                <w:szCs w:val="20"/>
                <w:highlight w:val="yellow"/>
                <w:lang w:eastAsia="ru-RU"/>
              </w:rPr>
            </w:pPr>
            <w:r w:rsidRPr="00254B05">
              <w:rPr>
                <w:rFonts w:eastAsia="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CDECFF"/>
          </w:tcPr>
          <w:p w14:paraId="6360DE96" w14:textId="77777777" w:rsidR="00254B05" w:rsidRPr="00254B05" w:rsidRDefault="00254B05" w:rsidP="00254B05">
            <w:pPr>
              <w:spacing w:line="240" w:lineRule="auto"/>
              <w:ind w:firstLine="0"/>
              <w:jc w:val="center"/>
              <w:rPr>
                <w:rFonts w:eastAsia="Times New Roman" w:cs="Times New Roman"/>
                <w:b/>
                <w:bCs/>
                <w:sz w:val="20"/>
                <w:szCs w:val="20"/>
                <w:lang w:eastAsia="ru-RU"/>
              </w:rPr>
            </w:pPr>
            <w:r w:rsidRPr="00254B05">
              <w:rPr>
                <w:rFonts w:eastAsia="Times New Roman" w:cs="Times New Roman"/>
                <w:b/>
                <w:bCs/>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80D24"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tcPr>
          <w:p w14:paraId="652CE017"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0</w:t>
            </w:r>
          </w:p>
        </w:tc>
      </w:tr>
      <w:tr w:rsidR="00254B05" w:rsidRPr="00254B05" w14:paraId="62293B22" w14:textId="77777777" w:rsidTr="00E651E1">
        <w:tc>
          <w:tcPr>
            <w:tcW w:w="0" w:type="auto"/>
            <w:tcBorders>
              <w:top w:val="single" w:sz="4" w:space="0" w:color="auto"/>
              <w:left w:val="single" w:sz="4" w:space="0" w:color="auto"/>
              <w:bottom w:val="single" w:sz="4" w:space="0" w:color="auto"/>
              <w:right w:val="single" w:sz="4" w:space="0" w:color="auto"/>
            </w:tcBorders>
            <w:hideMark/>
          </w:tcPr>
          <w:p w14:paraId="0D092A28" w14:textId="77777777" w:rsidR="00254B05" w:rsidRPr="00254B05" w:rsidRDefault="00254B05" w:rsidP="00254B05">
            <w:pPr>
              <w:spacing w:line="240" w:lineRule="auto"/>
              <w:ind w:firstLine="0"/>
              <w:jc w:val="left"/>
              <w:rPr>
                <w:rFonts w:eastAsia="Times New Roman" w:cs="Times New Roman"/>
                <w:sz w:val="20"/>
                <w:szCs w:val="20"/>
                <w:lang w:eastAsia="ru-RU"/>
              </w:rPr>
            </w:pPr>
            <w:r w:rsidRPr="00254B05">
              <w:rPr>
                <w:rFonts w:eastAsia="Times New Roman" w:cs="Times New Roman"/>
                <w:sz w:val="20"/>
                <w:szCs w:val="20"/>
                <w:lang w:eastAsia="ru-RU"/>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14:paraId="33A30AB6" w14:textId="77777777" w:rsidR="00254B05" w:rsidRPr="00254B05" w:rsidRDefault="00254B05" w:rsidP="00254B05">
            <w:pPr>
              <w:spacing w:line="240" w:lineRule="auto"/>
              <w:ind w:firstLine="0"/>
              <w:jc w:val="center"/>
              <w:rPr>
                <w:rFonts w:eastAsia="Times New Roman" w:cs="Times New Roman"/>
                <w:sz w:val="20"/>
                <w:szCs w:val="20"/>
                <w:highlight w:val="yellow"/>
                <w:lang w:eastAsia="ru-RU"/>
              </w:rPr>
            </w:pPr>
            <w:r w:rsidRPr="00254B05">
              <w:rPr>
                <w:rFonts w:eastAsia="Times New Roman" w:cs="Times New Roman"/>
                <w:sz w:val="20"/>
                <w:szCs w:val="20"/>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CDECFF"/>
          </w:tcPr>
          <w:p w14:paraId="10DEBB37" w14:textId="77777777" w:rsidR="00254B05" w:rsidRPr="00254B05" w:rsidRDefault="00254B05" w:rsidP="00254B05">
            <w:pPr>
              <w:spacing w:line="240" w:lineRule="auto"/>
              <w:ind w:firstLine="0"/>
              <w:jc w:val="center"/>
              <w:rPr>
                <w:rFonts w:eastAsia="Times New Roman" w:cs="Times New Roman"/>
                <w:b/>
                <w:bCs/>
                <w:sz w:val="20"/>
                <w:szCs w:val="20"/>
                <w:lang w:eastAsia="ru-RU"/>
              </w:rPr>
            </w:pPr>
            <w:r w:rsidRPr="00254B05">
              <w:rPr>
                <w:rFonts w:eastAsia="Times New Roman" w:cs="Times New Roman"/>
                <w:b/>
                <w:bCs/>
                <w:sz w:val="20"/>
                <w:szCs w:val="20"/>
                <w:lang w:eastAsia="ru-RU"/>
              </w:rPr>
              <w:t>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0F151"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60</w:t>
            </w:r>
          </w:p>
        </w:tc>
        <w:tc>
          <w:tcPr>
            <w:tcW w:w="0" w:type="auto"/>
            <w:tcBorders>
              <w:top w:val="single" w:sz="4" w:space="0" w:color="auto"/>
              <w:left w:val="single" w:sz="4" w:space="0" w:color="auto"/>
              <w:bottom w:val="single" w:sz="4" w:space="0" w:color="auto"/>
              <w:right w:val="single" w:sz="4" w:space="0" w:color="auto"/>
            </w:tcBorders>
          </w:tcPr>
          <w:p w14:paraId="43F67D14"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+2</w:t>
            </w:r>
          </w:p>
        </w:tc>
      </w:tr>
      <w:tr w:rsidR="00254B05" w:rsidRPr="00254B05" w14:paraId="6D0D9E84" w14:textId="77777777" w:rsidTr="00E651E1">
        <w:tc>
          <w:tcPr>
            <w:tcW w:w="0" w:type="auto"/>
            <w:tcBorders>
              <w:top w:val="single" w:sz="4" w:space="0" w:color="auto"/>
              <w:left w:val="single" w:sz="4" w:space="0" w:color="auto"/>
              <w:bottom w:val="single" w:sz="4" w:space="0" w:color="auto"/>
              <w:right w:val="single" w:sz="4" w:space="0" w:color="auto"/>
            </w:tcBorders>
            <w:hideMark/>
          </w:tcPr>
          <w:p w14:paraId="62CE8382" w14:textId="77777777" w:rsidR="00254B05" w:rsidRPr="00254B05" w:rsidRDefault="00254B05" w:rsidP="00254B05">
            <w:pPr>
              <w:spacing w:line="240" w:lineRule="auto"/>
              <w:ind w:firstLine="0"/>
              <w:jc w:val="left"/>
              <w:rPr>
                <w:rFonts w:eastAsia="Times New Roman" w:cs="Times New Roman"/>
                <w:sz w:val="20"/>
                <w:szCs w:val="20"/>
                <w:lang w:eastAsia="ru-RU"/>
              </w:rPr>
            </w:pPr>
            <w:r w:rsidRPr="00254B05">
              <w:rPr>
                <w:rFonts w:eastAsia="Times New Roman" w:cs="Times New Roman"/>
                <w:sz w:val="20"/>
                <w:szCs w:val="20"/>
                <w:lang w:eastAsia="ru-RU"/>
              </w:rPr>
              <w:t>Химия</w:t>
            </w:r>
          </w:p>
        </w:tc>
        <w:tc>
          <w:tcPr>
            <w:tcW w:w="0" w:type="auto"/>
            <w:tcBorders>
              <w:top w:val="single" w:sz="4" w:space="0" w:color="auto"/>
              <w:left w:val="single" w:sz="4" w:space="0" w:color="auto"/>
              <w:bottom w:val="single" w:sz="4" w:space="0" w:color="auto"/>
              <w:right w:val="single" w:sz="4" w:space="0" w:color="auto"/>
            </w:tcBorders>
            <w:hideMark/>
          </w:tcPr>
          <w:p w14:paraId="2797EB3E" w14:textId="77777777" w:rsidR="00254B05" w:rsidRPr="00254B05" w:rsidRDefault="00254B05" w:rsidP="00254B05">
            <w:pPr>
              <w:spacing w:line="240" w:lineRule="auto"/>
              <w:ind w:firstLine="0"/>
              <w:jc w:val="center"/>
              <w:rPr>
                <w:rFonts w:eastAsia="Times New Roman" w:cs="Times New Roman"/>
                <w:sz w:val="20"/>
                <w:szCs w:val="20"/>
                <w:highlight w:val="yellow"/>
                <w:lang w:eastAsia="ru-RU"/>
              </w:rPr>
            </w:pPr>
            <w:r w:rsidRPr="00254B05">
              <w:rPr>
                <w:rFonts w:eastAsia="Times New Roman" w:cs="Times New Roman"/>
                <w:sz w:val="20"/>
                <w:szCs w:val="20"/>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CDECFF"/>
          </w:tcPr>
          <w:p w14:paraId="0A287B46" w14:textId="77777777" w:rsidR="00254B05" w:rsidRPr="00254B05" w:rsidRDefault="00254B05" w:rsidP="00254B05">
            <w:pPr>
              <w:spacing w:line="240" w:lineRule="auto"/>
              <w:ind w:firstLine="0"/>
              <w:jc w:val="center"/>
              <w:rPr>
                <w:rFonts w:eastAsia="Times New Roman" w:cs="Times New Roman"/>
                <w:b/>
                <w:bCs/>
                <w:sz w:val="20"/>
                <w:szCs w:val="20"/>
                <w:lang w:eastAsia="ru-RU"/>
              </w:rPr>
            </w:pPr>
            <w:r w:rsidRPr="00254B05">
              <w:rPr>
                <w:rFonts w:eastAsia="Times New Roman" w:cs="Times New Roman"/>
                <w:b/>
                <w:bCs/>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DE66C"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43</w:t>
            </w:r>
          </w:p>
        </w:tc>
        <w:tc>
          <w:tcPr>
            <w:tcW w:w="0" w:type="auto"/>
            <w:tcBorders>
              <w:top w:val="single" w:sz="4" w:space="0" w:color="auto"/>
              <w:left w:val="single" w:sz="4" w:space="0" w:color="auto"/>
              <w:bottom w:val="single" w:sz="4" w:space="0" w:color="auto"/>
              <w:right w:val="single" w:sz="4" w:space="0" w:color="auto"/>
            </w:tcBorders>
          </w:tcPr>
          <w:p w14:paraId="064DADB5"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w:t>
            </w:r>
          </w:p>
        </w:tc>
      </w:tr>
      <w:tr w:rsidR="00254B05" w:rsidRPr="00254B05" w14:paraId="778B5C1A" w14:textId="77777777" w:rsidTr="00E651E1">
        <w:trPr>
          <w:trHeight w:val="70"/>
        </w:trPr>
        <w:tc>
          <w:tcPr>
            <w:tcW w:w="0" w:type="auto"/>
            <w:tcBorders>
              <w:top w:val="nil"/>
              <w:left w:val="single" w:sz="4" w:space="0" w:color="auto"/>
              <w:bottom w:val="single" w:sz="4" w:space="0" w:color="auto"/>
              <w:right w:val="nil"/>
            </w:tcBorders>
            <w:shd w:val="clear" w:color="auto" w:fill="auto"/>
            <w:hideMark/>
          </w:tcPr>
          <w:p w14:paraId="3E871CC6" w14:textId="77777777" w:rsidR="00254B05" w:rsidRPr="00254B05" w:rsidRDefault="00254B05" w:rsidP="00254B05">
            <w:pPr>
              <w:spacing w:line="240" w:lineRule="auto"/>
              <w:ind w:firstLine="0"/>
              <w:jc w:val="left"/>
              <w:rPr>
                <w:rFonts w:eastAsia="Times New Roman" w:cs="Times New Roman"/>
                <w:sz w:val="20"/>
                <w:szCs w:val="20"/>
                <w:lang w:eastAsia="ru-RU"/>
              </w:rPr>
            </w:pPr>
            <w:r w:rsidRPr="00254B05">
              <w:rPr>
                <w:rFonts w:eastAsia="Times New Roman" w:cs="Times New Roman"/>
                <w:sz w:val="20"/>
                <w:szCs w:val="20"/>
                <w:lang w:eastAsia="ru-RU"/>
              </w:rPr>
              <w:t>Информатика и ИКТ</w:t>
            </w:r>
          </w:p>
        </w:tc>
        <w:tc>
          <w:tcPr>
            <w:tcW w:w="0" w:type="auto"/>
            <w:tcBorders>
              <w:top w:val="nil"/>
              <w:left w:val="single" w:sz="4" w:space="0" w:color="auto"/>
              <w:bottom w:val="single" w:sz="4" w:space="0" w:color="auto"/>
              <w:right w:val="nil"/>
            </w:tcBorders>
            <w:shd w:val="clear" w:color="auto" w:fill="auto"/>
            <w:hideMark/>
          </w:tcPr>
          <w:p w14:paraId="6067A448" w14:textId="77777777" w:rsidR="00254B05" w:rsidRPr="00254B05" w:rsidRDefault="00254B05" w:rsidP="00254B05">
            <w:pPr>
              <w:spacing w:line="240" w:lineRule="auto"/>
              <w:ind w:firstLine="0"/>
              <w:jc w:val="center"/>
              <w:rPr>
                <w:rFonts w:eastAsia="Times New Roman" w:cs="Times New Roman"/>
                <w:sz w:val="20"/>
                <w:szCs w:val="20"/>
                <w:highlight w:val="yellow"/>
                <w:lang w:eastAsia="ru-RU"/>
              </w:rPr>
            </w:pPr>
            <w:r w:rsidRPr="00254B05">
              <w:rPr>
                <w:rFonts w:eastAsia="Times New Roman" w:cs="Times New Roman"/>
                <w:sz w:val="20"/>
                <w:szCs w:val="20"/>
                <w:lang w:eastAsia="ru-RU"/>
              </w:rPr>
              <w:t>40</w:t>
            </w:r>
          </w:p>
        </w:tc>
        <w:tc>
          <w:tcPr>
            <w:tcW w:w="0" w:type="auto"/>
            <w:tcBorders>
              <w:top w:val="nil"/>
              <w:left w:val="single" w:sz="4" w:space="0" w:color="auto"/>
              <w:bottom w:val="single" w:sz="4" w:space="0" w:color="auto"/>
              <w:right w:val="single" w:sz="4" w:space="0" w:color="auto"/>
            </w:tcBorders>
            <w:shd w:val="clear" w:color="auto" w:fill="CDECFF"/>
          </w:tcPr>
          <w:p w14:paraId="03163B85" w14:textId="77777777" w:rsidR="00254B05" w:rsidRPr="00254B05" w:rsidRDefault="00254B05" w:rsidP="00254B05">
            <w:pPr>
              <w:spacing w:line="240" w:lineRule="auto"/>
              <w:ind w:firstLine="0"/>
              <w:jc w:val="center"/>
              <w:rPr>
                <w:rFonts w:eastAsia="Times New Roman" w:cs="Times New Roman"/>
                <w:b/>
                <w:bCs/>
                <w:sz w:val="20"/>
                <w:szCs w:val="20"/>
                <w:lang w:eastAsia="ru-RU"/>
              </w:rPr>
            </w:pPr>
            <w:r w:rsidRPr="00254B05">
              <w:rPr>
                <w:rFonts w:eastAsia="Times New Roman" w:cs="Times New Roman"/>
                <w:b/>
                <w:bCs/>
                <w:sz w:val="20"/>
                <w:szCs w:val="20"/>
                <w:lang w:eastAsia="ru-RU"/>
              </w:rPr>
              <w:t>56</w:t>
            </w:r>
          </w:p>
        </w:tc>
        <w:tc>
          <w:tcPr>
            <w:tcW w:w="0" w:type="auto"/>
            <w:tcBorders>
              <w:top w:val="nil"/>
              <w:left w:val="single" w:sz="4" w:space="0" w:color="auto"/>
              <w:bottom w:val="single" w:sz="4" w:space="0" w:color="auto"/>
              <w:right w:val="nil"/>
            </w:tcBorders>
            <w:shd w:val="clear" w:color="auto" w:fill="auto"/>
          </w:tcPr>
          <w:p w14:paraId="06F61D3C"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43</w:t>
            </w:r>
          </w:p>
        </w:tc>
        <w:tc>
          <w:tcPr>
            <w:tcW w:w="0" w:type="auto"/>
            <w:tcBorders>
              <w:top w:val="nil"/>
              <w:left w:val="single" w:sz="4" w:space="0" w:color="auto"/>
              <w:bottom w:val="single" w:sz="4" w:space="0" w:color="auto"/>
              <w:right w:val="single" w:sz="4" w:space="0" w:color="auto"/>
            </w:tcBorders>
            <w:shd w:val="clear" w:color="auto" w:fill="auto"/>
          </w:tcPr>
          <w:p w14:paraId="2ACC37F4"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+13</w:t>
            </w:r>
          </w:p>
        </w:tc>
      </w:tr>
      <w:tr w:rsidR="00254B05" w:rsidRPr="00254B05" w14:paraId="1BA3A9FB" w14:textId="77777777" w:rsidTr="00E651E1">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9458C" w14:textId="77777777" w:rsidR="00254B05" w:rsidRPr="00254B05" w:rsidRDefault="00254B05" w:rsidP="00254B05">
            <w:pPr>
              <w:spacing w:line="240" w:lineRule="auto"/>
              <w:ind w:firstLine="0"/>
              <w:jc w:val="left"/>
              <w:rPr>
                <w:rFonts w:eastAsia="Times New Roman" w:cs="Times New Roman"/>
                <w:sz w:val="20"/>
                <w:szCs w:val="20"/>
                <w:lang w:eastAsia="ru-RU"/>
              </w:rPr>
            </w:pPr>
            <w:r w:rsidRPr="00254B05">
              <w:rPr>
                <w:rFonts w:eastAsia="Times New Roman" w:cs="Times New Roman"/>
                <w:sz w:val="20"/>
                <w:szCs w:val="20"/>
                <w:lang w:eastAsia="ru-RU"/>
              </w:rPr>
              <w:t>История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DE3E6" w14:textId="77777777" w:rsidR="00254B05" w:rsidRPr="00254B05" w:rsidRDefault="00254B05" w:rsidP="00254B05">
            <w:pPr>
              <w:spacing w:line="240" w:lineRule="auto"/>
              <w:ind w:firstLine="0"/>
              <w:jc w:val="center"/>
              <w:rPr>
                <w:rFonts w:eastAsia="Times New Roman" w:cs="Times New Roman"/>
                <w:sz w:val="20"/>
                <w:szCs w:val="20"/>
                <w:highlight w:val="yellow"/>
                <w:lang w:eastAsia="ru-RU"/>
              </w:rPr>
            </w:pPr>
            <w:r w:rsidRPr="00254B05">
              <w:rPr>
                <w:rFonts w:eastAsia="Times New Roman" w:cs="Times New Roman"/>
                <w:sz w:val="20"/>
                <w:szCs w:val="20"/>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CDECFF"/>
          </w:tcPr>
          <w:p w14:paraId="1CACD8CE" w14:textId="77777777" w:rsidR="00254B05" w:rsidRPr="00254B05" w:rsidRDefault="00254B05" w:rsidP="00254B05">
            <w:pPr>
              <w:spacing w:line="240" w:lineRule="auto"/>
              <w:ind w:firstLine="0"/>
              <w:jc w:val="center"/>
              <w:rPr>
                <w:rFonts w:eastAsia="Times New Roman" w:cs="Times New Roman"/>
                <w:b/>
                <w:bCs/>
                <w:sz w:val="20"/>
                <w:szCs w:val="20"/>
                <w:lang w:eastAsia="ru-RU"/>
              </w:rPr>
            </w:pPr>
            <w:r w:rsidRPr="00254B05">
              <w:rPr>
                <w:rFonts w:eastAsia="Times New Roman" w:cs="Times New Roman"/>
                <w:b/>
                <w:bCs/>
                <w:sz w:val="20"/>
                <w:szCs w:val="20"/>
                <w:lang w:eastAsia="ru-RU"/>
              </w:rPr>
              <w:t>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6200B"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80B3B"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-46</w:t>
            </w:r>
          </w:p>
        </w:tc>
      </w:tr>
      <w:tr w:rsidR="00254B05" w:rsidRPr="00254B05" w14:paraId="5AE3624F" w14:textId="77777777" w:rsidTr="00E651E1">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CC9F6" w14:textId="77777777" w:rsidR="00254B05" w:rsidRPr="00254B05" w:rsidRDefault="00254B05" w:rsidP="00254B05">
            <w:pPr>
              <w:spacing w:line="240" w:lineRule="auto"/>
              <w:ind w:firstLine="0"/>
              <w:jc w:val="left"/>
              <w:rPr>
                <w:rFonts w:eastAsia="Times New Roman" w:cs="Times New Roman"/>
                <w:sz w:val="20"/>
                <w:szCs w:val="20"/>
                <w:lang w:eastAsia="ru-RU"/>
              </w:rPr>
            </w:pPr>
            <w:r w:rsidRPr="00254B05">
              <w:rPr>
                <w:rFonts w:eastAsia="Times New Roman" w:cs="Times New Roman"/>
                <w:sz w:val="20"/>
                <w:szCs w:val="20"/>
                <w:lang w:eastAsia="ru-RU"/>
              </w:rPr>
              <w:t>Обществознание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CE306" w14:textId="77777777" w:rsidR="00254B05" w:rsidRPr="00254B05" w:rsidRDefault="00254B05" w:rsidP="00254B05">
            <w:pPr>
              <w:spacing w:line="240" w:lineRule="auto"/>
              <w:ind w:firstLine="0"/>
              <w:jc w:val="center"/>
              <w:rPr>
                <w:rFonts w:eastAsia="Times New Roman" w:cs="Times New Roman"/>
                <w:sz w:val="20"/>
                <w:szCs w:val="20"/>
                <w:highlight w:val="yellow"/>
                <w:lang w:eastAsia="ru-RU"/>
              </w:rPr>
            </w:pPr>
            <w:r w:rsidRPr="00254B05">
              <w:rPr>
                <w:rFonts w:eastAsia="Times New Roman" w:cs="Times New Roman"/>
                <w:sz w:val="20"/>
                <w:szCs w:val="20"/>
                <w:lang w:eastAsia="ru-RU"/>
              </w:rPr>
              <w:t>42</w:t>
            </w:r>
          </w:p>
        </w:tc>
        <w:tc>
          <w:tcPr>
            <w:tcW w:w="0" w:type="auto"/>
            <w:tcBorders>
              <w:top w:val="single" w:sz="4" w:space="0" w:color="auto"/>
              <w:left w:val="single" w:sz="4" w:space="0" w:color="auto"/>
              <w:bottom w:val="single" w:sz="4" w:space="0" w:color="auto"/>
              <w:right w:val="single" w:sz="4" w:space="0" w:color="auto"/>
            </w:tcBorders>
            <w:shd w:val="clear" w:color="auto" w:fill="CDECFF"/>
          </w:tcPr>
          <w:p w14:paraId="3EBE0C03" w14:textId="77777777" w:rsidR="00254B05" w:rsidRPr="00254B05" w:rsidRDefault="00254B05" w:rsidP="00254B05">
            <w:pPr>
              <w:spacing w:line="240" w:lineRule="auto"/>
              <w:ind w:firstLine="0"/>
              <w:jc w:val="center"/>
              <w:rPr>
                <w:rFonts w:eastAsia="Times New Roman" w:cs="Times New Roman"/>
                <w:b/>
                <w:bCs/>
                <w:sz w:val="20"/>
                <w:szCs w:val="20"/>
                <w:lang w:eastAsia="ru-RU"/>
              </w:rPr>
            </w:pPr>
            <w:r w:rsidRPr="00254B05">
              <w:rPr>
                <w:rFonts w:eastAsia="Times New Roman" w:cs="Times New Roman"/>
                <w:b/>
                <w:bCs/>
                <w:sz w:val="20"/>
                <w:szCs w:val="20"/>
                <w:lang w:eastAsia="ru-RU"/>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F96B9"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6038E"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-17</w:t>
            </w:r>
          </w:p>
        </w:tc>
      </w:tr>
      <w:tr w:rsidR="00254B05" w:rsidRPr="00254B05" w14:paraId="17DFA0F0" w14:textId="77777777" w:rsidTr="00E651E1">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F5720" w14:textId="77777777" w:rsidR="00254B05" w:rsidRPr="00254B05" w:rsidRDefault="00254B05" w:rsidP="00254B05">
            <w:pPr>
              <w:spacing w:line="240" w:lineRule="auto"/>
              <w:ind w:firstLine="0"/>
              <w:jc w:val="left"/>
              <w:rPr>
                <w:rFonts w:eastAsia="Times New Roman" w:cs="Times New Roman"/>
                <w:sz w:val="20"/>
                <w:szCs w:val="20"/>
                <w:lang w:eastAsia="ru-RU"/>
              </w:rPr>
            </w:pPr>
            <w:r w:rsidRPr="00254B05">
              <w:rPr>
                <w:rFonts w:eastAsia="Times New Roman" w:cs="Times New Roman"/>
                <w:sz w:val="20"/>
                <w:szCs w:val="20"/>
                <w:lang w:eastAsia="ru-RU"/>
              </w:rPr>
              <w:t>Литература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E4C13" w14:textId="77777777" w:rsidR="00254B05" w:rsidRPr="00254B05" w:rsidRDefault="00254B05" w:rsidP="00254B05">
            <w:pPr>
              <w:spacing w:line="240" w:lineRule="auto"/>
              <w:ind w:firstLine="0"/>
              <w:jc w:val="center"/>
              <w:rPr>
                <w:rFonts w:eastAsia="Times New Roman" w:cs="Times New Roman"/>
                <w:sz w:val="20"/>
                <w:szCs w:val="20"/>
                <w:highlight w:val="yellow"/>
                <w:lang w:eastAsia="ru-RU"/>
              </w:rPr>
            </w:pPr>
            <w:r w:rsidRPr="00254B05">
              <w:rPr>
                <w:rFonts w:eastAsia="Times New Roman" w:cs="Times New Roman"/>
                <w:sz w:val="20"/>
                <w:szCs w:val="20"/>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CDECFF"/>
          </w:tcPr>
          <w:p w14:paraId="4EB972DB" w14:textId="77777777" w:rsidR="00254B05" w:rsidRPr="00254B05" w:rsidRDefault="00254B05" w:rsidP="00254B05">
            <w:pPr>
              <w:spacing w:line="240" w:lineRule="auto"/>
              <w:ind w:firstLine="0"/>
              <w:jc w:val="center"/>
              <w:rPr>
                <w:rFonts w:eastAsia="Times New Roman" w:cs="Times New Roman"/>
                <w:b/>
                <w:bCs/>
                <w:sz w:val="20"/>
                <w:szCs w:val="20"/>
                <w:lang w:eastAsia="ru-RU"/>
              </w:rPr>
            </w:pPr>
            <w:r w:rsidRPr="00254B05">
              <w:rPr>
                <w:rFonts w:eastAsia="Times New Roman" w:cs="Times New Roman"/>
                <w:b/>
                <w:bCs/>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82270"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DE53A"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w:t>
            </w:r>
          </w:p>
        </w:tc>
      </w:tr>
      <w:tr w:rsidR="00254B05" w:rsidRPr="00254B05" w14:paraId="71CB347C" w14:textId="77777777" w:rsidTr="00E651E1">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2DD9DF" w14:textId="77777777" w:rsidR="00254B05" w:rsidRPr="00254B05" w:rsidRDefault="00254B05" w:rsidP="00254B05">
            <w:pPr>
              <w:spacing w:line="240" w:lineRule="auto"/>
              <w:ind w:firstLine="0"/>
              <w:jc w:val="left"/>
              <w:rPr>
                <w:rFonts w:eastAsia="Times New Roman" w:cs="Times New Roman"/>
                <w:sz w:val="20"/>
                <w:szCs w:val="20"/>
                <w:lang w:eastAsia="ru-RU"/>
              </w:rPr>
            </w:pPr>
            <w:r w:rsidRPr="00254B05">
              <w:rPr>
                <w:rFonts w:eastAsia="Times New Roman" w:cs="Times New Roman"/>
                <w:sz w:val="20"/>
                <w:szCs w:val="20"/>
                <w:lang w:eastAsia="ru-RU"/>
              </w:rPr>
              <w:t>Физика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C332D" w14:textId="77777777" w:rsidR="00254B05" w:rsidRPr="00254B05" w:rsidRDefault="00254B05" w:rsidP="00254B05">
            <w:pPr>
              <w:spacing w:line="240" w:lineRule="auto"/>
              <w:ind w:firstLine="0"/>
              <w:jc w:val="center"/>
              <w:rPr>
                <w:rFonts w:eastAsia="Times New Roman" w:cs="Times New Roman"/>
                <w:sz w:val="20"/>
                <w:szCs w:val="20"/>
                <w:highlight w:val="yellow"/>
                <w:lang w:eastAsia="ru-RU"/>
              </w:rPr>
            </w:pPr>
            <w:r w:rsidRPr="00254B05">
              <w:rPr>
                <w:rFonts w:eastAsia="Times New Roman" w:cs="Times New Roman"/>
                <w:sz w:val="20"/>
                <w:szCs w:val="20"/>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CDECFF"/>
          </w:tcPr>
          <w:p w14:paraId="4214263B" w14:textId="77777777" w:rsidR="00254B05" w:rsidRPr="00254B05" w:rsidRDefault="00254B05" w:rsidP="00254B05">
            <w:pPr>
              <w:spacing w:line="240" w:lineRule="auto"/>
              <w:ind w:firstLine="0"/>
              <w:jc w:val="center"/>
              <w:rPr>
                <w:rFonts w:eastAsia="Times New Roman" w:cs="Times New Roman"/>
                <w:b/>
                <w:bCs/>
                <w:sz w:val="20"/>
                <w:szCs w:val="20"/>
                <w:lang w:eastAsia="ru-RU"/>
              </w:rPr>
            </w:pPr>
            <w:r w:rsidRPr="00254B05">
              <w:rPr>
                <w:rFonts w:eastAsia="Times New Roman" w:cs="Times New Roman"/>
                <w:b/>
                <w:bCs/>
                <w:sz w:val="20"/>
                <w:szCs w:val="20"/>
                <w:lang w:eastAsia="ru-RU"/>
              </w:rPr>
              <w:t>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B7A08"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53B28"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+22</w:t>
            </w:r>
          </w:p>
        </w:tc>
      </w:tr>
      <w:tr w:rsidR="00254B05" w:rsidRPr="00254B05" w14:paraId="1FD9B857" w14:textId="77777777" w:rsidTr="00E651E1">
        <w:tc>
          <w:tcPr>
            <w:tcW w:w="0" w:type="auto"/>
            <w:tcBorders>
              <w:top w:val="single" w:sz="4" w:space="0" w:color="auto"/>
              <w:left w:val="single" w:sz="4" w:space="0" w:color="auto"/>
              <w:bottom w:val="single" w:sz="4" w:space="0" w:color="auto"/>
              <w:right w:val="single" w:sz="4" w:space="0" w:color="auto"/>
            </w:tcBorders>
            <w:shd w:val="clear" w:color="auto" w:fill="auto"/>
          </w:tcPr>
          <w:p w14:paraId="1BA979C7" w14:textId="77777777" w:rsidR="00254B05" w:rsidRPr="00254B05" w:rsidRDefault="00254B05" w:rsidP="00254B05">
            <w:pPr>
              <w:spacing w:line="240" w:lineRule="auto"/>
              <w:ind w:firstLine="0"/>
              <w:jc w:val="left"/>
              <w:rPr>
                <w:rFonts w:eastAsia="Times New Roman" w:cs="Times New Roman"/>
                <w:sz w:val="20"/>
                <w:szCs w:val="20"/>
                <w:lang w:eastAsia="ru-RU"/>
              </w:rPr>
            </w:pPr>
            <w:r w:rsidRPr="00254B05">
              <w:rPr>
                <w:rFonts w:eastAsia="Times New Roman" w:cs="Times New Roman"/>
                <w:sz w:val="20"/>
                <w:szCs w:val="20"/>
                <w:lang w:eastAsia="ru-RU"/>
              </w:rPr>
              <w:t xml:space="preserve">Английский язык (устный, </w:t>
            </w:r>
            <w:r w:rsidRPr="00254B05">
              <w:rPr>
                <w:rFonts w:eastAsia="Times New Roman" w:cs="Times New Roman"/>
                <w:sz w:val="20"/>
                <w:szCs w:val="20"/>
                <w:lang w:eastAsia="ru-RU"/>
              </w:rPr>
              <w:lastRenderedPageBreak/>
              <w:t>письменный)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17D2A" w14:textId="77777777" w:rsidR="00254B05" w:rsidRPr="00254B05" w:rsidRDefault="00254B05" w:rsidP="00254B05">
            <w:pPr>
              <w:spacing w:line="240" w:lineRule="auto"/>
              <w:ind w:firstLine="0"/>
              <w:jc w:val="center"/>
              <w:rPr>
                <w:rFonts w:eastAsia="Times New Roman" w:cs="Times New Roman"/>
                <w:sz w:val="20"/>
                <w:szCs w:val="20"/>
                <w:highlight w:val="yellow"/>
                <w:lang w:eastAsia="ru-RU"/>
              </w:rPr>
            </w:pPr>
            <w:r w:rsidRPr="00254B05">
              <w:rPr>
                <w:rFonts w:eastAsia="Times New Roman" w:cs="Times New Roman"/>
                <w:sz w:val="20"/>
                <w:szCs w:val="20"/>
                <w:lang w:eastAsia="ru-RU"/>
              </w:rPr>
              <w:lastRenderedPageBreak/>
              <w:t>22</w:t>
            </w:r>
          </w:p>
        </w:tc>
        <w:tc>
          <w:tcPr>
            <w:tcW w:w="0" w:type="auto"/>
            <w:tcBorders>
              <w:top w:val="single" w:sz="4" w:space="0" w:color="auto"/>
              <w:left w:val="single" w:sz="4" w:space="0" w:color="auto"/>
              <w:bottom w:val="single" w:sz="4" w:space="0" w:color="auto"/>
              <w:right w:val="single" w:sz="4" w:space="0" w:color="auto"/>
            </w:tcBorders>
            <w:shd w:val="clear" w:color="auto" w:fill="CDECFF"/>
          </w:tcPr>
          <w:p w14:paraId="671BA519" w14:textId="77777777" w:rsidR="00254B05" w:rsidRPr="00254B05" w:rsidRDefault="00254B05" w:rsidP="00254B05">
            <w:pPr>
              <w:spacing w:line="240" w:lineRule="auto"/>
              <w:ind w:firstLine="0"/>
              <w:jc w:val="center"/>
              <w:rPr>
                <w:rFonts w:eastAsia="Times New Roman" w:cs="Times New Roman"/>
                <w:b/>
                <w:bCs/>
                <w:sz w:val="20"/>
                <w:szCs w:val="20"/>
                <w:lang w:eastAsia="ru-RU"/>
              </w:rPr>
            </w:pPr>
            <w:r w:rsidRPr="00254B05">
              <w:rPr>
                <w:rFonts w:eastAsia="Times New Roman" w:cs="Times New Roman"/>
                <w:b/>
                <w:bCs/>
                <w:sz w:val="20"/>
                <w:szCs w:val="20"/>
                <w:lang w:eastAsia="ru-RU"/>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99F0D"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78FEF"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-5</w:t>
            </w:r>
          </w:p>
        </w:tc>
      </w:tr>
      <w:tr w:rsidR="00254B05" w:rsidRPr="00254B05" w14:paraId="25A7150A" w14:textId="77777777" w:rsidTr="00E651E1">
        <w:trPr>
          <w:trHeight w:val="377"/>
        </w:trPr>
        <w:tc>
          <w:tcPr>
            <w:tcW w:w="0" w:type="auto"/>
            <w:tcBorders>
              <w:top w:val="single" w:sz="4" w:space="0" w:color="auto"/>
              <w:left w:val="single" w:sz="4" w:space="0" w:color="auto"/>
              <w:bottom w:val="single" w:sz="4" w:space="0" w:color="auto"/>
              <w:right w:val="single" w:sz="4" w:space="0" w:color="auto"/>
            </w:tcBorders>
          </w:tcPr>
          <w:p w14:paraId="7E81A663" w14:textId="77777777" w:rsidR="00254B05" w:rsidRPr="00254B05" w:rsidRDefault="00254B05" w:rsidP="00254B05">
            <w:pPr>
              <w:spacing w:line="240" w:lineRule="auto"/>
              <w:ind w:firstLine="0"/>
              <w:jc w:val="left"/>
              <w:rPr>
                <w:rFonts w:eastAsia="Times New Roman" w:cs="Times New Roman"/>
                <w:sz w:val="20"/>
                <w:szCs w:val="20"/>
                <w:lang w:eastAsia="ru-RU"/>
              </w:rPr>
            </w:pPr>
            <w:r w:rsidRPr="00254B05">
              <w:rPr>
                <w:rFonts w:eastAsia="Times New Roman" w:cs="Times New Roman"/>
                <w:sz w:val="20"/>
                <w:szCs w:val="20"/>
                <w:lang w:eastAsia="ru-RU"/>
              </w:rPr>
              <w:t>Биология</w:t>
            </w:r>
          </w:p>
        </w:tc>
        <w:tc>
          <w:tcPr>
            <w:tcW w:w="0" w:type="auto"/>
            <w:tcBorders>
              <w:top w:val="single" w:sz="4" w:space="0" w:color="auto"/>
              <w:left w:val="single" w:sz="4" w:space="0" w:color="auto"/>
              <w:bottom w:val="single" w:sz="4" w:space="0" w:color="auto"/>
              <w:right w:val="single" w:sz="4" w:space="0" w:color="auto"/>
            </w:tcBorders>
          </w:tcPr>
          <w:p w14:paraId="4ED91A6D" w14:textId="77777777" w:rsidR="00254B05" w:rsidRPr="00254B05" w:rsidRDefault="00254B05" w:rsidP="00254B05">
            <w:pPr>
              <w:spacing w:line="240" w:lineRule="auto"/>
              <w:ind w:firstLine="0"/>
              <w:jc w:val="center"/>
              <w:rPr>
                <w:rFonts w:eastAsia="Times New Roman" w:cs="Times New Roman"/>
                <w:sz w:val="20"/>
                <w:szCs w:val="20"/>
                <w:highlight w:val="yellow"/>
                <w:lang w:val="en-US" w:eastAsia="ru-RU"/>
              </w:rPr>
            </w:pPr>
            <w:r w:rsidRPr="00254B05">
              <w:rPr>
                <w:rFonts w:eastAsia="Times New Roman" w:cs="Times New Roman"/>
                <w:sz w:val="20"/>
                <w:szCs w:val="20"/>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CDECFF"/>
          </w:tcPr>
          <w:p w14:paraId="79D7A82D" w14:textId="77777777" w:rsidR="00254B05" w:rsidRPr="00254B05" w:rsidRDefault="00254B05" w:rsidP="00254B05">
            <w:pPr>
              <w:spacing w:line="240" w:lineRule="auto"/>
              <w:ind w:firstLine="0"/>
              <w:jc w:val="center"/>
              <w:rPr>
                <w:rFonts w:eastAsia="Times New Roman" w:cs="Times New Roman"/>
                <w:b/>
                <w:bCs/>
                <w:sz w:val="20"/>
                <w:szCs w:val="20"/>
                <w:lang w:eastAsia="ru-RU"/>
              </w:rPr>
            </w:pPr>
            <w:r w:rsidRPr="00254B05">
              <w:rPr>
                <w:rFonts w:eastAsia="Times New Roman" w:cs="Times New Roman"/>
                <w:b/>
                <w:bCs/>
                <w:sz w:val="20"/>
                <w:szCs w:val="20"/>
                <w:lang w:eastAsia="ru-RU"/>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BCBB8"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35</w:t>
            </w:r>
          </w:p>
        </w:tc>
        <w:tc>
          <w:tcPr>
            <w:tcW w:w="0" w:type="auto"/>
            <w:tcBorders>
              <w:top w:val="single" w:sz="4" w:space="0" w:color="auto"/>
              <w:left w:val="single" w:sz="4" w:space="0" w:color="auto"/>
              <w:bottom w:val="single" w:sz="4" w:space="0" w:color="auto"/>
              <w:right w:val="single" w:sz="4" w:space="0" w:color="auto"/>
            </w:tcBorders>
          </w:tcPr>
          <w:p w14:paraId="19A337F9" w14:textId="77777777" w:rsidR="00254B05" w:rsidRPr="00254B05" w:rsidRDefault="00254B05" w:rsidP="00254B05">
            <w:pPr>
              <w:spacing w:line="240" w:lineRule="auto"/>
              <w:ind w:firstLine="0"/>
              <w:jc w:val="center"/>
              <w:rPr>
                <w:rFonts w:eastAsia="Times New Roman" w:cs="Times New Roman"/>
                <w:sz w:val="20"/>
                <w:szCs w:val="20"/>
                <w:lang w:eastAsia="ru-RU"/>
              </w:rPr>
            </w:pPr>
            <w:r w:rsidRPr="00254B05">
              <w:rPr>
                <w:rFonts w:eastAsia="Times New Roman" w:cs="Times New Roman"/>
                <w:sz w:val="20"/>
                <w:szCs w:val="20"/>
                <w:lang w:eastAsia="ru-RU"/>
              </w:rPr>
              <w:t>-8</w:t>
            </w:r>
          </w:p>
        </w:tc>
      </w:tr>
    </w:tbl>
    <w:p w14:paraId="15DEE259" w14:textId="77777777" w:rsidR="00254B05" w:rsidRPr="00254B05" w:rsidRDefault="00254B05" w:rsidP="00254B05">
      <w:pPr>
        <w:spacing w:line="240" w:lineRule="auto"/>
        <w:ind w:firstLine="0"/>
        <w:rPr>
          <w:rFonts w:eastAsia="Times New Roman" w:cs="Times New Roman"/>
          <w:sz w:val="28"/>
          <w:szCs w:val="28"/>
          <w:shd w:val="clear" w:color="auto" w:fill="FFFFFF"/>
          <w:lang w:eastAsia="ru-RU"/>
        </w:rPr>
      </w:pPr>
      <w:r w:rsidRPr="00254B05">
        <w:rPr>
          <w:rFonts w:eastAsia="Times New Roman" w:cs="Times New Roman"/>
          <w:sz w:val="28"/>
          <w:szCs w:val="28"/>
          <w:shd w:val="clear" w:color="auto" w:fill="FFFFFF"/>
          <w:lang w:eastAsia="ru-RU"/>
        </w:rPr>
        <w:t xml:space="preserve">    </w:t>
      </w:r>
    </w:p>
    <w:p w14:paraId="229E2F46" w14:textId="77777777" w:rsidR="00254B05" w:rsidRPr="00254B05" w:rsidRDefault="00254B05" w:rsidP="00254B05">
      <w:pPr>
        <w:spacing w:line="240" w:lineRule="auto"/>
        <w:ind w:firstLine="0"/>
        <w:rPr>
          <w:rFonts w:eastAsia="Times New Roman" w:cs="Times New Roman"/>
          <w:sz w:val="28"/>
          <w:szCs w:val="28"/>
          <w:shd w:val="clear" w:color="auto" w:fill="FFFFFF"/>
          <w:lang w:eastAsia="ru-RU"/>
        </w:rPr>
      </w:pPr>
    </w:p>
    <w:p w14:paraId="29885A16" w14:textId="77777777" w:rsidR="00254B05" w:rsidRPr="00254B05" w:rsidRDefault="00254B05" w:rsidP="00254B05">
      <w:pPr>
        <w:spacing w:line="240" w:lineRule="auto"/>
        <w:ind w:firstLine="0"/>
        <w:rPr>
          <w:rFonts w:eastAsia="Times New Roman" w:cs="Times New Roman"/>
          <w:sz w:val="28"/>
          <w:szCs w:val="28"/>
          <w:shd w:val="clear" w:color="auto" w:fill="FFFFFF"/>
          <w:lang w:eastAsia="ru-RU"/>
        </w:rPr>
      </w:pPr>
      <w:r w:rsidRPr="00D03189">
        <w:rPr>
          <w:rFonts w:cs="Times New Roman"/>
          <w:noProof/>
          <w:sz w:val="20"/>
          <w:szCs w:val="20"/>
          <w:lang w:eastAsia="ru-RU"/>
        </w:rPr>
        <w:drawing>
          <wp:anchor distT="0" distB="0" distL="114300" distR="114300" simplePos="0" relativeHeight="251661312" behindDoc="1" locked="0" layoutInCell="1" allowOverlap="1" wp14:anchorId="136F5B19" wp14:editId="2909ABDA">
            <wp:simplePos x="0" y="0"/>
            <wp:positionH relativeFrom="column">
              <wp:posOffset>405765</wp:posOffset>
            </wp:positionH>
            <wp:positionV relativeFrom="paragraph">
              <wp:posOffset>12065</wp:posOffset>
            </wp:positionV>
            <wp:extent cx="4267200" cy="2066925"/>
            <wp:effectExtent l="0" t="0" r="0" b="9525"/>
            <wp:wrapTight wrapText="bothSides">
              <wp:wrapPolygon edited="0">
                <wp:start x="96" y="0"/>
                <wp:lineTo x="0" y="597"/>
                <wp:lineTo x="0" y="20903"/>
                <wp:lineTo x="96" y="21500"/>
                <wp:lineTo x="21407" y="21500"/>
                <wp:lineTo x="21504" y="21102"/>
                <wp:lineTo x="21504" y="597"/>
                <wp:lineTo x="21407" y="0"/>
                <wp:lineTo x="96" y="0"/>
              </wp:wrapPolygon>
            </wp:wrapTight>
            <wp:docPr id="16" name="Диаграмма 16">
              <a:extLst xmlns:a="http://schemas.openxmlformats.org/drawingml/2006/main">
                <a:ext uri="{FF2B5EF4-FFF2-40B4-BE49-F238E27FC236}">
                  <a16:creationId xmlns:a16="http://schemas.microsoft.com/office/drawing/2014/main" id="{F6C883CE-B2FA-49FB-9FF1-B8281830E3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r w:rsidRPr="00254B05">
        <w:rPr>
          <w:rFonts w:eastAsia="Times New Roman" w:cs="Times New Roman"/>
          <w:sz w:val="28"/>
          <w:szCs w:val="28"/>
          <w:shd w:val="clear" w:color="auto" w:fill="FFFFFF"/>
          <w:lang w:eastAsia="ru-RU"/>
        </w:rPr>
        <w:tab/>
      </w:r>
    </w:p>
    <w:p w14:paraId="6EF4C6AC" w14:textId="77777777" w:rsidR="00254B05" w:rsidRPr="00254B05" w:rsidRDefault="00254B05" w:rsidP="00254B05">
      <w:pPr>
        <w:spacing w:line="240" w:lineRule="auto"/>
        <w:ind w:firstLine="0"/>
        <w:rPr>
          <w:rFonts w:eastAsia="Times New Roman" w:cs="Times New Roman"/>
          <w:sz w:val="28"/>
          <w:szCs w:val="28"/>
          <w:shd w:val="clear" w:color="auto" w:fill="FFFFFF"/>
          <w:lang w:eastAsia="ru-RU"/>
        </w:rPr>
      </w:pPr>
    </w:p>
    <w:p w14:paraId="3F7695AB" w14:textId="77777777" w:rsidR="00254B05" w:rsidRPr="00254B05" w:rsidRDefault="00254B05" w:rsidP="00254B05">
      <w:pPr>
        <w:spacing w:line="240" w:lineRule="auto"/>
        <w:ind w:firstLine="0"/>
        <w:rPr>
          <w:rFonts w:eastAsia="Times New Roman" w:cs="Times New Roman"/>
          <w:sz w:val="28"/>
          <w:szCs w:val="28"/>
          <w:shd w:val="clear" w:color="auto" w:fill="FFFFFF"/>
          <w:lang w:eastAsia="ru-RU"/>
        </w:rPr>
      </w:pPr>
    </w:p>
    <w:p w14:paraId="43588B3A" w14:textId="77777777" w:rsidR="00254B05" w:rsidRPr="00254B05" w:rsidRDefault="00254B05" w:rsidP="00254B05">
      <w:pPr>
        <w:spacing w:line="240" w:lineRule="auto"/>
        <w:ind w:firstLine="0"/>
        <w:rPr>
          <w:rFonts w:eastAsia="Times New Roman" w:cs="Times New Roman"/>
          <w:sz w:val="28"/>
          <w:szCs w:val="28"/>
          <w:shd w:val="clear" w:color="auto" w:fill="FFFFFF"/>
          <w:lang w:eastAsia="ru-RU"/>
        </w:rPr>
      </w:pPr>
    </w:p>
    <w:p w14:paraId="36E1FC33" w14:textId="77777777" w:rsidR="00254B05" w:rsidRPr="00254B05" w:rsidRDefault="00254B05" w:rsidP="00254B05">
      <w:pPr>
        <w:spacing w:line="240" w:lineRule="auto"/>
        <w:ind w:firstLine="0"/>
        <w:rPr>
          <w:rFonts w:eastAsia="Times New Roman" w:cs="Times New Roman"/>
          <w:sz w:val="28"/>
          <w:szCs w:val="28"/>
          <w:shd w:val="clear" w:color="auto" w:fill="FFFFFF"/>
          <w:lang w:eastAsia="ru-RU"/>
        </w:rPr>
      </w:pPr>
    </w:p>
    <w:p w14:paraId="1694F8FC" w14:textId="77777777" w:rsidR="00254B05" w:rsidRPr="00254B05" w:rsidRDefault="00254B05" w:rsidP="00254B05">
      <w:pPr>
        <w:spacing w:line="240" w:lineRule="auto"/>
        <w:ind w:firstLine="0"/>
        <w:rPr>
          <w:rFonts w:eastAsia="Times New Roman" w:cs="Times New Roman"/>
          <w:sz w:val="28"/>
          <w:szCs w:val="28"/>
          <w:shd w:val="clear" w:color="auto" w:fill="FFFFFF"/>
          <w:lang w:eastAsia="ru-RU"/>
        </w:rPr>
      </w:pPr>
    </w:p>
    <w:p w14:paraId="6C20A7D2" w14:textId="77777777" w:rsidR="00254B05" w:rsidRPr="00254B05" w:rsidRDefault="00254B05" w:rsidP="00254B05">
      <w:pPr>
        <w:spacing w:line="240" w:lineRule="auto"/>
        <w:ind w:firstLine="0"/>
        <w:rPr>
          <w:rFonts w:eastAsia="Times New Roman" w:cs="Times New Roman"/>
          <w:sz w:val="28"/>
          <w:szCs w:val="28"/>
          <w:shd w:val="clear" w:color="auto" w:fill="FFFFFF"/>
          <w:lang w:eastAsia="ru-RU"/>
        </w:rPr>
      </w:pPr>
    </w:p>
    <w:p w14:paraId="3BD3200C" w14:textId="77777777" w:rsidR="00254B05" w:rsidRPr="00254B05" w:rsidRDefault="00254B05" w:rsidP="00254B05">
      <w:pPr>
        <w:spacing w:line="240" w:lineRule="auto"/>
        <w:ind w:firstLine="0"/>
        <w:rPr>
          <w:rFonts w:eastAsia="Times New Roman" w:cs="Times New Roman"/>
          <w:sz w:val="28"/>
          <w:szCs w:val="28"/>
          <w:shd w:val="clear" w:color="auto" w:fill="FFFFFF"/>
          <w:lang w:eastAsia="ru-RU"/>
        </w:rPr>
      </w:pPr>
    </w:p>
    <w:p w14:paraId="2D813078" w14:textId="77777777" w:rsidR="00254B05" w:rsidRPr="00254B05" w:rsidRDefault="00254B05" w:rsidP="00254B05">
      <w:pPr>
        <w:spacing w:line="240" w:lineRule="auto"/>
        <w:ind w:firstLine="0"/>
        <w:rPr>
          <w:rFonts w:eastAsia="Times New Roman" w:cs="Times New Roman"/>
          <w:sz w:val="28"/>
          <w:szCs w:val="28"/>
          <w:shd w:val="clear" w:color="auto" w:fill="FFFFFF"/>
          <w:lang w:eastAsia="ru-RU"/>
        </w:rPr>
      </w:pPr>
    </w:p>
    <w:p w14:paraId="502D49B4" w14:textId="77777777" w:rsidR="00254B05" w:rsidRPr="00254B05" w:rsidRDefault="00254B05" w:rsidP="00254B05">
      <w:pPr>
        <w:spacing w:line="240" w:lineRule="auto"/>
        <w:ind w:firstLine="0"/>
        <w:rPr>
          <w:rFonts w:eastAsia="Times New Roman" w:cs="Times New Roman"/>
          <w:sz w:val="28"/>
          <w:szCs w:val="28"/>
          <w:shd w:val="clear" w:color="auto" w:fill="FFFFFF"/>
          <w:lang w:eastAsia="ru-RU"/>
        </w:rPr>
      </w:pPr>
    </w:p>
    <w:p w14:paraId="74715D9F" w14:textId="77777777" w:rsidR="00254B05" w:rsidRPr="00254B05" w:rsidRDefault="00254B05" w:rsidP="00254B05">
      <w:pPr>
        <w:spacing w:line="240" w:lineRule="auto"/>
        <w:ind w:firstLine="0"/>
        <w:rPr>
          <w:rFonts w:eastAsia="Times New Roman" w:cs="Times New Roman"/>
          <w:sz w:val="28"/>
          <w:szCs w:val="28"/>
          <w:shd w:val="clear" w:color="auto" w:fill="FFFFFF"/>
          <w:lang w:eastAsia="ru-RU"/>
        </w:rPr>
      </w:pPr>
    </w:p>
    <w:p w14:paraId="3C2197CB" w14:textId="6917BCC5" w:rsidR="00254B05" w:rsidRPr="00FB5890" w:rsidRDefault="00254B05" w:rsidP="00254B05">
      <w:pPr>
        <w:spacing w:line="240" w:lineRule="auto"/>
        <w:ind w:firstLine="0"/>
        <w:rPr>
          <w:rFonts w:eastAsia="Times New Roman" w:cs="Times New Roman"/>
          <w:szCs w:val="24"/>
          <w:shd w:val="clear" w:color="auto" w:fill="FFFFFF"/>
          <w:lang w:eastAsia="ru-RU"/>
        </w:rPr>
      </w:pPr>
      <w:r w:rsidRPr="00FB5890">
        <w:rPr>
          <w:rFonts w:eastAsia="Times New Roman" w:cs="Times New Roman"/>
          <w:szCs w:val="24"/>
          <w:shd w:val="clear" w:color="auto" w:fill="FFFFFF"/>
          <w:lang w:eastAsia="ru-RU"/>
        </w:rPr>
        <w:tab/>
        <w:t>Получили аттестаты о среднем общем образовании все 11 выпускников 11 классов общеобразовательных учреждений Тигильского муниципального района.</w:t>
      </w:r>
      <w:r w:rsidRPr="00FB5890">
        <w:rPr>
          <w:rFonts w:eastAsia="Times New Roman" w:cs="Times New Roman"/>
          <w:szCs w:val="24"/>
          <w:lang w:eastAsia="ru-RU"/>
        </w:rPr>
        <w:t xml:space="preserve">  </w:t>
      </w:r>
    </w:p>
    <w:p w14:paraId="5B72E99A" w14:textId="6FC92A79" w:rsidR="00BF1537" w:rsidRPr="00FB5890" w:rsidRDefault="00BF1537" w:rsidP="00254B05">
      <w:pPr>
        <w:spacing w:line="240" w:lineRule="auto"/>
        <w:ind w:firstLine="0"/>
        <w:rPr>
          <w:rFonts w:eastAsia="Times New Roman" w:cs="Times New Roman"/>
          <w:szCs w:val="24"/>
          <w:shd w:val="clear" w:color="auto" w:fill="FFFFFF"/>
          <w:lang w:eastAsia="ru-RU"/>
        </w:rPr>
      </w:pPr>
    </w:p>
    <w:p w14:paraId="6278AEE1" w14:textId="77777777" w:rsidR="00BF1537" w:rsidRPr="00FB5890" w:rsidRDefault="00BF1537" w:rsidP="00BF1537">
      <w:pPr>
        <w:spacing w:line="240" w:lineRule="auto"/>
        <w:ind w:firstLine="0"/>
        <w:jc w:val="center"/>
        <w:rPr>
          <w:rFonts w:eastAsia="Times New Roman" w:cs="Times New Roman"/>
          <w:szCs w:val="24"/>
          <w:highlight w:val="yellow"/>
          <w:lang w:eastAsia="ru-RU"/>
        </w:rPr>
      </w:pPr>
    </w:p>
    <w:p w14:paraId="4AD9EA32" w14:textId="77777777" w:rsidR="00BF1537" w:rsidRPr="00FB5890" w:rsidRDefault="00BF1537" w:rsidP="00BF1537">
      <w:pPr>
        <w:spacing w:line="240" w:lineRule="auto"/>
        <w:ind w:firstLine="0"/>
        <w:jc w:val="center"/>
        <w:rPr>
          <w:rFonts w:eastAsia="Times New Roman" w:cs="Times New Roman"/>
          <w:szCs w:val="24"/>
          <w:lang w:eastAsia="ru-RU"/>
        </w:rPr>
      </w:pPr>
      <w:r w:rsidRPr="00FB5890">
        <w:rPr>
          <w:rFonts w:eastAsia="Times New Roman" w:cs="Times New Roman"/>
          <w:szCs w:val="24"/>
          <w:lang w:eastAsia="ru-RU"/>
        </w:rPr>
        <w:t>«Сведения о результатах государственной итоговой аттестации выпускников</w:t>
      </w:r>
    </w:p>
    <w:p w14:paraId="24FA4EB1" w14:textId="77777777" w:rsidR="00BF1537" w:rsidRPr="00FB5890" w:rsidRDefault="00BF1537" w:rsidP="00BF1537">
      <w:pPr>
        <w:spacing w:line="240" w:lineRule="auto"/>
        <w:ind w:firstLine="0"/>
        <w:jc w:val="center"/>
        <w:rPr>
          <w:rFonts w:eastAsia="Times New Roman" w:cs="Times New Roman"/>
          <w:szCs w:val="24"/>
          <w:lang w:eastAsia="ru-RU"/>
        </w:rPr>
      </w:pPr>
      <w:r w:rsidRPr="00FB5890">
        <w:rPr>
          <w:rFonts w:eastAsia="Times New Roman" w:cs="Times New Roman"/>
          <w:szCs w:val="24"/>
          <w:lang w:eastAsia="ru-RU"/>
        </w:rPr>
        <w:t>9-х классов»</w:t>
      </w:r>
    </w:p>
    <w:p w14:paraId="4E28D87A" w14:textId="77777777" w:rsidR="00866C26" w:rsidRPr="00FB5890" w:rsidRDefault="00BF1537" w:rsidP="00866C26">
      <w:pPr>
        <w:spacing w:line="240" w:lineRule="auto"/>
        <w:ind w:right="28" w:firstLine="0"/>
        <w:rPr>
          <w:rFonts w:eastAsia="Calibri" w:cs="Times New Roman"/>
          <w:szCs w:val="24"/>
        </w:rPr>
      </w:pPr>
      <w:r w:rsidRPr="00FB5890">
        <w:rPr>
          <w:rFonts w:eastAsia="Calibri" w:cs="Times New Roman"/>
          <w:szCs w:val="24"/>
        </w:rPr>
        <w:tab/>
      </w:r>
      <w:r w:rsidR="00866C26" w:rsidRPr="00FB5890">
        <w:rPr>
          <w:rFonts w:eastAsia="Calibri" w:cs="Times New Roman"/>
          <w:szCs w:val="24"/>
        </w:rPr>
        <w:t>В соответствие с приказом Министерства образования Камчатского края от 27.12.2022 № 1049 «Об утверждении Порядка проведения итогового собеседования по русскому языку в IX классах в Камчатском крае в 2023 году»  в школах Тигильского муниципального района было организовано проведение итогового собеседования по русскому языку для выпускников IX классов как условие допуска к государственной итоговой аттестации по образовательным программам основного общего образования, в следующие сроки:</w:t>
      </w:r>
    </w:p>
    <w:p w14:paraId="100591EC" w14:textId="77777777" w:rsidR="00866C26" w:rsidRPr="00FB5890" w:rsidRDefault="00866C26" w:rsidP="00866C26">
      <w:pPr>
        <w:spacing w:line="240" w:lineRule="auto"/>
        <w:ind w:right="28" w:firstLine="0"/>
        <w:rPr>
          <w:rFonts w:eastAsia="Calibri" w:cs="Times New Roman"/>
          <w:szCs w:val="24"/>
        </w:rPr>
      </w:pPr>
      <w:r w:rsidRPr="00FB5890">
        <w:rPr>
          <w:rFonts w:eastAsia="Calibri" w:cs="Times New Roman"/>
          <w:szCs w:val="24"/>
        </w:rPr>
        <w:tab/>
        <w:t>8 февраля 2023 года (основной срок);</w:t>
      </w:r>
    </w:p>
    <w:p w14:paraId="40BBB6CB" w14:textId="77777777" w:rsidR="00866C26" w:rsidRPr="00FB5890" w:rsidRDefault="00866C26" w:rsidP="00866C26">
      <w:pPr>
        <w:spacing w:line="240" w:lineRule="auto"/>
        <w:ind w:right="28" w:firstLine="0"/>
        <w:rPr>
          <w:rFonts w:eastAsia="Calibri" w:cs="Times New Roman"/>
          <w:szCs w:val="24"/>
        </w:rPr>
      </w:pPr>
      <w:r w:rsidRPr="00FB5890">
        <w:rPr>
          <w:rFonts w:eastAsia="Calibri" w:cs="Times New Roman"/>
          <w:szCs w:val="24"/>
        </w:rPr>
        <w:tab/>
        <w:t>15 марта 2023 года (дополнительный срок);</w:t>
      </w:r>
    </w:p>
    <w:p w14:paraId="7C605C17" w14:textId="77777777" w:rsidR="00866C26" w:rsidRPr="00FB5890" w:rsidRDefault="00866C26" w:rsidP="00866C26">
      <w:pPr>
        <w:spacing w:line="240" w:lineRule="auto"/>
        <w:ind w:right="28" w:firstLine="0"/>
        <w:rPr>
          <w:rFonts w:eastAsia="Calibri" w:cs="Times New Roman"/>
          <w:szCs w:val="24"/>
        </w:rPr>
      </w:pPr>
      <w:r w:rsidRPr="00FB5890">
        <w:rPr>
          <w:rFonts w:eastAsia="Calibri" w:cs="Times New Roman"/>
          <w:szCs w:val="24"/>
        </w:rPr>
        <w:tab/>
        <w:t xml:space="preserve">15 мая 2023 года (дополнительный срок).  </w:t>
      </w:r>
    </w:p>
    <w:p w14:paraId="17B9D019" w14:textId="77777777" w:rsidR="00866C26" w:rsidRPr="00FB5890" w:rsidRDefault="00866C26" w:rsidP="00866C26">
      <w:pPr>
        <w:spacing w:line="240" w:lineRule="auto"/>
        <w:ind w:right="28" w:firstLine="0"/>
        <w:rPr>
          <w:rFonts w:eastAsia="Calibri" w:cs="Times New Roman"/>
          <w:bCs/>
          <w:szCs w:val="24"/>
        </w:rPr>
      </w:pPr>
      <w:r w:rsidRPr="00FB5890">
        <w:rPr>
          <w:rFonts w:eastAsia="Calibri" w:cs="Times New Roman"/>
          <w:bCs/>
          <w:szCs w:val="24"/>
        </w:rPr>
        <w:tab/>
        <w:t xml:space="preserve">Допуск к государственной итоговой аттестации по программам основного общего образования получили 37 обучающихся школ Тигильского муниципального района. В число обучающихся для прохождения ГИА по программам основного общего образования был зачислен 1 учащихся, в МБОУ «Усть-Хайрюзовская СОШ». </w:t>
      </w:r>
    </w:p>
    <w:p w14:paraId="4E711EBB" w14:textId="77777777" w:rsidR="00866C26" w:rsidRPr="00FB5890" w:rsidRDefault="00866C26" w:rsidP="00866C26">
      <w:pPr>
        <w:spacing w:line="240" w:lineRule="auto"/>
        <w:ind w:right="28" w:firstLine="0"/>
        <w:rPr>
          <w:rFonts w:eastAsia="Calibri" w:cs="Times New Roman"/>
          <w:bCs/>
          <w:szCs w:val="24"/>
        </w:rPr>
      </w:pPr>
      <w:r w:rsidRPr="00FB5890">
        <w:rPr>
          <w:rFonts w:eastAsia="Calibri" w:cs="Times New Roman"/>
          <w:bCs/>
          <w:szCs w:val="24"/>
        </w:rPr>
        <w:tab/>
        <w:t>Проверка готовности ППЭ, расположенных на территории Тигильского муниципального района, к проведению единого государственного экзамена осуществлялась на основании приказа Министерства образования Камчатского края от</w:t>
      </w:r>
      <w:r w:rsidRPr="00FB5890">
        <w:rPr>
          <w:rFonts w:eastAsia="Calibri" w:cs="Times New Roman"/>
          <w:szCs w:val="24"/>
        </w:rPr>
        <w:t xml:space="preserve"> 05.05.2023 </w:t>
      </w:r>
      <w:r w:rsidRPr="00FB5890">
        <w:rPr>
          <w:rFonts w:eastAsia="Calibri" w:cs="Times New Roman"/>
          <w:bCs/>
          <w:szCs w:val="24"/>
        </w:rPr>
        <w:t>№ 404 «О проведении проверок готовности пунктов проведения экзаменов, расположенных на территории Камчатского края, к проведению государственной итоговой аттестации по образовательным программам основного общего образования (основной период) в 2023 году», и приказа Управления образования администрации Тигильского муниципального района от 11.05.2022 г№ 57-Д.</w:t>
      </w:r>
    </w:p>
    <w:p w14:paraId="64B4C8FE" w14:textId="77777777" w:rsidR="00866C26" w:rsidRPr="00FB5890" w:rsidRDefault="00866C26" w:rsidP="00866C26">
      <w:pPr>
        <w:spacing w:line="240" w:lineRule="auto"/>
        <w:ind w:right="28" w:firstLine="0"/>
        <w:rPr>
          <w:rFonts w:eastAsia="Calibri" w:cs="Times New Roman"/>
          <w:bCs/>
          <w:szCs w:val="24"/>
        </w:rPr>
      </w:pPr>
      <w:r w:rsidRPr="00FB5890">
        <w:rPr>
          <w:rFonts w:eastAsia="Calibri" w:cs="Times New Roman"/>
          <w:bCs/>
          <w:szCs w:val="24"/>
        </w:rPr>
        <w:tab/>
        <w:t xml:space="preserve">Приказом Министерства образования Камчатского края от 16.12.2022 № 1000 «Об утверждении мест подачи заявления на прохождение государственной итоговой аттестации по образовательным программам основного общего образования в Камчатском крае в 2023 году» и приказа Управления образования администрации Тигильского муниципального района от 21.12.2022 № 223-Д «Об утверждении мест подачи заявлений на прохождение государственной итоговой аттестации по </w:t>
      </w:r>
      <w:r w:rsidRPr="00FB5890">
        <w:rPr>
          <w:rFonts w:eastAsia="Calibri" w:cs="Times New Roman"/>
          <w:bCs/>
          <w:szCs w:val="24"/>
        </w:rPr>
        <w:lastRenderedPageBreak/>
        <w:t xml:space="preserve">образовательным программам основного общего образования в Тигильском муниципальном районе в 2023 году» создано 5 ППЭ на базе МБОУ «Тигильская СОШ» ППЭ № 036, МБОУ «Усть-Хайрюзовская СОШ» ППЭ № 037, МБОУ «Седанкинская СОШ» ППЭ № 038, МБОУ «Ковранская СШ» ППЭ № 049 и МБОУ «Лесновская ООШ» ППЭ № 047. </w:t>
      </w:r>
    </w:p>
    <w:p w14:paraId="068FA90B" w14:textId="5E455142" w:rsidR="00866C26" w:rsidRPr="00FB5890" w:rsidRDefault="00866C26" w:rsidP="00866C26">
      <w:pPr>
        <w:spacing w:line="240" w:lineRule="auto"/>
        <w:ind w:right="28" w:firstLine="0"/>
        <w:rPr>
          <w:rFonts w:eastAsia="Calibri" w:cs="Times New Roman"/>
          <w:bCs/>
          <w:szCs w:val="24"/>
        </w:rPr>
      </w:pPr>
      <w:r w:rsidRPr="00FB5890">
        <w:rPr>
          <w:rFonts w:eastAsia="Calibri" w:cs="Times New Roman"/>
          <w:bCs/>
          <w:szCs w:val="24"/>
        </w:rPr>
        <w:tab/>
        <w:t xml:space="preserve">Все 9-классники сдавали 2 основных предмета - русский язык и математику и 2 предмета по выбору (география, биология, информатика и ИКТ, обществознание, литература, физика, химия, история, английский язык). </w:t>
      </w:r>
      <w:r w:rsidRPr="00FB5890">
        <w:rPr>
          <w:rFonts w:eastAsia="Calibri" w:cs="Times New Roman"/>
          <w:bCs/>
          <w:szCs w:val="24"/>
        </w:rPr>
        <w:tab/>
        <w:t xml:space="preserve">Результаты основного государственного экзамена, следующие </w:t>
      </w:r>
    </w:p>
    <w:p w14:paraId="5054CCA2" w14:textId="244B3F0C" w:rsidR="00866C26" w:rsidRPr="00866C26" w:rsidRDefault="00866C26" w:rsidP="00866C26">
      <w:pPr>
        <w:spacing w:line="240" w:lineRule="auto"/>
        <w:ind w:right="28" w:firstLine="0"/>
        <w:rPr>
          <w:rFonts w:eastAsia="Calibri" w:cs="Times New Roman"/>
          <w:bCs/>
          <w:color w:val="FF0000"/>
          <w:szCs w:val="24"/>
        </w:rPr>
      </w:pPr>
    </w:p>
    <w:tbl>
      <w:tblPr>
        <w:tblStyle w:val="af2"/>
        <w:tblW w:w="0" w:type="auto"/>
        <w:tblLook w:val="04A0" w:firstRow="1" w:lastRow="0" w:firstColumn="1" w:lastColumn="0" w:noHBand="0" w:noVBand="1"/>
      </w:tblPr>
      <w:tblGrid>
        <w:gridCol w:w="1779"/>
        <w:gridCol w:w="1590"/>
        <w:gridCol w:w="1590"/>
        <w:gridCol w:w="1551"/>
        <w:gridCol w:w="1551"/>
        <w:gridCol w:w="1510"/>
      </w:tblGrid>
      <w:tr w:rsidR="00866C26" w:rsidRPr="00866C26" w14:paraId="4FB34E50" w14:textId="77777777" w:rsidTr="00E651E1">
        <w:tc>
          <w:tcPr>
            <w:tcW w:w="0" w:type="auto"/>
          </w:tcPr>
          <w:p w14:paraId="603B412F"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Учебный предмет</w:t>
            </w:r>
          </w:p>
        </w:tc>
        <w:tc>
          <w:tcPr>
            <w:tcW w:w="0" w:type="auto"/>
            <w:shd w:val="clear" w:color="auto" w:fill="F2F2F2" w:themeFill="background1" w:themeFillShade="F2"/>
          </w:tcPr>
          <w:p w14:paraId="5C409C36"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Средний балл по району 2022 год</w:t>
            </w:r>
          </w:p>
        </w:tc>
        <w:tc>
          <w:tcPr>
            <w:tcW w:w="0" w:type="auto"/>
            <w:shd w:val="clear" w:color="auto" w:fill="CCFFFF"/>
          </w:tcPr>
          <w:p w14:paraId="35B5B24A"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Средний балл по району 2023 год</w:t>
            </w:r>
          </w:p>
        </w:tc>
        <w:tc>
          <w:tcPr>
            <w:tcW w:w="0" w:type="auto"/>
            <w:shd w:val="clear" w:color="auto" w:fill="auto"/>
          </w:tcPr>
          <w:p w14:paraId="16857F3A"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Количество отметок «5»</w:t>
            </w:r>
          </w:p>
        </w:tc>
        <w:tc>
          <w:tcPr>
            <w:tcW w:w="0" w:type="auto"/>
            <w:shd w:val="clear" w:color="auto" w:fill="auto"/>
          </w:tcPr>
          <w:p w14:paraId="1A6E8C58"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Количество отметок «2»</w:t>
            </w:r>
          </w:p>
        </w:tc>
        <w:tc>
          <w:tcPr>
            <w:tcW w:w="0" w:type="auto"/>
            <w:shd w:val="clear" w:color="auto" w:fill="auto"/>
          </w:tcPr>
          <w:p w14:paraId="1E0ACF42"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Пересдача</w:t>
            </w:r>
          </w:p>
          <w:p w14:paraId="1FBDCECD"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чел.</w:t>
            </w:r>
          </w:p>
        </w:tc>
      </w:tr>
      <w:tr w:rsidR="00866C26" w:rsidRPr="00866C26" w14:paraId="5BCD22A1" w14:textId="77777777" w:rsidTr="00E651E1">
        <w:tc>
          <w:tcPr>
            <w:tcW w:w="0" w:type="auto"/>
          </w:tcPr>
          <w:p w14:paraId="2CD0239D"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Русский язык</w:t>
            </w:r>
          </w:p>
        </w:tc>
        <w:tc>
          <w:tcPr>
            <w:tcW w:w="0" w:type="auto"/>
            <w:shd w:val="clear" w:color="auto" w:fill="F2F2F2" w:themeFill="background1" w:themeFillShade="F2"/>
          </w:tcPr>
          <w:p w14:paraId="47F2FBA0"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4</w:t>
            </w:r>
          </w:p>
        </w:tc>
        <w:tc>
          <w:tcPr>
            <w:tcW w:w="0" w:type="auto"/>
            <w:shd w:val="clear" w:color="auto" w:fill="CCFFFF"/>
          </w:tcPr>
          <w:p w14:paraId="4FAC0ECD"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4</w:t>
            </w:r>
          </w:p>
        </w:tc>
        <w:tc>
          <w:tcPr>
            <w:tcW w:w="0" w:type="auto"/>
            <w:shd w:val="clear" w:color="auto" w:fill="auto"/>
          </w:tcPr>
          <w:p w14:paraId="16C0BAF9"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8</w:t>
            </w:r>
          </w:p>
        </w:tc>
        <w:tc>
          <w:tcPr>
            <w:tcW w:w="0" w:type="auto"/>
            <w:shd w:val="clear" w:color="auto" w:fill="auto"/>
          </w:tcPr>
          <w:p w14:paraId="7AD19687"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3</w:t>
            </w:r>
          </w:p>
        </w:tc>
        <w:tc>
          <w:tcPr>
            <w:tcW w:w="0" w:type="auto"/>
            <w:shd w:val="clear" w:color="auto" w:fill="auto"/>
          </w:tcPr>
          <w:p w14:paraId="5588C276"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 xml:space="preserve">2 </w:t>
            </w:r>
          </w:p>
          <w:p w14:paraId="7A9907CC"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успешно пересдали</w:t>
            </w:r>
          </w:p>
        </w:tc>
      </w:tr>
      <w:tr w:rsidR="00866C26" w:rsidRPr="00866C26" w14:paraId="7378C94D" w14:textId="77777777" w:rsidTr="00E651E1">
        <w:tc>
          <w:tcPr>
            <w:tcW w:w="0" w:type="auto"/>
          </w:tcPr>
          <w:p w14:paraId="67B66EB3"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Математика</w:t>
            </w:r>
          </w:p>
        </w:tc>
        <w:tc>
          <w:tcPr>
            <w:tcW w:w="0" w:type="auto"/>
            <w:shd w:val="clear" w:color="auto" w:fill="F2F2F2" w:themeFill="background1" w:themeFillShade="F2"/>
          </w:tcPr>
          <w:p w14:paraId="5CC1BEAA"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3</w:t>
            </w:r>
          </w:p>
        </w:tc>
        <w:tc>
          <w:tcPr>
            <w:tcW w:w="0" w:type="auto"/>
            <w:shd w:val="clear" w:color="auto" w:fill="CCFFFF"/>
          </w:tcPr>
          <w:p w14:paraId="0FBC6058"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3</w:t>
            </w:r>
          </w:p>
        </w:tc>
        <w:tc>
          <w:tcPr>
            <w:tcW w:w="0" w:type="auto"/>
            <w:shd w:val="clear" w:color="auto" w:fill="auto"/>
          </w:tcPr>
          <w:p w14:paraId="48C8C89D"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59C51529"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4</w:t>
            </w:r>
          </w:p>
        </w:tc>
        <w:tc>
          <w:tcPr>
            <w:tcW w:w="0" w:type="auto"/>
            <w:shd w:val="clear" w:color="auto" w:fill="auto"/>
          </w:tcPr>
          <w:p w14:paraId="78C9B5D6"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3</w:t>
            </w:r>
          </w:p>
          <w:p w14:paraId="6D51BAD1"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успешно пересдали</w:t>
            </w:r>
          </w:p>
        </w:tc>
      </w:tr>
      <w:tr w:rsidR="00866C26" w:rsidRPr="00866C26" w14:paraId="4FE5B178" w14:textId="77777777" w:rsidTr="00E651E1">
        <w:tc>
          <w:tcPr>
            <w:tcW w:w="0" w:type="auto"/>
          </w:tcPr>
          <w:p w14:paraId="7BCF8608"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География</w:t>
            </w:r>
          </w:p>
        </w:tc>
        <w:tc>
          <w:tcPr>
            <w:tcW w:w="0" w:type="auto"/>
            <w:shd w:val="clear" w:color="auto" w:fill="F2F2F2" w:themeFill="background1" w:themeFillShade="F2"/>
          </w:tcPr>
          <w:p w14:paraId="6355D2DF"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3</w:t>
            </w:r>
          </w:p>
        </w:tc>
        <w:tc>
          <w:tcPr>
            <w:tcW w:w="0" w:type="auto"/>
            <w:shd w:val="clear" w:color="auto" w:fill="CCFFFF"/>
          </w:tcPr>
          <w:p w14:paraId="6E87997D"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3.5</w:t>
            </w:r>
          </w:p>
        </w:tc>
        <w:tc>
          <w:tcPr>
            <w:tcW w:w="0" w:type="auto"/>
            <w:shd w:val="clear" w:color="auto" w:fill="auto"/>
          </w:tcPr>
          <w:p w14:paraId="63184080"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346F6483"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2</w:t>
            </w:r>
          </w:p>
        </w:tc>
        <w:tc>
          <w:tcPr>
            <w:tcW w:w="0" w:type="auto"/>
            <w:shd w:val="clear" w:color="auto" w:fill="auto"/>
          </w:tcPr>
          <w:p w14:paraId="306FD2A7"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2</w:t>
            </w:r>
          </w:p>
          <w:p w14:paraId="4CF11B12"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1 не пересдал (У-Х СОШ)</w:t>
            </w:r>
          </w:p>
          <w:p w14:paraId="58A8698A" w14:textId="77777777" w:rsidR="00866C26" w:rsidRPr="00866C26" w:rsidRDefault="00866C26" w:rsidP="00866C26">
            <w:pPr>
              <w:spacing w:line="240" w:lineRule="auto"/>
              <w:ind w:right="28" w:firstLine="0"/>
              <w:rPr>
                <w:rFonts w:eastAsia="Calibri" w:cs="Times New Roman"/>
                <w:bCs/>
                <w:sz w:val="20"/>
                <w:szCs w:val="20"/>
              </w:rPr>
            </w:pPr>
          </w:p>
        </w:tc>
      </w:tr>
      <w:tr w:rsidR="00866C26" w:rsidRPr="00866C26" w14:paraId="3D54BC38" w14:textId="77777777" w:rsidTr="00E651E1">
        <w:tc>
          <w:tcPr>
            <w:tcW w:w="0" w:type="auto"/>
          </w:tcPr>
          <w:p w14:paraId="39D6165F"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Биология</w:t>
            </w:r>
          </w:p>
        </w:tc>
        <w:tc>
          <w:tcPr>
            <w:tcW w:w="0" w:type="auto"/>
            <w:shd w:val="clear" w:color="auto" w:fill="F2F2F2" w:themeFill="background1" w:themeFillShade="F2"/>
          </w:tcPr>
          <w:p w14:paraId="652502D1"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w:t>
            </w:r>
          </w:p>
        </w:tc>
        <w:tc>
          <w:tcPr>
            <w:tcW w:w="0" w:type="auto"/>
            <w:shd w:val="clear" w:color="auto" w:fill="CCFFFF"/>
          </w:tcPr>
          <w:p w14:paraId="57E9F0A1"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4</w:t>
            </w:r>
          </w:p>
        </w:tc>
        <w:tc>
          <w:tcPr>
            <w:tcW w:w="0" w:type="auto"/>
            <w:shd w:val="clear" w:color="auto" w:fill="auto"/>
          </w:tcPr>
          <w:p w14:paraId="44C12F1F"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4239A1E9"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380545D5"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r>
      <w:tr w:rsidR="00866C26" w:rsidRPr="00866C26" w14:paraId="7306325D" w14:textId="77777777" w:rsidTr="00E651E1">
        <w:tc>
          <w:tcPr>
            <w:tcW w:w="0" w:type="auto"/>
          </w:tcPr>
          <w:p w14:paraId="76C580E3"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Информатика и ИКТ</w:t>
            </w:r>
          </w:p>
        </w:tc>
        <w:tc>
          <w:tcPr>
            <w:tcW w:w="0" w:type="auto"/>
            <w:shd w:val="clear" w:color="auto" w:fill="F2F2F2" w:themeFill="background1" w:themeFillShade="F2"/>
          </w:tcPr>
          <w:p w14:paraId="11EE8EC9"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4</w:t>
            </w:r>
          </w:p>
        </w:tc>
        <w:tc>
          <w:tcPr>
            <w:tcW w:w="0" w:type="auto"/>
            <w:shd w:val="clear" w:color="auto" w:fill="CCFFFF"/>
          </w:tcPr>
          <w:p w14:paraId="07E8747D"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3,5</w:t>
            </w:r>
          </w:p>
        </w:tc>
        <w:tc>
          <w:tcPr>
            <w:tcW w:w="0" w:type="auto"/>
            <w:shd w:val="clear" w:color="auto" w:fill="auto"/>
          </w:tcPr>
          <w:p w14:paraId="7BC98D1D"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7E378A17"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1</w:t>
            </w:r>
          </w:p>
        </w:tc>
        <w:tc>
          <w:tcPr>
            <w:tcW w:w="0" w:type="auto"/>
            <w:shd w:val="clear" w:color="auto" w:fill="auto"/>
          </w:tcPr>
          <w:p w14:paraId="33B99E99"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r>
      <w:tr w:rsidR="00866C26" w:rsidRPr="00866C26" w14:paraId="0D80D032" w14:textId="77777777" w:rsidTr="00E651E1">
        <w:tc>
          <w:tcPr>
            <w:tcW w:w="0" w:type="auto"/>
          </w:tcPr>
          <w:p w14:paraId="4FC7115F"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Биология</w:t>
            </w:r>
          </w:p>
        </w:tc>
        <w:tc>
          <w:tcPr>
            <w:tcW w:w="0" w:type="auto"/>
            <w:shd w:val="clear" w:color="auto" w:fill="F2F2F2" w:themeFill="background1" w:themeFillShade="F2"/>
          </w:tcPr>
          <w:p w14:paraId="22F23F75"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3</w:t>
            </w:r>
          </w:p>
        </w:tc>
        <w:tc>
          <w:tcPr>
            <w:tcW w:w="0" w:type="auto"/>
            <w:shd w:val="clear" w:color="auto" w:fill="CCFFFF"/>
          </w:tcPr>
          <w:p w14:paraId="42792C18"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4</w:t>
            </w:r>
          </w:p>
        </w:tc>
        <w:tc>
          <w:tcPr>
            <w:tcW w:w="0" w:type="auto"/>
            <w:shd w:val="clear" w:color="auto" w:fill="auto"/>
          </w:tcPr>
          <w:p w14:paraId="3D9D5E39"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593491D0"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50CAC1FC"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r>
      <w:tr w:rsidR="00866C26" w:rsidRPr="00866C26" w14:paraId="0E559527" w14:textId="77777777" w:rsidTr="00E651E1">
        <w:tc>
          <w:tcPr>
            <w:tcW w:w="0" w:type="auto"/>
          </w:tcPr>
          <w:p w14:paraId="21BFB401"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Обществознание</w:t>
            </w:r>
          </w:p>
        </w:tc>
        <w:tc>
          <w:tcPr>
            <w:tcW w:w="0" w:type="auto"/>
            <w:shd w:val="clear" w:color="auto" w:fill="F2F2F2" w:themeFill="background1" w:themeFillShade="F2"/>
          </w:tcPr>
          <w:p w14:paraId="526959C9"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3</w:t>
            </w:r>
          </w:p>
        </w:tc>
        <w:tc>
          <w:tcPr>
            <w:tcW w:w="0" w:type="auto"/>
            <w:shd w:val="clear" w:color="auto" w:fill="CCFFFF"/>
          </w:tcPr>
          <w:p w14:paraId="2EA6628A"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3</w:t>
            </w:r>
          </w:p>
        </w:tc>
        <w:tc>
          <w:tcPr>
            <w:tcW w:w="0" w:type="auto"/>
            <w:shd w:val="clear" w:color="auto" w:fill="auto"/>
          </w:tcPr>
          <w:p w14:paraId="401F1EE6"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04F1446F"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1</w:t>
            </w:r>
          </w:p>
        </w:tc>
        <w:tc>
          <w:tcPr>
            <w:tcW w:w="0" w:type="auto"/>
            <w:shd w:val="clear" w:color="auto" w:fill="auto"/>
          </w:tcPr>
          <w:p w14:paraId="36DB18DD" w14:textId="77777777" w:rsidR="00866C26" w:rsidRPr="00866C26" w:rsidRDefault="00866C26" w:rsidP="00866C26">
            <w:pPr>
              <w:spacing w:line="240" w:lineRule="auto"/>
              <w:ind w:right="28" w:firstLine="0"/>
              <w:rPr>
                <w:rFonts w:eastAsia="Calibri" w:cs="Times New Roman"/>
                <w:bCs/>
                <w:sz w:val="20"/>
                <w:szCs w:val="20"/>
              </w:rPr>
            </w:pPr>
          </w:p>
        </w:tc>
      </w:tr>
      <w:tr w:rsidR="00866C26" w:rsidRPr="00866C26" w14:paraId="1A4653B7" w14:textId="77777777" w:rsidTr="00E651E1">
        <w:tc>
          <w:tcPr>
            <w:tcW w:w="0" w:type="auto"/>
          </w:tcPr>
          <w:p w14:paraId="0447BBDC"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Литература</w:t>
            </w:r>
          </w:p>
        </w:tc>
        <w:tc>
          <w:tcPr>
            <w:tcW w:w="0" w:type="auto"/>
            <w:shd w:val="clear" w:color="auto" w:fill="F2F2F2" w:themeFill="background1" w:themeFillShade="F2"/>
          </w:tcPr>
          <w:p w14:paraId="4EFE8D5C"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3</w:t>
            </w:r>
          </w:p>
        </w:tc>
        <w:tc>
          <w:tcPr>
            <w:tcW w:w="0" w:type="auto"/>
            <w:shd w:val="clear" w:color="auto" w:fill="CCFFFF"/>
          </w:tcPr>
          <w:p w14:paraId="1681E33B"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4</w:t>
            </w:r>
          </w:p>
        </w:tc>
        <w:tc>
          <w:tcPr>
            <w:tcW w:w="0" w:type="auto"/>
            <w:shd w:val="clear" w:color="auto" w:fill="auto"/>
          </w:tcPr>
          <w:p w14:paraId="0FF71BFD"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1</w:t>
            </w:r>
          </w:p>
        </w:tc>
        <w:tc>
          <w:tcPr>
            <w:tcW w:w="0" w:type="auto"/>
            <w:shd w:val="clear" w:color="auto" w:fill="auto"/>
          </w:tcPr>
          <w:p w14:paraId="15F96C50"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1CBD03C5"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r>
      <w:tr w:rsidR="00866C26" w:rsidRPr="00866C26" w14:paraId="5E348CBE" w14:textId="77777777" w:rsidTr="00E651E1">
        <w:tc>
          <w:tcPr>
            <w:tcW w:w="0" w:type="auto"/>
          </w:tcPr>
          <w:p w14:paraId="17066155"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Физика</w:t>
            </w:r>
          </w:p>
        </w:tc>
        <w:tc>
          <w:tcPr>
            <w:tcW w:w="0" w:type="auto"/>
            <w:shd w:val="clear" w:color="auto" w:fill="F2F2F2" w:themeFill="background1" w:themeFillShade="F2"/>
          </w:tcPr>
          <w:p w14:paraId="6AD0C927"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3</w:t>
            </w:r>
          </w:p>
        </w:tc>
        <w:tc>
          <w:tcPr>
            <w:tcW w:w="0" w:type="auto"/>
            <w:shd w:val="clear" w:color="auto" w:fill="CCFFFF"/>
          </w:tcPr>
          <w:p w14:paraId="66C1BDC0"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3</w:t>
            </w:r>
          </w:p>
        </w:tc>
        <w:tc>
          <w:tcPr>
            <w:tcW w:w="0" w:type="auto"/>
            <w:shd w:val="clear" w:color="auto" w:fill="auto"/>
          </w:tcPr>
          <w:p w14:paraId="31994DD6"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614BD179"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34AFFAC8"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r>
      <w:tr w:rsidR="00866C26" w:rsidRPr="00866C26" w14:paraId="771BBC32" w14:textId="77777777" w:rsidTr="00E651E1">
        <w:tc>
          <w:tcPr>
            <w:tcW w:w="0" w:type="auto"/>
          </w:tcPr>
          <w:p w14:paraId="210836CF"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Химия</w:t>
            </w:r>
          </w:p>
        </w:tc>
        <w:tc>
          <w:tcPr>
            <w:tcW w:w="0" w:type="auto"/>
            <w:shd w:val="clear" w:color="auto" w:fill="F2F2F2" w:themeFill="background1" w:themeFillShade="F2"/>
          </w:tcPr>
          <w:p w14:paraId="532B583F"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4</w:t>
            </w:r>
          </w:p>
        </w:tc>
        <w:tc>
          <w:tcPr>
            <w:tcW w:w="0" w:type="auto"/>
            <w:shd w:val="clear" w:color="auto" w:fill="CCFFFF"/>
          </w:tcPr>
          <w:p w14:paraId="40E559CE"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3</w:t>
            </w:r>
          </w:p>
        </w:tc>
        <w:tc>
          <w:tcPr>
            <w:tcW w:w="0" w:type="auto"/>
            <w:shd w:val="clear" w:color="auto" w:fill="auto"/>
          </w:tcPr>
          <w:p w14:paraId="39B30369"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2396A93D"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65E757AF"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r>
      <w:tr w:rsidR="00866C26" w:rsidRPr="00866C26" w14:paraId="63B9D922" w14:textId="77777777" w:rsidTr="00E651E1">
        <w:tc>
          <w:tcPr>
            <w:tcW w:w="0" w:type="auto"/>
          </w:tcPr>
          <w:p w14:paraId="7E0FD261"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История</w:t>
            </w:r>
          </w:p>
        </w:tc>
        <w:tc>
          <w:tcPr>
            <w:tcW w:w="0" w:type="auto"/>
            <w:shd w:val="clear" w:color="auto" w:fill="F2F2F2" w:themeFill="background1" w:themeFillShade="F2"/>
          </w:tcPr>
          <w:p w14:paraId="4006DC22"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3</w:t>
            </w:r>
          </w:p>
        </w:tc>
        <w:tc>
          <w:tcPr>
            <w:tcW w:w="0" w:type="auto"/>
            <w:shd w:val="clear" w:color="auto" w:fill="CCFFFF"/>
          </w:tcPr>
          <w:p w14:paraId="6237D8CB"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3</w:t>
            </w:r>
          </w:p>
        </w:tc>
        <w:tc>
          <w:tcPr>
            <w:tcW w:w="0" w:type="auto"/>
            <w:shd w:val="clear" w:color="auto" w:fill="auto"/>
          </w:tcPr>
          <w:p w14:paraId="1384D8CA"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6A7D6637"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67C74BF5" w14:textId="77777777" w:rsidR="00866C26" w:rsidRPr="00866C26" w:rsidRDefault="00866C26" w:rsidP="00866C26">
            <w:pPr>
              <w:spacing w:line="240" w:lineRule="auto"/>
              <w:ind w:right="28" w:firstLine="0"/>
              <w:rPr>
                <w:rFonts w:eastAsia="Calibri" w:cs="Times New Roman"/>
                <w:bCs/>
                <w:sz w:val="20"/>
                <w:szCs w:val="20"/>
              </w:rPr>
            </w:pPr>
          </w:p>
        </w:tc>
      </w:tr>
      <w:tr w:rsidR="00866C26" w:rsidRPr="00866C26" w14:paraId="458A7BF5" w14:textId="77777777" w:rsidTr="00E651E1">
        <w:tc>
          <w:tcPr>
            <w:tcW w:w="0" w:type="auto"/>
          </w:tcPr>
          <w:p w14:paraId="6BCBD31A"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Английский язык</w:t>
            </w:r>
          </w:p>
        </w:tc>
        <w:tc>
          <w:tcPr>
            <w:tcW w:w="0" w:type="auto"/>
            <w:shd w:val="clear" w:color="auto" w:fill="F2F2F2" w:themeFill="background1" w:themeFillShade="F2"/>
          </w:tcPr>
          <w:p w14:paraId="056E7FEA"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w:t>
            </w:r>
          </w:p>
        </w:tc>
        <w:tc>
          <w:tcPr>
            <w:tcW w:w="0" w:type="auto"/>
            <w:shd w:val="clear" w:color="auto" w:fill="CCFFFF"/>
          </w:tcPr>
          <w:p w14:paraId="7B2DE409"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4</w:t>
            </w:r>
          </w:p>
        </w:tc>
        <w:tc>
          <w:tcPr>
            <w:tcW w:w="0" w:type="auto"/>
            <w:shd w:val="clear" w:color="auto" w:fill="auto"/>
          </w:tcPr>
          <w:p w14:paraId="2A9217AB"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41A2D243"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c>
          <w:tcPr>
            <w:tcW w:w="0" w:type="auto"/>
            <w:shd w:val="clear" w:color="auto" w:fill="auto"/>
          </w:tcPr>
          <w:p w14:paraId="1E6937B2" w14:textId="77777777" w:rsidR="00866C26" w:rsidRPr="00866C26" w:rsidRDefault="00866C26" w:rsidP="00866C26">
            <w:pPr>
              <w:spacing w:line="240" w:lineRule="auto"/>
              <w:ind w:right="28" w:firstLine="0"/>
              <w:rPr>
                <w:rFonts w:eastAsia="Calibri" w:cs="Times New Roman"/>
                <w:bCs/>
                <w:sz w:val="20"/>
                <w:szCs w:val="20"/>
              </w:rPr>
            </w:pPr>
            <w:r w:rsidRPr="00866C26">
              <w:rPr>
                <w:rFonts w:eastAsia="Calibri" w:cs="Times New Roman"/>
                <w:bCs/>
                <w:sz w:val="20"/>
                <w:szCs w:val="20"/>
              </w:rPr>
              <w:t>0</w:t>
            </w:r>
          </w:p>
        </w:tc>
      </w:tr>
    </w:tbl>
    <w:p w14:paraId="6CC24D1A" w14:textId="77777777" w:rsidR="00866C26" w:rsidRPr="00866C26" w:rsidRDefault="00866C26" w:rsidP="00866C26">
      <w:pPr>
        <w:spacing w:line="240" w:lineRule="auto"/>
        <w:ind w:right="28" w:firstLine="0"/>
        <w:rPr>
          <w:rFonts w:eastAsia="Calibri" w:cs="Times New Roman"/>
          <w:bCs/>
          <w:szCs w:val="24"/>
        </w:rPr>
      </w:pPr>
      <w:r w:rsidRPr="00866C26">
        <w:rPr>
          <w:rFonts w:eastAsia="Calibri" w:cs="Times New Roman"/>
          <w:bCs/>
          <w:szCs w:val="24"/>
        </w:rPr>
        <w:tab/>
      </w:r>
    </w:p>
    <w:p w14:paraId="7514DC3F" w14:textId="77777777" w:rsidR="00866C26" w:rsidRPr="00FB5890" w:rsidRDefault="00866C26" w:rsidP="00866C26">
      <w:pPr>
        <w:spacing w:line="240" w:lineRule="auto"/>
        <w:ind w:right="28" w:firstLine="0"/>
        <w:rPr>
          <w:rFonts w:eastAsia="Calibri" w:cs="Times New Roman"/>
          <w:bCs/>
          <w:szCs w:val="24"/>
        </w:rPr>
      </w:pPr>
      <w:r w:rsidRPr="00866C26">
        <w:rPr>
          <w:rFonts w:eastAsia="Calibri" w:cs="Times New Roman"/>
          <w:bCs/>
          <w:szCs w:val="24"/>
        </w:rPr>
        <w:tab/>
      </w:r>
      <w:r w:rsidRPr="00FB5890">
        <w:rPr>
          <w:rFonts w:eastAsia="Calibri" w:cs="Times New Roman"/>
          <w:bCs/>
          <w:szCs w:val="24"/>
        </w:rPr>
        <w:t>Русский язык - средний балл по району «4» (получено 3 двойки);</w:t>
      </w:r>
    </w:p>
    <w:p w14:paraId="3C525C31" w14:textId="77777777" w:rsidR="00866C26" w:rsidRPr="00FB5890" w:rsidRDefault="00866C26" w:rsidP="00866C26">
      <w:pPr>
        <w:spacing w:line="240" w:lineRule="auto"/>
        <w:ind w:right="28" w:firstLine="0"/>
        <w:rPr>
          <w:rFonts w:eastAsia="Calibri" w:cs="Times New Roman"/>
          <w:bCs/>
          <w:szCs w:val="24"/>
        </w:rPr>
      </w:pPr>
      <w:r w:rsidRPr="00FB5890">
        <w:rPr>
          <w:rFonts w:eastAsia="Calibri" w:cs="Times New Roman"/>
          <w:bCs/>
          <w:szCs w:val="24"/>
        </w:rPr>
        <w:tab/>
        <w:t>Математика - средний балл по району «3» (получено 4 двойки).</w:t>
      </w:r>
    </w:p>
    <w:p w14:paraId="3EA78EA8" w14:textId="77777777" w:rsidR="00866C26" w:rsidRPr="00FB5890" w:rsidRDefault="00866C26" w:rsidP="00866C26">
      <w:pPr>
        <w:spacing w:line="240" w:lineRule="auto"/>
        <w:ind w:right="28" w:firstLine="0"/>
        <w:rPr>
          <w:rFonts w:eastAsia="Calibri" w:cs="Times New Roman"/>
          <w:bCs/>
          <w:szCs w:val="24"/>
        </w:rPr>
      </w:pPr>
      <w:r w:rsidRPr="00FB5890">
        <w:rPr>
          <w:rFonts w:eastAsia="Calibri" w:cs="Times New Roman"/>
          <w:bCs/>
          <w:szCs w:val="24"/>
        </w:rPr>
        <w:t>В резервные дни участники ОГЭ пересдавали русский язык, математику и географию. Пересдали успешно на удовлетворительные отметки, кроме 1 ученика по географии (Усть-Хайрюзовская СОШ).</w:t>
      </w:r>
    </w:p>
    <w:p w14:paraId="3D18881E" w14:textId="77777777" w:rsidR="00866C26" w:rsidRPr="00866C26" w:rsidRDefault="00866C26" w:rsidP="00866C26">
      <w:pPr>
        <w:spacing w:line="240" w:lineRule="auto"/>
        <w:ind w:right="28" w:firstLine="0"/>
        <w:rPr>
          <w:rFonts w:eastAsia="Calibri" w:cs="Times New Roman"/>
          <w:bCs/>
          <w:szCs w:val="24"/>
        </w:rPr>
      </w:pPr>
      <w:r w:rsidRPr="00866C26">
        <w:rPr>
          <w:rFonts w:eastAsia="Calibri" w:cs="Times New Roman"/>
          <w:noProof/>
          <w:szCs w:val="24"/>
          <w:lang w:eastAsia="ru-RU"/>
        </w:rPr>
        <w:drawing>
          <wp:inline distT="0" distB="0" distL="0" distR="0" wp14:anchorId="6C89C49C" wp14:editId="7D08AF8A">
            <wp:extent cx="5991225" cy="2266950"/>
            <wp:effectExtent l="0" t="0" r="9525" b="0"/>
            <wp:docPr id="17" name="Диаграмма 17">
              <a:extLst xmlns:a="http://schemas.openxmlformats.org/drawingml/2006/main">
                <a:ext uri="{FF2B5EF4-FFF2-40B4-BE49-F238E27FC236}">
                  <a16:creationId xmlns:a16="http://schemas.microsoft.com/office/drawing/2014/main" id="{0FAC3570-BEDD-44CC-AE71-9096DB12F8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12AAC81" w14:textId="77777777" w:rsidR="00866C26" w:rsidRPr="00866C26" w:rsidRDefault="00866C26" w:rsidP="00866C26">
      <w:pPr>
        <w:spacing w:line="240" w:lineRule="auto"/>
        <w:ind w:right="28" w:firstLine="0"/>
        <w:rPr>
          <w:rFonts w:eastAsia="Calibri" w:cs="Times New Roman"/>
          <w:bCs/>
          <w:szCs w:val="24"/>
        </w:rPr>
      </w:pPr>
    </w:p>
    <w:p w14:paraId="291C5EFB" w14:textId="674CA592" w:rsidR="00866C26" w:rsidRPr="00FB5890" w:rsidRDefault="00866C26" w:rsidP="00866C26">
      <w:pPr>
        <w:spacing w:line="240" w:lineRule="auto"/>
        <w:ind w:right="28" w:firstLine="0"/>
        <w:rPr>
          <w:rFonts w:eastAsia="Calibri" w:cs="Times New Roman"/>
          <w:bCs/>
          <w:szCs w:val="24"/>
        </w:rPr>
      </w:pPr>
      <w:r>
        <w:rPr>
          <w:rFonts w:eastAsia="Calibri" w:cs="Times New Roman"/>
          <w:bCs/>
          <w:szCs w:val="24"/>
        </w:rPr>
        <w:tab/>
      </w:r>
      <w:r w:rsidRPr="00FB5890">
        <w:rPr>
          <w:rFonts w:eastAsia="Calibri" w:cs="Times New Roman"/>
          <w:bCs/>
          <w:szCs w:val="24"/>
        </w:rPr>
        <w:t xml:space="preserve">Один участник ГИА-9 из МБОУ «Усть-Хайрюзовская СОШ» получил по всем предметам оценки «2». Выдача справка об окончании 9 класса, ученик, достигший </w:t>
      </w:r>
      <w:r w:rsidRPr="00FB5890">
        <w:rPr>
          <w:rFonts w:eastAsia="Calibri" w:cs="Times New Roman"/>
          <w:bCs/>
          <w:szCs w:val="24"/>
        </w:rPr>
        <w:lastRenderedPageBreak/>
        <w:t xml:space="preserve">совершеннолетия. Для пересдачи установлены дополнительные сроки для пересдачи в сентябре 2023 года. Один ученик 9 класса будет пересдавать предмет по выбору – географию (Усть-Хайрюзовская СОШ). </w:t>
      </w:r>
    </w:p>
    <w:p w14:paraId="407494C8" w14:textId="77777777" w:rsidR="00866C26" w:rsidRPr="00FB5890" w:rsidRDefault="00866C26" w:rsidP="00866C26">
      <w:pPr>
        <w:spacing w:line="240" w:lineRule="auto"/>
        <w:ind w:right="28" w:firstLine="0"/>
        <w:rPr>
          <w:rFonts w:eastAsia="Calibri" w:cs="Times New Roman"/>
          <w:bCs/>
          <w:szCs w:val="24"/>
        </w:rPr>
      </w:pPr>
      <w:r w:rsidRPr="00FB5890">
        <w:rPr>
          <w:rFonts w:eastAsia="Calibri" w:cs="Times New Roman"/>
          <w:bCs/>
          <w:szCs w:val="24"/>
        </w:rPr>
        <w:tab/>
        <w:t xml:space="preserve">Аттестаты об основном общем образовании получили 35 обучающихся 9-х классов. </w:t>
      </w:r>
    </w:p>
    <w:p w14:paraId="1F301691" w14:textId="537C8F14" w:rsidR="00D44913" w:rsidRPr="00866C26" w:rsidRDefault="00D44913" w:rsidP="00866C26">
      <w:pPr>
        <w:spacing w:line="240" w:lineRule="auto"/>
        <w:ind w:right="28" w:firstLine="0"/>
        <w:rPr>
          <w:rFonts w:eastAsia="Courier New" w:cs="Times New Roman"/>
          <w:color w:val="FF0000"/>
          <w:szCs w:val="24"/>
          <w:lang w:eastAsia="ru-RU" w:bidi="ru-RU"/>
        </w:rPr>
      </w:pPr>
    </w:p>
    <w:p w14:paraId="31E9E979" w14:textId="77777777" w:rsidR="00391B85" w:rsidRPr="00926391" w:rsidRDefault="00391B85" w:rsidP="00391B85">
      <w:pPr>
        <w:spacing w:line="240" w:lineRule="auto"/>
        <w:ind w:firstLine="0"/>
        <w:jc w:val="center"/>
        <w:rPr>
          <w:rFonts w:eastAsia="Times New Roman" w:cs="Times New Roman"/>
          <w:szCs w:val="24"/>
          <w:lang w:eastAsia="ru-RU"/>
        </w:rPr>
      </w:pPr>
      <w:r w:rsidRPr="00926391">
        <w:rPr>
          <w:rFonts w:eastAsia="Times New Roman" w:cs="Times New Roman"/>
          <w:b/>
          <w:szCs w:val="24"/>
          <w:lang w:eastAsia="ru-RU"/>
        </w:rPr>
        <w:t>«Обеспечение учащихся учебниками»</w:t>
      </w:r>
    </w:p>
    <w:p w14:paraId="75AE831F" w14:textId="77777777" w:rsidR="00391B85" w:rsidRPr="005C46A6" w:rsidRDefault="00391B85" w:rsidP="00391B85">
      <w:pPr>
        <w:spacing w:line="240" w:lineRule="auto"/>
        <w:ind w:firstLine="0"/>
        <w:jc w:val="center"/>
        <w:rPr>
          <w:rFonts w:eastAsia="Times New Roman" w:cs="Times New Roman"/>
          <w:szCs w:val="24"/>
          <w:u w:val="single"/>
          <w:lang w:eastAsia="ru-RU"/>
        </w:rPr>
      </w:pPr>
    </w:p>
    <w:p w14:paraId="269D005E" w14:textId="77777777" w:rsidR="00866C26" w:rsidRPr="00FB5890" w:rsidRDefault="00866C26" w:rsidP="00866C26">
      <w:pPr>
        <w:spacing w:line="240" w:lineRule="auto"/>
        <w:rPr>
          <w:rFonts w:eastAsia="Times New Roman" w:cs="Times New Roman"/>
          <w:bCs/>
          <w:szCs w:val="24"/>
          <w:lang w:eastAsia="ru-RU"/>
        </w:rPr>
      </w:pPr>
      <w:r w:rsidRPr="00FB5890">
        <w:rPr>
          <w:rFonts w:eastAsia="Times New Roman" w:cs="Times New Roman"/>
          <w:szCs w:val="24"/>
          <w:lang w:eastAsia="ru-RU"/>
        </w:rPr>
        <w:t>Приказом Минпросвещения Российской Федерации</w:t>
      </w:r>
      <w:r w:rsidRPr="00FB5890">
        <w:rPr>
          <w:rFonts w:eastAsia="Times New Roman" w:cs="Times New Roman"/>
          <w:szCs w:val="24"/>
          <w:lang w:eastAsia="ru-RU"/>
        </w:rPr>
        <w:tab/>
      </w:r>
      <w:r w:rsidRPr="00FB5890">
        <w:rPr>
          <w:rFonts w:eastAsia="Times New Roman" w:cs="Times New Roman"/>
          <w:bCs/>
          <w:szCs w:val="24"/>
          <w:lang w:eastAsia="ru-RU"/>
        </w:rPr>
        <w:t>от 20.05.2020 г. № 254 утверждён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Pr="00FB5890">
        <w:rPr>
          <w:rFonts w:ascii="PT Serif" w:hAnsi="PT Serif"/>
          <w:szCs w:val="24"/>
          <w:shd w:val="clear" w:color="auto" w:fill="FFFFFF"/>
        </w:rPr>
        <w:t xml:space="preserve"> </w:t>
      </w:r>
      <w:r w:rsidRPr="00FB5890">
        <w:rPr>
          <w:rFonts w:cs="Times New Roman"/>
          <w:szCs w:val="24"/>
          <w:shd w:val="clear" w:color="auto" w:fill="FFFFFF"/>
        </w:rPr>
        <w:t>Данным приказом установлено</w:t>
      </w:r>
      <w:r w:rsidRPr="00FB5890">
        <w:rPr>
          <w:rFonts w:eastAsia="Times New Roman" w:cs="Times New Roman"/>
          <w:bCs/>
          <w:szCs w:val="24"/>
          <w:lang w:eastAsia="ru-RU"/>
        </w:rPr>
        <w:t>, что учебники из числа учебников, входящих в федеральный </w:t>
      </w:r>
      <w:hyperlink r:id="rId50" w:anchor="/document/74634042/entry/1000" w:history="1">
        <w:r w:rsidRPr="00FB5890">
          <w:rPr>
            <w:rFonts w:eastAsia="Times New Roman" w:cs="Times New Roman"/>
            <w:bCs/>
            <w:szCs w:val="24"/>
            <w:lang w:eastAsia="ru-RU"/>
          </w:rPr>
          <w:t>перечень</w:t>
        </w:r>
      </w:hyperlink>
      <w:r w:rsidRPr="00FB5890">
        <w:rPr>
          <w:rFonts w:eastAsia="Times New Roman" w:cs="Times New Roman"/>
          <w:bCs/>
          <w:szCs w:val="24"/>
          <w:lang w:eastAsia="ru-RU"/>
        </w:rPr>
        <w:t>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w:t>
      </w:r>
      <w:hyperlink r:id="rId51" w:anchor="/document/74634042/entry/1" w:history="1">
        <w:r w:rsidRPr="00FB5890">
          <w:rPr>
            <w:rFonts w:eastAsia="Times New Roman" w:cs="Times New Roman"/>
            <w:bCs/>
            <w:szCs w:val="24"/>
            <w:lang w:eastAsia="ru-RU"/>
          </w:rPr>
          <w:t>п.1</w:t>
        </w:r>
      </w:hyperlink>
      <w:r w:rsidRPr="00FB5890">
        <w:rPr>
          <w:rFonts w:eastAsia="Times New Roman" w:cs="Times New Roman"/>
          <w:bCs/>
          <w:szCs w:val="24"/>
          <w:lang w:eastAsia="ru-RU"/>
        </w:rPr>
        <w:t> настоящего приказа, на 5 лет.</w:t>
      </w:r>
    </w:p>
    <w:p w14:paraId="7023CD11" w14:textId="77777777" w:rsidR="00866C26" w:rsidRPr="00FB5890" w:rsidRDefault="00866C26" w:rsidP="00866C26">
      <w:pPr>
        <w:spacing w:line="240" w:lineRule="auto"/>
        <w:ind w:firstLine="0"/>
        <w:rPr>
          <w:rFonts w:eastAsia="Times New Roman" w:cs="Times New Roman"/>
          <w:szCs w:val="24"/>
          <w:lang w:eastAsia="ru-RU"/>
        </w:rPr>
      </w:pPr>
      <w:r w:rsidRPr="00FB5890">
        <w:rPr>
          <w:rFonts w:eastAsia="Times New Roman" w:cs="Times New Roman"/>
          <w:szCs w:val="24"/>
          <w:lang w:eastAsia="ru-RU"/>
        </w:rPr>
        <w:tab/>
        <w:t xml:space="preserve">К компетенции образовательного учреждения относится определение и утверждение списка учебников в соответствии с утвержденными </w:t>
      </w:r>
      <w:hyperlink r:id="rId52" w:history="1">
        <w:r w:rsidRPr="00FB5890">
          <w:rPr>
            <w:rFonts w:eastAsia="Times New Roman" w:cs="Times New Roman"/>
            <w:szCs w:val="24"/>
            <w:lang w:eastAsia="ru-RU"/>
          </w:rPr>
          <w:t>федеральными перечнями</w:t>
        </w:r>
      </w:hyperlink>
      <w:r w:rsidRPr="00FB5890">
        <w:rPr>
          <w:rFonts w:eastAsia="Times New Roman" w:cs="Times New Roman"/>
          <w:szCs w:val="24"/>
          <w:lang w:eastAsia="ru-RU"/>
        </w:rPr>
        <w:t xml:space="preserve"> учебников (ст. 28 Федерального закона от 29.12.2012 № 273-ФЗ «Об образовании в Российской Федерации»).</w:t>
      </w:r>
      <w:r w:rsidRPr="00FB5890">
        <w:rPr>
          <w:rFonts w:eastAsia="Times New Roman" w:cs="Times New Roman"/>
          <w:szCs w:val="24"/>
          <w:lang w:eastAsia="ru-RU"/>
        </w:rPr>
        <w:tab/>
        <w:t xml:space="preserve">Ежегодно Управлением образования и школами проводится мониторинг состояния школьных учебных фондов, определение потребности учебников на новый учебный год. Перечень учебников, их количество по классам и предметам на новый учебный год образовательными учреждениями определяется в январе-марте текущего года на заседаниях педагогических советов, и утверждается приказами по школам. В таблице приведены сведения о количестве учебников, рабочих тетрадей и пособий, заказанных на 2023-2024 учебный год и на 2022-2023 учебный год и объём финансовых средств. </w:t>
      </w:r>
    </w:p>
    <w:p w14:paraId="287F0ADA" w14:textId="77777777" w:rsidR="00866C26" w:rsidRPr="00FB5890" w:rsidRDefault="00866C26" w:rsidP="00866C26">
      <w:pPr>
        <w:spacing w:line="240" w:lineRule="auto"/>
        <w:ind w:firstLine="0"/>
        <w:rPr>
          <w:rFonts w:eastAsia="Courier New" w:cs="Times New Roman"/>
          <w:szCs w:val="24"/>
          <w:lang w:eastAsia="ru-RU" w:bidi="ru-RU"/>
        </w:rPr>
      </w:pPr>
      <w:r w:rsidRPr="00FB5890">
        <w:rPr>
          <w:rFonts w:eastAsia="Times New Roman" w:cs="Times New Roman"/>
          <w:szCs w:val="24"/>
          <w:lang w:eastAsia="ru-RU"/>
        </w:rPr>
        <w:tab/>
      </w:r>
      <w:r w:rsidRPr="00FB5890">
        <w:rPr>
          <w:rFonts w:eastAsia="Courier New" w:cs="Times New Roman"/>
          <w:szCs w:val="24"/>
          <w:lang w:eastAsia="ru-RU" w:bidi="ru-RU"/>
        </w:rPr>
        <w:t>Все обучающиеся по основным общеобразовательным программам обеспечены бесплатными учебниками в пределах федеральных государственных образовательных стандартов общего образования согласно приложению.</w:t>
      </w:r>
    </w:p>
    <w:p w14:paraId="2CD00279" w14:textId="00511833" w:rsidR="00866C26" w:rsidRPr="00FB5890" w:rsidRDefault="00866C26" w:rsidP="00866C26">
      <w:pPr>
        <w:spacing w:line="240" w:lineRule="auto"/>
        <w:ind w:firstLine="0"/>
        <w:rPr>
          <w:rFonts w:eastAsia="Courier New" w:cs="Times New Roman"/>
          <w:szCs w:val="24"/>
          <w:lang w:val="en-US" w:eastAsia="ru-RU" w:bidi="ru-RU"/>
        </w:rPr>
      </w:pPr>
      <w:r w:rsidRPr="00FB5890">
        <w:rPr>
          <w:rFonts w:eastAsia="Courier New" w:cs="Times New Roman"/>
          <w:szCs w:val="24"/>
          <w:lang w:eastAsia="ru-RU" w:bidi="ru-RU"/>
        </w:rPr>
        <w:tab/>
        <w:t xml:space="preserve">К 2022-2023 учебному году школами района было приобретено 3 557 шт. учебников и рабочих тетрадей на сумму </w:t>
      </w:r>
      <w:r w:rsidRPr="00FB5890">
        <w:rPr>
          <w:rFonts w:eastAsia="Courier New" w:cs="Times New Roman"/>
          <w:szCs w:val="24"/>
          <w:lang w:eastAsia="ru-RU" w:bidi="ru-RU"/>
        </w:rPr>
        <w:tab/>
        <w:t>1 891 980 руб. К 2023-2024 учебному году планируется приобрести 4 685 шт. учебников, учебных пособий на сумму 3 451 080 руб. Обеспеченность бесплатными учебниками всех обучающихся составляет 100%</w:t>
      </w:r>
      <w:r w:rsidRPr="00FB5890">
        <w:rPr>
          <w:rFonts w:eastAsia="Courier New" w:cs="Times New Roman"/>
          <w:szCs w:val="24"/>
          <w:lang w:val="en-US" w:eastAsia="ru-RU" w:bidi="ru-RU"/>
        </w:rPr>
        <w:t>/</w:t>
      </w:r>
    </w:p>
    <w:p w14:paraId="42FB950D" w14:textId="421A1EC4" w:rsidR="00866C26" w:rsidRPr="00866C26" w:rsidRDefault="00866C26" w:rsidP="00866C26">
      <w:pPr>
        <w:spacing w:line="240" w:lineRule="auto"/>
        <w:ind w:firstLine="0"/>
        <w:jc w:val="right"/>
        <w:rPr>
          <w:rFonts w:eastAsia="Times New Roman" w:cs="Times New Roman"/>
          <w:sz w:val="20"/>
          <w:szCs w:val="20"/>
          <w:lang w:eastAsia="ru-RU"/>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099"/>
        <w:gridCol w:w="1843"/>
        <w:gridCol w:w="2126"/>
        <w:gridCol w:w="1525"/>
      </w:tblGrid>
      <w:tr w:rsidR="00866C26" w:rsidRPr="00866C26" w14:paraId="272941F9" w14:textId="77777777" w:rsidTr="00E651E1">
        <w:trPr>
          <w:trHeight w:val="360"/>
        </w:trPr>
        <w:tc>
          <w:tcPr>
            <w:tcW w:w="0" w:type="auto"/>
            <w:shd w:val="clear" w:color="auto" w:fill="auto"/>
          </w:tcPr>
          <w:p w14:paraId="4891FD4C" w14:textId="77777777" w:rsidR="00866C26" w:rsidRPr="00866C26" w:rsidRDefault="00866C26" w:rsidP="00866C26">
            <w:pPr>
              <w:spacing w:line="240" w:lineRule="auto"/>
              <w:ind w:firstLine="0"/>
              <w:jc w:val="center"/>
              <w:rPr>
                <w:rFonts w:eastAsia="Times New Roman" w:cs="Times New Roman"/>
                <w:sz w:val="20"/>
                <w:szCs w:val="20"/>
                <w:lang w:eastAsia="ru-RU"/>
              </w:rPr>
            </w:pPr>
            <w:r w:rsidRPr="00866C26">
              <w:rPr>
                <w:rFonts w:eastAsia="Times New Roman" w:cs="Times New Roman"/>
                <w:sz w:val="20"/>
                <w:szCs w:val="20"/>
                <w:lang w:eastAsia="ru-RU"/>
              </w:rPr>
              <w:t>Наименование ОУ</w:t>
            </w:r>
          </w:p>
        </w:tc>
        <w:tc>
          <w:tcPr>
            <w:tcW w:w="2099" w:type="dxa"/>
            <w:shd w:val="clear" w:color="auto" w:fill="FFE7EE"/>
          </w:tcPr>
          <w:p w14:paraId="23AF23D4" w14:textId="77777777" w:rsidR="00866C26" w:rsidRPr="00866C26" w:rsidRDefault="00866C26" w:rsidP="00866C26">
            <w:pPr>
              <w:spacing w:line="240" w:lineRule="auto"/>
              <w:ind w:firstLine="0"/>
              <w:jc w:val="center"/>
              <w:rPr>
                <w:rFonts w:eastAsia="Times New Roman" w:cs="Times New Roman"/>
                <w:sz w:val="20"/>
                <w:szCs w:val="20"/>
                <w:lang w:eastAsia="ru-RU"/>
              </w:rPr>
            </w:pPr>
            <w:r w:rsidRPr="00866C26">
              <w:rPr>
                <w:rFonts w:eastAsia="Times New Roman" w:cs="Times New Roman"/>
                <w:sz w:val="20"/>
                <w:szCs w:val="20"/>
                <w:lang w:eastAsia="ru-RU"/>
              </w:rPr>
              <w:t>Общее количество приобретённых учебников, рабочих тетрадей, пособий на</w:t>
            </w:r>
            <w:r w:rsidRPr="00866C26">
              <w:rPr>
                <w:rFonts w:eastAsia="Times New Roman" w:cs="Times New Roman"/>
                <w:b/>
                <w:sz w:val="20"/>
                <w:szCs w:val="20"/>
                <w:lang w:eastAsia="ru-RU"/>
              </w:rPr>
              <w:t xml:space="preserve"> 2022-2023</w:t>
            </w:r>
            <w:r w:rsidRPr="00866C26">
              <w:rPr>
                <w:rFonts w:eastAsia="Times New Roman" w:cs="Times New Roman"/>
                <w:sz w:val="20"/>
                <w:szCs w:val="20"/>
                <w:lang w:eastAsia="ru-RU"/>
              </w:rPr>
              <w:t xml:space="preserve"> уч. г. </w:t>
            </w:r>
          </w:p>
          <w:p w14:paraId="10FE3FFB" w14:textId="77777777" w:rsidR="00866C26" w:rsidRPr="00866C26" w:rsidRDefault="00866C26" w:rsidP="00866C26">
            <w:pPr>
              <w:spacing w:line="240" w:lineRule="auto"/>
              <w:ind w:firstLine="0"/>
              <w:jc w:val="center"/>
              <w:rPr>
                <w:rFonts w:eastAsia="Times New Roman" w:cs="Times New Roman"/>
                <w:sz w:val="20"/>
                <w:szCs w:val="20"/>
                <w:lang w:eastAsia="ru-RU"/>
              </w:rPr>
            </w:pPr>
            <w:r w:rsidRPr="00866C26">
              <w:rPr>
                <w:rFonts w:eastAsia="Times New Roman" w:cs="Times New Roman"/>
                <w:sz w:val="20"/>
                <w:szCs w:val="20"/>
                <w:lang w:eastAsia="ru-RU"/>
              </w:rPr>
              <w:t>(шт.)</w:t>
            </w:r>
          </w:p>
          <w:p w14:paraId="04E929FF" w14:textId="77777777" w:rsidR="00866C26" w:rsidRPr="00866C26" w:rsidRDefault="00866C26" w:rsidP="00866C26">
            <w:pPr>
              <w:spacing w:line="240" w:lineRule="auto"/>
              <w:ind w:firstLine="0"/>
              <w:jc w:val="center"/>
              <w:rPr>
                <w:rFonts w:eastAsia="Times New Roman" w:cs="Times New Roman"/>
                <w:sz w:val="20"/>
                <w:szCs w:val="20"/>
                <w:lang w:eastAsia="ru-RU"/>
              </w:rPr>
            </w:pPr>
            <w:r w:rsidRPr="00866C26">
              <w:rPr>
                <w:rFonts w:eastAsia="Times New Roman" w:cs="Times New Roman"/>
                <w:sz w:val="20"/>
                <w:szCs w:val="20"/>
                <w:lang w:eastAsia="ru-RU"/>
              </w:rPr>
              <w:t>план</w:t>
            </w:r>
          </w:p>
        </w:tc>
        <w:tc>
          <w:tcPr>
            <w:tcW w:w="1843" w:type="dxa"/>
            <w:shd w:val="clear" w:color="auto" w:fill="FFE7EE"/>
          </w:tcPr>
          <w:p w14:paraId="7FFCDCBF" w14:textId="77777777" w:rsidR="00866C26" w:rsidRPr="00866C26" w:rsidRDefault="00866C26" w:rsidP="00866C26">
            <w:pPr>
              <w:spacing w:line="240" w:lineRule="auto"/>
              <w:ind w:firstLine="0"/>
              <w:jc w:val="center"/>
              <w:rPr>
                <w:rFonts w:eastAsia="Times New Roman" w:cs="Times New Roman"/>
                <w:sz w:val="20"/>
                <w:szCs w:val="20"/>
                <w:lang w:eastAsia="ru-RU"/>
              </w:rPr>
            </w:pPr>
            <w:r w:rsidRPr="00866C26">
              <w:rPr>
                <w:rFonts w:eastAsia="Times New Roman" w:cs="Times New Roman"/>
                <w:sz w:val="20"/>
                <w:szCs w:val="20"/>
                <w:lang w:eastAsia="ru-RU"/>
              </w:rPr>
              <w:t xml:space="preserve">Сумма </w:t>
            </w:r>
          </w:p>
          <w:p w14:paraId="22AD85AC" w14:textId="77777777" w:rsidR="00866C26" w:rsidRPr="00866C26" w:rsidRDefault="00866C26" w:rsidP="00866C26">
            <w:pPr>
              <w:spacing w:line="240" w:lineRule="auto"/>
              <w:ind w:firstLine="0"/>
              <w:jc w:val="center"/>
              <w:rPr>
                <w:rFonts w:eastAsia="Times New Roman" w:cs="Times New Roman"/>
                <w:sz w:val="20"/>
                <w:szCs w:val="20"/>
                <w:lang w:eastAsia="ru-RU"/>
              </w:rPr>
            </w:pPr>
            <w:r w:rsidRPr="00866C26">
              <w:rPr>
                <w:rFonts w:eastAsia="Times New Roman" w:cs="Times New Roman"/>
                <w:sz w:val="20"/>
                <w:szCs w:val="20"/>
                <w:lang w:eastAsia="ru-RU"/>
              </w:rPr>
              <w:t xml:space="preserve"> (тыс. руб.)</w:t>
            </w:r>
          </w:p>
        </w:tc>
        <w:tc>
          <w:tcPr>
            <w:tcW w:w="2126" w:type="dxa"/>
            <w:shd w:val="clear" w:color="auto" w:fill="FFFFC5"/>
          </w:tcPr>
          <w:p w14:paraId="75EDDBBE" w14:textId="77777777" w:rsidR="00866C26" w:rsidRPr="00866C26" w:rsidRDefault="00866C26" w:rsidP="00866C26">
            <w:pPr>
              <w:spacing w:line="240" w:lineRule="auto"/>
              <w:ind w:firstLine="0"/>
              <w:jc w:val="center"/>
              <w:rPr>
                <w:rFonts w:eastAsia="Times New Roman" w:cs="Times New Roman"/>
                <w:sz w:val="20"/>
                <w:szCs w:val="20"/>
                <w:lang w:eastAsia="ru-RU"/>
              </w:rPr>
            </w:pPr>
            <w:r w:rsidRPr="00866C26">
              <w:rPr>
                <w:rFonts w:eastAsia="Times New Roman" w:cs="Times New Roman"/>
                <w:sz w:val="20"/>
                <w:szCs w:val="20"/>
                <w:lang w:eastAsia="ru-RU"/>
              </w:rPr>
              <w:t xml:space="preserve">Общее количество заказанных учебников, рабочих тетрадей, пособий на </w:t>
            </w:r>
            <w:r w:rsidRPr="00866C26">
              <w:rPr>
                <w:rFonts w:eastAsia="Times New Roman" w:cs="Times New Roman"/>
                <w:b/>
                <w:sz w:val="20"/>
                <w:szCs w:val="20"/>
                <w:lang w:eastAsia="ru-RU"/>
              </w:rPr>
              <w:t>2023-2024</w:t>
            </w:r>
            <w:r w:rsidRPr="00866C26">
              <w:rPr>
                <w:rFonts w:eastAsia="Times New Roman" w:cs="Times New Roman"/>
                <w:sz w:val="20"/>
                <w:szCs w:val="20"/>
                <w:lang w:eastAsia="ru-RU"/>
              </w:rPr>
              <w:t xml:space="preserve"> уч. г. </w:t>
            </w:r>
          </w:p>
          <w:p w14:paraId="4113F412" w14:textId="77777777" w:rsidR="00866C26" w:rsidRPr="00866C26" w:rsidRDefault="00866C26" w:rsidP="00866C26">
            <w:pPr>
              <w:spacing w:line="240" w:lineRule="auto"/>
              <w:ind w:firstLine="0"/>
              <w:jc w:val="center"/>
              <w:rPr>
                <w:rFonts w:eastAsia="Times New Roman" w:cs="Times New Roman"/>
                <w:sz w:val="20"/>
                <w:szCs w:val="20"/>
                <w:lang w:eastAsia="ru-RU"/>
              </w:rPr>
            </w:pPr>
            <w:r w:rsidRPr="00866C26">
              <w:rPr>
                <w:rFonts w:eastAsia="Times New Roman" w:cs="Times New Roman"/>
                <w:sz w:val="20"/>
                <w:szCs w:val="20"/>
                <w:lang w:eastAsia="ru-RU"/>
              </w:rPr>
              <w:t xml:space="preserve">(шт.) </w:t>
            </w:r>
          </w:p>
        </w:tc>
        <w:tc>
          <w:tcPr>
            <w:tcW w:w="1525" w:type="dxa"/>
            <w:shd w:val="clear" w:color="auto" w:fill="FFFFC5"/>
          </w:tcPr>
          <w:p w14:paraId="35872DAE" w14:textId="77777777" w:rsidR="00866C26" w:rsidRPr="00866C26" w:rsidRDefault="00866C26" w:rsidP="00866C26">
            <w:pPr>
              <w:spacing w:line="240" w:lineRule="auto"/>
              <w:ind w:firstLine="0"/>
              <w:jc w:val="center"/>
              <w:rPr>
                <w:rFonts w:eastAsia="Times New Roman" w:cs="Times New Roman"/>
                <w:sz w:val="20"/>
                <w:szCs w:val="20"/>
                <w:lang w:eastAsia="ru-RU"/>
              </w:rPr>
            </w:pPr>
            <w:r w:rsidRPr="00866C26">
              <w:rPr>
                <w:rFonts w:eastAsia="Times New Roman" w:cs="Times New Roman"/>
                <w:sz w:val="20"/>
                <w:szCs w:val="20"/>
                <w:lang w:eastAsia="ru-RU"/>
              </w:rPr>
              <w:t xml:space="preserve">Сумма </w:t>
            </w:r>
          </w:p>
          <w:p w14:paraId="1DF04F91" w14:textId="77777777" w:rsidR="00866C26" w:rsidRPr="00866C26" w:rsidRDefault="00866C26" w:rsidP="00866C26">
            <w:pPr>
              <w:spacing w:line="240" w:lineRule="auto"/>
              <w:ind w:firstLine="0"/>
              <w:jc w:val="center"/>
              <w:rPr>
                <w:rFonts w:eastAsia="Times New Roman" w:cs="Times New Roman"/>
                <w:sz w:val="20"/>
                <w:szCs w:val="20"/>
                <w:lang w:eastAsia="ru-RU"/>
              </w:rPr>
            </w:pPr>
            <w:r w:rsidRPr="00866C26">
              <w:rPr>
                <w:rFonts w:eastAsia="Times New Roman" w:cs="Times New Roman"/>
                <w:sz w:val="20"/>
                <w:szCs w:val="20"/>
                <w:lang w:eastAsia="ru-RU"/>
              </w:rPr>
              <w:t xml:space="preserve"> (тыс. руб.)</w:t>
            </w:r>
          </w:p>
        </w:tc>
      </w:tr>
      <w:tr w:rsidR="00866C26" w:rsidRPr="00866C26" w14:paraId="4FD708E9" w14:textId="77777777" w:rsidTr="00E651E1">
        <w:trPr>
          <w:trHeight w:val="360"/>
        </w:trPr>
        <w:tc>
          <w:tcPr>
            <w:tcW w:w="0" w:type="auto"/>
          </w:tcPr>
          <w:p w14:paraId="74D4AE31" w14:textId="77777777" w:rsidR="00866C26" w:rsidRPr="00866C26" w:rsidRDefault="00866C26" w:rsidP="00866C26">
            <w:pPr>
              <w:spacing w:line="240" w:lineRule="auto"/>
              <w:ind w:firstLine="0"/>
              <w:jc w:val="left"/>
              <w:rPr>
                <w:rFonts w:eastAsia="Times New Roman" w:cs="Times New Roman"/>
                <w:sz w:val="20"/>
                <w:szCs w:val="20"/>
                <w:lang w:eastAsia="ru-RU"/>
              </w:rPr>
            </w:pPr>
            <w:r w:rsidRPr="00866C26">
              <w:rPr>
                <w:rFonts w:eastAsia="Times New Roman" w:cs="Times New Roman"/>
                <w:sz w:val="20"/>
                <w:szCs w:val="20"/>
                <w:lang w:eastAsia="ru-RU"/>
              </w:rPr>
              <w:t>МБОУ «Тигильская СОШ»</w:t>
            </w:r>
          </w:p>
        </w:tc>
        <w:tc>
          <w:tcPr>
            <w:tcW w:w="2099" w:type="dxa"/>
            <w:shd w:val="clear" w:color="auto" w:fill="FFE7EE"/>
            <w:vAlign w:val="center"/>
          </w:tcPr>
          <w:p w14:paraId="1E2B8B9C" w14:textId="77777777" w:rsidR="00866C26" w:rsidRPr="00866C26" w:rsidRDefault="00866C26" w:rsidP="00866C26">
            <w:pPr>
              <w:spacing w:line="240" w:lineRule="auto"/>
              <w:ind w:firstLine="0"/>
              <w:jc w:val="center"/>
              <w:rPr>
                <w:rFonts w:cs="Times New Roman"/>
                <w:sz w:val="20"/>
                <w:szCs w:val="20"/>
                <w:lang w:eastAsia="ru-RU"/>
              </w:rPr>
            </w:pPr>
            <w:r w:rsidRPr="00866C26">
              <w:rPr>
                <w:rFonts w:cs="Times New Roman"/>
                <w:sz w:val="20"/>
                <w:szCs w:val="20"/>
                <w:lang w:eastAsia="ru-RU"/>
              </w:rPr>
              <w:t>679</w:t>
            </w:r>
          </w:p>
        </w:tc>
        <w:tc>
          <w:tcPr>
            <w:tcW w:w="1843" w:type="dxa"/>
            <w:shd w:val="clear" w:color="auto" w:fill="FFE7EE"/>
            <w:vAlign w:val="center"/>
          </w:tcPr>
          <w:p w14:paraId="07979241" w14:textId="77777777" w:rsidR="00866C26" w:rsidRPr="00866C26" w:rsidRDefault="00866C26" w:rsidP="00866C26">
            <w:pPr>
              <w:spacing w:line="240" w:lineRule="auto"/>
              <w:ind w:firstLine="0"/>
              <w:jc w:val="center"/>
              <w:rPr>
                <w:rFonts w:cs="Times New Roman"/>
                <w:sz w:val="20"/>
                <w:szCs w:val="20"/>
                <w:lang w:eastAsia="ru-RU"/>
              </w:rPr>
            </w:pPr>
            <w:r w:rsidRPr="00866C26">
              <w:rPr>
                <w:rFonts w:cs="Times New Roman"/>
                <w:sz w:val="20"/>
                <w:szCs w:val="20"/>
                <w:lang w:eastAsia="ru-RU"/>
              </w:rPr>
              <w:t>673829</w:t>
            </w:r>
          </w:p>
        </w:tc>
        <w:tc>
          <w:tcPr>
            <w:tcW w:w="2126" w:type="dxa"/>
            <w:tcBorders>
              <w:top w:val="single" w:sz="4" w:space="0" w:color="auto"/>
              <w:left w:val="single" w:sz="4" w:space="0" w:color="auto"/>
              <w:bottom w:val="single" w:sz="4" w:space="0" w:color="auto"/>
              <w:right w:val="single" w:sz="4" w:space="0" w:color="auto"/>
            </w:tcBorders>
            <w:shd w:val="clear" w:color="auto" w:fill="FFFFC5"/>
          </w:tcPr>
          <w:p w14:paraId="5CD26C07" w14:textId="77777777" w:rsidR="00866C26" w:rsidRPr="00866C26" w:rsidRDefault="00866C26" w:rsidP="00866C26">
            <w:pPr>
              <w:spacing w:line="240" w:lineRule="auto"/>
              <w:ind w:firstLine="0"/>
              <w:jc w:val="center"/>
              <w:rPr>
                <w:rFonts w:cs="Times New Roman"/>
                <w:sz w:val="20"/>
                <w:szCs w:val="20"/>
                <w:lang w:val="en-US" w:eastAsia="ru-RU"/>
              </w:rPr>
            </w:pPr>
            <w:r w:rsidRPr="00866C26">
              <w:rPr>
                <w:rFonts w:eastAsia="Times New Roman" w:cs="Times New Roman"/>
                <w:sz w:val="20"/>
                <w:szCs w:val="20"/>
                <w:lang w:eastAsia="ru-RU"/>
              </w:rPr>
              <w:t xml:space="preserve">1726 </w:t>
            </w:r>
          </w:p>
        </w:tc>
        <w:tc>
          <w:tcPr>
            <w:tcW w:w="1525" w:type="dxa"/>
            <w:tcBorders>
              <w:top w:val="single" w:sz="4" w:space="0" w:color="auto"/>
              <w:left w:val="single" w:sz="4" w:space="0" w:color="auto"/>
              <w:bottom w:val="single" w:sz="4" w:space="0" w:color="auto"/>
              <w:right w:val="single" w:sz="4" w:space="0" w:color="auto"/>
            </w:tcBorders>
            <w:shd w:val="clear" w:color="auto" w:fill="FFFFC5"/>
          </w:tcPr>
          <w:p w14:paraId="0F872D06"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1462000</w:t>
            </w:r>
          </w:p>
        </w:tc>
      </w:tr>
      <w:tr w:rsidR="00866C26" w:rsidRPr="00866C26" w14:paraId="479A926B" w14:textId="77777777" w:rsidTr="00E651E1">
        <w:trPr>
          <w:trHeight w:val="360"/>
        </w:trPr>
        <w:tc>
          <w:tcPr>
            <w:tcW w:w="0" w:type="auto"/>
          </w:tcPr>
          <w:p w14:paraId="077DA24C" w14:textId="77777777" w:rsidR="00866C26" w:rsidRPr="00866C26" w:rsidRDefault="00866C26" w:rsidP="00866C26">
            <w:pPr>
              <w:spacing w:line="240" w:lineRule="auto"/>
              <w:ind w:firstLine="0"/>
              <w:jc w:val="left"/>
              <w:rPr>
                <w:rFonts w:eastAsia="Times New Roman" w:cs="Times New Roman"/>
                <w:sz w:val="20"/>
                <w:szCs w:val="20"/>
                <w:lang w:eastAsia="ru-RU"/>
              </w:rPr>
            </w:pPr>
            <w:r w:rsidRPr="00866C26">
              <w:rPr>
                <w:rFonts w:eastAsia="Times New Roman" w:cs="Times New Roman"/>
                <w:sz w:val="20"/>
                <w:szCs w:val="20"/>
                <w:lang w:eastAsia="ru-RU"/>
              </w:rPr>
              <w:t>МБОУ «Усть-Хайрюзовская СОШ»</w:t>
            </w:r>
          </w:p>
        </w:tc>
        <w:tc>
          <w:tcPr>
            <w:tcW w:w="2099" w:type="dxa"/>
            <w:tcBorders>
              <w:top w:val="single" w:sz="4" w:space="0" w:color="auto"/>
              <w:left w:val="single" w:sz="4" w:space="0" w:color="auto"/>
              <w:bottom w:val="single" w:sz="4" w:space="0" w:color="auto"/>
              <w:right w:val="single" w:sz="4" w:space="0" w:color="auto"/>
            </w:tcBorders>
            <w:shd w:val="clear" w:color="auto" w:fill="FFE7EE"/>
          </w:tcPr>
          <w:p w14:paraId="79C7F44E"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1611</w:t>
            </w:r>
          </w:p>
        </w:tc>
        <w:tc>
          <w:tcPr>
            <w:tcW w:w="1843" w:type="dxa"/>
            <w:tcBorders>
              <w:top w:val="single" w:sz="4" w:space="0" w:color="auto"/>
              <w:left w:val="single" w:sz="4" w:space="0" w:color="auto"/>
              <w:bottom w:val="single" w:sz="4" w:space="0" w:color="auto"/>
              <w:right w:val="single" w:sz="4" w:space="0" w:color="auto"/>
            </w:tcBorders>
            <w:shd w:val="clear" w:color="auto" w:fill="FFE7EE"/>
          </w:tcPr>
          <w:p w14:paraId="06F4451B"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564275</w:t>
            </w:r>
          </w:p>
        </w:tc>
        <w:tc>
          <w:tcPr>
            <w:tcW w:w="2126" w:type="dxa"/>
            <w:tcBorders>
              <w:top w:val="single" w:sz="4" w:space="0" w:color="auto"/>
              <w:left w:val="single" w:sz="4" w:space="0" w:color="auto"/>
              <w:bottom w:val="single" w:sz="4" w:space="0" w:color="auto"/>
              <w:right w:val="single" w:sz="4" w:space="0" w:color="auto"/>
            </w:tcBorders>
            <w:shd w:val="clear" w:color="auto" w:fill="FFFFC5"/>
          </w:tcPr>
          <w:p w14:paraId="640BDE85"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 xml:space="preserve">1633 </w:t>
            </w:r>
          </w:p>
        </w:tc>
        <w:tc>
          <w:tcPr>
            <w:tcW w:w="1525" w:type="dxa"/>
            <w:tcBorders>
              <w:top w:val="single" w:sz="4" w:space="0" w:color="auto"/>
              <w:left w:val="single" w:sz="4" w:space="0" w:color="auto"/>
              <w:bottom w:val="single" w:sz="4" w:space="0" w:color="auto"/>
              <w:right w:val="single" w:sz="4" w:space="0" w:color="auto"/>
            </w:tcBorders>
            <w:shd w:val="clear" w:color="auto" w:fill="FFFFC5"/>
          </w:tcPr>
          <w:p w14:paraId="3664799F"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832146</w:t>
            </w:r>
          </w:p>
        </w:tc>
      </w:tr>
      <w:tr w:rsidR="00866C26" w:rsidRPr="00866C26" w14:paraId="268CC7CB" w14:textId="77777777" w:rsidTr="00E651E1">
        <w:trPr>
          <w:trHeight w:val="360"/>
        </w:trPr>
        <w:tc>
          <w:tcPr>
            <w:tcW w:w="0" w:type="auto"/>
          </w:tcPr>
          <w:p w14:paraId="0FEFDB8E" w14:textId="77777777" w:rsidR="00866C26" w:rsidRPr="00866C26" w:rsidRDefault="00866C26" w:rsidP="00866C26">
            <w:pPr>
              <w:spacing w:line="240" w:lineRule="auto"/>
              <w:ind w:firstLine="0"/>
              <w:jc w:val="left"/>
              <w:rPr>
                <w:rFonts w:eastAsia="Times New Roman" w:cs="Times New Roman"/>
                <w:sz w:val="20"/>
                <w:szCs w:val="20"/>
                <w:lang w:eastAsia="ru-RU"/>
              </w:rPr>
            </w:pPr>
            <w:r w:rsidRPr="00866C26">
              <w:rPr>
                <w:rFonts w:eastAsia="Times New Roman" w:cs="Times New Roman"/>
                <w:sz w:val="20"/>
                <w:szCs w:val="20"/>
                <w:lang w:eastAsia="ru-RU"/>
              </w:rPr>
              <w:t>МБОУ «Седанкинская СОШ»</w:t>
            </w:r>
          </w:p>
        </w:tc>
        <w:tc>
          <w:tcPr>
            <w:tcW w:w="2099" w:type="dxa"/>
            <w:shd w:val="clear" w:color="auto" w:fill="FFE7EE"/>
            <w:vAlign w:val="center"/>
          </w:tcPr>
          <w:p w14:paraId="7FC69167"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712</w:t>
            </w:r>
          </w:p>
        </w:tc>
        <w:tc>
          <w:tcPr>
            <w:tcW w:w="1843" w:type="dxa"/>
            <w:shd w:val="clear" w:color="auto" w:fill="FFE7EE"/>
            <w:vAlign w:val="center"/>
          </w:tcPr>
          <w:p w14:paraId="7FC50CCF"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22 292</w:t>
            </w:r>
          </w:p>
        </w:tc>
        <w:tc>
          <w:tcPr>
            <w:tcW w:w="2126" w:type="dxa"/>
            <w:shd w:val="clear" w:color="auto" w:fill="FFFFC5"/>
            <w:vAlign w:val="center"/>
          </w:tcPr>
          <w:p w14:paraId="45894CB9"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250</w:t>
            </w:r>
          </w:p>
        </w:tc>
        <w:tc>
          <w:tcPr>
            <w:tcW w:w="1525" w:type="dxa"/>
            <w:shd w:val="clear" w:color="auto" w:fill="FFFFC5"/>
            <w:vAlign w:val="center"/>
          </w:tcPr>
          <w:p w14:paraId="3F5121DC"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131292</w:t>
            </w:r>
          </w:p>
        </w:tc>
      </w:tr>
      <w:tr w:rsidR="00866C26" w:rsidRPr="00866C26" w14:paraId="2ECAB73B" w14:textId="77777777" w:rsidTr="00E651E1">
        <w:trPr>
          <w:trHeight w:val="360"/>
        </w:trPr>
        <w:tc>
          <w:tcPr>
            <w:tcW w:w="0" w:type="auto"/>
          </w:tcPr>
          <w:p w14:paraId="01D98C8B" w14:textId="77777777" w:rsidR="00866C26" w:rsidRPr="00866C26" w:rsidRDefault="00866C26" w:rsidP="00866C26">
            <w:pPr>
              <w:spacing w:line="240" w:lineRule="auto"/>
              <w:ind w:firstLine="0"/>
              <w:jc w:val="left"/>
              <w:rPr>
                <w:rFonts w:eastAsia="Times New Roman" w:cs="Times New Roman"/>
                <w:sz w:val="20"/>
                <w:szCs w:val="20"/>
                <w:lang w:eastAsia="ru-RU"/>
              </w:rPr>
            </w:pPr>
            <w:r w:rsidRPr="00866C26">
              <w:rPr>
                <w:rFonts w:eastAsia="Times New Roman" w:cs="Times New Roman"/>
                <w:sz w:val="20"/>
                <w:szCs w:val="20"/>
                <w:lang w:eastAsia="ru-RU"/>
              </w:rPr>
              <w:lastRenderedPageBreak/>
              <w:t>МБОУ «Ковранская СШ»</w:t>
            </w:r>
          </w:p>
        </w:tc>
        <w:tc>
          <w:tcPr>
            <w:tcW w:w="2099" w:type="dxa"/>
            <w:shd w:val="clear" w:color="auto" w:fill="FFE7EE"/>
          </w:tcPr>
          <w:p w14:paraId="11F16327"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251</w:t>
            </w:r>
          </w:p>
        </w:tc>
        <w:tc>
          <w:tcPr>
            <w:tcW w:w="1843" w:type="dxa"/>
            <w:shd w:val="clear" w:color="auto" w:fill="FFE7EE"/>
          </w:tcPr>
          <w:p w14:paraId="74757A8D"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56583</w:t>
            </w:r>
          </w:p>
        </w:tc>
        <w:tc>
          <w:tcPr>
            <w:tcW w:w="2126" w:type="dxa"/>
            <w:shd w:val="clear" w:color="auto" w:fill="FFFFC5"/>
          </w:tcPr>
          <w:p w14:paraId="59EB6A95"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683</w:t>
            </w:r>
          </w:p>
        </w:tc>
        <w:tc>
          <w:tcPr>
            <w:tcW w:w="1525" w:type="dxa"/>
            <w:shd w:val="clear" w:color="auto" w:fill="FFFFC5"/>
          </w:tcPr>
          <w:p w14:paraId="3764BD9B"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320465</w:t>
            </w:r>
          </w:p>
        </w:tc>
      </w:tr>
      <w:tr w:rsidR="00866C26" w:rsidRPr="00866C26" w14:paraId="08A514C2" w14:textId="77777777" w:rsidTr="00E651E1">
        <w:trPr>
          <w:trHeight w:val="360"/>
        </w:trPr>
        <w:tc>
          <w:tcPr>
            <w:tcW w:w="0" w:type="auto"/>
          </w:tcPr>
          <w:p w14:paraId="31E416B2" w14:textId="77777777" w:rsidR="00866C26" w:rsidRPr="00866C26" w:rsidRDefault="00866C26" w:rsidP="00866C26">
            <w:pPr>
              <w:spacing w:line="240" w:lineRule="auto"/>
              <w:ind w:firstLine="0"/>
              <w:jc w:val="left"/>
              <w:rPr>
                <w:rFonts w:eastAsia="Times New Roman" w:cs="Times New Roman"/>
                <w:sz w:val="20"/>
                <w:szCs w:val="20"/>
                <w:lang w:eastAsia="ru-RU"/>
              </w:rPr>
            </w:pPr>
            <w:r w:rsidRPr="00866C26">
              <w:rPr>
                <w:rFonts w:eastAsia="Times New Roman" w:cs="Times New Roman"/>
                <w:sz w:val="20"/>
                <w:szCs w:val="20"/>
                <w:lang w:eastAsia="ru-RU"/>
              </w:rPr>
              <w:t>МБОУ «Воямпольская СОШ»</w:t>
            </w:r>
          </w:p>
        </w:tc>
        <w:tc>
          <w:tcPr>
            <w:tcW w:w="2099" w:type="dxa"/>
            <w:tcBorders>
              <w:top w:val="single" w:sz="4" w:space="0" w:color="auto"/>
              <w:left w:val="single" w:sz="4" w:space="0" w:color="auto"/>
              <w:bottom w:val="single" w:sz="4" w:space="0" w:color="auto"/>
              <w:right w:val="single" w:sz="4" w:space="0" w:color="auto"/>
            </w:tcBorders>
            <w:shd w:val="clear" w:color="auto" w:fill="FFE7EE"/>
          </w:tcPr>
          <w:p w14:paraId="1647705A" w14:textId="77777777" w:rsidR="00866C26" w:rsidRPr="00866C26" w:rsidRDefault="00866C26" w:rsidP="00866C26">
            <w:pPr>
              <w:spacing w:line="240" w:lineRule="auto"/>
              <w:ind w:firstLine="0"/>
              <w:jc w:val="center"/>
              <w:rPr>
                <w:rFonts w:cs="Times New Roman"/>
                <w:sz w:val="20"/>
                <w:szCs w:val="20"/>
              </w:rPr>
            </w:pPr>
            <w:r w:rsidRPr="00866C26">
              <w:rPr>
                <w:rFonts w:eastAsia="Times New Roman" w:cs="Times New Roman"/>
                <w:sz w:val="20"/>
                <w:szCs w:val="20"/>
                <w:lang w:eastAsia="ru-RU"/>
              </w:rPr>
              <w:t>88</w:t>
            </w:r>
          </w:p>
        </w:tc>
        <w:tc>
          <w:tcPr>
            <w:tcW w:w="1843" w:type="dxa"/>
            <w:tcBorders>
              <w:top w:val="single" w:sz="4" w:space="0" w:color="auto"/>
              <w:left w:val="single" w:sz="4" w:space="0" w:color="auto"/>
              <w:bottom w:val="single" w:sz="4" w:space="0" w:color="auto"/>
              <w:right w:val="single" w:sz="4" w:space="0" w:color="auto"/>
            </w:tcBorders>
            <w:shd w:val="clear" w:color="auto" w:fill="FFE7EE"/>
          </w:tcPr>
          <w:p w14:paraId="4DADDD53" w14:textId="77777777" w:rsidR="00866C26" w:rsidRPr="00866C26" w:rsidRDefault="00866C26" w:rsidP="00866C26">
            <w:pPr>
              <w:spacing w:line="240" w:lineRule="auto"/>
              <w:ind w:firstLine="0"/>
              <w:jc w:val="center"/>
              <w:rPr>
                <w:rFonts w:cs="Times New Roman"/>
                <w:sz w:val="20"/>
                <w:szCs w:val="20"/>
              </w:rPr>
            </w:pPr>
            <w:r w:rsidRPr="00866C26">
              <w:rPr>
                <w:rFonts w:eastAsia="Times New Roman" w:cs="Times New Roman"/>
                <w:sz w:val="20"/>
                <w:szCs w:val="20"/>
                <w:lang w:eastAsia="ru-RU"/>
              </w:rPr>
              <w:t>120252</w:t>
            </w:r>
          </w:p>
        </w:tc>
        <w:tc>
          <w:tcPr>
            <w:tcW w:w="2126" w:type="dxa"/>
            <w:tcBorders>
              <w:top w:val="single" w:sz="4" w:space="0" w:color="auto"/>
              <w:left w:val="single" w:sz="4" w:space="0" w:color="auto"/>
              <w:bottom w:val="single" w:sz="4" w:space="0" w:color="auto"/>
              <w:right w:val="single" w:sz="4" w:space="0" w:color="auto"/>
            </w:tcBorders>
            <w:shd w:val="clear" w:color="auto" w:fill="FFFFC5"/>
          </w:tcPr>
          <w:p w14:paraId="22108E93" w14:textId="77777777" w:rsidR="00866C26" w:rsidRPr="00866C26" w:rsidRDefault="00866C26" w:rsidP="00866C26">
            <w:pPr>
              <w:spacing w:line="240" w:lineRule="auto"/>
              <w:ind w:firstLine="0"/>
              <w:jc w:val="center"/>
              <w:rPr>
                <w:rFonts w:eastAsia="Times New Roman" w:cs="Times New Roman"/>
                <w:sz w:val="20"/>
                <w:szCs w:val="20"/>
                <w:lang w:eastAsia="ru-RU"/>
              </w:rPr>
            </w:pPr>
            <w:r w:rsidRPr="00866C26">
              <w:rPr>
                <w:rFonts w:eastAsia="Times New Roman" w:cs="Times New Roman"/>
                <w:sz w:val="20"/>
                <w:szCs w:val="20"/>
                <w:lang w:eastAsia="ru-RU"/>
              </w:rPr>
              <w:t>128</w:t>
            </w:r>
          </w:p>
        </w:tc>
        <w:tc>
          <w:tcPr>
            <w:tcW w:w="1525" w:type="dxa"/>
            <w:tcBorders>
              <w:top w:val="single" w:sz="4" w:space="0" w:color="auto"/>
              <w:left w:val="single" w:sz="4" w:space="0" w:color="auto"/>
              <w:bottom w:val="single" w:sz="4" w:space="0" w:color="auto"/>
              <w:right w:val="single" w:sz="4" w:space="0" w:color="auto"/>
            </w:tcBorders>
            <w:shd w:val="clear" w:color="auto" w:fill="FFFFC5"/>
          </w:tcPr>
          <w:p w14:paraId="703A5393" w14:textId="77777777" w:rsidR="00866C26" w:rsidRPr="00866C26" w:rsidRDefault="00866C26" w:rsidP="00866C26">
            <w:pPr>
              <w:spacing w:line="240" w:lineRule="auto"/>
              <w:ind w:firstLine="0"/>
              <w:jc w:val="center"/>
              <w:rPr>
                <w:rFonts w:eastAsia="Times New Roman" w:cs="Times New Roman"/>
                <w:sz w:val="20"/>
                <w:szCs w:val="20"/>
                <w:lang w:eastAsia="ru-RU"/>
              </w:rPr>
            </w:pPr>
            <w:r w:rsidRPr="00866C26">
              <w:rPr>
                <w:rFonts w:eastAsia="Times New Roman" w:cs="Times New Roman"/>
                <w:sz w:val="20"/>
                <w:szCs w:val="20"/>
                <w:lang w:eastAsia="ru-RU"/>
              </w:rPr>
              <w:t>281107</w:t>
            </w:r>
          </w:p>
        </w:tc>
      </w:tr>
      <w:tr w:rsidR="00866C26" w:rsidRPr="00866C26" w14:paraId="262F15E9" w14:textId="77777777" w:rsidTr="00E651E1">
        <w:trPr>
          <w:trHeight w:val="360"/>
        </w:trPr>
        <w:tc>
          <w:tcPr>
            <w:tcW w:w="0" w:type="auto"/>
          </w:tcPr>
          <w:p w14:paraId="401A0EBF" w14:textId="77777777" w:rsidR="00866C26" w:rsidRPr="00866C26" w:rsidRDefault="00866C26" w:rsidP="00866C26">
            <w:pPr>
              <w:spacing w:line="240" w:lineRule="auto"/>
              <w:ind w:firstLine="0"/>
              <w:jc w:val="left"/>
              <w:rPr>
                <w:rFonts w:eastAsia="Times New Roman" w:cs="Times New Roman"/>
                <w:sz w:val="20"/>
                <w:szCs w:val="20"/>
                <w:lang w:eastAsia="ru-RU"/>
              </w:rPr>
            </w:pPr>
            <w:r w:rsidRPr="00866C26">
              <w:rPr>
                <w:rFonts w:eastAsia="Times New Roman" w:cs="Times New Roman"/>
                <w:sz w:val="20"/>
                <w:szCs w:val="20"/>
                <w:lang w:eastAsia="ru-RU"/>
              </w:rPr>
              <w:t>МБОУ «Лесновская ООШ»</w:t>
            </w:r>
          </w:p>
        </w:tc>
        <w:tc>
          <w:tcPr>
            <w:tcW w:w="2099" w:type="dxa"/>
            <w:tcBorders>
              <w:top w:val="single" w:sz="4" w:space="0" w:color="auto"/>
              <w:left w:val="single" w:sz="4" w:space="0" w:color="auto"/>
              <w:bottom w:val="single" w:sz="4" w:space="0" w:color="auto"/>
              <w:right w:val="single" w:sz="4" w:space="0" w:color="auto"/>
            </w:tcBorders>
            <w:shd w:val="clear" w:color="auto" w:fill="FFE7EE"/>
          </w:tcPr>
          <w:p w14:paraId="42B49F09"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216</w:t>
            </w:r>
          </w:p>
        </w:tc>
        <w:tc>
          <w:tcPr>
            <w:tcW w:w="1843" w:type="dxa"/>
            <w:tcBorders>
              <w:top w:val="single" w:sz="4" w:space="0" w:color="auto"/>
              <w:left w:val="single" w:sz="4" w:space="0" w:color="auto"/>
              <w:bottom w:val="single" w:sz="4" w:space="0" w:color="auto"/>
              <w:right w:val="single" w:sz="4" w:space="0" w:color="auto"/>
            </w:tcBorders>
            <w:shd w:val="clear" w:color="auto" w:fill="FFE7EE"/>
          </w:tcPr>
          <w:p w14:paraId="2645FA75"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454749</w:t>
            </w:r>
          </w:p>
        </w:tc>
        <w:tc>
          <w:tcPr>
            <w:tcW w:w="2126" w:type="dxa"/>
            <w:tcBorders>
              <w:top w:val="single" w:sz="4" w:space="0" w:color="auto"/>
              <w:left w:val="single" w:sz="4" w:space="0" w:color="auto"/>
              <w:bottom w:val="single" w:sz="4" w:space="0" w:color="auto"/>
              <w:right w:val="single" w:sz="4" w:space="0" w:color="auto"/>
            </w:tcBorders>
            <w:shd w:val="clear" w:color="auto" w:fill="FFFFC5"/>
          </w:tcPr>
          <w:p w14:paraId="65A61A57"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128</w:t>
            </w:r>
          </w:p>
        </w:tc>
        <w:tc>
          <w:tcPr>
            <w:tcW w:w="1525" w:type="dxa"/>
            <w:tcBorders>
              <w:top w:val="single" w:sz="4" w:space="0" w:color="auto"/>
              <w:left w:val="single" w:sz="4" w:space="0" w:color="auto"/>
              <w:bottom w:val="single" w:sz="4" w:space="0" w:color="auto"/>
              <w:right w:val="single" w:sz="4" w:space="0" w:color="auto"/>
            </w:tcBorders>
            <w:shd w:val="clear" w:color="auto" w:fill="FFFFC5"/>
          </w:tcPr>
          <w:p w14:paraId="304D7285"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349140</w:t>
            </w:r>
          </w:p>
        </w:tc>
      </w:tr>
      <w:tr w:rsidR="00866C26" w:rsidRPr="00866C26" w14:paraId="5AAEDDD0" w14:textId="77777777" w:rsidTr="00E651E1">
        <w:trPr>
          <w:trHeight w:val="360"/>
        </w:trPr>
        <w:tc>
          <w:tcPr>
            <w:tcW w:w="0" w:type="auto"/>
          </w:tcPr>
          <w:p w14:paraId="77684AF5" w14:textId="4C0A6581" w:rsidR="00866C26" w:rsidRPr="00866C26" w:rsidRDefault="00866C26" w:rsidP="00866C26">
            <w:pPr>
              <w:spacing w:line="240" w:lineRule="auto"/>
              <w:ind w:firstLine="0"/>
              <w:jc w:val="left"/>
              <w:rPr>
                <w:rFonts w:eastAsia="Times New Roman" w:cs="Times New Roman"/>
                <w:sz w:val="20"/>
                <w:szCs w:val="20"/>
                <w:lang w:eastAsia="ru-RU"/>
              </w:rPr>
            </w:pPr>
            <w:r w:rsidRPr="00866C26">
              <w:rPr>
                <w:rFonts w:eastAsia="Times New Roman" w:cs="Times New Roman"/>
                <w:sz w:val="20"/>
                <w:szCs w:val="20"/>
                <w:lang w:eastAsia="ru-RU"/>
              </w:rPr>
              <w:t>МБОУ «Хайрюзовская НШ-д/с»</w:t>
            </w:r>
          </w:p>
        </w:tc>
        <w:tc>
          <w:tcPr>
            <w:tcW w:w="2099" w:type="dxa"/>
            <w:shd w:val="clear" w:color="auto" w:fill="FFE7EE"/>
          </w:tcPr>
          <w:p w14:paraId="7710857F" w14:textId="77777777" w:rsidR="00866C26" w:rsidRPr="00866C26" w:rsidRDefault="00866C26" w:rsidP="00866C26">
            <w:pPr>
              <w:spacing w:line="240" w:lineRule="auto"/>
              <w:ind w:firstLine="0"/>
              <w:jc w:val="center"/>
              <w:rPr>
                <w:rFonts w:cs="Times New Roman"/>
                <w:sz w:val="20"/>
                <w:szCs w:val="20"/>
                <w:lang w:eastAsia="ru-RU"/>
              </w:rPr>
            </w:pPr>
            <w:r w:rsidRPr="00866C26">
              <w:rPr>
                <w:rFonts w:cs="Times New Roman"/>
                <w:sz w:val="20"/>
                <w:szCs w:val="20"/>
                <w:lang w:eastAsia="ru-RU"/>
              </w:rPr>
              <w:t>0</w:t>
            </w:r>
          </w:p>
        </w:tc>
        <w:tc>
          <w:tcPr>
            <w:tcW w:w="1843" w:type="dxa"/>
            <w:shd w:val="clear" w:color="auto" w:fill="FFE7EE"/>
          </w:tcPr>
          <w:p w14:paraId="4FDE59F0" w14:textId="77777777" w:rsidR="00866C26" w:rsidRPr="00866C26" w:rsidRDefault="00866C26" w:rsidP="00866C26">
            <w:pPr>
              <w:spacing w:line="240" w:lineRule="auto"/>
              <w:ind w:firstLine="0"/>
              <w:jc w:val="center"/>
              <w:rPr>
                <w:rFonts w:cs="Times New Roman"/>
                <w:sz w:val="20"/>
                <w:szCs w:val="20"/>
                <w:lang w:eastAsia="ru-RU"/>
              </w:rPr>
            </w:pPr>
            <w:r w:rsidRPr="00866C26">
              <w:rPr>
                <w:rFonts w:cs="Times New Roman"/>
                <w:sz w:val="20"/>
                <w:szCs w:val="20"/>
                <w:lang w:eastAsia="ru-RU"/>
              </w:rPr>
              <w:t>0</w:t>
            </w:r>
          </w:p>
        </w:tc>
        <w:tc>
          <w:tcPr>
            <w:tcW w:w="2126" w:type="dxa"/>
            <w:tcBorders>
              <w:top w:val="single" w:sz="4" w:space="0" w:color="auto"/>
              <w:left w:val="single" w:sz="4" w:space="0" w:color="auto"/>
              <w:bottom w:val="single" w:sz="4" w:space="0" w:color="auto"/>
              <w:right w:val="single" w:sz="4" w:space="0" w:color="auto"/>
            </w:tcBorders>
            <w:shd w:val="clear" w:color="auto" w:fill="FFFFC5"/>
          </w:tcPr>
          <w:p w14:paraId="202D2F52"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137</w:t>
            </w:r>
          </w:p>
        </w:tc>
        <w:tc>
          <w:tcPr>
            <w:tcW w:w="1525" w:type="dxa"/>
            <w:tcBorders>
              <w:top w:val="single" w:sz="4" w:space="0" w:color="auto"/>
              <w:left w:val="single" w:sz="4" w:space="0" w:color="auto"/>
              <w:bottom w:val="single" w:sz="4" w:space="0" w:color="auto"/>
              <w:right w:val="single" w:sz="4" w:space="0" w:color="auto"/>
            </w:tcBorders>
            <w:shd w:val="clear" w:color="auto" w:fill="FFFFC5"/>
          </w:tcPr>
          <w:p w14:paraId="007D1C2F" w14:textId="77777777" w:rsidR="00866C26" w:rsidRPr="00866C26" w:rsidRDefault="00866C26" w:rsidP="00866C26">
            <w:pPr>
              <w:spacing w:line="240" w:lineRule="auto"/>
              <w:ind w:firstLine="0"/>
              <w:jc w:val="center"/>
              <w:rPr>
                <w:rFonts w:cs="Times New Roman"/>
                <w:sz w:val="20"/>
                <w:szCs w:val="20"/>
                <w:lang w:eastAsia="ru-RU"/>
              </w:rPr>
            </w:pPr>
            <w:r w:rsidRPr="00866C26">
              <w:rPr>
                <w:rFonts w:eastAsia="Times New Roman" w:cs="Times New Roman"/>
                <w:sz w:val="20"/>
                <w:szCs w:val="20"/>
                <w:lang w:eastAsia="ru-RU"/>
              </w:rPr>
              <w:t>74930</w:t>
            </w:r>
          </w:p>
        </w:tc>
      </w:tr>
      <w:tr w:rsidR="00866C26" w:rsidRPr="00866C26" w14:paraId="364D3266" w14:textId="77777777" w:rsidTr="00E651E1">
        <w:trPr>
          <w:trHeight w:val="443"/>
        </w:trPr>
        <w:tc>
          <w:tcPr>
            <w:tcW w:w="0" w:type="auto"/>
            <w:shd w:val="clear" w:color="auto" w:fill="auto"/>
          </w:tcPr>
          <w:p w14:paraId="01804AE3" w14:textId="77777777" w:rsidR="00866C26" w:rsidRPr="00866C26" w:rsidRDefault="00866C26" w:rsidP="00866C26">
            <w:pPr>
              <w:spacing w:line="240" w:lineRule="auto"/>
              <w:ind w:firstLine="0"/>
              <w:jc w:val="left"/>
              <w:rPr>
                <w:rFonts w:eastAsia="Times New Roman" w:cs="Times New Roman"/>
                <w:b/>
                <w:sz w:val="20"/>
                <w:szCs w:val="20"/>
                <w:lang w:eastAsia="ru-RU"/>
              </w:rPr>
            </w:pPr>
            <w:r w:rsidRPr="00866C26">
              <w:rPr>
                <w:rFonts w:eastAsia="Times New Roman" w:cs="Times New Roman"/>
                <w:b/>
                <w:sz w:val="20"/>
                <w:szCs w:val="20"/>
                <w:lang w:eastAsia="ru-RU"/>
              </w:rPr>
              <w:t>Итого</w:t>
            </w:r>
          </w:p>
        </w:tc>
        <w:tc>
          <w:tcPr>
            <w:tcW w:w="2099" w:type="dxa"/>
            <w:shd w:val="clear" w:color="auto" w:fill="FFE7EE"/>
          </w:tcPr>
          <w:p w14:paraId="31C588A2" w14:textId="77777777" w:rsidR="00866C26" w:rsidRPr="00866C26" w:rsidRDefault="00866C26" w:rsidP="00866C26">
            <w:pPr>
              <w:spacing w:line="240" w:lineRule="auto"/>
              <w:ind w:firstLine="0"/>
              <w:jc w:val="center"/>
              <w:rPr>
                <w:rFonts w:cs="Times New Roman"/>
                <w:b/>
                <w:sz w:val="20"/>
                <w:szCs w:val="20"/>
              </w:rPr>
            </w:pPr>
            <w:bookmarkStart w:id="19" w:name="_Hlk139039375"/>
            <w:r w:rsidRPr="00866C26">
              <w:rPr>
                <w:rFonts w:cs="Times New Roman"/>
                <w:b/>
                <w:sz w:val="20"/>
                <w:szCs w:val="20"/>
              </w:rPr>
              <w:t>3 557</w:t>
            </w:r>
            <w:bookmarkEnd w:id="19"/>
          </w:p>
        </w:tc>
        <w:tc>
          <w:tcPr>
            <w:tcW w:w="1843" w:type="dxa"/>
            <w:shd w:val="clear" w:color="auto" w:fill="FFE7EE"/>
          </w:tcPr>
          <w:p w14:paraId="0217821A" w14:textId="77777777" w:rsidR="00866C26" w:rsidRPr="00866C26" w:rsidRDefault="00866C26" w:rsidP="00866C26">
            <w:pPr>
              <w:spacing w:line="240" w:lineRule="auto"/>
              <w:ind w:firstLine="0"/>
              <w:jc w:val="center"/>
              <w:rPr>
                <w:rFonts w:cs="Times New Roman"/>
                <w:b/>
                <w:sz w:val="20"/>
                <w:szCs w:val="20"/>
              </w:rPr>
            </w:pPr>
            <w:bookmarkStart w:id="20" w:name="_Hlk139039395"/>
            <w:r w:rsidRPr="00866C26">
              <w:rPr>
                <w:rFonts w:cs="Times New Roman"/>
                <w:b/>
                <w:sz w:val="20"/>
                <w:szCs w:val="20"/>
              </w:rPr>
              <w:t>1 891 980</w:t>
            </w:r>
            <w:bookmarkEnd w:id="20"/>
          </w:p>
        </w:tc>
        <w:tc>
          <w:tcPr>
            <w:tcW w:w="2126" w:type="dxa"/>
            <w:shd w:val="clear" w:color="auto" w:fill="FFFFC5"/>
          </w:tcPr>
          <w:p w14:paraId="5AE6D6DA" w14:textId="77777777" w:rsidR="00866C26" w:rsidRPr="00866C26" w:rsidRDefault="00866C26" w:rsidP="00866C26">
            <w:pPr>
              <w:spacing w:line="240" w:lineRule="auto"/>
              <w:ind w:firstLine="0"/>
              <w:jc w:val="center"/>
              <w:rPr>
                <w:rFonts w:cs="Times New Roman"/>
                <w:b/>
                <w:sz w:val="20"/>
                <w:szCs w:val="20"/>
              </w:rPr>
            </w:pPr>
            <w:r w:rsidRPr="00866C26">
              <w:rPr>
                <w:rFonts w:cs="Times New Roman"/>
                <w:b/>
                <w:sz w:val="20"/>
                <w:szCs w:val="20"/>
              </w:rPr>
              <w:t>4 685</w:t>
            </w:r>
          </w:p>
        </w:tc>
        <w:tc>
          <w:tcPr>
            <w:tcW w:w="1525" w:type="dxa"/>
            <w:shd w:val="clear" w:color="auto" w:fill="FFFFC5"/>
          </w:tcPr>
          <w:p w14:paraId="64CD629E" w14:textId="77777777" w:rsidR="00866C26" w:rsidRPr="00866C26" w:rsidRDefault="00866C26" w:rsidP="00866C26">
            <w:pPr>
              <w:spacing w:line="240" w:lineRule="auto"/>
              <w:ind w:firstLine="0"/>
              <w:jc w:val="center"/>
              <w:rPr>
                <w:rFonts w:cs="Times New Roman"/>
                <w:b/>
                <w:sz w:val="20"/>
                <w:szCs w:val="20"/>
              </w:rPr>
            </w:pPr>
            <w:r w:rsidRPr="00866C26">
              <w:rPr>
                <w:rFonts w:cs="Times New Roman"/>
                <w:b/>
                <w:sz w:val="20"/>
                <w:szCs w:val="20"/>
              </w:rPr>
              <w:t>3 451 080</w:t>
            </w:r>
          </w:p>
        </w:tc>
      </w:tr>
    </w:tbl>
    <w:p w14:paraId="018F8961" w14:textId="77777777" w:rsidR="00FB5890" w:rsidRDefault="00FB5890" w:rsidP="00866C26">
      <w:pPr>
        <w:spacing w:line="240" w:lineRule="auto"/>
        <w:ind w:firstLine="0"/>
        <w:rPr>
          <w:rFonts w:eastAsia="Calibri" w:cs="Times New Roman"/>
          <w:szCs w:val="24"/>
        </w:rPr>
      </w:pPr>
    </w:p>
    <w:p w14:paraId="187FB2DE" w14:textId="7A9601F0" w:rsidR="00336860" w:rsidRPr="00866C26" w:rsidRDefault="00FB5890" w:rsidP="00866C26">
      <w:pPr>
        <w:spacing w:line="240" w:lineRule="auto"/>
        <w:ind w:firstLine="0"/>
        <w:rPr>
          <w:rFonts w:eastAsia="Times New Roman" w:cs="Times New Roman"/>
          <w:b/>
          <w:color w:val="FF0000"/>
          <w:szCs w:val="24"/>
          <w:lang w:eastAsia="ru-RU"/>
        </w:rPr>
      </w:pPr>
      <w:r>
        <w:rPr>
          <w:rFonts w:eastAsia="Calibri" w:cs="Times New Roman"/>
          <w:szCs w:val="24"/>
        </w:rPr>
        <w:tab/>
      </w:r>
      <w:r w:rsidR="00866C26" w:rsidRPr="00FB5890">
        <w:rPr>
          <w:rFonts w:eastAsia="Calibri" w:cs="Times New Roman"/>
          <w:szCs w:val="24"/>
        </w:rPr>
        <w:t>Компьютерная техника и информационного-коммуникационное оборудование широко используется в учебном и воспитательном процессе. В таблице приведены данные о количестве персональных компьютеров в школах района.  К сожалению, низкая скорость сети Интернет не позволяет активно принимать участие обучающимся и педагогам в онлайн мероприятиях. Также это не позволяет организовать в случае необходимости дистанционное обучение.</w:t>
      </w:r>
    </w:p>
    <w:tbl>
      <w:tblPr>
        <w:tblpPr w:leftFromText="180" w:rightFromText="180" w:vertAnchor="page" w:horzAnchor="margin" w:tblpY="736"/>
        <w:tblW w:w="10050" w:type="dxa"/>
        <w:tblBorders>
          <w:top w:val="nil"/>
          <w:left w:val="nil"/>
          <w:bottom w:val="nil"/>
          <w:right w:val="nil"/>
        </w:tblBorders>
        <w:tblLayout w:type="fixed"/>
        <w:tblLook w:val="0000" w:firstRow="0" w:lastRow="0" w:firstColumn="0" w:lastColumn="0" w:noHBand="0" w:noVBand="0"/>
      </w:tblPr>
      <w:tblGrid>
        <w:gridCol w:w="5042"/>
        <w:gridCol w:w="5008"/>
      </w:tblGrid>
      <w:tr w:rsidR="007A3CD4" w:rsidRPr="00336860" w14:paraId="4251D942" w14:textId="77777777" w:rsidTr="007A3CD4">
        <w:trPr>
          <w:trHeight w:val="289"/>
        </w:trPr>
        <w:tc>
          <w:tcPr>
            <w:tcW w:w="10050" w:type="dxa"/>
            <w:gridSpan w:val="2"/>
          </w:tcPr>
          <w:p w14:paraId="69817F45" w14:textId="70802D88" w:rsidR="007A3CD4" w:rsidRPr="007712B6" w:rsidRDefault="007A3CD4" w:rsidP="007A3CD4">
            <w:pPr>
              <w:autoSpaceDE w:val="0"/>
              <w:autoSpaceDN w:val="0"/>
              <w:adjustRightInd w:val="0"/>
              <w:spacing w:line="240" w:lineRule="auto"/>
              <w:ind w:firstLine="0"/>
              <w:jc w:val="center"/>
              <w:rPr>
                <w:rFonts w:eastAsia="Calibri" w:cs="Times New Roman"/>
                <w:szCs w:val="24"/>
              </w:rPr>
            </w:pPr>
            <w:r w:rsidRPr="007712B6">
              <w:rPr>
                <w:rFonts w:eastAsia="Calibri" w:cs="Times New Roman"/>
                <w:szCs w:val="24"/>
              </w:rPr>
              <w:t>Информация о персональных компьютерах в ОО</w:t>
            </w:r>
          </w:p>
          <w:tbl>
            <w:tblPr>
              <w:tblStyle w:val="af2"/>
              <w:tblpPr w:leftFromText="180" w:rightFromText="180" w:vertAnchor="page" w:horzAnchor="margin" w:tblpY="781"/>
              <w:tblOverlap w:val="never"/>
              <w:tblW w:w="9634" w:type="dxa"/>
              <w:tblLayout w:type="fixed"/>
              <w:tblLook w:val="04A0" w:firstRow="1" w:lastRow="0" w:firstColumn="1" w:lastColumn="0" w:noHBand="0" w:noVBand="1"/>
            </w:tblPr>
            <w:tblGrid>
              <w:gridCol w:w="2014"/>
              <w:gridCol w:w="2014"/>
              <w:gridCol w:w="2204"/>
              <w:gridCol w:w="3402"/>
            </w:tblGrid>
            <w:tr w:rsidR="007A3CD4" w:rsidRPr="007712B6" w14:paraId="76C8B1F0" w14:textId="77777777" w:rsidTr="00E651E1">
              <w:tc>
                <w:tcPr>
                  <w:tcW w:w="2014" w:type="dxa"/>
                </w:tcPr>
                <w:p w14:paraId="27FC60DF"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Наименование ОО</w:t>
                  </w:r>
                </w:p>
              </w:tc>
              <w:tc>
                <w:tcPr>
                  <w:tcW w:w="2014" w:type="dxa"/>
                </w:tcPr>
                <w:p w14:paraId="181D0695"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Количество персональных компьютеров всего в ОО</w:t>
                  </w:r>
                </w:p>
              </w:tc>
              <w:tc>
                <w:tcPr>
                  <w:tcW w:w="2204" w:type="dxa"/>
                </w:tcPr>
                <w:p w14:paraId="2C92451E"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Количество персональных компьютеров, используемых в учебных целях в ОО</w:t>
                  </w:r>
                </w:p>
              </w:tc>
              <w:tc>
                <w:tcPr>
                  <w:tcW w:w="3402" w:type="dxa"/>
                </w:tcPr>
                <w:p w14:paraId="02725237"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noProof/>
                      <w:sz w:val="20"/>
                      <w:szCs w:val="20"/>
                      <w:lang w:eastAsia="ru-RU"/>
                    </w:rPr>
                    <mc:AlternateContent>
                      <mc:Choice Requires="wps">
                        <w:drawing>
                          <wp:anchor distT="0" distB="0" distL="114300" distR="114300" simplePos="0" relativeHeight="251662336" behindDoc="0" locked="0" layoutInCell="1" allowOverlap="1" wp14:anchorId="23AB2BB9" wp14:editId="78B91C50">
                            <wp:simplePos x="0" y="0"/>
                            <wp:positionH relativeFrom="column">
                              <wp:posOffset>-258446</wp:posOffset>
                            </wp:positionH>
                            <wp:positionV relativeFrom="paragraph">
                              <wp:posOffset>102234</wp:posOffset>
                            </wp:positionV>
                            <wp:extent cx="485775" cy="161925"/>
                            <wp:effectExtent l="38100" t="57150" r="28575" b="85725"/>
                            <wp:wrapNone/>
                            <wp:docPr id="10" name="Прямая со стрелкой 10"/>
                            <wp:cNvGraphicFramePr/>
                            <a:graphic xmlns:a="http://schemas.openxmlformats.org/drawingml/2006/main">
                              <a:graphicData uri="http://schemas.microsoft.com/office/word/2010/wordprocessingShape">
                                <wps:wsp>
                                  <wps:cNvCnPr/>
                                  <wps:spPr>
                                    <a:xfrm>
                                      <a:off x="0" y="0"/>
                                      <a:ext cx="485775" cy="1619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358F37E" id="_x0000_t32" coordsize="21600,21600" o:spt="32" o:oned="t" path="m,l21600,21600e" filled="f">
                            <v:path arrowok="t" fillok="f" o:connecttype="none"/>
                            <o:lock v:ext="edit" shapetype="t"/>
                          </v:shapetype>
                          <v:shape id="Прямая со стрелкой 10" o:spid="_x0000_s1026" type="#_x0000_t32" style="position:absolute;margin-left:-20.35pt;margin-top:8.05pt;width:38.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1wJQIAAP8DAAAOAAAAZHJzL2Uyb0RvYy54bWysU0tu2zAQ3RfoHQjua1lGncSC5Szsppt+&#10;AjQ9wISkJAIUSZCsZe/SXiBH6BW66aIf5AzSjTqkHDf9rIpqMSJnOG/43gyX57tWka1wXhpd0nwy&#10;pURoZrjUdUnfXl08OaPEB9AclNGipHvh6fnq8aNlZwsxM41RXDiCINoXnS1pE4ItssyzRrTgJ8YK&#10;jcHKuBYCbl2dcQcdorcqm02nJ1lnHLfOMOE9ejdjkK4SflUJFl5XlReBqJLi3UKyLtnraLPVEora&#10;gW0kO1wD/uEWLUiNRY9QGwhA3jn5B1QrmTPeVGHCTJuZqpJMJA7IJp/+xuZNA1YkLiiOt0eZ/P+D&#10;Za+2l45Ijr1DeTS02KP+43Az3Pbf+0/DLRne93dohg/DTf+5/9Z/7e/6LwQPo3Kd9QUCrPWlO+y8&#10;vXRRhl3l2vhHgmSX1N4f1Ra7QBg6n57NT0/nlDAM5Sf5YjaPmNnPZOt8eC5MS+KipD44kHUT1kZr&#10;7KtxeVIcti98GBPvE2JlbS6kUuiHQmnSlXQxxwKEAQ5ZpSDgsrVI2+uaElA1Ti8LLiF6oySP2THZ&#10;7/1aObIFHCCcO266KyRAiQIfMICs0jcmNsDFeHQxR/c4XR7CS8NHdz699yPPETpR/qVkpLEB34wp&#10;KTQiNQL4M81J2FtsEzhnujEQQKq/BLCG0pGESC/hoFPs2tinuLo2fJ/al8UdTlm6z+FFxDF+uMf1&#10;w3e7+gEAAP//AwBQSwMEFAAGAAgAAAAhAON2S1DfAAAACAEAAA8AAABkcnMvZG93bnJldi54bWxM&#10;j01Lw0AURfeC/2F4QjfSTlKbVGImpQhFcKWtgu4mmWcmZD5CZtrEf+9zpcvHPdx3brmbrWEXHEPn&#10;nYB0lQBD13jVuVbA2+mwvAcWonRKGu9QwDcG2FXXV6UslJ/cK16OsWVU4kIhBegYh4Lz0Gi0Mqz8&#10;gI6yLz9aGekcW65GOVG5NXydJDm3snP0QcsBHzU2/fFsBRz2Wr7X0/bj9vTZDk/PJnvp+0yIxc28&#10;fwAWcY5/MPzqkzpU5FT7s1OBGQHLTbIllII8BUbAXUZTagGbNAdelfz/gOoHAAD//wMAUEsBAi0A&#10;FAAGAAgAAAAhALaDOJL+AAAA4QEAABMAAAAAAAAAAAAAAAAAAAAAAFtDb250ZW50X1R5cGVzXS54&#10;bWxQSwECLQAUAAYACAAAACEAOP0h/9YAAACUAQAACwAAAAAAAAAAAAAAAAAvAQAAX3JlbHMvLnJl&#10;bHNQSwECLQAUAAYACAAAACEAmqR9cCUCAAD/AwAADgAAAAAAAAAAAAAAAAAuAgAAZHJzL2Uyb0Rv&#10;Yy54bWxQSwECLQAUAAYACAAAACEA43ZLUN8AAAAIAQAADwAAAAAAAAAAAAAAAAB/BAAAZHJzL2Rv&#10;d25yZXYueG1sUEsFBgAAAAAEAAQA8wAAAIsFAAAAAA==&#10;">
                            <v:stroke startarrow="open" endarrow="open"/>
                          </v:shape>
                        </w:pict>
                      </mc:Fallback>
                    </mc:AlternateContent>
                  </w:r>
                  <w:r w:rsidRPr="007712B6">
                    <w:rPr>
                      <w:rFonts w:eastAsia="Calibri" w:cs="Times New Roman"/>
                      <w:sz w:val="20"/>
                      <w:szCs w:val="20"/>
                    </w:rPr>
                    <w:t>из них, имеющих доступ к информационно-телекоммуникационной сети «Интернет»</w:t>
                  </w:r>
                </w:p>
              </w:tc>
            </w:tr>
            <w:tr w:rsidR="007A3CD4" w:rsidRPr="007712B6" w14:paraId="672A6973" w14:textId="77777777" w:rsidTr="00E651E1">
              <w:tc>
                <w:tcPr>
                  <w:tcW w:w="2014" w:type="dxa"/>
                </w:tcPr>
                <w:p w14:paraId="0C5F399B"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МБОУ «Тигильская СОШ»</w:t>
                  </w:r>
                </w:p>
              </w:tc>
              <w:tc>
                <w:tcPr>
                  <w:tcW w:w="2014" w:type="dxa"/>
                </w:tcPr>
                <w:p w14:paraId="3C31ABA0"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134</w:t>
                  </w:r>
                </w:p>
              </w:tc>
              <w:tc>
                <w:tcPr>
                  <w:tcW w:w="2204" w:type="dxa"/>
                </w:tcPr>
                <w:p w14:paraId="5891FB6E"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118</w:t>
                  </w:r>
                </w:p>
              </w:tc>
              <w:tc>
                <w:tcPr>
                  <w:tcW w:w="3402" w:type="dxa"/>
                </w:tcPr>
                <w:p w14:paraId="736790C9"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64</w:t>
                  </w:r>
                </w:p>
              </w:tc>
            </w:tr>
            <w:tr w:rsidR="007A3CD4" w:rsidRPr="007712B6" w14:paraId="619057B7" w14:textId="77777777" w:rsidTr="00E651E1">
              <w:tc>
                <w:tcPr>
                  <w:tcW w:w="2014" w:type="dxa"/>
                </w:tcPr>
                <w:p w14:paraId="611C597C"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highlight w:val="yellow"/>
                    </w:rPr>
                  </w:pPr>
                  <w:r w:rsidRPr="007712B6">
                    <w:rPr>
                      <w:rFonts w:eastAsia="Calibri" w:cs="Times New Roman"/>
                      <w:sz w:val="20"/>
                      <w:szCs w:val="20"/>
                    </w:rPr>
                    <w:t>МБОУ «Усть-Хайрюзовская СОШ»</w:t>
                  </w:r>
                </w:p>
              </w:tc>
              <w:tc>
                <w:tcPr>
                  <w:tcW w:w="2014" w:type="dxa"/>
                </w:tcPr>
                <w:p w14:paraId="17A1DBCA"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131</w:t>
                  </w:r>
                </w:p>
              </w:tc>
              <w:tc>
                <w:tcPr>
                  <w:tcW w:w="2204" w:type="dxa"/>
                </w:tcPr>
                <w:p w14:paraId="3779A3E2"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99</w:t>
                  </w:r>
                </w:p>
              </w:tc>
              <w:tc>
                <w:tcPr>
                  <w:tcW w:w="3402" w:type="dxa"/>
                </w:tcPr>
                <w:p w14:paraId="5090E43A" w14:textId="005FC002"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20</w:t>
                  </w:r>
                </w:p>
              </w:tc>
            </w:tr>
            <w:tr w:rsidR="007A3CD4" w:rsidRPr="007712B6" w14:paraId="29024196" w14:textId="77777777" w:rsidTr="00E651E1">
              <w:tc>
                <w:tcPr>
                  <w:tcW w:w="2014" w:type="dxa"/>
                </w:tcPr>
                <w:p w14:paraId="7981EEBA"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МБОУ «Седанкинская СОШ»</w:t>
                  </w:r>
                </w:p>
              </w:tc>
              <w:tc>
                <w:tcPr>
                  <w:tcW w:w="2014" w:type="dxa"/>
                </w:tcPr>
                <w:p w14:paraId="08B06151"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56</w:t>
                  </w:r>
                </w:p>
              </w:tc>
              <w:tc>
                <w:tcPr>
                  <w:tcW w:w="2204" w:type="dxa"/>
                </w:tcPr>
                <w:p w14:paraId="71920AC2"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52</w:t>
                  </w:r>
                </w:p>
              </w:tc>
              <w:tc>
                <w:tcPr>
                  <w:tcW w:w="3402" w:type="dxa"/>
                </w:tcPr>
                <w:p w14:paraId="0AB3A65F"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20</w:t>
                  </w:r>
                </w:p>
              </w:tc>
            </w:tr>
            <w:tr w:rsidR="007A3CD4" w:rsidRPr="007712B6" w14:paraId="6C17AFCF" w14:textId="77777777" w:rsidTr="00E651E1">
              <w:tc>
                <w:tcPr>
                  <w:tcW w:w="2014" w:type="dxa"/>
                </w:tcPr>
                <w:p w14:paraId="569ADE60"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МБОУ «Ковранская СШ»</w:t>
                  </w:r>
                </w:p>
              </w:tc>
              <w:tc>
                <w:tcPr>
                  <w:tcW w:w="2014" w:type="dxa"/>
                </w:tcPr>
                <w:p w14:paraId="0E51DC46"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64</w:t>
                  </w:r>
                </w:p>
              </w:tc>
              <w:tc>
                <w:tcPr>
                  <w:tcW w:w="2204" w:type="dxa"/>
                </w:tcPr>
                <w:p w14:paraId="757C2345"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48</w:t>
                  </w:r>
                </w:p>
              </w:tc>
              <w:tc>
                <w:tcPr>
                  <w:tcW w:w="3402" w:type="dxa"/>
                </w:tcPr>
                <w:p w14:paraId="366216F6"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20</w:t>
                  </w:r>
                </w:p>
              </w:tc>
            </w:tr>
            <w:tr w:rsidR="007A3CD4" w:rsidRPr="007712B6" w14:paraId="214331F5" w14:textId="77777777" w:rsidTr="00E651E1">
              <w:tc>
                <w:tcPr>
                  <w:tcW w:w="2014" w:type="dxa"/>
                </w:tcPr>
                <w:p w14:paraId="63C08D3C"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МБОУ «Воямпольская СОШ»</w:t>
                  </w:r>
                </w:p>
              </w:tc>
              <w:tc>
                <w:tcPr>
                  <w:tcW w:w="2014" w:type="dxa"/>
                </w:tcPr>
                <w:p w14:paraId="6CF72C82"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24</w:t>
                  </w:r>
                </w:p>
              </w:tc>
              <w:tc>
                <w:tcPr>
                  <w:tcW w:w="2204" w:type="dxa"/>
                </w:tcPr>
                <w:p w14:paraId="61735EC7"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13</w:t>
                  </w:r>
                </w:p>
              </w:tc>
              <w:tc>
                <w:tcPr>
                  <w:tcW w:w="3402" w:type="dxa"/>
                </w:tcPr>
                <w:p w14:paraId="2207D355"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9</w:t>
                  </w:r>
                </w:p>
              </w:tc>
            </w:tr>
            <w:tr w:rsidR="007A3CD4" w:rsidRPr="007712B6" w14:paraId="4E483030" w14:textId="77777777" w:rsidTr="00E651E1">
              <w:tc>
                <w:tcPr>
                  <w:tcW w:w="2014" w:type="dxa"/>
                </w:tcPr>
                <w:p w14:paraId="29E041D2"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МБОУ «Лесновская ООШ»</w:t>
                  </w:r>
                </w:p>
              </w:tc>
              <w:tc>
                <w:tcPr>
                  <w:tcW w:w="2014" w:type="dxa"/>
                </w:tcPr>
                <w:p w14:paraId="1B49E983"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34</w:t>
                  </w:r>
                </w:p>
              </w:tc>
              <w:tc>
                <w:tcPr>
                  <w:tcW w:w="2204" w:type="dxa"/>
                </w:tcPr>
                <w:p w14:paraId="7D90005B"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15</w:t>
                  </w:r>
                </w:p>
              </w:tc>
              <w:tc>
                <w:tcPr>
                  <w:tcW w:w="3402" w:type="dxa"/>
                </w:tcPr>
                <w:p w14:paraId="186AA4FD"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11</w:t>
                  </w:r>
                </w:p>
              </w:tc>
            </w:tr>
            <w:tr w:rsidR="007A3CD4" w:rsidRPr="007712B6" w14:paraId="085C3328" w14:textId="77777777" w:rsidTr="00E651E1">
              <w:tc>
                <w:tcPr>
                  <w:tcW w:w="2014" w:type="dxa"/>
                </w:tcPr>
                <w:p w14:paraId="426D76B5"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МБОУ «Хайрюзовская НШ-д/с»</w:t>
                  </w:r>
                </w:p>
              </w:tc>
              <w:tc>
                <w:tcPr>
                  <w:tcW w:w="2014" w:type="dxa"/>
                </w:tcPr>
                <w:p w14:paraId="7C6FCC5A"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23</w:t>
                  </w:r>
                </w:p>
              </w:tc>
              <w:tc>
                <w:tcPr>
                  <w:tcW w:w="2204" w:type="dxa"/>
                </w:tcPr>
                <w:p w14:paraId="67FF874A"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8</w:t>
                  </w:r>
                </w:p>
              </w:tc>
              <w:tc>
                <w:tcPr>
                  <w:tcW w:w="3402" w:type="dxa"/>
                </w:tcPr>
                <w:p w14:paraId="50F5FF9E"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1</w:t>
                  </w:r>
                </w:p>
              </w:tc>
            </w:tr>
            <w:tr w:rsidR="007A3CD4" w:rsidRPr="007712B6" w14:paraId="23B2F559" w14:textId="77777777" w:rsidTr="00E651E1">
              <w:tc>
                <w:tcPr>
                  <w:tcW w:w="2014" w:type="dxa"/>
                </w:tcPr>
                <w:p w14:paraId="54234871"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ВСЕГО</w:t>
                  </w:r>
                </w:p>
              </w:tc>
              <w:tc>
                <w:tcPr>
                  <w:tcW w:w="2014" w:type="dxa"/>
                </w:tcPr>
                <w:p w14:paraId="689EF8C1"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466</w:t>
                  </w:r>
                </w:p>
              </w:tc>
              <w:tc>
                <w:tcPr>
                  <w:tcW w:w="2204" w:type="dxa"/>
                </w:tcPr>
                <w:p w14:paraId="35B9FEEC"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353</w:t>
                  </w:r>
                </w:p>
              </w:tc>
              <w:tc>
                <w:tcPr>
                  <w:tcW w:w="3402" w:type="dxa"/>
                </w:tcPr>
                <w:p w14:paraId="3B757269"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 w:val="20"/>
                      <w:szCs w:val="20"/>
                    </w:rPr>
                    <w:t>145</w:t>
                  </w:r>
                </w:p>
              </w:tc>
            </w:tr>
          </w:tbl>
          <w:p w14:paraId="237B0A96" w14:textId="77777777" w:rsidR="007A3CD4" w:rsidRPr="007712B6" w:rsidRDefault="007A3CD4" w:rsidP="007A3CD4">
            <w:pPr>
              <w:autoSpaceDE w:val="0"/>
              <w:autoSpaceDN w:val="0"/>
              <w:adjustRightInd w:val="0"/>
              <w:spacing w:line="240" w:lineRule="auto"/>
              <w:ind w:firstLine="0"/>
              <w:jc w:val="center"/>
              <w:rPr>
                <w:rFonts w:eastAsia="Calibri" w:cs="Times New Roman"/>
                <w:sz w:val="20"/>
                <w:szCs w:val="20"/>
              </w:rPr>
            </w:pPr>
            <w:r w:rsidRPr="007712B6">
              <w:rPr>
                <w:rFonts w:eastAsia="Calibri" w:cs="Times New Roman"/>
                <w:szCs w:val="24"/>
              </w:rPr>
              <w:t>по состоянию на 01.01.2022 года</w:t>
            </w:r>
          </w:p>
        </w:tc>
      </w:tr>
      <w:tr w:rsidR="007A3CD4" w:rsidRPr="00336860" w14:paraId="3ABE3909" w14:textId="77777777" w:rsidTr="007A3CD4">
        <w:trPr>
          <w:trHeight w:val="289"/>
        </w:trPr>
        <w:tc>
          <w:tcPr>
            <w:tcW w:w="10050" w:type="dxa"/>
            <w:gridSpan w:val="2"/>
          </w:tcPr>
          <w:p w14:paraId="59089EBA" w14:textId="77777777" w:rsidR="007A3CD4" w:rsidRPr="00336860" w:rsidRDefault="007A3CD4" w:rsidP="007A3CD4">
            <w:pPr>
              <w:autoSpaceDE w:val="0"/>
              <w:autoSpaceDN w:val="0"/>
              <w:adjustRightInd w:val="0"/>
              <w:spacing w:line="240" w:lineRule="auto"/>
              <w:ind w:firstLine="0"/>
              <w:jc w:val="center"/>
              <w:rPr>
                <w:rFonts w:eastAsia="Calibri" w:cs="Times New Roman"/>
                <w:color w:val="000000"/>
                <w:sz w:val="20"/>
                <w:szCs w:val="20"/>
              </w:rPr>
            </w:pPr>
            <w:r>
              <w:rPr>
                <w:rFonts w:eastAsia="Calibri" w:cs="Times New Roman"/>
                <w:color w:val="000000"/>
                <w:sz w:val="20"/>
                <w:szCs w:val="20"/>
              </w:rPr>
              <w:lastRenderedPageBreak/>
              <w:t xml:space="preserve">  </w:t>
            </w:r>
          </w:p>
        </w:tc>
      </w:tr>
      <w:tr w:rsidR="007A3CD4" w:rsidRPr="00336860" w14:paraId="3BEC05FF" w14:textId="77777777" w:rsidTr="007A3CD4">
        <w:trPr>
          <w:trHeight w:val="127"/>
        </w:trPr>
        <w:tc>
          <w:tcPr>
            <w:tcW w:w="5042" w:type="dxa"/>
          </w:tcPr>
          <w:p w14:paraId="2E9EE497" w14:textId="77777777" w:rsidR="007A3CD4" w:rsidRPr="00336860" w:rsidRDefault="007A3CD4" w:rsidP="007A3CD4">
            <w:pPr>
              <w:autoSpaceDE w:val="0"/>
              <w:autoSpaceDN w:val="0"/>
              <w:adjustRightInd w:val="0"/>
              <w:spacing w:line="240" w:lineRule="auto"/>
              <w:ind w:firstLine="0"/>
              <w:jc w:val="left"/>
              <w:rPr>
                <w:rFonts w:eastAsia="Calibri" w:cs="Times New Roman"/>
                <w:color w:val="000000"/>
                <w:sz w:val="28"/>
                <w:szCs w:val="28"/>
              </w:rPr>
            </w:pPr>
          </w:p>
        </w:tc>
        <w:tc>
          <w:tcPr>
            <w:tcW w:w="5008" w:type="dxa"/>
          </w:tcPr>
          <w:p w14:paraId="20B431ED" w14:textId="77777777" w:rsidR="007A3CD4" w:rsidRPr="00336860" w:rsidRDefault="007A3CD4" w:rsidP="007A3CD4">
            <w:pPr>
              <w:autoSpaceDE w:val="0"/>
              <w:autoSpaceDN w:val="0"/>
              <w:adjustRightInd w:val="0"/>
              <w:spacing w:line="240" w:lineRule="auto"/>
              <w:ind w:firstLine="0"/>
              <w:jc w:val="left"/>
              <w:rPr>
                <w:rFonts w:eastAsia="Calibri" w:cs="Times New Roman"/>
                <w:color w:val="000000"/>
                <w:sz w:val="28"/>
                <w:szCs w:val="28"/>
              </w:rPr>
            </w:pPr>
          </w:p>
        </w:tc>
      </w:tr>
      <w:tr w:rsidR="007A3CD4" w:rsidRPr="00336860" w14:paraId="4D2F1E53" w14:textId="77777777" w:rsidTr="007A3CD4">
        <w:trPr>
          <w:trHeight w:val="288"/>
        </w:trPr>
        <w:tc>
          <w:tcPr>
            <w:tcW w:w="5042" w:type="dxa"/>
          </w:tcPr>
          <w:p w14:paraId="68AEEA9D" w14:textId="77777777" w:rsidR="007A3CD4" w:rsidRPr="00336860" w:rsidRDefault="007A3CD4" w:rsidP="007A3CD4">
            <w:pPr>
              <w:autoSpaceDE w:val="0"/>
              <w:autoSpaceDN w:val="0"/>
              <w:adjustRightInd w:val="0"/>
              <w:spacing w:line="240" w:lineRule="auto"/>
              <w:ind w:firstLine="0"/>
              <w:jc w:val="left"/>
              <w:rPr>
                <w:rFonts w:eastAsia="Calibri" w:cs="Times New Roman"/>
                <w:color w:val="000000"/>
                <w:sz w:val="28"/>
                <w:szCs w:val="28"/>
              </w:rPr>
            </w:pPr>
          </w:p>
        </w:tc>
        <w:tc>
          <w:tcPr>
            <w:tcW w:w="5008" w:type="dxa"/>
          </w:tcPr>
          <w:p w14:paraId="196B8738" w14:textId="77777777" w:rsidR="007A3CD4" w:rsidRPr="00336860" w:rsidRDefault="007A3CD4" w:rsidP="007A3CD4">
            <w:pPr>
              <w:autoSpaceDE w:val="0"/>
              <w:autoSpaceDN w:val="0"/>
              <w:adjustRightInd w:val="0"/>
              <w:spacing w:line="240" w:lineRule="auto"/>
              <w:ind w:firstLine="0"/>
              <w:jc w:val="left"/>
              <w:rPr>
                <w:rFonts w:eastAsia="Calibri" w:cs="Times New Roman"/>
                <w:color w:val="000000"/>
                <w:sz w:val="28"/>
                <w:szCs w:val="28"/>
              </w:rPr>
            </w:pPr>
          </w:p>
        </w:tc>
      </w:tr>
    </w:tbl>
    <w:p w14:paraId="215972B9" w14:textId="77777777" w:rsidR="003E7179" w:rsidRDefault="003E7179" w:rsidP="00391B85">
      <w:pPr>
        <w:spacing w:line="240" w:lineRule="auto"/>
        <w:ind w:firstLine="0"/>
        <w:jc w:val="center"/>
        <w:rPr>
          <w:rFonts w:eastAsia="Times New Roman" w:cs="Times New Roman"/>
          <w:b/>
          <w:szCs w:val="24"/>
          <w:lang w:eastAsia="ru-RU"/>
        </w:rPr>
      </w:pPr>
    </w:p>
    <w:p w14:paraId="54481CDF" w14:textId="7D8CE5D1" w:rsidR="00391B85" w:rsidRPr="00391B85" w:rsidRDefault="00391B85" w:rsidP="00391B85">
      <w:pPr>
        <w:spacing w:line="240" w:lineRule="auto"/>
        <w:ind w:firstLine="0"/>
        <w:jc w:val="center"/>
        <w:rPr>
          <w:rFonts w:eastAsia="Times New Roman" w:cs="Times New Roman"/>
          <w:b/>
          <w:szCs w:val="24"/>
          <w:lang w:eastAsia="ru-RU"/>
        </w:rPr>
      </w:pPr>
      <w:r w:rsidRPr="00391B85">
        <w:rPr>
          <w:rFonts w:eastAsia="Times New Roman" w:cs="Times New Roman"/>
          <w:b/>
          <w:szCs w:val="24"/>
          <w:lang w:eastAsia="ru-RU"/>
        </w:rPr>
        <w:t>«Изучение родного языка и предмета «Культура и быт народов Севера» в школах Тигильского муниципального района»</w:t>
      </w:r>
    </w:p>
    <w:p w14:paraId="6D8866CF" w14:textId="77777777" w:rsidR="00391B85" w:rsidRPr="00391B85" w:rsidRDefault="00391B85" w:rsidP="00391B85">
      <w:pPr>
        <w:spacing w:line="240" w:lineRule="auto"/>
        <w:ind w:firstLine="0"/>
        <w:jc w:val="center"/>
        <w:rPr>
          <w:rFonts w:eastAsia="Times New Roman" w:cs="Times New Roman"/>
          <w:b/>
          <w:color w:val="4472C4" w:themeColor="accent1"/>
          <w:szCs w:val="24"/>
          <w:lang w:eastAsia="ru-RU"/>
        </w:rPr>
      </w:pPr>
    </w:p>
    <w:p w14:paraId="5F7F7C9A" w14:textId="77777777" w:rsidR="00866C26" w:rsidRPr="009143C4" w:rsidRDefault="00391B85" w:rsidP="00866C26">
      <w:pPr>
        <w:spacing w:line="240" w:lineRule="auto"/>
        <w:ind w:firstLine="0"/>
        <w:rPr>
          <w:rFonts w:eastAsia="Times New Roman" w:cs="Times New Roman"/>
          <w:szCs w:val="24"/>
          <w:lang w:eastAsia="ru-RU"/>
        </w:rPr>
      </w:pPr>
      <w:r w:rsidRPr="009143C4">
        <w:rPr>
          <w:rFonts w:eastAsia="Times New Roman" w:cs="Times New Roman"/>
          <w:szCs w:val="24"/>
          <w:lang w:eastAsia="ru-RU"/>
        </w:rPr>
        <w:t xml:space="preserve">      </w:t>
      </w:r>
      <w:r w:rsidRPr="009143C4">
        <w:rPr>
          <w:rFonts w:eastAsia="Times New Roman" w:cs="Times New Roman"/>
          <w:szCs w:val="24"/>
          <w:lang w:eastAsia="ru-RU"/>
        </w:rPr>
        <w:tab/>
      </w:r>
      <w:r w:rsidR="00866C26" w:rsidRPr="009143C4">
        <w:rPr>
          <w:rFonts w:eastAsia="Times New Roman" w:cs="Times New Roman"/>
          <w:szCs w:val="24"/>
          <w:lang w:eastAsia="ru-RU"/>
        </w:rPr>
        <w:t xml:space="preserve">Преподавание родного языка ведётся в рамках регионального компонента учебного плана общеобразовательных учреждений. В школах Тигильского муниципального района родной язык изучается в четырёх школах: в Ковранской СШ изучают ительменский язык, в Воямпольской СОШ, Седанкинской СОШ и Лесновской ООШ изучают корякский язык.  </w:t>
      </w:r>
      <w:r w:rsidR="00866C26" w:rsidRPr="009143C4">
        <w:rPr>
          <w:rFonts w:eastAsia="Times New Roman" w:cs="Times New Roman"/>
          <w:szCs w:val="24"/>
          <w:lang w:eastAsia="ru-RU"/>
        </w:rPr>
        <w:tab/>
        <w:t xml:space="preserve">Предмет «Культура и быт народов Севера» изучается в четырёх школах: Седанкинской, Ковранской, Воямпольской, Лесновской. В Тигильской школе родной язык и предмет «Культура и быт народов Севера» (далее - КБНС) преподаётся в рамках дополнительного образования.    </w:t>
      </w:r>
    </w:p>
    <w:p w14:paraId="6E5D13E6" w14:textId="5D346878" w:rsidR="00866C26" w:rsidRPr="009143C4" w:rsidRDefault="00866C26" w:rsidP="00866C26">
      <w:pPr>
        <w:spacing w:line="240" w:lineRule="auto"/>
        <w:ind w:firstLine="0"/>
        <w:rPr>
          <w:rFonts w:eastAsia="Times New Roman" w:cs="Times New Roman"/>
          <w:szCs w:val="24"/>
          <w:lang w:eastAsia="ru-RU"/>
        </w:rPr>
      </w:pPr>
      <w:r w:rsidRPr="009143C4">
        <w:rPr>
          <w:rFonts w:eastAsia="Times New Roman" w:cs="Times New Roman"/>
          <w:szCs w:val="24"/>
          <w:lang w:eastAsia="ru-RU"/>
        </w:rPr>
        <w:t xml:space="preserve">    </w:t>
      </w:r>
      <w:r w:rsidRPr="009143C4">
        <w:rPr>
          <w:rFonts w:eastAsia="Times New Roman" w:cs="Times New Roman"/>
          <w:szCs w:val="24"/>
          <w:lang w:eastAsia="ru-RU"/>
        </w:rPr>
        <w:tab/>
        <w:t>Национальный состав учащихся школ (по принадлежности к коренным малочисленным народам Севера) составляет 208 человек (51% от общего количества обучающихся). Родной язык изучают 112 человек, что составляет 27% от общего количества обучающихся (на 10% меньше прошлого года). Предмет КБНС изучает 45 человек - 11% (на 4% меньше прошлого года)</w:t>
      </w:r>
      <w:r w:rsidR="00FB5890">
        <w:rPr>
          <w:rFonts w:eastAsia="Times New Roman" w:cs="Times New Roman"/>
          <w:szCs w:val="24"/>
          <w:lang w:eastAsia="ru-RU"/>
        </w:rPr>
        <w:t>.</w:t>
      </w:r>
    </w:p>
    <w:p w14:paraId="12EC00DA" w14:textId="77777777" w:rsidR="00866C26" w:rsidRPr="00866C26" w:rsidRDefault="00866C26" w:rsidP="00866C26">
      <w:pPr>
        <w:spacing w:line="240" w:lineRule="auto"/>
        <w:ind w:firstLine="0"/>
        <w:rPr>
          <w:rFonts w:eastAsia="Times New Roman" w:cs="Times New Roman"/>
          <w:color w:val="FF000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62"/>
        <w:gridCol w:w="1962"/>
        <w:gridCol w:w="1697"/>
        <w:gridCol w:w="2295"/>
      </w:tblGrid>
      <w:tr w:rsidR="00866C26" w:rsidRPr="00866C26" w14:paraId="483DF771" w14:textId="77777777" w:rsidTr="00E651E1">
        <w:tc>
          <w:tcPr>
            <w:tcW w:w="2448" w:type="dxa"/>
            <w:shd w:val="clear" w:color="auto" w:fill="auto"/>
          </w:tcPr>
          <w:p w14:paraId="03D15099"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 xml:space="preserve">       Наименование ОУ</w:t>
            </w:r>
          </w:p>
        </w:tc>
        <w:tc>
          <w:tcPr>
            <w:tcW w:w="1062" w:type="dxa"/>
            <w:shd w:val="clear" w:color="auto" w:fill="auto"/>
          </w:tcPr>
          <w:p w14:paraId="100DC2BE"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Всего учащихся на начало уч. года</w:t>
            </w:r>
          </w:p>
        </w:tc>
        <w:tc>
          <w:tcPr>
            <w:tcW w:w="1962" w:type="dxa"/>
            <w:shd w:val="clear" w:color="auto" w:fill="auto"/>
          </w:tcPr>
          <w:p w14:paraId="7AF4BF99"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Количество уч-ся из числа КМНС</w:t>
            </w:r>
          </w:p>
        </w:tc>
        <w:tc>
          <w:tcPr>
            <w:tcW w:w="1697" w:type="dxa"/>
            <w:shd w:val="clear" w:color="auto" w:fill="auto"/>
          </w:tcPr>
          <w:p w14:paraId="1A6742DA"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Преподаётся родной язык КМНС, колич. изучающих</w:t>
            </w:r>
          </w:p>
          <w:p w14:paraId="067C58D3"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(чел.)</w:t>
            </w:r>
          </w:p>
        </w:tc>
        <w:tc>
          <w:tcPr>
            <w:tcW w:w="2295" w:type="dxa"/>
            <w:shd w:val="clear" w:color="auto" w:fill="auto"/>
          </w:tcPr>
          <w:p w14:paraId="6B684FE5"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Преподаётся предмет КБНС, количество изучающих</w:t>
            </w:r>
          </w:p>
          <w:p w14:paraId="1BCDFBB4"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(чел.)</w:t>
            </w:r>
          </w:p>
        </w:tc>
      </w:tr>
      <w:tr w:rsidR="00866C26" w:rsidRPr="00866C26" w14:paraId="77F0D958" w14:textId="77777777" w:rsidTr="00E651E1">
        <w:tc>
          <w:tcPr>
            <w:tcW w:w="2448" w:type="dxa"/>
            <w:shd w:val="clear" w:color="auto" w:fill="auto"/>
          </w:tcPr>
          <w:p w14:paraId="0C4A75BB"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МБОУ «Тигильская СОШ»</w:t>
            </w:r>
          </w:p>
        </w:tc>
        <w:tc>
          <w:tcPr>
            <w:tcW w:w="1062" w:type="dxa"/>
            <w:tcBorders>
              <w:top w:val="single" w:sz="4" w:space="0" w:color="auto"/>
              <w:left w:val="single" w:sz="4" w:space="0" w:color="auto"/>
              <w:bottom w:val="single" w:sz="4" w:space="0" w:color="auto"/>
              <w:right w:val="single" w:sz="4" w:space="0" w:color="auto"/>
            </w:tcBorders>
          </w:tcPr>
          <w:p w14:paraId="1F934BF2" w14:textId="77777777" w:rsidR="00866C26" w:rsidRPr="00866C26" w:rsidRDefault="00866C26" w:rsidP="00866C26">
            <w:pPr>
              <w:spacing w:line="240" w:lineRule="auto"/>
              <w:ind w:firstLine="0"/>
              <w:rPr>
                <w:rFonts w:eastAsia="Times New Roman" w:cs="Times New Roman"/>
                <w:b/>
                <w:sz w:val="20"/>
                <w:szCs w:val="20"/>
                <w:lang w:eastAsia="ru-RU"/>
              </w:rPr>
            </w:pPr>
            <w:r w:rsidRPr="00866C26">
              <w:rPr>
                <w:rFonts w:eastAsia="Times New Roman" w:cs="Times New Roman"/>
                <w:sz w:val="20"/>
                <w:szCs w:val="20"/>
                <w:lang w:eastAsia="ru-RU"/>
              </w:rPr>
              <w:t>189</w:t>
            </w:r>
          </w:p>
        </w:tc>
        <w:tc>
          <w:tcPr>
            <w:tcW w:w="1962" w:type="dxa"/>
            <w:shd w:val="clear" w:color="auto" w:fill="auto"/>
          </w:tcPr>
          <w:p w14:paraId="70D5418D"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79</w:t>
            </w:r>
          </w:p>
          <w:p w14:paraId="4040B8BB"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42%</w:t>
            </w:r>
          </w:p>
        </w:tc>
        <w:tc>
          <w:tcPr>
            <w:tcW w:w="1697" w:type="dxa"/>
            <w:shd w:val="clear" w:color="auto" w:fill="auto"/>
            <w:vAlign w:val="center"/>
          </w:tcPr>
          <w:p w14:paraId="0DFBB72D"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Ительменский</w:t>
            </w:r>
          </w:p>
          <w:p w14:paraId="0CAEF9A4"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3-5 кл.</w:t>
            </w:r>
          </w:p>
          <w:p w14:paraId="2FABB636"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5</w:t>
            </w:r>
          </w:p>
          <w:p w14:paraId="697A00D8"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3%</w:t>
            </w:r>
          </w:p>
        </w:tc>
        <w:tc>
          <w:tcPr>
            <w:tcW w:w="2295" w:type="dxa"/>
            <w:shd w:val="clear" w:color="auto" w:fill="auto"/>
            <w:vAlign w:val="center"/>
          </w:tcPr>
          <w:p w14:paraId="087F4666"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5</w:t>
            </w:r>
          </w:p>
          <w:p w14:paraId="15BC6810"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3%</w:t>
            </w:r>
          </w:p>
        </w:tc>
      </w:tr>
      <w:tr w:rsidR="00866C26" w:rsidRPr="00866C26" w14:paraId="775E9BDD" w14:textId="77777777" w:rsidTr="00E651E1">
        <w:tc>
          <w:tcPr>
            <w:tcW w:w="2448" w:type="dxa"/>
            <w:shd w:val="clear" w:color="auto" w:fill="auto"/>
          </w:tcPr>
          <w:p w14:paraId="6DCEF343"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МБОУ «Усть-Хайрюзовская СОШ»</w:t>
            </w:r>
          </w:p>
        </w:tc>
        <w:tc>
          <w:tcPr>
            <w:tcW w:w="1062" w:type="dxa"/>
            <w:tcBorders>
              <w:top w:val="single" w:sz="4" w:space="0" w:color="auto"/>
              <w:left w:val="single" w:sz="4" w:space="0" w:color="auto"/>
              <w:bottom w:val="single" w:sz="4" w:space="0" w:color="auto"/>
              <w:right w:val="single" w:sz="4" w:space="0" w:color="auto"/>
            </w:tcBorders>
          </w:tcPr>
          <w:p w14:paraId="37573991" w14:textId="77777777" w:rsidR="00866C26" w:rsidRPr="00866C26" w:rsidRDefault="00866C26" w:rsidP="00866C26">
            <w:pPr>
              <w:spacing w:line="240" w:lineRule="auto"/>
              <w:ind w:firstLine="0"/>
              <w:rPr>
                <w:rFonts w:eastAsia="Times New Roman" w:cs="Times New Roman"/>
                <w:b/>
                <w:sz w:val="20"/>
                <w:szCs w:val="20"/>
                <w:lang w:eastAsia="ru-RU"/>
              </w:rPr>
            </w:pPr>
            <w:r w:rsidRPr="00866C26">
              <w:rPr>
                <w:rFonts w:eastAsia="Times New Roman" w:cs="Times New Roman"/>
                <w:sz w:val="20"/>
                <w:szCs w:val="20"/>
                <w:lang w:eastAsia="ru-RU"/>
              </w:rPr>
              <w:t>97</w:t>
            </w:r>
          </w:p>
        </w:tc>
        <w:tc>
          <w:tcPr>
            <w:tcW w:w="1962" w:type="dxa"/>
            <w:shd w:val="clear" w:color="auto" w:fill="auto"/>
          </w:tcPr>
          <w:p w14:paraId="28483CA1"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39</w:t>
            </w:r>
          </w:p>
          <w:p w14:paraId="764AB4DE"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40%</w:t>
            </w:r>
          </w:p>
        </w:tc>
        <w:tc>
          <w:tcPr>
            <w:tcW w:w="1697" w:type="dxa"/>
            <w:shd w:val="clear" w:color="auto" w:fill="auto"/>
            <w:vAlign w:val="center"/>
          </w:tcPr>
          <w:p w14:paraId="2B099452"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0</w:t>
            </w:r>
          </w:p>
        </w:tc>
        <w:tc>
          <w:tcPr>
            <w:tcW w:w="2295" w:type="dxa"/>
            <w:shd w:val="clear" w:color="auto" w:fill="auto"/>
            <w:vAlign w:val="center"/>
          </w:tcPr>
          <w:p w14:paraId="298BE861"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0</w:t>
            </w:r>
          </w:p>
        </w:tc>
      </w:tr>
      <w:tr w:rsidR="00866C26" w:rsidRPr="00866C26" w14:paraId="46A32A69" w14:textId="77777777" w:rsidTr="00E651E1">
        <w:tc>
          <w:tcPr>
            <w:tcW w:w="2448" w:type="dxa"/>
            <w:shd w:val="clear" w:color="auto" w:fill="auto"/>
          </w:tcPr>
          <w:p w14:paraId="038E6A32"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МБОУ «Седанкинская СОШ»</w:t>
            </w:r>
          </w:p>
        </w:tc>
        <w:tc>
          <w:tcPr>
            <w:tcW w:w="1062" w:type="dxa"/>
          </w:tcPr>
          <w:p w14:paraId="098CABDA" w14:textId="77777777" w:rsidR="00866C26" w:rsidRPr="00866C26" w:rsidRDefault="00866C26" w:rsidP="00866C26">
            <w:pPr>
              <w:spacing w:line="240" w:lineRule="auto"/>
              <w:ind w:firstLine="0"/>
              <w:rPr>
                <w:rFonts w:eastAsia="Times New Roman" w:cs="Times New Roman"/>
                <w:b/>
                <w:sz w:val="20"/>
                <w:szCs w:val="20"/>
                <w:lang w:eastAsia="ru-RU"/>
              </w:rPr>
            </w:pPr>
            <w:r w:rsidRPr="00866C26">
              <w:rPr>
                <w:rFonts w:eastAsia="Times New Roman" w:cs="Times New Roman"/>
                <w:bCs/>
                <w:sz w:val="20"/>
                <w:szCs w:val="20"/>
                <w:lang w:eastAsia="ru-RU"/>
              </w:rPr>
              <w:t>41</w:t>
            </w:r>
          </w:p>
        </w:tc>
        <w:tc>
          <w:tcPr>
            <w:tcW w:w="1962" w:type="dxa"/>
            <w:shd w:val="clear" w:color="auto" w:fill="auto"/>
          </w:tcPr>
          <w:p w14:paraId="74A979B2"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28</w:t>
            </w:r>
          </w:p>
          <w:p w14:paraId="24AEA803"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68%</w:t>
            </w:r>
          </w:p>
        </w:tc>
        <w:tc>
          <w:tcPr>
            <w:tcW w:w="1697" w:type="dxa"/>
            <w:shd w:val="clear" w:color="auto" w:fill="auto"/>
            <w:vAlign w:val="center"/>
          </w:tcPr>
          <w:p w14:paraId="5B7048CA"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Корякский</w:t>
            </w:r>
          </w:p>
          <w:p w14:paraId="7DA55515"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1-11 кл.</w:t>
            </w:r>
          </w:p>
          <w:p w14:paraId="4ABDEF74"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 xml:space="preserve">40 </w:t>
            </w:r>
          </w:p>
          <w:p w14:paraId="73981379"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98%</w:t>
            </w:r>
          </w:p>
        </w:tc>
        <w:tc>
          <w:tcPr>
            <w:tcW w:w="2295" w:type="dxa"/>
            <w:shd w:val="clear" w:color="auto" w:fill="auto"/>
            <w:vAlign w:val="center"/>
          </w:tcPr>
          <w:p w14:paraId="2C2FFD19"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8</w:t>
            </w:r>
          </w:p>
          <w:p w14:paraId="480D708A"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20%</w:t>
            </w:r>
          </w:p>
        </w:tc>
      </w:tr>
      <w:tr w:rsidR="00866C26" w:rsidRPr="00866C26" w14:paraId="42556D29" w14:textId="77777777" w:rsidTr="00E651E1">
        <w:tc>
          <w:tcPr>
            <w:tcW w:w="2448" w:type="dxa"/>
            <w:shd w:val="clear" w:color="auto" w:fill="auto"/>
          </w:tcPr>
          <w:p w14:paraId="7C9ED489"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МБОУ «Ковранская СШ»</w:t>
            </w:r>
          </w:p>
        </w:tc>
        <w:tc>
          <w:tcPr>
            <w:tcW w:w="1062" w:type="dxa"/>
          </w:tcPr>
          <w:p w14:paraId="744C762A" w14:textId="77777777" w:rsidR="00866C26" w:rsidRPr="00866C26" w:rsidRDefault="00866C26" w:rsidP="00866C26">
            <w:pPr>
              <w:spacing w:line="240" w:lineRule="auto"/>
              <w:ind w:firstLine="0"/>
              <w:rPr>
                <w:rFonts w:eastAsia="Times New Roman" w:cs="Times New Roman"/>
                <w:b/>
                <w:sz w:val="20"/>
                <w:szCs w:val="20"/>
                <w:lang w:eastAsia="ru-RU"/>
              </w:rPr>
            </w:pPr>
            <w:r w:rsidRPr="00866C26">
              <w:rPr>
                <w:rFonts w:eastAsia="Times New Roman" w:cs="Times New Roman"/>
                <w:sz w:val="20"/>
                <w:szCs w:val="20"/>
                <w:lang w:eastAsia="ru-RU"/>
              </w:rPr>
              <w:t>37</w:t>
            </w:r>
          </w:p>
        </w:tc>
        <w:tc>
          <w:tcPr>
            <w:tcW w:w="1962" w:type="dxa"/>
            <w:shd w:val="clear" w:color="auto" w:fill="auto"/>
          </w:tcPr>
          <w:p w14:paraId="345E26C4"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34</w:t>
            </w:r>
          </w:p>
          <w:p w14:paraId="1B01EA46"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92%</w:t>
            </w:r>
          </w:p>
        </w:tc>
        <w:tc>
          <w:tcPr>
            <w:tcW w:w="1697" w:type="dxa"/>
            <w:shd w:val="clear" w:color="auto" w:fill="auto"/>
          </w:tcPr>
          <w:p w14:paraId="33853455"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 xml:space="preserve">Ительменский </w:t>
            </w:r>
          </w:p>
          <w:p w14:paraId="18355D80"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5-9 кл.</w:t>
            </w:r>
          </w:p>
          <w:p w14:paraId="5250A8F4"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34</w:t>
            </w:r>
          </w:p>
          <w:p w14:paraId="7B6E6DFB"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92%</w:t>
            </w:r>
          </w:p>
        </w:tc>
        <w:tc>
          <w:tcPr>
            <w:tcW w:w="2295" w:type="dxa"/>
            <w:shd w:val="clear" w:color="auto" w:fill="auto"/>
            <w:vAlign w:val="center"/>
          </w:tcPr>
          <w:p w14:paraId="567E321D"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0</w:t>
            </w:r>
          </w:p>
        </w:tc>
      </w:tr>
      <w:tr w:rsidR="00866C26" w:rsidRPr="00866C26" w14:paraId="5FF1BEDA" w14:textId="77777777" w:rsidTr="00E651E1">
        <w:trPr>
          <w:trHeight w:val="1146"/>
        </w:trPr>
        <w:tc>
          <w:tcPr>
            <w:tcW w:w="2448" w:type="dxa"/>
            <w:shd w:val="clear" w:color="auto" w:fill="auto"/>
          </w:tcPr>
          <w:p w14:paraId="62498393"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МБОУ «Воямпольская СОШ»</w:t>
            </w:r>
          </w:p>
        </w:tc>
        <w:tc>
          <w:tcPr>
            <w:tcW w:w="1062" w:type="dxa"/>
            <w:tcBorders>
              <w:top w:val="single" w:sz="4" w:space="0" w:color="auto"/>
              <w:left w:val="single" w:sz="4" w:space="0" w:color="auto"/>
              <w:bottom w:val="single" w:sz="4" w:space="0" w:color="auto"/>
              <w:right w:val="single" w:sz="4" w:space="0" w:color="auto"/>
            </w:tcBorders>
          </w:tcPr>
          <w:p w14:paraId="39499BC2" w14:textId="77777777" w:rsidR="00866C26" w:rsidRPr="00866C26" w:rsidRDefault="00866C26" w:rsidP="00866C26">
            <w:pPr>
              <w:spacing w:line="240" w:lineRule="auto"/>
              <w:ind w:firstLine="0"/>
              <w:rPr>
                <w:rFonts w:eastAsia="Times New Roman" w:cs="Times New Roman"/>
                <w:b/>
                <w:sz w:val="20"/>
                <w:szCs w:val="20"/>
                <w:lang w:eastAsia="ru-RU"/>
              </w:rPr>
            </w:pPr>
            <w:r w:rsidRPr="00866C26">
              <w:rPr>
                <w:rFonts w:eastAsia="Times New Roman" w:cs="Times New Roman"/>
                <w:sz w:val="20"/>
                <w:szCs w:val="20"/>
                <w:lang w:eastAsia="ru-RU"/>
              </w:rPr>
              <w:t>9</w:t>
            </w:r>
          </w:p>
        </w:tc>
        <w:tc>
          <w:tcPr>
            <w:tcW w:w="1962" w:type="dxa"/>
            <w:shd w:val="clear" w:color="auto" w:fill="auto"/>
          </w:tcPr>
          <w:p w14:paraId="57E936E5" w14:textId="77777777" w:rsidR="00866C26" w:rsidRPr="00866C26" w:rsidRDefault="00866C26" w:rsidP="00866C26">
            <w:pPr>
              <w:spacing w:line="240" w:lineRule="auto"/>
              <w:ind w:firstLine="0"/>
              <w:rPr>
                <w:rFonts w:eastAsia="Times New Roman" w:cs="Times New Roman"/>
                <w:sz w:val="20"/>
                <w:szCs w:val="20"/>
                <w:lang w:val="en-US" w:eastAsia="ru-RU"/>
              </w:rPr>
            </w:pPr>
            <w:r w:rsidRPr="00866C26">
              <w:rPr>
                <w:rFonts w:eastAsia="Times New Roman" w:cs="Times New Roman"/>
                <w:sz w:val="20"/>
                <w:szCs w:val="20"/>
                <w:lang w:val="en-US" w:eastAsia="ru-RU"/>
              </w:rPr>
              <w:t>6</w:t>
            </w:r>
          </w:p>
          <w:p w14:paraId="28EBCBBB"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67%</w:t>
            </w:r>
          </w:p>
        </w:tc>
        <w:tc>
          <w:tcPr>
            <w:tcW w:w="1697" w:type="dxa"/>
            <w:shd w:val="clear" w:color="auto" w:fill="auto"/>
            <w:vAlign w:val="center"/>
          </w:tcPr>
          <w:p w14:paraId="78F384EB"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Корякский</w:t>
            </w:r>
          </w:p>
          <w:p w14:paraId="313F3038"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3кл.</w:t>
            </w:r>
          </w:p>
          <w:p w14:paraId="6029B021"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 xml:space="preserve">6 кл </w:t>
            </w:r>
          </w:p>
          <w:p w14:paraId="3A56CF62"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3</w:t>
            </w:r>
          </w:p>
          <w:p w14:paraId="2F5EC3EF"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 xml:space="preserve"> 33%</w:t>
            </w:r>
          </w:p>
        </w:tc>
        <w:tc>
          <w:tcPr>
            <w:tcW w:w="2295" w:type="dxa"/>
            <w:shd w:val="clear" w:color="auto" w:fill="auto"/>
            <w:vAlign w:val="center"/>
          </w:tcPr>
          <w:p w14:paraId="618F7FCA"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5</w:t>
            </w:r>
          </w:p>
          <w:p w14:paraId="59264BA9"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56%</w:t>
            </w:r>
          </w:p>
          <w:p w14:paraId="2D318616" w14:textId="77777777" w:rsidR="00866C26" w:rsidRPr="00866C26" w:rsidRDefault="00866C26" w:rsidP="00866C26">
            <w:pPr>
              <w:spacing w:line="240" w:lineRule="auto"/>
              <w:ind w:firstLine="0"/>
              <w:rPr>
                <w:rFonts w:eastAsia="Times New Roman" w:cs="Times New Roman"/>
                <w:sz w:val="20"/>
                <w:szCs w:val="20"/>
                <w:lang w:eastAsia="ru-RU"/>
              </w:rPr>
            </w:pPr>
          </w:p>
        </w:tc>
      </w:tr>
      <w:tr w:rsidR="00866C26" w:rsidRPr="00866C26" w14:paraId="2FCB05EA" w14:textId="77777777" w:rsidTr="00E651E1">
        <w:tc>
          <w:tcPr>
            <w:tcW w:w="2448" w:type="dxa"/>
            <w:shd w:val="clear" w:color="auto" w:fill="auto"/>
          </w:tcPr>
          <w:p w14:paraId="58338843"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МБОУ «Лесновская ООШ»</w:t>
            </w:r>
          </w:p>
        </w:tc>
        <w:tc>
          <w:tcPr>
            <w:tcW w:w="1062" w:type="dxa"/>
            <w:tcBorders>
              <w:top w:val="single" w:sz="4" w:space="0" w:color="auto"/>
              <w:left w:val="single" w:sz="4" w:space="0" w:color="auto"/>
              <w:bottom w:val="single" w:sz="4" w:space="0" w:color="auto"/>
              <w:right w:val="single" w:sz="4" w:space="0" w:color="auto"/>
            </w:tcBorders>
          </w:tcPr>
          <w:p w14:paraId="4BFF4EBA" w14:textId="77777777" w:rsidR="00866C26" w:rsidRPr="00866C26" w:rsidRDefault="00866C26" w:rsidP="00866C26">
            <w:pPr>
              <w:spacing w:line="240" w:lineRule="auto"/>
              <w:ind w:firstLine="0"/>
              <w:rPr>
                <w:rFonts w:eastAsia="Times New Roman" w:cs="Times New Roman"/>
                <w:bCs/>
                <w:sz w:val="20"/>
                <w:szCs w:val="20"/>
                <w:lang w:eastAsia="ru-RU"/>
              </w:rPr>
            </w:pPr>
            <w:r w:rsidRPr="00866C26">
              <w:rPr>
                <w:rFonts w:eastAsia="Times New Roman" w:cs="Times New Roman"/>
                <w:bCs/>
                <w:sz w:val="20"/>
                <w:szCs w:val="20"/>
                <w:lang w:eastAsia="ru-RU"/>
              </w:rPr>
              <w:t>34</w:t>
            </w:r>
          </w:p>
        </w:tc>
        <w:tc>
          <w:tcPr>
            <w:tcW w:w="1962" w:type="dxa"/>
            <w:shd w:val="clear" w:color="auto" w:fill="auto"/>
          </w:tcPr>
          <w:p w14:paraId="1C7C0DFD"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25</w:t>
            </w:r>
          </w:p>
          <w:p w14:paraId="5E316346"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74%</w:t>
            </w:r>
          </w:p>
          <w:p w14:paraId="27BA4F65" w14:textId="77777777" w:rsidR="00866C26" w:rsidRPr="00866C26" w:rsidRDefault="00866C26" w:rsidP="00866C26">
            <w:pPr>
              <w:spacing w:line="240" w:lineRule="auto"/>
              <w:ind w:firstLine="0"/>
              <w:rPr>
                <w:rFonts w:eastAsia="Times New Roman" w:cs="Times New Roman"/>
                <w:sz w:val="20"/>
                <w:szCs w:val="20"/>
                <w:lang w:eastAsia="ru-RU"/>
              </w:rPr>
            </w:pPr>
          </w:p>
        </w:tc>
        <w:tc>
          <w:tcPr>
            <w:tcW w:w="1697" w:type="dxa"/>
            <w:shd w:val="clear" w:color="auto" w:fill="auto"/>
            <w:vAlign w:val="center"/>
          </w:tcPr>
          <w:p w14:paraId="31849CCD"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Корякский</w:t>
            </w:r>
          </w:p>
          <w:p w14:paraId="47802669"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2-9 кл.</w:t>
            </w:r>
          </w:p>
          <w:p w14:paraId="1A4E5DFE"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25</w:t>
            </w:r>
          </w:p>
          <w:p w14:paraId="4B789690"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74%</w:t>
            </w:r>
          </w:p>
        </w:tc>
        <w:tc>
          <w:tcPr>
            <w:tcW w:w="2295" w:type="dxa"/>
            <w:shd w:val="clear" w:color="auto" w:fill="auto"/>
            <w:vAlign w:val="center"/>
          </w:tcPr>
          <w:p w14:paraId="6C35027A"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7</w:t>
            </w:r>
          </w:p>
          <w:p w14:paraId="48ACFF4D"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21%</w:t>
            </w:r>
          </w:p>
        </w:tc>
      </w:tr>
      <w:tr w:rsidR="00866C26" w:rsidRPr="00866C26" w14:paraId="1FF5D165" w14:textId="77777777" w:rsidTr="00E651E1">
        <w:tc>
          <w:tcPr>
            <w:tcW w:w="2448" w:type="dxa"/>
            <w:shd w:val="clear" w:color="auto" w:fill="auto"/>
          </w:tcPr>
          <w:p w14:paraId="1AAEACCA"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МБОУ «Хайрюзовская НШ-детский сад»</w:t>
            </w:r>
          </w:p>
        </w:tc>
        <w:tc>
          <w:tcPr>
            <w:tcW w:w="1062" w:type="dxa"/>
            <w:tcBorders>
              <w:top w:val="single" w:sz="4" w:space="0" w:color="auto"/>
              <w:left w:val="single" w:sz="4" w:space="0" w:color="auto"/>
              <w:bottom w:val="single" w:sz="4" w:space="0" w:color="auto"/>
              <w:right w:val="single" w:sz="4" w:space="0" w:color="auto"/>
            </w:tcBorders>
          </w:tcPr>
          <w:p w14:paraId="3A277F80" w14:textId="77777777" w:rsidR="00866C26" w:rsidRPr="00866C26" w:rsidRDefault="00866C26" w:rsidP="00866C26">
            <w:pPr>
              <w:spacing w:line="240" w:lineRule="auto"/>
              <w:ind w:firstLine="0"/>
              <w:rPr>
                <w:rFonts w:eastAsia="Times New Roman" w:cs="Times New Roman"/>
                <w:b/>
                <w:sz w:val="20"/>
                <w:szCs w:val="20"/>
                <w:lang w:eastAsia="ru-RU"/>
              </w:rPr>
            </w:pPr>
            <w:r w:rsidRPr="00866C26">
              <w:rPr>
                <w:rFonts w:eastAsia="Times New Roman" w:cs="Times New Roman"/>
                <w:sz w:val="20"/>
                <w:szCs w:val="20"/>
                <w:lang w:eastAsia="ru-RU"/>
              </w:rPr>
              <w:t>7</w:t>
            </w:r>
          </w:p>
        </w:tc>
        <w:tc>
          <w:tcPr>
            <w:tcW w:w="1962" w:type="dxa"/>
            <w:shd w:val="clear" w:color="auto" w:fill="auto"/>
          </w:tcPr>
          <w:p w14:paraId="18531B3B"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6</w:t>
            </w:r>
          </w:p>
          <w:p w14:paraId="47487615"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86%</w:t>
            </w:r>
          </w:p>
        </w:tc>
        <w:tc>
          <w:tcPr>
            <w:tcW w:w="1697" w:type="dxa"/>
            <w:shd w:val="clear" w:color="auto" w:fill="auto"/>
            <w:vAlign w:val="center"/>
          </w:tcPr>
          <w:p w14:paraId="41E6E0B1"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0</w:t>
            </w:r>
          </w:p>
        </w:tc>
        <w:tc>
          <w:tcPr>
            <w:tcW w:w="2295" w:type="dxa"/>
            <w:shd w:val="clear" w:color="auto" w:fill="auto"/>
            <w:vAlign w:val="center"/>
          </w:tcPr>
          <w:p w14:paraId="5146B0B4"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0</w:t>
            </w:r>
          </w:p>
        </w:tc>
      </w:tr>
      <w:tr w:rsidR="00866C26" w:rsidRPr="00866C26" w14:paraId="2118A657" w14:textId="77777777" w:rsidTr="00E651E1">
        <w:tc>
          <w:tcPr>
            <w:tcW w:w="2448" w:type="dxa"/>
            <w:shd w:val="clear" w:color="auto" w:fill="CCFFFF"/>
          </w:tcPr>
          <w:p w14:paraId="346EC7AA" w14:textId="77777777" w:rsidR="00866C26" w:rsidRPr="00866C26" w:rsidRDefault="00866C26" w:rsidP="00866C26">
            <w:pPr>
              <w:spacing w:line="240" w:lineRule="auto"/>
              <w:ind w:firstLine="0"/>
              <w:rPr>
                <w:rFonts w:eastAsia="Times New Roman" w:cs="Times New Roman"/>
                <w:b/>
                <w:bCs/>
                <w:sz w:val="20"/>
                <w:szCs w:val="20"/>
                <w:lang w:eastAsia="ru-RU"/>
              </w:rPr>
            </w:pPr>
            <w:r w:rsidRPr="00866C26">
              <w:rPr>
                <w:rFonts w:eastAsia="Times New Roman" w:cs="Times New Roman"/>
                <w:b/>
                <w:bCs/>
                <w:sz w:val="20"/>
                <w:szCs w:val="20"/>
                <w:lang w:eastAsia="ru-RU"/>
              </w:rPr>
              <w:t>ИТОГО 2022/2023</w:t>
            </w:r>
          </w:p>
        </w:tc>
        <w:tc>
          <w:tcPr>
            <w:tcW w:w="1062" w:type="dxa"/>
            <w:shd w:val="clear" w:color="auto" w:fill="CCFFFF"/>
          </w:tcPr>
          <w:p w14:paraId="18EE9289" w14:textId="77777777" w:rsidR="00866C26" w:rsidRPr="00866C26" w:rsidRDefault="00866C26" w:rsidP="00866C26">
            <w:pPr>
              <w:spacing w:line="240" w:lineRule="auto"/>
              <w:ind w:firstLine="0"/>
              <w:rPr>
                <w:rFonts w:eastAsia="Times New Roman" w:cs="Times New Roman"/>
                <w:b/>
                <w:bCs/>
                <w:sz w:val="20"/>
                <w:szCs w:val="20"/>
                <w:lang w:eastAsia="ru-RU"/>
              </w:rPr>
            </w:pPr>
            <w:r w:rsidRPr="00866C26">
              <w:rPr>
                <w:rFonts w:eastAsia="Times New Roman" w:cs="Times New Roman"/>
                <w:b/>
                <w:bCs/>
                <w:sz w:val="20"/>
                <w:szCs w:val="20"/>
                <w:lang w:eastAsia="ru-RU"/>
              </w:rPr>
              <w:t>414</w:t>
            </w:r>
          </w:p>
        </w:tc>
        <w:tc>
          <w:tcPr>
            <w:tcW w:w="1962" w:type="dxa"/>
            <w:shd w:val="clear" w:color="auto" w:fill="CCFFFF"/>
          </w:tcPr>
          <w:p w14:paraId="13785A14" w14:textId="77777777" w:rsidR="00866C26" w:rsidRPr="00866C26" w:rsidRDefault="00866C26" w:rsidP="00866C26">
            <w:pPr>
              <w:spacing w:line="240" w:lineRule="auto"/>
              <w:ind w:firstLine="0"/>
              <w:rPr>
                <w:rFonts w:eastAsia="Times New Roman" w:cs="Times New Roman"/>
                <w:b/>
                <w:bCs/>
                <w:sz w:val="20"/>
                <w:szCs w:val="20"/>
                <w:lang w:eastAsia="ru-RU"/>
              </w:rPr>
            </w:pPr>
            <w:r w:rsidRPr="00866C26">
              <w:rPr>
                <w:rFonts w:eastAsia="Times New Roman" w:cs="Times New Roman"/>
                <w:b/>
                <w:bCs/>
                <w:sz w:val="20"/>
                <w:szCs w:val="20"/>
                <w:lang w:eastAsia="ru-RU"/>
              </w:rPr>
              <w:t>217</w:t>
            </w:r>
          </w:p>
          <w:p w14:paraId="0B246F9C" w14:textId="77777777" w:rsidR="00866C26" w:rsidRPr="00866C26" w:rsidRDefault="00866C26" w:rsidP="00866C26">
            <w:pPr>
              <w:spacing w:line="240" w:lineRule="auto"/>
              <w:ind w:firstLine="0"/>
              <w:rPr>
                <w:rFonts w:eastAsia="Times New Roman" w:cs="Times New Roman"/>
                <w:b/>
                <w:bCs/>
                <w:sz w:val="20"/>
                <w:szCs w:val="20"/>
                <w:lang w:eastAsia="ru-RU"/>
              </w:rPr>
            </w:pPr>
            <w:r w:rsidRPr="00866C26">
              <w:rPr>
                <w:rFonts w:eastAsia="Times New Roman" w:cs="Times New Roman"/>
                <w:b/>
                <w:bCs/>
                <w:sz w:val="20"/>
                <w:szCs w:val="20"/>
                <w:lang w:eastAsia="ru-RU"/>
              </w:rPr>
              <w:t>52%</w:t>
            </w:r>
          </w:p>
        </w:tc>
        <w:tc>
          <w:tcPr>
            <w:tcW w:w="1697" w:type="dxa"/>
            <w:shd w:val="clear" w:color="auto" w:fill="CCFFFF"/>
            <w:vAlign w:val="center"/>
          </w:tcPr>
          <w:p w14:paraId="0FDA6BF2" w14:textId="77777777" w:rsidR="00866C26" w:rsidRPr="00866C26" w:rsidRDefault="00866C26" w:rsidP="00866C26">
            <w:pPr>
              <w:spacing w:line="240" w:lineRule="auto"/>
              <w:ind w:firstLine="0"/>
              <w:rPr>
                <w:rFonts w:eastAsia="Times New Roman" w:cs="Times New Roman"/>
                <w:b/>
                <w:bCs/>
                <w:sz w:val="20"/>
                <w:szCs w:val="20"/>
                <w:lang w:eastAsia="ru-RU"/>
              </w:rPr>
            </w:pPr>
            <w:r w:rsidRPr="00866C26">
              <w:rPr>
                <w:rFonts w:eastAsia="Times New Roman" w:cs="Times New Roman"/>
                <w:b/>
                <w:bCs/>
                <w:sz w:val="20"/>
                <w:szCs w:val="20"/>
                <w:lang w:eastAsia="ru-RU"/>
              </w:rPr>
              <w:t>107</w:t>
            </w:r>
          </w:p>
          <w:p w14:paraId="496BE633" w14:textId="77777777" w:rsidR="00866C26" w:rsidRPr="00866C26" w:rsidRDefault="00866C26" w:rsidP="00866C26">
            <w:pPr>
              <w:spacing w:line="240" w:lineRule="auto"/>
              <w:ind w:firstLine="0"/>
              <w:rPr>
                <w:rFonts w:eastAsia="Times New Roman" w:cs="Times New Roman"/>
                <w:b/>
                <w:bCs/>
                <w:sz w:val="20"/>
                <w:szCs w:val="20"/>
                <w:lang w:eastAsia="ru-RU"/>
              </w:rPr>
            </w:pPr>
            <w:r w:rsidRPr="00866C26">
              <w:rPr>
                <w:rFonts w:eastAsia="Times New Roman" w:cs="Times New Roman"/>
                <w:b/>
                <w:bCs/>
                <w:sz w:val="20"/>
                <w:szCs w:val="20"/>
                <w:lang w:eastAsia="ru-RU"/>
              </w:rPr>
              <w:t>26%</w:t>
            </w:r>
          </w:p>
        </w:tc>
        <w:tc>
          <w:tcPr>
            <w:tcW w:w="2295" w:type="dxa"/>
            <w:shd w:val="clear" w:color="auto" w:fill="CCFFFF"/>
            <w:vAlign w:val="center"/>
          </w:tcPr>
          <w:p w14:paraId="4B6B10B6" w14:textId="77777777" w:rsidR="00866C26" w:rsidRPr="00866C26" w:rsidRDefault="00866C26" w:rsidP="00866C26">
            <w:pPr>
              <w:spacing w:line="240" w:lineRule="auto"/>
              <w:ind w:firstLine="0"/>
              <w:rPr>
                <w:rFonts w:eastAsia="Times New Roman" w:cs="Times New Roman"/>
                <w:b/>
                <w:bCs/>
                <w:sz w:val="20"/>
                <w:szCs w:val="20"/>
                <w:lang w:eastAsia="ru-RU"/>
              </w:rPr>
            </w:pPr>
            <w:r w:rsidRPr="00866C26">
              <w:rPr>
                <w:rFonts w:eastAsia="Times New Roman" w:cs="Times New Roman"/>
                <w:b/>
                <w:bCs/>
                <w:sz w:val="20"/>
                <w:szCs w:val="20"/>
                <w:lang w:eastAsia="ru-RU"/>
              </w:rPr>
              <w:t>25</w:t>
            </w:r>
          </w:p>
          <w:p w14:paraId="656CFC51" w14:textId="77777777" w:rsidR="00866C26" w:rsidRPr="00866C26" w:rsidRDefault="00866C26" w:rsidP="00866C26">
            <w:pPr>
              <w:spacing w:line="240" w:lineRule="auto"/>
              <w:ind w:firstLine="0"/>
              <w:rPr>
                <w:rFonts w:eastAsia="Times New Roman" w:cs="Times New Roman"/>
                <w:b/>
                <w:bCs/>
                <w:sz w:val="20"/>
                <w:szCs w:val="20"/>
                <w:lang w:eastAsia="ru-RU"/>
              </w:rPr>
            </w:pPr>
            <w:r w:rsidRPr="00866C26">
              <w:rPr>
                <w:rFonts w:eastAsia="Times New Roman" w:cs="Times New Roman"/>
                <w:b/>
                <w:bCs/>
                <w:sz w:val="20"/>
                <w:szCs w:val="20"/>
                <w:lang w:eastAsia="ru-RU"/>
              </w:rPr>
              <w:t>6%</w:t>
            </w:r>
          </w:p>
        </w:tc>
      </w:tr>
      <w:tr w:rsidR="00866C26" w:rsidRPr="00866C26" w14:paraId="08984D05" w14:textId="77777777" w:rsidTr="00E651E1">
        <w:tc>
          <w:tcPr>
            <w:tcW w:w="2448" w:type="dxa"/>
            <w:shd w:val="clear" w:color="auto" w:fill="auto"/>
          </w:tcPr>
          <w:p w14:paraId="49B21532" w14:textId="77777777" w:rsidR="00866C26" w:rsidRPr="00866C26" w:rsidRDefault="00866C26" w:rsidP="00866C26">
            <w:pPr>
              <w:spacing w:line="240" w:lineRule="auto"/>
              <w:ind w:firstLine="0"/>
              <w:rPr>
                <w:rFonts w:eastAsia="Times New Roman" w:cs="Times New Roman"/>
                <w:bCs/>
                <w:sz w:val="20"/>
                <w:szCs w:val="20"/>
                <w:lang w:eastAsia="ru-RU"/>
              </w:rPr>
            </w:pPr>
            <w:r w:rsidRPr="00866C26">
              <w:rPr>
                <w:rFonts w:eastAsia="Times New Roman" w:cs="Times New Roman"/>
                <w:bCs/>
                <w:sz w:val="20"/>
                <w:szCs w:val="20"/>
                <w:lang w:eastAsia="ru-RU"/>
              </w:rPr>
              <w:t>ИТОГО 2021/2022</w:t>
            </w:r>
          </w:p>
        </w:tc>
        <w:tc>
          <w:tcPr>
            <w:tcW w:w="1062" w:type="dxa"/>
            <w:shd w:val="clear" w:color="auto" w:fill="auto"/>
          </w:tcPr>
          <w:p w14:paraId="4FE404D7" w14:textId="77777777" w:rsidR="00866C26" w:rsidRPr="00866C26" w:rsidRDefault="00866C26" w:rsidP="00866C26">
            <w:pPr>
              <w:spacing w:line="240" w:lineRule="auto"/>
              <w:ind w:firstLine="0"/>
              <w:rPr>
                <w:rFonts w:eastAsia="Times New Roman" w:cs="Times New Roman"/>
                <w:bCs/>
                <w:sz w:val="20"/>
                <w:szCs w:val="20"/>
                <w:lang w:eastAsia="ru-RU"/>
              </w:rPr>
            </w:pPr>
            <w:r w:rsidRPr="00866C26">
              <w:rPr>
                <w:rFonts w:eastAsia="Times New Roman" w:cs="Times New Roman"/>
                <w:bCs/>
                <w:sz w:val="20"/>
                <w:szCs w:val="20"/>
                <w:lang w:eastAsia="ru-RU"/>
              </w:rPr>
              <w:t>410</w:t>
            </w:r>
          </w:p>
        </w:tc>
        <w:tc>
          <w:tcPr>
            <w:tcW w:w="1962" w:type="dxa"/>
            <w:shd w:val="clear" w:color="auto" w:fill="auto"/>
          </w:tcPr>
          <w:p w14:paraId="799A9899" w14:textId="77777777" w:rsidR="00866C26" w:rsidRPr="00866C26" w:rsidRDefault="00866C26" w:rsidP="00866C26">
            <w:pPr>
              <w:spacing w:line="240" w:lineRule="auto"/>
              <w:ind w:firstLine="0"/>
              <w:rPr>
                <w:rFonts w:eastAsia="Times New Roman" w:cs="Times New Roman"/>
                <w:bCs/>
                <w:sz w:val="20"/>
                <w:szCs w:val="20"/>
                <w:lang w:eastAsia="ru-RU"/>
              </w:rPr>
            </w:pPr>
            <w:r w:rsidRPr="00866C26">
              <w:rPr>
                <w:rFonts w:eastAsia="Times New Roman" w:cs="Times New Roman"/>
                <w:bCs/>
                <w:sz w:val="20"/>
                <w:szCs w:val="20"/>
                <w:lang w:eastAsia="ru-RU"/>
              </w:rPr>
              <w:t>208</w:t>
            </w:r>
          </w:p>
          <w:p w14:paraId="3ADD2662" w14:textId="77777777" w:rsidR="00866C26" w:rsidRPr="00866C26" w:rsidRDefault="00866C26" w:rsidP="00866C26">
            <w:pPr>
              <w:spacing w:line="240" w:lineRule="auto"/>
              <w:ind w:firstLine="0"/>
              <w:rPr>
                <w:rFonts w:eastAsia="Times New Roman" w:cs="Times New Roman"/>
                <w:bCs/>
                <w:sz w:val="20"/>
                <w:szCs w:val="20"/>
                <w:lang w:eastAsia="ru-RU"/>
              </w:rPr>
            </w:pPr>
            <w:r w:rsidRPr="00866C26">
              <w:rPr>
                <w:rFonts w:eastAsia="Times New Roman" w:cs="Times New Roman"/>
                <w:bCs/>
                <w:sz w:val="20"/>
                <w:szCs w:val="20"/>
                <w:lang w:eastAsia="ru-RU"/>
              </w:rPr>
              <w:t>51%</w:t>
            </w:r>
          </w:p>
        </w:tc>
        <w:tc>
          <w:tcPr>
            <w:tcW w:w="1697" w:type="dxa"/>
            <w:shd w:val="clear" w:color="auto" w:fill="auto"/>
            <w:vAlign w:val="center"/>
          </w:tcPr>
          <w:p w14:paraId="511660BB" w14:textId="77777777" w:rsidR="00866C26" w:rsidRPr="00866C26" w:rsidRDefault="00866C26" w:rsidP="00866C26">
            <w:pPr>
              <w:spacing w:line="240" w:lineRule="auto"/>
              <w:ind w:firstLine="0"/>
              <w:rPr>
                <w:rFonts w:eastAsia="Times New Roman" w:cs="Times New Roman"/>
                <w:bCs/>
                <w:sz w:val="20"/>
                <w:szCs w:val="20"/>
                <w:lang w:eastAsia="ru-RU"/>
              </w:rPr>
            </w:pPr>
            <w:r w:rsidRPr="00866C26">
              <w:rPr>
                <w:rFonts w:eastAsia="Times New Roman" w:cs="Times New Roman"/>
                <w:bCs/>
                <w:sz w:val="20"/>
                <w:szCs w:val="20"/>
                <w:lang w:eastAsia="ru-RU"/>
              </w:rPr>
              <w:t>112</w:t>
            </w:r>
          </w:p>
          <w:p w14:paraId="6289CBAF" w14:textId="77777777" w:rsidR="00866C26" w:rsidRPr="00866C26" w:rsidRDefault="00866C26" w:rsidP="00866C26">
            <w:pPr>
              <w:spacing w:line="240" w:lineRule="auto"/>
              <w:ind w:firstLine="0"/>
              <w:rPr>
                <w:rFonts w:eastAsia="Times New Roman" w:cs="Times New Roman"/>
                <w:bCs/>
                <w:sz w:val="20"/>
                <w:szCs w:val="20"/>
                <w:lang w:eastAsia="ru-RU"/>
              </w:rPr>
            </w:pPr>
            <w:r w:rsidRPr="00866C26">
              <w:rPr>
                <w:rFonts w:eastAsia="Times New Roman" w:cs="Times New Roman"/>
                <w:bCs/>
                <w:sz w:val="20"/>
                <w:szCs w:val="20"/>
                <w:lang w:eastAsia="ru-RU"/>
              </w:rPr>
              <w:t>27%</w:t>
            </w:r>
          </w:p>
          <w:p w14:paraId="5B57EC0A" w14:textId="77777777" w:rsidR="00866C26" w:rsidRPr="00866C26" w:rsidRDefault="00866C26" w:rsidP="00866C26">
            <w:pPr>
              <w:spacing w:line="240" w:lineRule="auto"/>
              <w:ind w:firstLine="0"/>
              <w:rPr>
                <w:rFonts w:eastAsia="Times New Roman" w:cs="Times New Roman"/>
                <w:bCs/>
                <w:sz w:val="20"/>
                <w:szCs w:val="20"/>
                <w:lang w:eastAsia="ru-RU"/>
              </w:rPr>
            </w:pPr>
          </w:p>
        </w:tc>
        <w:tc>
          <w:tcPr>
            <w:tcW w:w="2295" w:type="dxa"/>
            <w:shd w:val="clear" w:color="auto" w:fill="auto"/>
          </w:tcPr>
          <w:p w14:paraId="570711F3" w14:textId="77777777" w:rsidR="00866C26" w:rsidRPr="00866C26" w:rsidRDefault="00866C26" w:rsidP="00866C26">
            <w:pPr>
              <w:spacing w:line="240" w:lineRule="auto"/>
              <w:ind w:firstLine="0"/>
              <w:rPr>
                <w:rFonts w:eastAsia="Times New Roman" w:cs="Times New Roman"/>
                <w:bCs/>
                <w:sz w:val="20"/>
                <w:szCs w:val="20"/>
                <w:lang w:eastAsia="ru-RU"/>
              </w:rPr>
            </w:pPr>
            <w:r w:rsidRPr="00866C26">
              <w:rPr>
                <w:rFonts w:eastAsia="Times New Roman" w:cs="Times New Roman"/>
                <w:bCs/>
                <w:sz w:val="20"/>
                <w:szCs w:val="20"/>
                <w:lang w:eastAsia="ru-RU"/>
              </w:rPr>
              <w:t>45</w:t>
            </w:r>
          </w:p>
          <w:p w14:paraId="45487AB5" w14:textId="77777777" w:rsidR="00866C26" w:rsidRPr="00866C26" w:rsidRDefault="00866C26" w:rsidP="00866C26">
            <w:pPr>
              <w:spacing w:line="240" w:lineRule="auto"/>
              <w:ind w:firstLine="0"/>
              <w:rPr>
                <w:rFonts w:eastAsia="Times New Roman" w:cs="Times New Roman"/>
                <w:bCs/>
                <w:sz w:val="20"/>
                <w:szCs w:val="20"/>
                <w:lang w:eastAsia="ru-RU"/>
              </w:rPr>
            </w:pPr>
            <w:r w:rsidRPr="00866C26">
              <w:rPr>
                <w:rFonts w:eastAsia="Times New Roman" w:cs="Times New Roman"/>
                <w:bCs/>
                <w:sz w:val="20"/>
                <w:szCs w:val="20"/>
                <w:lang w:eastAsia="ru-RU"/>
              </w:rPr>
              <w:t>11%</w:t>
            </w:r>
          </w:p>
        </w:tc>
      </w:tr>
      <w:tr w:rsidR="00866C26" w:rsidRPr="00866C26" w14:paraId="43A82339" w14:textId="77777777" w:rsidTr="00E651E1">
        <w:tc>
          <w:tcPr>
            <w:tcW w:w="2448" w:type="dxa"/>
            <w:shd w:val="clear" w:color="auto" w:fill="auto"/>
          </w:tcPr>
          <w:p w14:paraId="55CF756F"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ИТОГО 2020/2021</w:t>
            </w:r>
          </w:p>
        </w:tc>
        <w:tc>
          <w:tcPr>
            <w:tcW w:w="1062" w:type="dxa"/>
            <w:shd w:val="clear" w:color="auto" w:fill="auto"/>
          </w:tcPr>
          <w:p w14:paraId="12D8FB25"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414</w:t>
            </w:r>
          </w:p>
        </w:tc>
        <w:tc>
          <w:tcPr>
            <w:tcW w:w="1962" w:type="dxa"/>
            <w:shd w:val="clear" w:color="auto" w:fill="auto"/>
          </w:tcPr>
          <w:p w14:paraId="2927696C"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213</w:t>
            </w:r>
          </w:p>
          <w:p w14:paraId="680429CD"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lastRenderedPageBreak/>
              <w:t>51%</w:t>
            </w:r>
          </w:p>
        </w:tc>
        <w:tc>
          <w:tcPr>
            <w:tcW w:w="1697" w:type="dxa"/>
            <w:shd w:val="clear" w:color="auto" w:fill="auto"/>
            <w:vAlign w:val="center"/>
          </w:tcPr>
          <w:p w14:paraId="02C487F3"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lastRenderedPageBreak/>
              <w:t>155</w:t>
            </w:r>
          </w:p>
          <w:p w14:paraId="48A02D06"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lastRenderedPageBreak/>
              <w:t>37%</w:t>
            </w:r>
          </w:p>
        </w:tc>
        <w:tc>
          <w:tcPr>
            <w:tcW w:w="2295" w:type="dxa"/>
            <w:shd w:val="clear" w:color="auto" w:fill="auto"/>
            <w:vAlign w:val="center"/>
          </w:tcPr>
          <w:p w14:paraId="43EC1E6A"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lastRenderedPageBreak/>
              <w:t>61</w:t>
            </w:r>
          </w:p>
          <w:p w14:paraId="5457B42E"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lastRenderedPageBreak/>
              <w:t>15%</w:t>
            </w:r>
          </w:p>
        </w:tc>
      </w:tr>
      <w:tr w:rsidR="00866C26" w:rsidRPr="00866C26" w14:paraId="61B01E73" w14:textId="77777777" w:rsidTr="00E651E1">
        <w:tc>
          <w:tcPr>
            <w:tcW w:w="2448" w:type="dxa"/>
            <w:shd w:val="clear" w:color="auto" w:fill="auto"/>
          </w:tcPr>
          <w:p w14:paraId="245C2BBC"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lastRenderedPageBreak/>
              <w:t>ИТОГО 2019/2020</w:t>
            </w:r>
          </w:p>
        </w:tc>
        <w:tc>
          <w:tcPr>
            <w:tcW w:w="1062" w:type="dxa"/>
            <w:shd w:val="clear" w:color="auto" w:fill="auto"/>
          </w:tcPr>
          <w:p w14:paraId="7F067F98"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424</w:t>
            </w:r>
          </w:p>
        </w:tc>
        <w:tc>
          <w:tcPr>
            <w:tcW w:w="1962" w:type="dxa"/>
            <w:shd w:val="clear" w:color="auto" w:fill="auto"/>
          </w:tcPr>
          <w:p w14:paraId="3759E22E"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214</w:t>
            </w:r>
          </w:p>
          <w:p w14:paraId="0E46D136"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51%</w:t>
            </w:r>
          </w:p>
        </w:tc>
        <w:tc>
          <w:tcPr>
            <w:tcW w:w="1697" w:type="dxa"/>
            <w:shd w:val="clear" w:color="auto" w:fill="auto"/>
            <w:vAlign w:val="center"/>
          </w:tcPr>
          <w:p w14:paraId="4DD4B791"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169</w:t>
            </w:r>
          </w:p>
          <w:p w14:paraId="7493234B"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40%</w:t>
            </w:r>
          </w:p>
        </w:tc>
        <w:tc>
          <w:tcPr>
            <w:tcW w:w="2295" w:type="dxa"/>
            <w:shd w:val="clear" w:color="auto" w:fill="auto"/>
            <w:vAlign w:val="center"/>
          </w:tcPr>
          <w:p w14:paraId="4BBDEA7C"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32</w:t>
            </w:r>
          </w:p>
          <w:p w14:paraId="4FD962CC"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8%</w:t>
            </w:r>
          </w:p>
        </w:tc>
      </w:tr>
      <w:tr w:rsidR="00866C26" w:rsidRPr="00866C26" w14:paraId="050CB3F1" w14:textId="77777777" w:rsidTr="00E651E1">
        <w:tc>
          <w:tcPr>
            <w:tcW w:w="2448" w:type="dxa"/>
            <w:shd w:val="clear" w:color="auto" w:fill="auto"/>
          </w:tcPr>
          <w:p w14:paraId="3C8D02A9"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ИТОГО 2018/2019</w:t>
            </w:r>
          </w:p>
        </w:tc>
        <w:tc>
          <w:tcPr>
            <w:tcW w:w="1062" w:type="dxa"/>
            <w:shd w:val="clear" w:color="auto" w:fill="auto"/>
            <w:vAlign w:val="center"/>
          </w:tcPr>
          <w:p w14:paraId="08ABE1EB"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438</w:t>
            </w:r>
          </w:p>
        </w:tc>
        <w:tc>
          <w:tcPr>
            <w:tcW w:w="1962" w:type="dxa"/>
            <w:shd w:val="clear" w:color="auto" w:fill="auto"/>
            <w:vAlign w:val="center"/>
          </w:tcPr>
          <w:p w14:paraId="4506A3A7"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240</w:t>
            </w:r>
          </w:p>
          <w:p w14:paraId="2AC108BF"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55%</w:t>
            </w:r>
          </w:p>
        </w:tc>
        <w:tc>
          <w:tcPr>
            <w:tcW w:w="1697" w:type="dxa"/>
            <w:shd w:val="clear" w:color="auto" w:fill="auto"/>
            <w:vAlign w:val="center"/>
          </w:tcPr>
          <w:p w14:paraId="4A796160"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75</w:t>
            </w:r>
          </w:p>
          <w:p w14:paraId="2D997F7C"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17%</w:t>
            </w:r>
          </w:p>
        </w:tc>
        <w:tc>
          <w:tcPr>
            <w:tcW w:w="2295" w:type="dxa"/>
            <w:shd w:val="clear" w:color="auto" w:fill="auto"/>
            <w:vAlign w:val="center"/>
          </w:tcPr>
          <w:p w14:paraId="74BC8931"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38</w:t>
            </w:r>
          </w:p>
          <w:p w14:paraId="7FE81223"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8,7%</w:t>
            </w:r>
          </w:p>
        </w:tc>
      </w:tr>
      <w:tr w:rsidR="00866C26" w:rsidRPr="00866C26" w14:paraId="1E830BE3" w14:textId="77777777" w:rsidTr="00E651E1">
        <w:tc>
          <w:tcPr>
            <w:tcW w:w="2448" w:type="dxa"/>
            <w:shd w:val="clear" w:color="auto" w:fill="auto"/>
          </w:tcPr>
          <w:p w14:paraId="535FD554"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ИТОГО 2017/2018</w:t>
            </w:r>
          </w:p>
        </w:tc>
        <w:tc>
          <w:tcPr>
            <w:tcW w:w="1062" w:type="dxa"/>
            <w:shd w:val="clear" w:color="auto" w:fill="auto"/>
          </w:tcPr>
          <w:p w14:paraId="1E87DADF"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441</w:t>
            </w:r>
          </w:p>
        </w:tc>
        <w:tc>
          <w:tcPr>
            <w:tcW w:w="1962" w:type="dxa"/>
            <w:shd w:val="clear" w:color="auto" w:fill="auto"/>
            <w:vAlign w:val="center"/>
          </w:tcPr>
          <w:p w14:paraId="5CE4714E"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218</w:t>
            </w:r>
          </w:p>
          <w:p w14:paraId="42DBA470"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49%</w:t>
            </w:r>
          </w:p>
        </w:tc>
        <w:tc>
          <w:tcPr>
            <w:tcW w:w="1697" w:type="dxa"/>
            <w:shd w:val="clear" w:color="auto" w:fill="auto"/>
            <w:vAlign w:val="center"/>
          </w:tcPr>
          <w:p w14:paraId="7F403420"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97</w:t>
            </w:r>
          </w:p>
          <w:p w14:paraId="5D1CAEDA"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21%</w:t>
            </w:r>
          </w:p>
        </w:tc>
        <w:tc>
          <w:tcPr>
            <w:tcW w:w="2295" w:type="dxa"/>
            <w:shd w:val="clear" w:color="auto" w:fill="auto"/>
            <w:vAlign w:val="center"/>
          </w:tcPr>
          <w:p w14:paraId="306CCB85"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87</w:t>
            </w:r>
          </w:p>
          <w:p w14:paraId="58C87D7D"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20%</w:t>
            </w:r>
          </w:p>
        </w:tc>
      </w:tr>
      <w:tr w:rsidR="00866C26" w:rsidRPr="00866C26" w14:paraId="360DD874" w14:textId="77777777" w:rsidTr="00E651E1">
        <w:tc>
          <w:tcPr>
            <w:tcW w:w="2448" w:type="dxa"/>
            <w:shd w:val="clear" w:color="auto" w:fill="auto"/>
          </w:tcPr>
          <w:p w14:paraId="246BD763"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 xml:space="preserve">ИТОГО 2016/2017 </w:t>
            </w:r>
          </w:p>
        </w:tc>
        <w:tc>
          <w:tcPr>
            <w:tcW w:w="1062" w:type="dxa"/>
            <w:shd w:val="clear" w:color="auto" w:fill="auto"/>
            <w:vAlign w:val="center"/>
          </w:tcPr>
          <w:p w14:paraId="5832B539"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451</w:t>
            </w:r>
          </w:p>
        </w:tc>
        <w:tc>
          <w:tcPr>
            <w:tcW w:w="1962" w:type="dxa"/>
            <w:shd w:val="clear" w:color="auto" w:fill="auto"/>
            <w:vAlign w:val="center"/>
          </w:tcPr>
          <w:p w14:paraId="2C5F37C1"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221</w:t>
            </w:r>
          </w:p>
          <w:p w14:paraId="5BEABE1B"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49%</w:t>
            </w:r>
          </w:p>
        </w:tc>
        <w:tc>
          <w:tcPr>
            <w:tcW w:w="1697" w:type="dxa"/>
            <w:shd w:val="clear" w:color="auto" w:fill="auto"/>
            <w:vAlign w:val="center"/>
          </w:tcPr>
          <w:p w14:paraId="578BE73A"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98</w:t>
            </w:r>
          </w:p>
          <w:p w14:paraId="2D32789C"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22%</w:t>
            </w:r>
          </w:p>
        </w:tc>
        <w:tc>
          <w:tcPr>
            <w:tcW w:w="2295" w:type="dxa"/>
            <w:shd w:val="clear" w:color="auto" w:fill="auto"/>
            <w:vAlign w:val="center"/>
          </w:tcPr>
          <w:p w14:paraId="0449B8AA"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68</w:t>
            </w:r>
          </w:p>
          <w:p w14:paraId="1B3E09E2"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15%</w:t>
            </w:r>
          </w:p>
        </w:tc>
      </w:tr>
      <w:tr w:rsidR="00866C26" w:rsidRPr="00866C26" w14:paraId="69674307" w14:textId="77777777" w:rsidTr="00E651E1">
        <w:tc>
          <w:tcPr>
            <w:tcW w:w="2448" w:type="dxa"/>
            <w:shd w:val="clear" w:color="auto" w:fill="auto"/>
          </w:tcPr>
          <w:p w14:paraId="4C359A34"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 xml:space="preserve">ИТОГО 2015/2016 </w:t>
            </w:r>
          </w:p>
        </w:tc>
        <w:tc>
          <w:tcPr>
            <w:tcW w:w="1062" w:type="dxa"/>
            <w:shd w:val="clear" w:color="auto" w:fill="auto"/>
            <w:vAlign w:val="center"/>
          </w:tcPr>
          <w:p w14:paraId="3F69A258"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464</w:t>
            </w:r>
          </w:p>
        </w:tc>
        <w:tc>
          <w:tcPr>
            <w:tcW w:w="1962" w:type="dxa"/>
            <w:shd w:val="clear" w:color="auto" w:fill="auto"/>
            <w:vAlign w:val="center"/>
          </w:tcPr>
          <w:p w14:paraId="5285E18F"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241</w:t>
            </w:r>
          </w:p>
          <w:p w14:paraId="752B11BF"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(52%)</w:t>
            </w:r>
          </w:p>
        </w:tc>
        <w:tc>
          <w:tcPr>
            <w:tcW w:w="1697" w:type="dxa"/>
            <w:shd w:val="clear" w:color="auto" w:fill="auto"/>
            <w:vAlign w:val="center"/>
          </w:tcPr>
          <w:p w14:paraId="1054D4AF"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103</w:t>
            </w:r>
          </w:p>
          <w:p w14:paraId="217000A3"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(22%)</w:t>
            </w:r>
          </w:p>
        </w:tc>
        <w:tc>
          <w:tcPr>
            <w:tcW w:w="2295" w:type="dxa"/>
            <w:shd w:val="clear" w:color="auto" w:fill="auto"/>
            <w:vAlign w:val="center"/>
          </w:tcPr>
          <w:p w14:paraId="60D5367E"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56</w:t>
            </w:r>
          </w:p>
          <w:p w14:paraId="6E987256"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(12%)</w:t>
            </w:r>
          </w:p>
        </w:tc>
      </w:tr>
      <w:tr w:rsidR="00866C26" w:rsidRPr="00866C26" w14:paraId="1D9FE989" w14:textId="77777777" w:rsidTr="00E651E1">
        <w:trPr>
          <w:trHeight w:val="662"/>
        </w:trPr>
        <w:tc>
          <w:tcPr>
            <w:tcW w:w="2448" w:type="dxa"/>
            <w:shd w:val="clear" w:color="auto" w:fill="auto"/>
          </w:tcPr>
          <w:p w14:paraId="39835210"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 xml:space="preserve">ИТОГО 2014/2015 </w:t>
            </w:r>
          </w:p>
        </w:tc>
        <w:tc>
          <w:tcPr>
            <w:tcW w:w="1062" w:type="dxa"/>
            <w:shd w:val="clear" w:color="auto" w:fill="auto"/>
            <w:vAlign w:val="center"/>
          </w:tcPr>
          <w:p w14:paraId="7DF00693"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469</w:t>
            </w:r>
          </w:p>
        </w:tc>
        <w:tc>
          <w:tcPr>
            <w:tcW w:w="1962" w:type="dxa"/>
            <w:shd w:val="clear" w:color="auto" w:fill="auto"/>
            <w:vAlign w:val="center"/>
          </w:tcPr>
          <w:p w14:paraId="7C3942A4"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169</w:t>
            </w:r>
          </w:p>
          <w:p w14:paraId="3BBE768E"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(36%)</w:t>
            </w:r>
          </w:p>
        </w:tc>
        <w:tc>
          <w:tcPr>
            <w:tcW w:w="1697" w:type="dxa"/>
            <w:shd w:val="clear" w:color="auto" w:fill="auto"/>
            <w:vAlign w:val="center"/>
          </w:tcPr>
          <w:p w14:paraId="14D6EB7F"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84</w:t>
            </w:r>
          </w:p>
          <w:p w14:paraId="14152CAC"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 xml:space="preserve"> (18%)</w:t>
            </w:r>
          </w:p>
        </w:tc>
        <w:tc>
          <w:tcPr>
            <w:tcW w:w="2295" w:type="dxa"/>
            <w:shd w:val="clear" w:color="auto" w:fill="auto"/>
            <w:vAlign w:val="center"/>
          </w:tcPr>
          <w:p w14:paraId="0B5F8B8B"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 xml:space="preserve">44 </w:t>
            </w:r>
          </w:p>
          <w:p w14:paraId="6B790ACA" w14:textId="77777777" w:rsidR="00866C26" w:rsidRPr="00866C26" w:rsidRDefault="00866C26" w:rsidP="00866C26">
            <w:pPr>
              <w:spacing w:line="240" w:lineRule="auto"/>
              <w:ind w:firstLine="0"/>
              <w:rPr>
                <w:rFonts w:eastAsia="Times New Roman" w:cs="Times New Roman"/>
                <w:sz w:val="20"/>
                <w:szCs w:val="20"/>
                <w:lang w:eastAsia="ru-RU"/>
              </w:rPr>
            </w:pPr>
            <w:r w:rsidRPr="00866C26">
              <w:rPr>
                <w:rFonts w:eastAsia="Times New Roman" w:cs="Times New Roman"/>
                <w:sz w:val="20"/>
                <w:szCs w:val="20"/>
                <w:lang w:eastAsia="ru-RU"/>
              </w:rPr>
              <w:t>(9%)</w:t>
            </w:r>
          </w:p>
        </w:tc>
      </w:tr>
    </w:tbl>
    <w:p w14:paraId="1F39B8D7" w14:textId="1ACEF3E1" w:rsidR="00926391" w:rsidRDefault="00926391" w:rsidP="00866C26">
      <w:pPr>
        <w:spacing w:line="240" w:lineRule="auto"/>
        <w:ind w:firstLine="0"/>
        <w:rPr>
          <w:rFonts w:eastAsia="Times New Roman" w:cs="Times New Roman"/>
          <w:b/>
          <w:sz w:val="22"/>
          <w:lang w:eastAsia="ru-RU"/>
        </w:rPr>
      </w:pPr>
    </w:p>
    <w:p w14:paraId="0474D172" w14:textId="77777777" w:rsidR="00926391" w:rsidRDefault="00926391" w:rsidP="00391B85">
      <w:pPr>
        <w:spacing w:line="240" w:lineRule="auto"/>
        <w:ind w:firstLine="0"/>
        <w:jc w:val="center"/>
        <w:rPr>
          <w:rFonts w:eastAsia="Times New Roman" w:cs="Times New Roman"/>
          <w:b/>
          <w:sz w:val="22"/>
          <w:lang w:eastAsia="ru-RU"/>
        </w:rPr>
      </w:pPr>
    </w:p>
    <w:p w14:paraId="1093C4E1" w14:textId="77777777" w:rsidR="00926391" w:rsidRDefault="00926391" w:rsidP="00391B85">
      <w:pPr>
        <w:spacing w:line="240" w:lineRule="auto"/>
        <w:ind w:firstLine="0"/>
        <w:jc w:val="center"/>
        <w:rPr>
          <w:rFonts w:eastAsia="Times New Roman" w:cs="Times New Roman"/>
          <w:b/>
          <w:sz w:val="22"/>
          <w:lang w:eastAsia="ru-RU"/>
        </w:rPr>
      </w:pPr>
    </w:p>
    <w:p w14:paraId="0FF4A3A3" w14:textId="22D726B7" w:rsidR="00926391" w:rsidRPr="00152552" w:rsidRDefault="00D72FB6" w:rsidP="00391B85">
      <w:pPr>
        <w:spacing w:line="240" w:lineRule="auto"/>
        <w:ind w:firstLine="0"/>
        <w:jc w:val="center"/>
        <w:rPr>
          <w:rFonts w:eastAsia="Times New Roman" w:cs="Times New Roman"/>
          <w:b/>
          <w:szCs w:val="24"/>
          <w:lang w:eastAsia="ru-RU"/>
        </w:rPr>
      </w:pPr>
      <w:r w:rsidRPr="00152552">
        <w:rPr>
          <w:rFonts w:eastAsia="Times New Roman" w:cs="Times New Roman"/>
          <w:b/>
          <w:szCs w:val="24"/>
          <w:lang w:eastAsia="ru-RU"/>
        </w:rPr>
        <w:t>«</w:t>
      </w:r>
      <w:r w:rsidR="00926391" w:rsidRPr="00152552">
        <w:rPr>
          <w:rFonts w:eastAsia="Times New Roman" w:cs="Times New Roman"/>
          <w:b/>
          <w:szCs w:val="24"/>
          <w:lang w:eastAsia="ru-RU"/>
        </w:rPr>
        <w:t>Всероссийская олимпиада школьников</w:t>
      </w:r>
      <w:r w:rsidRPr="00152552">
        <w:rPr>
          <w:rFonts w:eastAsia="Times New Roman" w:cs="Times New Roman"/>
          <w:b/>
          <w:szCs w:val="24"/>
          <w:lang w:eastAsia="ru-RU"/>
        </w:rPr>
        <w:t>»</w:t>
      </w:r>
    </w:p>
    <w:p w14:paraId="37366B06" w14:textId="77777777" w:rsidR="00926391" w:rsidRPr="00152552" w:rsidRDefault="00926391" w:rsidP="00391B85">
      <w:pPr>
        <w:spacing w:line="240" w:lineRule="auto"/>
        <w:ind w:firstLine="0"/>
        <w:jc w:val="center"/>
        <w:rPr>
          <w:rFonts w:eastAsia="Times New Roman" w:cs="Times New Roman"/>
          <w:b/>
          <w:sz w:val="22"/>
          <w:highlight w:val="yellow"/>
          <w:lang w:eastAsia="ru-RU"/>
        </w:rPr>
      </w:pPr>
    </w:p>
    <w:p w14:paraId="31115655" w14:textId="6760F27D" w:rsidR="00152552" w:rsidRPr="009143C4" w:rsidRDefault="00152552" w:rsidP="00152552">
      <w:pPr>
        <w:spacing w:line="240" w:lineRule="auto"/>
        <w:ind w:firstLine="0"/>
        <w:rPr>
          <w:rFonts w:eastAsia="Times New Roman" w:cs="Times New Roman"/>
          <w:szCs w:val="24"/>
          <w:lang w:eastAsia="ru-RU"/>
        </w:rPr>
      </w:pPr>
      <w:r w:rsidRPr="009143C4">
        <w:rPr>
          <w:rFonts w:eastAsia="Times New Roman" w:cs="Times New Roman"/>
          <w:sz w:val="28"/>
          <w:szCs w:val="28"/>
          <w:lang w:eastAsia="ru-RU"/>
        </w:rPr>
        <w:tab/>
      </w:r>
      <w:r w:rsidRPr="009143C4">
        <w:rPr>
          <w:rFonts w:eastAsia="Times New Roman" w:cs="Times New Roman"/>
          <w:szCs w:val="24"/>
          <w:lang w:eastAsia="ru-RU"/>
        </w:rPr>
        <w:t>В соответствии с приказом Министерства образования и науки Российской Федерации от 27.11.2020 № 678 «Об утверждении Порядка проведения всероссийской олимпиады школьников», приказом Министерства образования и молодежной политики Камчатского края от   12.09.2022  № 709 «О проведении всероссийской олимпиады школьников в Камчатском крае в 2022/2023 учебном году», приказом Управления  образования Администрации Тигильского муниципального района от 15.09.2022 №174-Д «О проведении всероссийской олимпиады школьников в Тигильском муниципальном районе в 2022/2023  учебном году», а также с целью выявления способных и одаренных учащихся в общеобразовательных учреждениях Тигильского муниципального района с 30 сентября по 28 октября 2022 года был проведён школьный этап всероссийской олимпиады школьников, с 08 ноября по 26 декабря 2022 года проведен муниципальный  этап. На основании протокола заседания организационного комитета от 09.01.2023 № 2 подведены итоги ВсОШ:</w:t>
      </w:r>
    </w:p>
    <w:p w14:paraId="0129C117" w14:textId="4407ACB2" w:rsidR="00152552" w:rsidRPr="009143C4" w:rsidRDefault="00152552" w:rsidP="00152552">
      <w:pPr>
        <w:spacing w:line="240" w:lineRule="auto"/>
        <w:ind w:firstLine="0"/>
        <w:rPr>
          <w:rFonts w:eastAsia="Times New Roman" w:cs="Times New Roman"/>
          <w:szCs w:val="24"/>
          <w:lang w:eastAsia="ru-RU"/>
        </w:rPr>
      </w:pPr>
      <w:r w:rsidRPr="009143C4">
        <w:rPr>
          <w:rFonts w:eastAsia="Times New Roman" w:cs="Times New Roman"/>
          <w:szCs w:val="24"/>
          <w:lang w:eastAsia="ru-RU"/>
        </w:rPr>
        <w:t xml:space="preserve">           В школах Тигильского муниципального района была проведена всероссийская олимпиада школьников по 17 предметам в школьном этапе, по 13 предметам в муниципальном этапе: искусство, география, астрономия, русский язык, английский язык, химия, обществознание, технология, биология, литература, физическая культура, информатика и ИКТ, право, математика, физика, ОБЖ, история.</w:t>
      </w:r>
    </w:p>
    <w:p w14:paraId="39E14A66" w14:textId="77777777" w:rsidR="00152552" w:rsidRPr="009143C4" w:rsidRDefault="00152552" w:rsidP="00152552">
      <w:pPr>
        <w:spacing w:line="240" w:lineRule="auto"/>
        <w:ind w:firstLine="0"/>
        <w:rPr>
          <w:rFonts w:eastAsia="Times New Roman" w:cs="Times New Roman"/>
          <w:szCs w:val="24"/>
          <w:lang w:eastAsia="ru-RU"/>
        </w:rPr>
      </w:pPr>
      <w:r w:rsidRPr="009143C4">
        <w:rPr>
          <w:rFonts w:eastAsia="Times New Roman" w:cs="Times New Roman"/>
          <w:szCs w:val="24"/>
          <w:lang w:eastAsia="ru-RU"/>
        </w:rPr>
        <w:tab/>
        <w:t xml:space="preserve">В школьном этапе ВсОШ приняли участие учащиеся с 4 по 11 классы в количестве 527 человек по всем предметам, фактическое количество участников 139 человек, в том числе 10 – дети с ОВЗ (48,8% от общего количества обучающихся в 4-11 классах). Из них: 71 чел. – победители и призеры. </w:t>
      </w:r>
    </w:p>
    <w:p w14:paraId="1DBC1989" w14:textId="11833263" w:rsidR="00152552" w:rsidRPr="009143C4" w:rsidRDefault="00152552" w:rsidP="00152552">
      <w:pPr>
        <w:spacing w:line="240" w:lineRule="auto"/>
        <w:ind w:firstLine="0"/>
        <w:rPr>
          <w:rFonts w:eastAsia="Times New Roman" w:cs="Times New Roman"/>
          <w:szCs w:val="24"/>
          <w:lang w:eastAsia="ru-RU"/>
        </w:rPr>
      </w:pPr>
      <w:r w:rsidRPr="009143C4">
        <w:rPr>
          <w:rFonts w:eastAsia="Times New Roman" w:cs="Times New Roman"/>
          <w:szCs w:val="24"/>
          <w:lang w:eastAsia="ru-RU"/>
        </w:rPr>
        <w:tab/>
        <w:t xml:space="preserve">  В муниципальном этапе ВсОШ приняли участие учащиеся 7-11 классов по всем предметам в количестве 261 чел., фактическое количество участников 67 человек. При подведении итогов муниципального этапа всероссийской олимпиады школьников оргкомитетом были определены победители и призёры: победителей – 6 человек, призёров – 70 человек (сводная информация в таблице).</w:t>
      </w:r>
    </w:p>
    <w:tbl>
      <w:tblPr>
        <w:tblpPr w:leftFromText="180" w:rightFromText="180" w:bottomFromText="200" w:vertAnchor="text" w:horzAnchor="margin" w:tblpX="-689" w:tblpY="168"/>
        <w:tblW w:w="10031" w:type="dxa"/>
        <w:tblLook w:val="04A0" w:firstRow="1" w:lastRow="0" w:firstColumn="1" w:lastColumn="0" w:noHBand="0" w:noVBand="1"/>
      </w:tblPr>
      <w:tblGrid>
        <w:gridCol w:w="466"/>
        <w:gridCol w:w="1654"/>
        <w:gridCol w:w="1524"/>
        <w:gridCol w:w="1446"/>
        <w:gridCol w:w="1556"/>
        <w:gridCol w:w="1832"/>
        <w:gridCol w:w="1553"/>
      </w:tblGrid>
      <w:tr w:rsidR="00152552" w:rsidRPr="00152552" w14:paraId="3AF2198E" w14:textId="77777777" w:rsidTr="00E651E1">
        <w:trPr>
          <w:cantSplit/>
          <w:trHeight w:val="558"/>
        </w:trPr>
        <w:tc>
          <w:tcPr>
            <w:tcW w:w="466" w:type="dxa"/>
            <w:tcBorders>
              <w:top w:val="single" w:sz="6" w:space="0" w:color="auto"/>
              <w:left w:val="single" w:sz="6" w:space="0" w:color="auto"/>
              <w:bottom w:val="nil"/>
              <w:right w:val="single" w:sz="4" w:space="0" w:color="auto"/>
            </w:tcBorders>
          </w:tcPr>
          <w:p w14:paraId="542C6274" w14:textId="77777777" w:rsidR="00152552" w:rsidRPr="00152552" w:rsidRDefault="00152552" w:rsidP="00E651E1">
            <w:pPr>
              <w:spacing w:line="276" w:lineRule="auto"/>
              <w:ind w:firstLine="0"/>
              <w:jc w:val="center"/>
              <w:rPr>
                <w:rFonts w:eastAsia="Times New Roman" w:cs="Times New Roman"/>
                <w:bCs/>
                <w:iCs/>
                <w:sz w:val="20"/>
                <w:szCs w:val="20"/>
              </w:rPr>
            </w:pPr>
            <w:bookmarkStart w:id="21" w:name="_Hlk124868005"/>
          </w:p>
          <w:p w14:paraId="45C9D322" w14:textId="77777777" w:rsidR="00152552" w:rsidRPr="00152552" w:rsidRDefault="00152552" w:rsidP="00E651E1">
            <w:pPr>
              <w:spacing w:line="276" w:lineRule="auto"/>
              <w:ind w:left="-567" w:firstLine="567"/>
              <w:jc w:val="center"/>
              <w:rPr>
                <w:rFonts w:eastAsia="Times New Roman" w:cs="Times New Roman"/>
                <w:bCs/>
                <w:iCs/>
                <w:sz w:val="20"/>
                <w:szCs w:val="20"/>
              </w:rPr>
            </w:pPr>
          </w:p>
          <w:p w14:paraId="6AB594C4" w14:textId="77777777" w:rsidR="00152552" w:rsidRPr="00152552" w:rsidRDefault="00152552" w:rsidP="00E651E1">
            <w:pPr>
              <w:spacing w:line="276" w:lineRule="auto"/>
              <w:ind w:firstLine="0"/>
              <w:jc w:val="center"/>
              <w:rPr>
                <w:rFonts w:eastAsia="Times New Roman" w:cs="Times New Roman"/>
                <w:bCs/>
                <w:iCs/>
                <w:sz w:val="20"/>
                <w:szCs w:val="20"/>
              </w:rPr>
            </w:pPr>
            <w:r w:rsidRPr="00152552">
              <w:rPr>
                <w:rFonts w:eastAsia="Times New Roman" w:cs="Times New Roman"/>
                <w:bCs/>
                <w:iCs/>
                <w:sz w:val="20"/>
                <w:szCs w:val="20"/>
              </w:rPr>
              <w:t>№</w:t>
            </w:r>
          </w:p>
        </w:tc>
        <w:tc>
          <w:tcPr>
            <w:tcW w:w="1654" w:type="dxa"/>
            <w:tcBorders>
              <w:top w:val="single" w:sz="4" w:space="0" w:color="auto"/>
              <w:left w:val="single" w:sz="4" w:space="0" w:color="auto"/>
              <w:bottom w:val="single" w:sz="4" w:space="0" w:color="auto"/>
              <w:right w:val="single" w:sz="4" w:space="0" w:color="auto"/>
            </w:tcBorders>
          </w:tcPr>
          <w:p w14:paraId="5319261A" w14:textId="77777777" w:rsidR="00152552" w:rsidRPr="00152552" w:rsidRDefault="00152552" w:rsidP="00E651E1">
            <w:pPr>
              <w:spacing w:line="276" w:lineRule="auto"/>
              <w:ind w:firstLine="0"/>
              <w:jc w:val="center"/>
              <w:rPr>
                <w:rFonts w:eastAsia="Times New Roman" w:cs="Times New Roman"/>
                <w:bCs/>
                <w:iCs/>
                <w:sz w:val="20"/>
                <w:szCs w:val="20"/>
              </w:rPr>
            </w:pPr>
          </w:p>
          <w:p w14:paraId="06D799CD" w14:textId="77777777" w:rsidR="00152552" w:rsidRPr="00152552" w:rsidRDefault="00152552" w:rsidP="00E651E1">
            <w:pPr>
              <w:spacing w:line="276" w:lineRule="auto"/>
              <w:ind w:firstLine="0"/>
              <w:jc w:val="center"/>
              <w:rPr>
                <w:rFonts w:eastAsia="Times New Roman" w:cs="Times New Roman"/>
                <w:bCs/>
                <w:iCs/>
                <w:sz w:val="20"/>
                <w:szCs w:val="20"/>
              </w:rPr>
            </w:pPr>
          </w:p>
          <w:p w14:paraId="18340599" w14:textId="77777777" w:rsidR="00152552" w:rsidRPr="00152552" w:rsidRDefault="00152552" w:rsidP="00E651E1">
            <w:pPr>
              <w:spacing w:line="276" w:lineRule="auto"/>
              <w:ind w:firstLine="0"/>
              <w:jc w:val="center"/>
              <w:rPr>
                <w:rFonts w:eastAsia="Times New Roman" w:cs="Times New Roman"/>
                <w:bCs/>
                <w:iCs/>
                <w:sz w:val="20"/>
                <w:szCs w:val="20"/>
              </w:rPr>
            </w:pPr>
            <w:r w:rsidRPr="00152552">
              <w:rPr>
                <w:rFonts w:eastAsia="Times New Roman" w:cs="Times New Roman"/>
                <w:bCs/>
                <w:iCs/>
                <w:sz w:val="20"/>
                <w:szCs w:val="20"/>
              </w:rPr>
              <w:t>Предметы</w:t>
            </w:r>
          </w:p>
        </w:tc>
        <w:tc>
          <w:tcPr>
            <w:tcW w:w="1524" w:type="dxa"/>
            <w:tcBorders>
              <w:top w:val="single" w:sz="4" w:space="0" w:color="auto"/>
              <w:left w:val="single" w:sz="4" w:space="0" w:color="auto"/>
              <w:bottom w:val="single" w:sz="4" w:space="0" w:color="auto"/>
              <w:right w:val="single" w:sz="4" w:space="0" w:color="auto"/>
            </w:tcBorders>
            <w:hideMark/>
          </w:tcPr>
          <w:p w14:paraId="1EC773EF" w14:textId="77777777" w:rsidR="00152552" w:rsidRPr="00152552" w:rsidRDefault="00152552" w:rsidP="00E651E1">
            <w:pPr>
              <w:spacing w:line="276" w:lineRule="auto"/>
              <w:ind w:right="-108" w:firstLine="0"/>
              <w:jc w:val="center"/>
              <w:rPr>
                <w:rFonts w:eastAsia="Times New Roman" w:cs="Times New Roman"/>
                <w:bCs/>
                <w:iCs/>
                <w:sz w:val="20"/>
                <w:szCs w:val="20"/>
              </w:rPr>
            </w:pPr>
            <w:r w:rsidRPr="00152552">
              <w:rPr>
                <w:rFonts w:eastAsia="Times New Roman" w:cs="Times New Roman"/>
                <w:bCs/>
                <w:iCs/>
                <w:sz w:val="20"/>
                <w:szCs w:val="20"/>
              </w:rPr>
              <w:t>Тигильская СОШ</w:t>
            </w:r>
          </w:p>
        </w:tc>
        <w:tc>
          <w:tcPr>
            <w:tcW w:w="1446" w:type="dxa"/>
            <w:tcBorders>
              <w:top w:val="single" w:sz="4" w:space="0" w:color="auto"/>
              <w:left w:val="single" w:sz="4" w:space="0" w:color="auto"/>
              <w:bottom w:val="single" w:sz="4" w:space="0" w:color="auto"/>
              <w:right w:val="single" w:sz="4" w:space="0" w:color="auto"/>
            </w:tcBorders>
            <w:hideMark/>
          </w:tcPr>
          <w:p w14:paraId="64B757E3" w14:textId="77777777" w:rsidR="00152552" w:rsidRPr="00152552" w:rsidRDefault="00152552" w:rsidP="00E651E1">
            <w:pPr>
              <w:spacing w:line="276" w:lineRule="auto"/>
              <w:ind w:firstLine="0"/>
              <w:jc w:val="center"/>
              <w:rPr>
                <w:rFonts w:eastAsia="Times New Roman" w:cs="Times New Roman"/>
                <w:bCs/>
                <w:iCs/>
                <w:sz w:val="20"/>
                <w:szCs w:val="20"/>
              </w:rPr>
            </w:pPr>
            <w:r w:rsidRPr="00152552">
              <w:rPr>
                <w:rFonts w:eastAsia="Times New Roman" w:cs="Times New Roman"/>
                <w:bCs/>
                <w:iCs/>
                <w:sz w:val="20"/>
                <w:szCs w:val="20"/>
              </w:rPr>
              <w:t>Усть-Хайрюзовская СОШ</w:t>
            </w:r>
          </w:p>
        </w:tc>
        <w:tc>
          <w:tcPr>
            <w:tcW w:w="1556" w:type="dxa"/>
            <w:tcBorders>
              <w:top w:val="single" w:sz="4" w:space="0" w:color="auto"/>
              <w:left w:val="single" w:sz="4" w:space="0" w:color="auto"/>
              <w:bottom w:val="nil"/>
              <w:right w:val="single" w:sz="4" w:space="0" w:color="auto"/>
            </w:tcBorders>
            <w:hideMark/>
          </w:tcPr>
          <w:p w14:paraId="68B384EA" w14:textId="77777777" w:rsidR="00152552" w:rsidRPr="00152552" w:rsidRDefault="00152552" w:rsidP="00E651E1">
            <w:pPr>
              <w:spacing w:line="276" w:lineRule="auto"/>
              <w:ind w:firstLine="0"/>
              <w:jc w:val="center"/>
              <w:rPr>
                <w:rFonts w:eastAsia="Times New Roman" w:cs="Times New Roman"/>
                <w:bCs/>
                <w:iCs/>
                <w:sz w:val="20"/>
                <w:szCs w:val="20"/>
              </w:rPr>
            </w:pPr>
            <w:r w:rsidRPr="00152552">
              <w:rPr>
                <w:rFonts w:eastAsia="Times New Roman" w:cs="Times New Roman"/>
                <w:bCs/>
                <w:iCs/>
                <w:sz w:val="20"/>
                <w:szCs w:val="20"/>
              </w:rPr>
              <w:t>Седанкинская СОШ</w:t>
            </w:r>
          </w:p>
        </w:tc>
        <w:tc>
          <w:tcPr>
            <w:tcW w:w="1832" w:type="dxa"/>
            <w:tcBorders>
              <w:top w:val="single" w:sz="4" w:space="0" w:color="auto"/>
              <w:left w:val="single" w:sz="4" w:space="0" w:color="auto"/>
              <w:bottom w:val="nil"/>
              <w:right w:val="single" w:sz="4" w:space="0" w:color="auto"/>
            </w:tcBorders>
            <w:hideMark/>
          </w:tcPr>
          <w:p w14:paraId="49FF02F6" w14:textId="77777777" w:rsidR="00152552" w:rsidRPr="00152552" w:rsidRDefault="00152552" w:rsidP="00E651E1">
            <w:pPr>
              <w:spacing w:line="276" w:lineRule="auto"/>
              <w:ind w:firstLine="0"/>
              <w:jc w:val="center"/>
              <w:rPr>
                <w:rFonts w:eastAsia="Times New Roman" w:cs="Times New Roman"/>
                <w:bCs/>
                <w:iCs/>
                <w:sz w:val="20"/>
                <w:szCs w:val="20"/>
              </w:rPr>
            </w:pPr>
            <w:r w:rsidRPr="00152552">
              <w:rPr>
                <w:rFonts w:eastAsia="Times New Roman" w:cs="Times New Roman"/>
                <w:bCs/>
                <w:iCs/>
                <w:sz w:val="20"/>
                <w:szCs w:val="20"/>
              </w:rPr>
              <w:t>Лесновская ООШ</w:t>
            </w:r>
          </w:p>
        </w:tc>
        <w:tc>
          <w:tcPr>
            <w:tcW w:w="1553" w:type="dxa"/>
            <w:tcBorders>
              <w:top w:val="single" w:sz="4" w:space="0" w:color="auto"/>
              <w:left w:val="single" w:sz="4" w:space="0" w:color="auto"/>
              <w:bottom w:val="nil"/>
              <w:right w:val="single" w:sz="4" w:space="0" w:color="auto"/>
            </w:tcBorders>
            <w:hideMark/>
          </w:tcPr>
          <w:p w14:paraId="57217E2B" w14:textId="77777777" w:rsidR="00152552" w:rsidRPr="00152552" w:rsidRDefault="00152552" w:rsidP="00E651E1">
            <w:pPr>
              <w:spacing w:line="276" w:lineRule="auto"/>
              <w:ind w:firstLine="0"/>
              <w:jc w:val="center"/>
              <w:rPr>
                <w:rFonts w:eastAsia="Times New Roman" w:cs="Times New Roman"/>
                <w:bCs/>
                <w:iCs/>
                <w:sz w:val="20"/>
                <w:szCs w:val="20"/>
              </w:rPr>
            </w:pPr>
            <w:r w:rsidRPr="00152552">
              <w:rPr>
                <w:rFonts w:eastAsia="Times New Roman" w:cs="Times New Roman"/>
                <w:bCs/>
                <w:iCs/>
                <w:sz w:val="20"/>
                <w:szCs w:val="20"/>
              </w:rPr>
              <w:t>Ковранская СОШ</w:t>
            </w:r>
          </w:p>
        </w:tc>
      </w:tr>
      <w:tr w:rsidR="00152552" w:rsidRPr="00152552" w14:paraId="2AA09BB6" w14:textId="77777777" w:rsidTr="00E651E1">
        <w:trPr>
          <w:cantSplit/>
        </w:trPr>
        <w:tc>
          <w:tcPr>
            <w:tcW w:w="466" w:type="dxa"/>
            <w:tcBorders>
              <w:top w:val="single" w:sz="6" w:space="0" w:color="auto"/>
              <w:left w:val="single" w:sz="6" w:space="0" w:color="auto"/>
              <w:bottom w:val="single" w:sz="6" w:space="0" w:color="auto"/>
              <w:right w:val="single" w:sz="4" w:space="0" w:color="auto"/>
            </w:tcBorders>
            <w:hideMark/>
          </w:tcPr>
          <w:p w14:paraId="74CB1F92"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1.</w:t>
            </w:r>
          </w:p>
        </w:tc>
        <w:tc>
          <w:tcPr>
            <w:tcW w:w="1654" w:type="dxa"/>
            <w:tcBorders>
              <w:top w:val="single" w:sz="4" w:space="0" w:color="auto"/>
              <w:left w:val="single" w:sz="4" w:space="0" w:color="auto"/>
              <w:bottom w:val="single" w:sz="4" w:space="0" w:color="auto"/>
              <w:right w:val="single" w:sz="4" w:space="0" w:color="auto"/>
            </w:tcBorders>
            <w:hideMark/>
          </w:tcPr>
          <w:p w14:paraId="2F870CB7"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Экономика</w:t>
            </w:r>
          </w:p>
        </w:tc>
        <w:tc>
          <w:tcPr>
            <w:tcW w:w="1524" w:type="dxa"/>
            <w:tcBorders>
              <w:top w:val="single" w:sz="4" w:space="0" w:color="auto"/>
              <w:left w:val="single" w:sz="4" w:space="0" w:color="auto"/>
              <w:bottom w:val="single" w:sz="4" w:space="0" w:color="auto"/>
              <w:right w:val="single" w:sz="4" w:space="0" w:color="auto"/>
            </w:tcBorders>
          </w:tcPr>
          <w:p w14:paraId="6AFF98E0" w14:textId="77777777" w:rsidR="00152552" w:rsidRPr="00152552" w:rsidRDefault="00152552" w:rsidP="00E651E1">
            <w:pPr>
              <w:spacing w:line="276" w:lineRule="auto"/>
              <w:ind w:firstLine="0"/>
              <w:jc w:val="center"/>
              <w:rPr>
                <w:rFonts w:eastAsia="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hideMark/>
          </w:tcPr>
          <w:p w14:paraId="6A98C5C1"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6" w:type="dxa"/>
            <w:tcBorders>
              <w:top w:val="single" w:sz="4" w:space="0" w:color="auto"/>
              <w:left w:val="single" w:sz="4" w:space="0" w:color="auto"/>
              <w:bottom w:val="single" w:sz="4" w:space="0" w:color="auto"/>
              <w:right w:val="single" w:sz="4" w:space="0" w:color="auto"/>
            </w:tcBorders>
          </w:tcPr>
          <w:p w14:paraId="01E76B0A" w14:textId="77777777" w:rsidR="00152552" w:rsidRPr="00152552" w:rsidRDefault="00152552" w:rsidP="00E651E1">
            <w:pPr>
              <w:spacing w:line="276" w:lineRule="auto"/>
              <w:ind w:firstLine="0"/>
              <w:jc w:val="center"/>
              <w:rPr>
                <w:rFonts w:eastAsia="Times New Roman" w:cs="Times New Roman"/>
                <w:sz w:val="20"/>
                <w:szCs w:val="20"/>
              </w:rPr>
            </w:pPr>
          </w:p>
        </w:tc>
        <w:tc>
          <w:tcPr>
            <w:tcW w:w="1832" w:type="dxa"/>
            <w:tcBorders>
              <w:top w:val="single" w:sz="4" w:space="0" w:color="auto"/>
              <w:left w:val="single" w:sz="4" w:space="0" w:color="auto"/>
              <w:bottom w:val="single" w:sz="4" w:space="0" w:color="auto"/>
              <w:right w:val="single" w:sz="4" w:space="0" w:color="auto"/>
            </w:tcBorders>
          </w:tcPr>
          <w:p w14:paraId="2601FDA8" w14:textId="77777777" w:rsidR="00152552" w:rsidRPr="00152552" w:rsidRDefault="00152552" w:rsidP="00E651E1">
            <w:pPr>
              <w:spacing w:line="276" w:lineRule="auto"/>
              <w:ind w:firstLine="0"/>
              <w:jc w:val="center"/>
              <w:rPr>
                <w:rFonts w:eastAsia="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14:paraId="356CD127" w14:textId="77777777" w:rsidR="00152552" w:rsidRPr="00152552" w:rsidRDefault="00152552" w:rsidP="00E651E1">
            <w:pPr>
              <w:spacing w:line="276" w:lineRule="auto"/>
              <w:ind w:firstLine="0"/>
              <w:jc w:val="center"/>
              <w:rPr>
                <w:rFonts w:eastAsia="Times New Roman" w:cs="Times New Roman"/>
                <w:sz w:val="20"/>
                <w:szCs w:val="20"/>
              </w:rPr>
            </w:pPr>
          </w:p>
        </w:tc>
      </w:tr>
      <w:tr w:rsidR="00152552" w:rsidRPr="00152552" w14:paraId="4F9FA260"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6E826716"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2.</w:t>
            </w:r>
          </w:p>
        </w:tc>
        <w:tc>
          <w:tcPr>
            <w:tcW w:w="1654" w:type="dxa"/>
            <w:tcBorders>
              <w:top w:val="single" w:sz="4" w:space="0" w:color="auto"/>
              <w:left w:val="single" w:sz="6" w:space="0" w:color="auto"/>
              <w:bottom w:val="single" w:sz="6" w:space="0" w:color="auto"/>
              <w:right w:val="single" w:sz="4" w:space="0" w:color="auto"/>
            </w:tcBorders>
            <w:hideMark/>
          </w:tcPr>
          <w:p w14:paraId="1BB9AC42"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Экология</w:t>
            </w:r>
          </w:p>
        </w:tc>
        <w:tc>
          <w:tcPr>
            <w:tcW w:w="1524" w:type="dxa"/>
            <w:tcBorders>
              <w:top w:val="single" w:sz="4" w:space="0" w:color="auto"/>
              <w:left w:val="single" w:sz="4" w:space="0" w:color="auto"/>
              <w:bottom w:val="single" w:sz="4" w:space="0" w:color="auto"/>
              <w:right w:val="single" w:sz="4" w:space="0" w:color="auto"/>
            </w:tcBorders>
          </w:tcPr>
          <w:p w14:paraId="3D121DCB" w14:textId="77777777" w:rsidR="00152552" w:rsidRPr="00152552" w:rsidRDefault="00152552" w:rsidP="00E651E1">
            <w:pPr>
              <w:spacing w:line="276" w:lineRule="auto"/>
              <w:ind w:firstLine="0"/>
              <w:jc w:val="center"/>
              <w:rPr>
                <w:rFonts w:eastAsia="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7B0DC8F6" w14:textId="77777777" w:rsidR="00152552" w:rsidRPr="00152552" w:rsidRDefault="00152552" w:rsidP="00E651E1">
            <w:pPr>
              <w:spacing w:line="276" w:lineRule="auto"/>
              <w:ind w:firstLine="0"/>
              <w:jc w:val="center"/>
              <w:rPr>
                <w:rFonts w:eastAsia="Times New Roman" w:cs="Times New Roman"/>
                <w:sz w:val="20"/>
                <w:szCs w:val="20"/>
              </w:rPr>
            </w:pPr>
          </w:p>
        </w:tc>
        <w:tc>
          <w:tcPr>
            <w:tcW w:w="1556" w:type="dxa"/>
            <w:tcBorders>
              <w:top w:val="single" w:sz="4" w:space="0" w:color="auto"/>
              <w:left w:val="single" w:sz="4" w:space="0" w:color="auto"/>
              <w:bottom w:val="single" w:sz="4" w:space="0" w:color="auto"/>
              <w:right w:val="single" w:sz="4" w:space="0" w:color="auto"/>
            </w:tcBorders>
          </w:tcPr>
          <w:p w14:paraId="5AE38BDD" w14:textId="77777777" w:rsidR="00152552" w:rsidRPr="00152552" w:rsidRDefault="00152552" w:rsidP="00E651E1">
            <w:pPr>
              <w:spacing w:line="276" w:lineRule="auto"/>
              <w:ind w:firstLine="0"/>
              <w:jc w:val="center"/>
              <w:rPr>
                <w:rFonts w:eastAsia="Times New Roman" w:cs="Times New Roman"/>
                <w:sz w:val="20"/>
                <w:szCs w:val="20"/>
              </w:rPr>
            </w:pPr>
          </w:p>
        </w:tc>
        <w:tc>
          <w:tcPr>
            <w:tcW w:w="1832" w:type="dxa"/>
            <w:tcBorders>
              <w:top w:val="single" w:sz="4" w:space="0" w:color="auto"/>
              <w:left w:val="single" w:sz="4" w:space="0" w:color="auto"/>
              <w:bottom w:val="single" w:sz="4" w:space="0" w:color="auto"/>
              <w:right w:val="single" w:sz="4" w:space="0" w:color="auto"/>
            </w:tcBorders>
          </w:tcPr>
          <w:p w14:paraId="667978EC" w14:textId="77777777" w:rsidR="00152552" w:rsidRPr="00152552" w:rsidRDefault="00152552" w:rsidP="00E651E1">
            <w:pPr>
              <w:spacing w:line="276" w:lineRule="auto"/>
              <w:ind w:firstLine="0"/>
              <w:jc w:val="center"/>
              <w:rPr>
                <w:rFonts w:eastAsia="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14:paraId="5D20D531" w14:textId="77777777" w:rsidR="00152552" w:rsidRPr="00152552" w:rsidRDefault="00152552" w:rsidP="00E651E1">
            <w:pPr>
              <w:spacing w:line="276" w:lineRule="auto"/>
              <w:ind w:firstLine="0"/>
              <w:jc w:val="center"/>
              <w:rPr>
                <w:rFonts w:eastAsia="Times New Roman" w:cs="Times New Roman"/>
                <w:sz w:val="20"/>
                <w:szCs w:val="20"/>
              </w:rPr>
            </w:pPr>
          </w:p>
        </w:tc>
      </w:tr>
      <w:tr w:rsidR="00152552" w:rsidRPr="00152552" w14:paraId="785BBF0D"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3A251418"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3.</w:t>
            </w:r>
          </w:p>
        </w:tc>
        <w:tc>
          <w:tcPr>
            <w:tcW w:w="1654" w:type="dxa"/>
            <w:tcBorders>
              <w:top w:val="single" w:sz="4" w:space="0" w:color="auto"/>
              <w:left w:val="single" w:sz="6" w:space="0" w:color="auto"/>
              <w:bottom w:val="single" w:sz="6" w:space="0" w:color="auto"/>
              <w:right w:val="single" w:sz="4" w:space="0" w:color="auto"/>
            </w:tcBorders>
            <w:hideMark/>
          </w:tcPr>
          <w:p w14:paraId="3B80A0AE"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Искусство</w:t>
            </w:r>
          </w:p>
        </w:tc>
        <w:tc>
          <w:tcPr>
            <w:tcW w:w="1524" w:type="dxa"/>
            <w:tcBorders>
              <w:top w:val="single" w:sz="4" w:space="0" w:color="auto"/>
              <w:left w:val="single" w:sz="4" w:space="0" w:color="auto"/>
              <w:bottom w:val="single" w:sz="4" w:space="0" w:color="auto"/>
              <w:right w:val="single" w:sz="4" w:space="0" w:color="auto"/>
            </w:tcBorders>
          </w:tcPr>
          <w:p w14:paraId="50A10362" w14:textId="77777777" w:rsidR="00152552" w:rsidRPr="00152552" w:rsidRDefault="00152552" w:rsidP="00E651E1">
            <w:pPr>
              <w:spacing w:line="276" w:lineRule="auto"/>
              <w:ind w:firstLine="0"/>
              <w:jc w:val="center"/>
              <w:rPr>
                <w:rFonts w:eastAsia="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4C0BAE14" w14:textId="77777777" w:rsidR="00152552" w:rsidRPr="00152552" w:rsidRDefault="00152552" w:rsidP="00E651E1">
            <w:pPr>
              <w:spacing w:line="276" w:lineRule="auto"/>
              <w:ind w:firstLine="0"/>
              <w:jc w:val="center"/>
              <w:rPr>
                <w:rFonts w:eastAsia="Times New Roman" w:cs="Times New Roman"/>
                <w:sz w:val="20"/>
                <w:szCs w:val="20"/>
              </w:rPr>
            </w:pPr>
          </w:p>
        </w:tc>
        <w:tc>
          <w:tcPr>
            <w:tcW w:w="1556" w:type="dxa"/>
            <w:tcBorders>
              <w:top w:val="single" w:sz="4" w:space="0" w:color="auto"/>
              <w:left w:val="single" w:sz="4" w:space="0" w:color="auto"/>
              <w:bottom w:val="single" w:sz="4" w:space="0" w:color="auto"/>
              <w:right w:val="single" w:sz="4" w:space="0" w:color="auto"/>
            </w:tcBorders>
          </w:tcPr>
          <w:p w14:paraId="7722092F" w14:textId="77777777" w:rsidR="00152552" w:rsidRPr="00152552" w:rsidRDefault="00152552" w:rsidP="00E651E1">
            <w:pPr>
              <w:spacing w:line="276" w:lineRule="auto"/>
              <w:ind w:firstLine="0"/>
              <w:jc w:val="center"/>
              <w:rPr>
                <w:rFonts w:eastAsia="Times New Roman" w:cs="Times New Roman"/>
                <w:sz w:val="20"/>
                <w:szCs w:val="20"/>
              </w:rPr>
            </w:pPr>
          </w:p>
        </w:tc>
        <w:tc>
          <w:tcPr>
            <w:tcW w:w="1832" w:type="dxa"/>
            <w:tcBorders>
              <w:top w:val="single" w:sz="4" w:space="0" w:color="auto"/>
              <w:left w:val="single" w:sz="4" w:space="0" w:color="auto"/>
              <w:bottom w:val="single" w:sz="4" w:space="0" w:color="auto"/>
              <w:right w:val="single" w:sz="4" w:space="0" w:color="auto"/>
            </w:tcBorders>
          </w:tcPr>
          <w:p w14:paraId="6FC73AB2" w14:textId="77777777" w:rsidR="00152552" w:rsidRPr="00152552" w:rsidRDefault="00152552" w:rsidP="00E651E1">
            <w:pPr>
              <w:spacing w:line="276" w:lineRule="auto"/>
              <w:ind w:firstLine="0"/>
              <w:jc w:val="center"/>
              <w:rPr>
                <w:rFonts w:eastAsia="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14:paraId="4923AAC9" w14:textId="77777777" w:rsidR="00152552" w:rsidRPr="00152552" w:rsidRDefault="00152552" w:rsidP="00E651E1">
            <w:pPr>
              <w:spacing w:line="276" w:lineRule="auto"/>
              <w:ind w:firstLine="0"/>
              <w:jc w:val="center"/>
              <w:rPr>
                <w:rFonts w:eastAsia="Times New Roman" w:cs="Times New Roman"/>
                <w:sz w:val="20"/>
                <w:szCs w:val="20"/>
              </w:rPr>
            </w:pPr>
          </w:p>
        </w:tc>
      </w:tr>
      <w:tr w:rsidR="00152552" w:rsidRPr="00152552" w14:paraId="32C2F0AE"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72BD5459"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4.</w:t>
            </w:r>
          </w:p>
        </w:tc>
        <w:tc>
          <w:tcPr>
            <w:tcW w:w="1654" w:type="dxa"/>
            <w:tcBorders>
              <w:top w:val="single" w:sz="6" w:space="0" w:color="auto"/>
              <w:left w:val="single" w:sz="6" w:space="0" w:color="auto"/>
              <w:bottom w:val="single" w:sz="6" w:space="0" w:color="auto"/>
              <w:right w:val="single" w:sz="4" w:space="0" w:color="auto"/>
            </w:tcBorders>
            <w:hideMark/>
          </w:tcPr>
          <w:p w14:paraId="6459D9A2"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Астрономия</w:t>
            </w:r>
          </w:p>
        </w:tc>
        <w:tc>
          <w:tcPr>
            <w:tcW w:w="1524" w:type="dxa"/>
            <w:tcBorders>
              <w:top w:val="single" w:sz="4" w:space="0" w:color="auto"/>
              <w:left w:val="single" w:sz="4" w:space="0" w:color="auto"/>
              <w:bottom w:val="single" w:sz="4" w:space="0" w:color="auto"/>
              <w:right w:val="single" w:sz="4" w:space="0" w:color="auto"/>
            </w:tcBorders>
          </w:tcPr>
          <w:p w14:paraId="65FF0D11" w14:textId="77777777" w:rsidR="00152552" w:rsidRPr="00152552" w:rsidRDefault="00152552" w:rsidP="00E651E1">
            <w:pPr>
              <w:spacing w:line="276" w:lineRule="auto"/>
              <w:ind w:firstLine="0"/>
              <w:jc w:val="center"/>
              <w:rPr>
                <w:rFonts w:eastAsia="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04A530A0" w14:textId="77777777" w:rsidR="00152552" w:rsidRPr="00152552" w:rsidRDefault="00152552" w:rsidP="00E651E1">
            <w:pPr>
              <w:spacing w:line="276" w:lineRule="auto"/>
              <w:ind w:firstLine="0"/>
              <w:jc w:val="center"/>
              <w:rPr>
                <w:rFonts w:eastAsia="Times New Roman" w:cs="Times New Roman"/>
                <w:sz w:val="20"/>
                <w:szCs w:val="20"/>
              </w:rPr>
            </w:pPr>
          </w:p>
        </w:tc>
        <w:tc>
          <w:tcPr>
            <w:tcW w:w="1556" w:type="dxa"/>
            <w:tcBorders>
              <w:top w:val="single" w:sz="4" w:space="0" w:color="auto"/>
              <w:left w:val="single" w:sz="4" w:space="0" w:color="auto"/>
              <w:bottom w:val="single" w:sz="4" w:space="0" w:color="auto"/>
              <w:right w:val="single" w:sz="4" w:space="0" w:color="auto"/>
            </w:tcBorders>
          </w:tcPr>
          <w:p w14:paraId="50472FBC" w14:textId="77777777" w:rsidR="00152552" w:rsidRPr="00152552" w:rsidRDefault="00152552" w:rsidP="00E651E1">
            <w:pPr>
              <w:spacing w:line="276" w:lineRule="auto"/>
              <w:ind w:firstLine="0"/>
              <w:jc w:val="center"/>
              <w:rPr>
                <w:rFonts w:eastAsia="Times New Roman" w:cs="Times New Roman"/>
                <w:sz w:val="20"/>
                <w:szCs w:val="20"/>
              </w:rPr>
            </w:pPr>
          </w:p>
        </w:tc>
        <w:tc>
          <w:tcPr>
            <w:tcW w:w="1832" w:type="dxa"/>
            <w:tcBorders>
              <w:top w:val="single" w:sz="4" w:space="0" w:color="auto"/>
              <w:left w:val="single" w:sz="4" w:space="0" w:color="auto"/>
              <w:bottom w:val="single" w:sz="4" w:space="0" w:color="auto"/>
              <w:right w:val="single" w:sz="4" w:space="0" w:color="auto"/>
            </w:tcBorders>
          </w:tcPr>
          <w:p w14:paraId="55FF0F52" w14:textId="77777777" w:rsidR="00152552" w:rsidRPr="00152552" w:rsidRDefault="00152552" w:rsidP="00E651E1">
            <w:pPr>
              <w:spacing w:line="276" w:lineRule="auto"/>
              <w:ind w:firstLine="0"/>
              <w:jc w:val="center"/>
              <w:rPr>
                <w:rFonts w:eastAsia="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14:paraId="34FB9654" w14:textId="77777777" w:rsidR="00152552" w:rsidRPr="00152552" w:rsidRDefault="00152552" w:rsidP="00E651E1">
            <w:pPr>
              <w:spacing w:line="276" w:lineRule="auto"/>
              <w:ind w:firstLine="0"/>
              <w:jc w:val="center"/>
              <w:rPr>
                <w:rFonts w:eastAsia="Times New Roman" w:cs="Times New Roman"/>
                <w:sz w:val="20"/>
                <w:szCs w:val="20"/>
              </w:rPr>
            </w:pPr>
          </w:p>
        </w:tc>
      </w:tr>
      <w:tr w:rsidR="00152552" w:rsidRPr="00152552" w14:paraId="29A24764"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7B9806B8"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5.</w:t>
            </w:r>
          </w:p>
        </w:tc>
        <w:tc>
          <w:tcPr>
            <w:tcW w:w="1654" w:type="dxa"/>
            <w:tcBorders>
              <w:top w:val="single" w:sz="6" w:space="0" w:color="auto"/>
              <w:left w:val="single" w:sz="6" w:space="0" w:color="auto"/>
              <w:bottom w:val="single" w:sz="6" w:space="0" w:color="auto"/>
              <w:right w:val="single" w:sz="4" w:space="0" w:color="auto"/>
            </w:tcBorders>
            <w:hideMark/>
          </w:tcPr>
          <w:p w14:paraId="1246B3F0"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Технология</w:t>
            </w:r>
          </w:p>
        </w:tc>
        <w:tc>
          <w:tcPr>
            <w:tcW w:w="1524" w:type="dxa"/>
            <w:tcBorders>
              <w:top w:val="single" w:sz="4" w:space="0" w:color="auto"/>
              <w:left w:val="single" w:sz="4" w:space="0" w:color="auto"/>
              <w:bottom w:val="single" w:sz="4" w:space="0" w:color="auto"/>
              <w:right w:val="single" w:sz="4" w:space="0" w:color="auto"/>
            </w:tcBorders>
          </w:tcPr>
          <w:p w14:paraId="3D71B1AA" w14:textId="77777777" w:rsidR="00152552" w:rsidRPr="00152552" w:rsidRDefault="00152552" w:rsidP="00E651E1">
            <w:pPr>
              <w:spacing w:line="276" w:lineRule="auto"/>
              <w:ind w:firstLine="0"/>
              <w:jc w:val="center"/>
              <w:rPr>
                <w:rFonts w:eastAsia="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4DB9986E" w14:textId="77777777" w:rsidR="00152552" w:rsidRPr="00152552" w:rsidRDefault="00152552" w:rsidP="00E651E1">
            <w:pPr>
              <w:spacing w:line="276" w:lineRule="auto"/>
              <w:ind w:firstLine="0"/>
              <w:jc w:val="center"/>
              <w:rPr>
                <w:rFonts w:eastAsia="Times New Roman" w:cs="Times New Roman"/>
                <w:sz w:val="20"/>
                <w:szCs w:val="20"/>
              </w:rPr>
            </w:pPr>
          </w:p>
        </w:tc>
        <w:tc>
          <w:tcPr>
            <w:tcW w:w="1556" w:type="dxa"/>
            <w:tcBorders>
              <w:top w:val="single" w:sz="4" w:space="0" w:color="auto"/>
              <w:left w:val="single" w:sz="4" w:space="0" w:color="auto"/>
              <w:bottom w:val="single" w:sz="4" w:space="0" w:color="auto"/>
              <w:right w:val="single" w:sz="4" w:space="0" w:color="auto"/>
            </w:tcBorders>
          </w:tcPr>
          <w:p w14:paraId="64198D59"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832" w:type="dxa"/>
            <w:tcBorders>
              <w:top w:val="single" w:sz="4" w:space="0" w:color="auto"/>
              <w:left w:val="single" w:sz="4" w:space="0" w:color="auto"/>
              <w:bottom w:val="single" w:sz="4" w:space="0" w:color="auto"/>
              <w:right w:val="single" w:sz="4" w:space="0" w:color="auto"/>
            </w:tcBorders>
          </w:tcPr>
          <w:p w14:paraId="435083EC" w14:textId="77777777" w:rsidR="00152552" w:rsidRPr="00152552" w:rsidRDefault="00152552" w:rsidP="00E651E1">
            <w:pPr>
              <w:spacing w:line="276" w:lineRule="auto"/>
              <w:ind w:firstLine="0"/>
              <w:jc w:val="center"/>
              <w:rPr>
                <w:rFonts w:eastAsia="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14:paraId="02E1C07E" w14:textId="77777777" w:rsidR="00152552" w:rsidRPr="00152552" w:rsidRDefault="00152552" w:rsidP="00E651E1">
            <w:pPr>
              <w:spacing w:line="276" w:lineRule="auto"/>
              <w:ind w:firstLine="0"/>
              <w:jc w:val="center"/>
              <w:rPr>
                <w:rFonts w:eastAsia="Times New Roman" w:cs="Times New Roman"/>
                <w:sz w:val="20"/>
                <w:szCs w:val="20"/>
              </w:rPr>
            </w:pPr>
          </w:p>
        </w:tc>
      </w:tr>
      <w:tr w:rsidR="00152552" w:rsidRPr="00152552" w14:paraId="7713A070"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519981D9"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lastRenderedPageBreak/>
              <w:t>6.</w:t>
            </w:r>
          </w:p>
        </w:tc>
        <w:tc>
          <w:tcPr>
            <w:tcW w:w="1654" w:type="dxa"/>
            <w:tcBorders>
              <w:top w:val="single" w:sz="6" w:space="0" w:color="auto"/>
              <w:left w:val="single" w:sz="6" w:space="0" w:color="auto"/>
              <w:bottom w:val="single" w:sz="6" w:space="0" w:color="auto"/>
              <w:right w:val="single" w:sz="4" w:space="0" w:color="auto"/>
            </w:tcBorders>
            <w:hideMark/>
          </w:tcPr>
          <w:p w14:paraId="09174D5C"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Русский язык</w:t>
            </w:r>
          </w:p>
        </w:tc>
        <w:tc>
          <w:tcPr>
            <w:tcW w:w="1524" w:type="dxa"/>
            <w:tcBorders>
              <w:top w:val="single" w:sz="4" w:space="0" w:color="auto"/>
              <w:left w:val="single" w:sz="4" w:space="0" w:color="auto"/>
              <w:bottom w:val="single" w:sz="4" w:space="0" w:color="auto"/>
              <w:right w:val="single" w:sz="4" w:space="0" w:color="auto"/>
            </w:tcBorders>
          </w:tcPr>
          <w:p w14:paraId="5DFF68A2"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1/3</w:t>
            </w:r>
          </w:p>
        </w:tc>
        <w:tc>
          <w:tcPr>
            <w:tcW w:w="1446" w:type="dxa"/>
            <w:tcBorders>
              <w:top w:val="single" w:sz="4" w:space="0" w:color="auto"/>
              <w:left w:val="single" w:sz="4" w:space="0" w:color="auto"/>
              <w:bottom w:val="single" w:sz="4" w:space="0" w:color="auto"/>
              <w:right w:val="single" w:sz="4" w:space="0" w:color="auto"/>
            </w:tcBorders>
          </w:tcPr>
          <w:p w14:paraId="2A5E011E"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0/2</w:t>
            </w:r>
          </w:p>
        </w:tc>
        <w:tc>
          <w:tcPr>
            <w:tcW w:w="1556" w:type="dxa"/>
            <w:tcBorders>
              <w:top w:val="single" w:sz="4" w:space="0" w:color="auto"/>
              <w:left w:val="single" w:sz="4" w:space="0" w:color="auto"/>
              <w:bottom w:val="single" w:sz="4" w:space="0" w:color="auto"/>
              <w:right w:val="single" w:sz="4" w:space="0" w:color="auto"/>
            </w:tcBorders>
          </w:tcPr>
          <w:p w14:paraId="735DB5CF"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0/1</w:t>
            </w:r>
          </w:p>
        </w:tc>
        <w:tc>
          <w:tcPr>
            <w:tcW w:w="1832" w:type="dxa"/>
            <w:tcBorders>
              <w:top w:val="single" w:sz="4" w:space="0" w:color="auto"/>
              <w:left w:val="single" w:sz="4" w:space="0" w:color="auto"/>
              <w:bottom w:val="single" w:sz="4" w:space="0" w:color="auto"/>
              <w:right w:val="single" w:sz="4" w:space="0" w:color="auto"/>
            </w:tcBorders>
          </w:tcPr>
          <w:p w14:paraId="6D14C533"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0/4</w:t>
            </w:r>
          </w:p>
        </w:tc>
        <w:tc>
          <w:tcPr>
            <w:tcW w:w="1553" w:type="dxa"/>
            <w:tcBorders>
              <w:top w:val="single" w:sz="4" w:space="0" w:color="auto"/>
              <w:left w:val="single" w:sz="4" w:space="0" w:color="auto"/>
              <w:bottom w:val="single" w:sz="4" w:space="0" w:color="auto"/>
              <w:right w:val="single" w:sz="4" w:space="0" w:color="auto"/>
            </w:tcBorders>
          </w:tcPr>
          <w:p w14:paraId="50DE313C"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0/1</w:t>
            </w:r>
          </w:p>
        </w:tc>
      </w:tr>
      <w:tr w:rsidR="00152552" w:rsidRPr="00152552" w14:paraId="7FD11E07"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46FEDA21"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7.</w:t>
            </w:r>
          </w:p>
        </w:tc>
        <w:tc>
          <w:tcPr>
            <w:tcW w:w="1654" w:type="dxa"/>
            <w:tcBorders>
              <w:top w:val="single" w:sz="6" w:space="0" w:color="auto"/>
              <w:left w:val="single" w:sz="6" w:space="0" w:color="auto"/>
              <w:bottom w:val="single" w:sz="6" w:space="0" w:color="auto"/>
              <w:right w:val="single" w:sz="4" w:space="0" w:color="auto"/>
            </w:tcBorders>
            <w:hideMark/>
          </w:tcPr>
          <w:p w14:paraId="3A02FE21"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География</w:t>
            </w:r>
          </w:p>
        </w:tc>
        <w:tc>
          <w:tcPr>
            <w:tcW w:w="1524" w:type="dxa"/>
            <w:tcBorders>
              <w:top w:val="single" w:sz="4" w:space="0" w:color="auto"/>
              <w:left w:val="single" w:sz="4" w:space="0" w:color="auto"/>
              <w:bottom w:val="single" w:sz="4" w:space="0" w:color="auto"/>
              <w:right w:val="single" w:sz="4" w:space="0" w:color="auto"/>
            </w:tcBorders>
          </w:tcPr>
          <w:p w14:paraId="1FDBFF2C" w14:textId="77777777" w:rsidR="00152552" w:rsidRPr="00152552" w:rsidRDefault="00152552" w:rsidP="00E651E1">
            <w:pPr>
              <w:spacing w:line="276" w:lineRule="auto"/>
              <w:ind w:firstLine="0"/>
              <w:jc w:val="center"/>
              <w:rPr>
                <w:rFonts w:eastAsia="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55D903E3"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6" w:type="dxa"/>
            <w:tcBorders>
              <w:top w:val="single" w:sz="4" w:space="0" w:color="auto"/>
              <w:left w:val="single" w:sz="4" w:space="0" w:color="auto"/>
              <w:bottom w:val="single" w:sz="4" w:space="0" w:color="auto"/>
              <w:right w:val="single" w:sz="4" w:space="0" w:color="auto"/>
            </w:tcBorders>
          </w:tcPr>
          <w:p w14:paraId="0177118E"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0/1</w:t>
            </w:r>
          </w:p>
        </w:tc>
        <w:tc>
          <w:tcPr>
            <w:tcW w:w="1832" w:type="dxa"/>
            <w:tcBorders>
              <w:top w:val="single" w:sz="4" w:space="0" w:color="auto"/>
              <w:left w:val="single" w:sz="4" w:space="0" w:color="auto"/>
              <w:bottom w:val="single" w:sz="4" w:space="0" w:color="auto"/>
              <w:right w:val="single" w:sz="4" w:space="0" w:color="auto"/>
            </w:tcBorders>
          </w:tcPr>
          <w:p w14:paraId="4FE93240"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0/1</w:t>
            </w:r>
          </w:p>
        </w:tc>
        <w:tc>
          <w:tcPr>
            <w:tcW w:w="1553" w:type="dxa"/>
            <w:tcBorders>
              <w:top w:val="single" w:sz="4" w:space="0" w:color="auto"/>
              <w:left w:val="single" w:sz="4" w:space="0" w:color="auto"/>
              <w:bottom w:val="single" w:sz="4" w:space="0" w:color="auto"/>
              <w:right w:val="single" w:sz="4" w:space="0" w:color="auto"/>
            </w:tcBorders>
          </w:tcPr>
          <w:p w14:paraId="4039ADE6" w14:textId="77777777" w:rsidR="00152552" w:rsidRPr="00152552" w:rsidRDefault="00152552" w:rsidP="00E651E1">
            <w:pPr>
              <w:spacing w:line="276" w:lineRule="auto"/>
              <w:ind w:firstLine="0"/>
              <w:jc w:val="center"/>
              <w:rPr>
                <w:rFonts w:eastAsia="Times New Roman" w:cs="Times New Roman"/>
                <w:sz w:val="20"/>
                <w:szCs w:val="20"/>
              </w:rPr>
            </w:pPr>
          </w:p>
        </w:tc>
      </w:tr>
      <w:tr w:rsidR="00152552" w:rsidRPr="00152552" w14:paraId="0BAD4976"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1479EBB4"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8.</w:t>
            </w:r>
          </w:p>
        </w:tc>
        <w:tc>
          <w:tcPr>
            <w:tcW w:w="1654" w:type="dxa"/>
            <w:tcBorders>
              <w:top w:val="single" w:sz="6" w:space="0" w:color="auto"/>
              <w:left w:val="single" w:sz="6" w:space="0" w:color="auto"/>
              <w:bottom w:val="single" w:sz="6" w:space="0" w:color="auto"/>
              <w:right w:val="single" w:sz="4" w:space="0" w:color="auto"/>
            </w:tcBorders>
            <w:hideMark/>
          </w:tcPr>
          <w:p w14:paraId="2454274B"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Английский язык</w:t>
            </w:r>
          </w:p>
        </w:tc>
        <w:tc>
          <w:tcPr>
            <w:tcW w:w="1524" w:type="dxa"/>
            <w:tcBorders>
              <w:top w:val="single" w:sz="4" w:space="0" w:color="auto"/>
              <w:left w:val="single" w:sz="4" w:space="0" w:color="auto"/>
              <w:bottom w:val="single" w:sz="4" w:space="0" w:color="auto"/>
              <w:right w:val="single" w:sz="4" w:space="0" w:color="auto"/>
            </w:tcBorders>
          </w:tcPr>
          <w:p w14:paraId="4B7425FD"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3/2</w:t>
            </w:r>
          </w:p>
        </w:tc>
        <w:tc>
          <w:tcPr>
            <w:tcW w:w="1446" w:type="dxa"/>
            <w:tcBorders>
              <w:top w:val="single" w:sz="4" w:space="0" w:color="auto"/>
              <w:left w:val="single" w:sz="4" w:space="0" w:color="auto"/>
              <w:bottom w:val="single" w:sz="4" w:space="0" w:color="auto"/>
              <w:right w:val="single" w:sz="4" w:space="0" w:color="auto"/>
            </w:tcBorders>
          </w:tcPr>
          <w:p w14:paraId="41E22829"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6" w:type="dxa"/>
            <w:tcBorders>
              <w:top w:val="single" w:sz="4" w:space="0" w:color="auto"/>
              <w:left w:val="single" w:sz="4" w:space="0" w:color="auto"/>
              <w:bottom w:val="single" w:sz="4" w:space="0" w:color="auto"/>
              <w:right w:val="single" w:sz="4" w:space="0" w:color="auto"/>
            </w:tcBorders>
          </w:tcPr>
          <w:p w14:paraId="1C2B9127"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832" w:type="dxa"/>
            <w:tcBorders>
              <w:top w:val="single" w:sz="4" w:space="0" w:color="auto"/>
              <w:left w:val="single" w:sz="4" w:space="0" w:color="auto"/>
              <w:bottom w:val="single" w:sz="4" w:space="0" w:color="auto"/>
              <w:right w:val="single" w:sz="4" w:space="0" w:color="auto"/>
            </w:tcBorders>
          </w:tcPr>
          <w:p w14:paraId="4E6C39FE"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0/2</w:t>
            </w:r>
          </w:p>
        </w:tc>
        <w:tc>
          <w:tcPr>
            <w:tcW w:w="1553" w:type="dxa"/>
            <w:tcBorders>
              <w:top w:val="single" w:sz="4" w:space="0" w:color="auto"/>
              <w:left w:val="single" w:sz="4" w:space="0" w:color="auto"/>
              <w:bottom w:val="single" w:sz="4" w:space="0" w:color="auto"/>
              <w:right w:val="single" w:sz="4" w:space="0" w:color="auto"/>
            </w:tcBorders>
          </w:tcPr>
          <w:p w14:paraId="28F9A14A" w14:textId="77777777" w:rsidR="00152552" w:rsidRPr="00152552" w:rsidRDefault="00152552" w:rsidP="00E651E1">
            <w:pPr>
              <w:spacing w:line="276" w:lineRule="auto"/>
              <w:ind w:firstLine="0"/>
              <w:jc w:val="center"/>
              <w:rPr>
                <w:rFonts w:eastAsia="Times New Roman" w:cs="Times New Roman"/>
                <w:sz w:val="20"/>
                <w:szCs w:val="20"/>
                <w:lang w:val="en-US"/>
              </w:rPr>
            </w:pPr>
          </w:p>
        </w:tc>
      </w:tr>
      <w:tr w:rsidR="00152552" w:rsidRPr="00152552" w14:paraId="1AABB7E7"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11E7E27A"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9.</w:t>
            </w:r>
          </w:p>
        </w:tc>
        <w:tc>
          <w:tcPr>
            <w:tcW w:w="1654" w:type="dxa"/>
            <w:tcBorders>
              <w:top w:val="single" w:sz="6" w:space="0" w:color="auto"/>
              <w:left w:val="single" w:sz="6" w:space="0" w:color="auto"/>
              <w:bottom w:val="single" w:sz="6" w:space="0" w:color="auto"/>
              <w:right w:val="single" w:sz="4" w:space="0" w:color="auto"/>
            </w:tcBorders>
            <w:hideMark/>
          </w:tcPr>
          <w:p w14:paraId="07E8150D"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Биология</w:t>
            </w:r>
          </w:p>
        </w:tc>
        <w:tc>
          <w:tcPr>
            <w:tcW w:w="1524" w:type="dxa"/>
            <w:tcBorders>
              <w:top w:val="single" w:sz="4" w:space="0" w:color="auto"/>
              <w:left w:val="single" w:sz="4" w:space="0" w:color="auto"/>
              <w:bottom w:val="single" w:sz="4" w:space="0" w:color="auto"/>
              <w:right w:val="single" w:sz="4" w:space="0" w:color="auto"/>
            </w:tcBorders>
          </w:tcPr>
          <w:p w14:paraId="6D7C4612"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0/4</w:t>
            </w:r>
          </w:p>
        </w:tc>
        <w:tc>
          <w:tcPr>
            <w:tcW w:w="1446" w:type="dxa"/>
            <w:tcBorders>
              <w:top w:val="single" w:sz="4" w:space="0" w:color="auto"/>
              <w:left w:val="single" w:sz="4" w:space="0" w:color="auto"/>
              <w:bottom w:val="single" w:sz="4" w:space="0" w:color="auto"/>
              <w:right w:val="single" w:sz="4" w:space="0" w:color="auto"/>
            </w:tcBorders>
          </w:tcPr>
          <w:p w14:paraId="53992323"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0/1</w:t>
            </w:r>
          </w:p>
        </w:tc>
        <w:tc>
          <w:tcPr>
            <w:tcW w:w="1556" w:type="dxa"/>
            <w:tcBorders>
              <w:top w:val="single" w:sz="4" w:space="0" w:color="auto"/>
              <w:left w:val="single" w:sz="4" w:space="0" w:color="auto"/>
              <w:bottom w:val="single" w:sz="4" w:space="0" w:color="auto"/>
              <w:right w:val="single" w:sz="4" w:space="0" w:color="auto"/>
            </w:tcBorders>
          </w:tcPr>
          <w:p w14:paraId="34E5E6A2"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0/2</w:t>
            </w:r>
          </w:p>
        </w:tc>
        <w:tc>
          <w:tcPr>
            <w:tcW w:w="1832" w:type="dxa"/>
            <w:tcBorders>
              <w:top w:val="single" w:sz="4" w:space="0" w:color="auto"/>
              <w:left w:val="single" w:sz="4" w:space="0" w:color="auto"/>
              <w:bottom w:val="single" w:sz="4" w:space="0" w:color="auto"/>
              <w:right w:val="single" w:sz="4" w:space="0" w:color="auto"/>
            </w:tcBorders>
          </w:tcPr>
          <w:p w14:paraId="72CDA46C"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3" w:type="dxa"/>
            <w:tcBorders>
              <w:top w:val="single" w:sz="4" w:space="0" w:color="auto"/>
              <w:left w:val="single" w:sz="4" w:space="0" w:color="auto"/>
              <w:bottom w:val="single" w:sz="4" w:space="0" w:color="auto"/>
              <w:right w:val="single" w:sz="4" w:space="0" w:color="auto"/>
            </w:tcBorders>
          </w:tcPr>
          <w:p w14:paraId="5629BFB0"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0/2</w:t>
            </w:r>
          </w:p>
        </w:tc>
      </w:tr>
      <w:tr w:rsidR="00152552" w:rsidRPr="00152552" w14:paraId="0DCC3865"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48BAE126"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10.</w:t>
            </w:r>
          </w:p>
        </w:tc>
        <w:tc>
          <w:tcPr>
            <w:tcW w:w="1654" w:type="dxa"/>
            <w:tcBorders>
              <w:top w:val="single" w:sz="6" w:space="0" w:color="auto"/>
              <w:left w:val="single" w:sz="6" w:space="0" w:color="auto"/>
              <w:bottom w:val="single" w:sz="6" w:space="0" w:color="auto"/>
              <w:right w:val="single" w:sz="4" w:space="0" w:color="auto"/>
            </w:tcBorders>
            <w:hideMark/>
          </w:tcPr>
          <w:p w14:paraId="445C4C8A"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Литература</w:t>
            </w:r>
          </w:p>
        </w:tc>
        <w:tc>
          <w:tcPr>
            <w:tcW w:w="1524" w:type="dxa"/>
            <w:tcBorders>
              <w:top w:val="single" w:sz="4" w:space="0" w:color="auto"/>
              <w:left w:val="single" w:sz="4" w:space="0" w:color="auto"/>
              <w:bottom w:val="single" w:sz="4" w:space="0" w:color="auto"/>
              <w:right w:val="single" w:sz="4" w:space="0" w:color="auto"/>
            </w:tcBorders>
          </w:tcPr>
          <w:p w14:paraId="23F12CE4" w14:textId="77777777" w:rsidR="00152552" w:rsidRPr="00152552" w:rsidRDefault="00152552" w:rsidP="00E651E1">
            <w:pPr>
              <w:spacing w:line="276" w:lineRule="auto"/>
              <w:ind w:firstLine="0"/>
              <w:jc w:val="center"/>
              <w:rPr>
                <w:rFonts w:eastAsia="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7653E9BC"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0/3</w:t>
            </w:r>
          </w:p>
        </w:tc>
        <w:tc>
          <w:tcPr>
            <w:tcW w:w="1556" w:type="dxa"/>
            <w:tcBorders>
              <w:top w:val="single" w:sz="4" w:space="0" w:color="auto"/>
              <w:left w:val="single" w:sz="4" w:space="0" w:color="auto"/>
              <w:bottom w:val="single" w:sz="4" w:space="0" w:color="auto"/>
              <w:right w:val="single" w:sz="4" w:space="0" w:color="auto"/>
            </w:tcBorders>
          </w:tcPr>
          <w:p w14:paraId="0C3AD95F" w14:textId="77777777" w:rsidR="00152552" w:rsidRPr="00152552" w:rsidRDefault="00152552" w:rsidP="00E651E1">
            <w:pPr>
              <w:spacing w:line="276" w:lineRule="auto"/>
              <w:ind w:firstLine="0"/>
              <w:jc w:val="center"/>
              <w:rPr>
                <w:rFonts w:eastAsia="Times New Roman" w:cs="Times New Roman"/>
                <w:sz w:val="20"/>
                <w:szCs w:val="20"/>
              </w:rPr>
            </w:pPr>
          </w:p>
        </w:tc>
        <w:tc>
          <w:tcPr>
            <w:tcW w:w="1832" w:type="dxa"/>
            <w:tcBorders>
              <w:top w:val="single" w:sz="4" w:space="0" w:color="auto"/>
              <w:left w:val="single" w:sz="4" w:space="0" w:color="auto"/>
              <w:bottom w:val="single" w:sz="4" w:space="0" w:color="auto"/>
              <w:right w:val="single" w:sz="4" w:space="0" w:color="auto"/>
            </w:tcBorders>
          </w:tcPr>
          <w:p w14:paraId="48B1BF98"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3" w:type="dxa"/>
            <w:tcBorders>
              <w:top w:val="single" w:sz="4" w:space="0" w:color="auto"/>
              <w:left w:val="single" w:sz="4" w:space="0" w:color="auto"/>
              <w:bottom w:val="single" w:sz="4" w:space="0" w:color="auto"/>
              <w:right w:val="single" w:sz="4" w:space="0" w:color="auto"/>
            </w:tcBorders>
          </w:tcPr>
          <w:p w14:paraId="660FF8E4"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0/3</w:t>
            </w:r>
          </w:p>
        </w:tc>
      </w:tr>
      <w:tr w:rsidR="00152552" w:rsidRPr="00152552" w14:paraId="08A3B6A6"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6E9C2DF1"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11.</w:t>
            </w:r>
          </w:p>
        </w:tc>
        <w:tc>
          <w:tcPr>
            <w:tcW w:w="1654" w:type="dxa"/>
            <w:tcBorders>
              <w:top w:val="single" w:sz="6" w:space="0" w:color="auto"/>
              <w:left w:val="single" w:sz="6" w:space="0" w:color="auto"/>
              <w:bottom w:val="single" w:sz="6" w:space="0" w:color="auto"/>
              <w:right w:val="single" w:sz="4" w:space="0" w:color="auto"/>
            </w:tcBorders>
            <w:hideMark/>
          </w:tcPr>
          <w:p w14:paraId="789B59AE"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Химия</w:t>
            </w:r>
          </w:p>
        </w:tc>
        <w:tc>
          <w:tcPr>
            <w:tcW w:w="1524" w:type="dxa"/>
            <w:tcBorders>
              <w:top w:val="single" w:sz="4" w:space="0" w:color="auto"/>
              <w:left w:val="single" w:sz="4" w:space="0" w:color="auto"/>
              <w:bottom w:val="single" w:sz="4" w:space="0" w:color="auto"/>
              <w:right w:val="single" w:sz="4" w:space="0" w:color="auto"/>
            </w:tcBorders>
          </w:tcPr>
          <w:p w14:paraId="7ACC4E09"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0/2</w:t>
            </w:r>
          </w:p>
        </w:tc>
        <w:tc>
          <w:tcPr>
            <w:tcW w:w="1446" w:type="dxa"/>
            <w:tcBorders>
              <w:top w:val="single" w:sz="4" w:space="0" w:color="auto"/>
              <w:left w:val="single" w:sz="4" w:space="0" w:color="auto"/>
              <w:bottom w:val="single" w:sz="4" w:space="0" w:color="auto"/>
              <w:right w:val="single" w:sz="4" w:space="0" w:color="auto"/>
            </w:tcBorders>
          </w:tcPr>
          <w:p w14:paraId="0ADAA9C8"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6" w:type="dxa"/>
            <w:tcBorders>
              <w:top w:val="single" w:sz="4" w:space="0" w:color="auto"/>
              <w:left w:val="single" w:sz="4" w:space="0" w:color="auto"/>
              <w:bottom w:val="single" w:sz="4" w:space="0" w:color="auto"/>
              <w:right w:val="single" w:sz="4" w:space="0" w:color="auto"/>
            </w:tcBorders>
          </w:tcPr>
          <w:p w14:paraId="01B01089"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832" w:type="dxa"/>
            <w:tcBorders>
              <w:top w:val="single" w:sz="4" w:space="0" w:color="auto"/>
              <w:left w:val="single" w:sz="4" w:space="0" w:color="auto"/>
              <w:bottom w:val="single" w:sz="4" w:space="0" w:color="auto"/>
              <w:right w:val="single" w:sz="4" w:space="0" w:color="auto"/>
            </w:tcBorders>
          </w:tcPr>
          <w:p w14:paraId="5A77180F" w14:textId="77777777" w:rsidR="00152552" w:rsidRPr="00152552" w:rsidRDefault="00152552" w:rsidP="00E651E1">
            <w:pPr>
              <w:spacing w:line="276" w:lineRule="auto"/>
              <w:ind w:firstLine="0"/>
              <w:jc w:val="center"/>
              <w:rPr>
                <w:rFonts w:eastAsia="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14:paraId="25E2CB73"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0/3</w:t>
            </w:r>
          </w:p>
        </w:tc>
      </w:tr>
      <w:tr w:rsidR="00152552" w:rsidRPr="00152552" w14:paraId="05D276C2"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0BA2B6CE"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12.</w:t>
            </w:r>
          </w:p>
        </w:tc>
        <w:tc>
          <w:tcPr>
            <w:tcW w:w="1654" w:type="dxa"/>
            <w:tcBorders>
              <w:top w:val="single" w:sz="6" w:space="0" w:color="auto"/>
              <w:left w:val="single" w:sz="6" w:space="0" w:color="auto"/>
              <w:bottom w:val="single" w:sz="6" w:space="0" w:color="auto"/>
              <w:right w:val="single" w:sz="4" w:space="0" w:color="auto"/>
            </w:tcBorders>
            <w:hideMark/>
          </w:tcPr>
          <w:p w14:paraId="7C4BAEA9"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Обществознание</w:t>
            </w:r>
          </w:p>
        </w:tc>
        <w:tc>
          <w:tcPr>
            <w:tcW w:w="1524" w:type="dxa"/>
            <w:tcBorders>
              <w:top w:val="single" w:sz="4" w:space="0" w:color="auto"/>
              <w:left w:val="single" w:sz="4" w:space="0" w:color="auto"/>
              <w:bottom w:val="single" w:sz="4" w:space="0" w:color="auto"/>
              <w:right w:val="single" w:sz="4" w:space="0" w:color="auto"/>
            </w:tcBorders>
          </w:tcPr>
          <w:p w14:paraId="7E788193"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0/5</w:t>
            </w:r>
          </w:p>
        </w:tc>
        <w:tc>
          <w:tcPr>
            <w:tcW w:w="1446" w:type="dxa"/>
            <w:tcBorders>
              <w:top w:val="single" w:sz="4" w:space="0" w:color="auto"/>
              <w:left w:val="single" w:sz="4" w:space="0" w:color="auto"/>
              <w:bottom w:val="single" w:sz="4" w:space="0" w:color="auto"/>
              <w:right w:val="single" w:sz="4" w:space="0" w:color="auto"/>
            </w:tcBorders>
          </w:tcPr>
          <w:p w14:paraId="700FF217"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6" w:type="dxa"/>
            <w:tcBorders>
              <w:top w:val="single" w:sz="4" w:space="0" w:color="auto"/>
              <w:left w:val="single" w:sz="4" w:space="0" w:color="auto"/>
              <w:bottom w:val="single" w:sz="4" w:space="0" w:color="auto"/>
              <w:right w:val="single" w:sz="4" w:space="0" w:color="auto"/>
            </w:tcBorders>
          </w:tcPr>
          <w:p w14:paraId="2EC748C7"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832" w:type="dxa"/>
            <w:tcBorders>
              <w:top w:val="single" w:sz="4" w:space="0" w:color="auto"/>
              <w:left w:val="single" w:sz="4" w:space="0" w:color="auto"/>
              <w:bottom w:val="single" w:sz="4" w:space="0" w:color="auto"/>
              <w:right w:val="single" w:sz="4" w:space="0" w:color="auto"/>
            </w:tcBorders>
          </w:tcPr>
          <w:p w14:paraId="2E3FCDD7"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3" w:type="dxa"/>
            <w:tcBorders>
              <w:top w:val="single" w:sz="4" w:space="0" w:color="auto"/>
              <w:left w:val="single" w:sz="4" w:space="0" w:color="auto"/>
              <w:bottom w:val="single" w:sz="4" w:space="0" w:color="auto"/>
              <w:right w:val="single" w:sz="4" w:space="0" w:color="auto"/>
            </w:tcBorders>
          </w:tcPr>
          <w:p w14:paraId="60C878E3"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0/3</w:t>
            </w:r>
          </w:p>
        </w:tc>
      </w:tr>
      <w:tr w:rsidR="00152552" w:rsidRPr="00152552" w14:paraId="07310B11"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76229F3B"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13.</w:t>
            </w:r>
          </w:p>
        </w:tc>
        <w:tc>
          <w:tcPr>
            <w:tcW w:w="1654" w:type="dxa"/>
            <w:tcBorders>
              <w:top w:val="single" w:sz="6" w:space="0" w:color="auto"/>
              <w:left w:val="single" w:sz="6" w:space="0" w:color="auto"/>
              <w:bottom w:val="single" w:sz="6" w:space="0" w:color="auto"/>
              <w:right w:val="single" w:sz="4" w:space="0" w:color="auto"/>
            </w:tcBorders>
            <w:hideMark/>
          </w:tcPr>
          <w:p w14:paraId="29438176"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Математика</w:t>
            </w:r>
          </w:p>
        </w:tc>
        <w:tc>
          <w:tcPr>
            <w:tcW w:w="1524" w:type="dxa"/>
            <w:tcBorders>
              <w:top w:val="single" w:sz="4" w:space="0" w:color="auto"/>
              <w:left w:val="single" w:sz="4" w:space="0" w:color="auto"/>
              <w:bottom w:val="single" w:sz="4" w:space="0" w:color="auto"/>
              <w:right w:val="single" w:sz="4" w:space="0" w:color="auto"/>
            </w:tcBorders>
          </w:tcPr>
          <w:p w14:paraId="1DCA5C6B"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446" w:type="dxa"/>
            <w:tcBorders>
              <w:top w:val="single" w:sz="4" w:space="0" w:color="auto"/>
              <w:left w:val="single" w:sz="4" w:space="0" w:color="auto"/>
              <w:bottom w:val="single" w:sz="4" w:space="0" w:color="auto"/>
              <w:right w:val="single" w:sz="4" w:space="0" w:color="auto"/>
            </w:tcBorders>
          </w:tcPr>
          <w:p w14:paraId="77483276"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6" w:type="dxa"/>
            <w:tcBorders>
              <w:top w:val="single" w:sz="4" w:space="0" w:color="auto"/>
              <w:left w:val="single" w:sz="4" w:space="0" w:color="auto"/>
              <w:bottom w:val="single" w:sz="4" w:space="0" w:color="auto"/>
              <w:right w:val="single" w:sz="4" w:space="0" w:color="auto"/>
            </w:tcBorders>
          </w:tcPr>
          <w:p w14:paraId="27C4BE8C"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832" w:type="dxa"/>
            <w:tcBorders>
              <w:top w:val="single" w:sz="4" w:space="0" w:color="auto"/>
              <w:left w:val="single" w:sz="4" w:space="0" w:color="auto"/>
              <w:bottom w:val="single" w:sz="4" w:space="0" w:color="auto"/>
              <w:right w:val="single" w:sz="4" w:space="0" w:color="auto"/>
            </w:tcBorders>
          </w:tcPr>
          <w:p w14:paraId="41CEC711"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0/1</w:t>
            </w:r>
          </w:p>
        </w:tc>
        <w:tc>
          <w:tcPr>
            <w:tcW w:w="1553" w:type="dxa"/>
            <w:tcBorders>
              <w:top w:val="single" w:sz="4" w:space="0" w:color="auto"/>
              <w:left w:val="single" w:sz="4" w:space="0" w:color="auto"/>
              <w:bottom w:val="single" w:sz="4" w:space="0" w:color="auto"/>
              <w:right w:val="single" w:sz="4" w:space="0" w:color="auto"/>
            </w:tcBorders>
          </w:tcPr>
          <w:p w14:paraId="34B7B895"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2/0</w:t>
            </w:r>
          </w:p>
        </w:tc>
      </w:tr>
      <w:tr w:rsidR="00152552" w:rsidRPr="00152552" w14:paraId="1B7A7C72"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7F8243F8"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14.</w:t>
            </w:r>
          </w:p>
        </w:tc>
        <w:tc>
          <w:tcPr>
            <w:tcW w:w="1654" w:type="dxa"/>
            <w:tcBorders>
              <w:top w:val="single" w:sz="6" w:space="0" w:color="auto"/>
              <w:left w:val="single" w:sz="6" w:space="0" w:color="auto"/>
              <w:bottom w:val="single" w:sz="6" w:space="0" w:color="auto"/>
              <w:right w:val="single" w:sz="4" w:space="0" w:color="auto"/>
            </w:tcBorders>
            <w:hideMark/>
          </w:tcPr>
          <w:p w14:paraId="43767528"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Физическая культура</w:t>
            </w:r>
          </w:p>
        </w:tc>
        <w:tc>
          <w:tcPr>
            <w:tcW w:w="1524" w:type="dxa"/>
            <w:tcBorders>
              <w:top w:val="single" w:sz="4" w:space="0" w:color="auto"/>
              <w:left w:val="single" w:sz="4" w:space="0" w:color="auto"/>
              <w:bottom w:val="single" w:sz="4" w:space="0" w:color="auto"/>
              <w:right w:val="single" w:sz="4" w:space="0" w:color="auto"/>
            </w:tcBorders>
          </w:tcPr>
          <w:p w14:paraId="3279674F"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0/3</w:t>
            </w:r>
          </w:p>
        </w:tc>
        <w:tc>
          <w:tcPr>
            <w:tcW w:w="1446" w:type="dxa"/>
            <w:tcBorders>
              <w:top w:val="single" w:sz="4" w:space="0" w:color="auto"/>
              <w:left w:val="single" w:sz="4" w:space="0" w:color="auto"/>
              <w:bottom w:val="single" w:sz="4" w:space="0" w:color="auto"/>
              <w:right w:val="single" w:sz="4" w:space="0" w:color="auto"/>
            </w:tcBorders>
          </w:tcPr>
          <w:p w14:paraId="767D0B20"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6" w:type="dxa"/>
            <w:tcBorders>
              <w:top w:val="single" w:sz="4" w:space="0" w:color="auto"/>
              <w:left w:val="single" w:sz="4" w:space="0" w:color="auto"/>
              <w:bottom w:val="single" w:sz="4" w:space="0" w:color="auto"/>
              <w:right w:val="single" w:sz="4" w:space="0" w:color="auto"/>
            </w:tcBorders>
          </w:tcPr>
          <w:p w14:paraId="3620CB21"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832" w:type="dxa"/>
            <w:tcBorders>
              <w:top w:val="single" w:sz="4" w:space="0" w:color="auto"/>
              <w:left w:val="single" w:sz="4" w:space="0" w:color="auto"/>
              <w:bottom w:val="single" w:sz="4" w:space="0" w:color="auto"/>
              <w:right w:val="single" w:sz="4" w:space="0" w:color="auto"/>
            </w:tcBorders>
          </w:tcPr>
          <w:p w14:paraId="231D783F" w14:textId="77777777" w:rsidR="00152552" w:rsidRPr="00152552" w:rsidRDefault="00152552" w:rsidP="00E651E1">
            <w:pPr>
              <w:spacing w:line="276" w:lineRule="auto"/>
              <w:ind w:firstLine="0"/>
              <w:jc w:val="center"/>
              <w:rPr>
                <w:rFonts w:eastAsia="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14:paraId="3C9AD8C3"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0/6</w:t>
            </w:r>
          </w:p>
        </w:tc>
      </w:tr>
      <w:tr w:rsidR="00152552" w:rsidRPr="00152552" w14:paraId="4EAA4C21"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4504DF74"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15.</w:t>
            </w:r>
          </w:p>
        </w:tc>
        <w:tc>
          <w:tcPr>
            <w:tcW w:w="1654" w:type="dxa"/>
            <w:tcBorders>
              <w:top w:val="single" w:sz="6" w:space="0" w:color="auto"/>
              <w:left w:val="single" w:sz="6" w:space="0" w:color="auto"/>
              <w:bottom w:val="single" w:sz="6" w:space="0" w:color="auto"/>
              <w:right w:val="single" w:sz="4" w:space="0" w:color="auto"/>
            </w:tcBorders>
            <w:hideMark/>
          </w:tcPr>
          <w:p w14:paraId="66FD4E43"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Информатика и ИКТ</w:t>
            </w:r>
          </w:p>
        </w:tc>
        <w:tc>
          <w:tcPr>
            <w:tcW w:w="1524" w:type="dxa"/>
            <w:tcBorders>
              <w:top w:val="single" w:sz="4" w:space="0" w:color="auto"/>
              <w:left w:val="single" w:sz="4" w:space="0" w:color="auto"/>
              <w:bottom w:val="single" w:sz="4" w:space="0" w:color="auto"/>
              <w:right w:val="single" w:sz="4" w:space="0" w:color="auto"/>
            </w:tcBorders>
          </w:tcPr>
          <w:p w14:paraId="1EB05A7A" w14:textId="77777777" w:rsidR="00152552" w:rsidRPr="00152552" w:rsidRDefault="00152552" w:rsidP="00E651E1">
            <w:pPr>
              <w:spacing w:line="276" w:lineRule="auto"/>
              <w:ind w:firstLine="0"/>
              <w:jc w:val="center"/>
              <w:rPr>
                <w:rFonts w:eastAsia="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6E8BB0A4" w14:textId="77777777" w:rsidR="00152552" w:rsidRPr="00152552" w:rsidRDefault="00152552" w:rsidP="00E651E1">
            <w:pPr>
              <w:spacing w:line="276" w:lineRule="auto"/>
              <w:ind w:firstLine="0"/>
              <w:jc w:val="center"/>
              <w:rPr>
                <w:rFonts w:eastAsia="Times New Roman" w:cs="Times New Roman"/>
                <w:sz w:val="20"/>
                <w:szCs w:val="20"/>
              </w:rPr>
            </w:pPr>
          </w:p>
        </w:tc>
        <w:tc>
          <w:tcPr>
            <w:tcW w:w="1556" w:type="dxa"/>
            <w:tcBorders>
              <w:top w:val="single" w:sz="4" w:space="0" w:color="auto"/>
              <w:left w:val="single" w:sz="4" w:space="0" w:color="auto"/>
              <w:bottom w:val="single" w:sz="4" w:space="0" w:color="auto"/>
              <w:right w:val="single" w:sz="4" w:space="0" w:color="auto"/>
            </w:tcBorders>
          </w:tcPr>
          <w:p w14:paraId="000477DF" w14:textId="77777777" w:rsidR="00152552" w:rsidRPr="00152552" w:rsidRDefault="00152552" w:rsidP="00E651E1">
            <w:pPr>
              <w:spacing w:line="276" w:lineRule="auto"/>
              <w:ind w:firstLine="0"/>
              <w:jc w:val="center"/>
              <w:rPr>
                <w:rFonts w:eastAsia="Times New Roman" w:cs="Times New Roman"/>
                <w:sz w:val="20"/>
                <w:szCs w:val="20"/>
              </w:rPr>
            </w:pPr>
          </w:p>
        </w:tc>
        <w:tc>
          <w:tcPr>
            <w:tcW w:w="1832" w:type="dxa"/>
            <w:tcBorders>
              <w:top w:val="single" w:sz="4" w:space="0" w:color="auto"/>
              <w:left w:val="single" w:sz="4" w:space="0" w:color="auto"/>
              <w:bottom w:val="single" w:sz="4" w:space="0" w:color="auto"/>
              <w:right w:val="single" w:sz="4" w:space="0" w:color="auto"/>
            </w:tcBorders>
          </w:tcPr>
          <w:p w14:paraId="467755E4"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3" w:type="dxa"/>
            <w:tcBorders>
              <w:top w:val="single" w:sz="4" w:space="0" w:color="auto"/>
              <w:left w:val="single" w:sz="4" w:space="0" w:color="auto"/>
              <w:bottom w:val="single" w:sz="4" w:space="0" w:color="auto"/>
              <w:right w:val="single" w:sz="4" w:space="0" w:color="auto"/>
            </w:tcBorders>
          </w:tcPr>
          <w:p w14:paraId="6B26E84A" w14:textId="77777777" w:rsidR="00152552" w:rsidRPr="00152552" w:rsidRDefault="00152552" w:rsidP="00E651E1">
            <w:pPr>
              <w:spacing w:line="276" w:lineRule="auto"/>
              <w:ind w:firstLine="0"/>
              <w:jc w:val="center"/>
              <w:rPr>
                <w:rFonts w:eastAsia="Times New Roman" w:cs="Times New Roman"/>
                <w:sz w:val="20"/>
                <w:szCs w:val="20"/>
              </w:rPr>
            </w:pPr>
          </w:p>
        </w:tc>
      </w:tr>
      <w:tr w:rsidR="00152552" w:rsidRPr="00152552" w14:paraId="79C68679"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76376188"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16.</w:t>
            </w:r>
          </w:p>
        </w:tc>
        <w:tc>
          <w:tcPr>
            <w:tcW w:w="1654" w:type="dxa"/>
            <w:tcBorders>
              <w:top w:val="single" w:sz="6" w:space="0" w:color="auto"/>
              <w:left w:val="single" w:sz="6" w:space="0" w:color="auto"/>
              <w:bottom w:val="single" w:sz="6" w:space="0" w:color="auto"/>
              <w:right w:val="single" w:sz="4" w:space="0" w:color="auto"/>
            </w:tcBorders>
            <w:hideMark/>
          </w:tcPr>
          <w:p w14:paraId="45A58C8D"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Право</w:t>
            </w:r>
          </w:p>
        </w:tc>
        <w:tc>
          <w:tcPr>
            <w:tcW w:w="1524" w:type="dxa"/>
            <w:tcBorders>
              <w:top w:val="single" w:sz="4" w:space="0" w:color="auto"/>
              <w:left w:val="single" w:sz="4" w:space="0" w:color="auto"/>
              <w:bottom w:val="single" w:sz="4" w:space="0" w:color="auto"/>
              <w:right w:val="single" w:sz="4" w:space="0" w:color="auto"/>
            </w:tcBorders>
          </w:tcPr>
          <w:p w14:paraId="7B0DD7A8" w14:textId="77777777" w:rsidR="00152552" w:rsidRPr="00152552" w:rsidRDefault="00152552" w:rsidP="00E651E1">
            <w:pPr>
              <w:spacing w:line="276" w:lineRule="auto"/>
              <w:ind w:firstLine="0"/>
              <w:jc w:val="center"/>
              <w:rPr>
                <w:rFonts w:eastAsia="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5D175173"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6" w:type="dxa"/>
            <w:tcBorders>
              <w:top w:val="single" w:sz="4" w:space="0" w:color="auto"/>
              <w:left w:val="single" w:sz="4" w:space="0" w:color="auto"/>
              <w:bottom w:val="single" w:sz="4" w:space="0" w:color="auto"/>
              <w:right w:val="single" w:sz="4" w:space="0" w:color="auto"/>
            </w:tcBorders>
          </w:tcPr>
          <w:p w14:paraId="629C87B6" w14:textId="77777777" w:rsidR="00152552" w:rsidRPr="00152552" w:rsidRDefault="00152552" w:rsidP="00E651E1">
            <w:pPr>
              <w:spacing w:line="276" w:lineRule="auto"/>
              <w:ind w:firstLine="0"/>
              <w:jc w:val="center"/>
              <w:rPr>
                <w:rFonts w:eastAsia="Times New Roman" w:cs="Times New Roman"/>
                <w:sz w:val="20"/>
                <w:szCs w:val="20"/>
              </w:rPr>
            </w:pPr>
          </w:p>
        </w:tc>
        <w:tc>
          <w:tcPr>
            <w:tcW w:w="1832" w:type="dxa"/>
            <w:tcBorders>
              <w:top w:val="single" w:sz="4" w:space="0" w:color="auto"/>
              <w:left w:val="single" w:sz="4" w:space="0" w:color="auto"/>
              <w:bottom w:val="single" w:sz="4" w:space="0" w:color="auto"/>
              <w:right w:val="single" w:sz="4" w:space="0" w:color="auto"/>
            </w:tcBorders>
          </w:tcPr>
          <w:p w14:paraId="2A0F3047" w14:textId="77777777" w:rsidR="00152552" w:rsidRPr="00152552" w:rsidRDefault="00152552" w:rsidP="00E651E1">
            <w:pPr>
              <w:spacing w:line="276" w:lineRule="auto"/>
              <w:ind w:firstLine="0"/>
              <w:jc w:val="center"/>
              <w:rPr>
                <w:rFonts w:eastAsia="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14:paraId="23BBE17F" w14:textId="77777777" w:rsidR="00152552" w:rsidRPr="00152552" w:rsidRDefault="00152552" w:rsidP="00E651E1">
            <w:pPr>
              <w:spacing w:line="276" w:lineRule="auto"/>
              <w:ind w:firstLine="0"/>
              <w:jc w:val="center"/>
              <w:rPr>
                <w:rFonts w:eastAsia="Times New Roman" w:cs="Times New Roman"/>
                <w:sz w:val="20"/>
                <w:szCs w:val="20"/>
              </w:rPr>
            </w:pPr>
          </w:p>
        </w:tc>
      </w:tr>
      <w:tr w:rsidR="00152552" w:rsidRPr="00152552" w14:paraId="04B9381F"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5021B8C8"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17.</w:t>
            </w:r>
          </w:p>
        </w:tc>
        <w:tc>
          <w:tcPr>
            <w:tcW w:w="1654" w:type="dxa"/>
            <w:tcBorders>
              <w:top w:val="single" w:sz="6" w:space="0" w:color="auto"/>
              <w:left w:val="single" w:sz="6" w:space="0" w:color="auto"/>
              <w:bottom w:val="single" w:sz="6" w:space="0" w:color="auto"/>
              <w:right w:val="single" w:sz="4" w:space="0" w:color="auto"/>
            </w:tcBorders>
            <w:hideMark/>
          </w:tcPr>
          <w:p w14:paraId="38BAAEFE"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Физика</w:t>
            </w:r>
          </w:p>
        </w:tc>
        <w:tc>
          <w:tcPr>
            <w:tcW w:w="1524" w:type="dxa"/>
            <w:tcBorders>
              <w:top w:val="single" w:sz="4" w:space="0" w:color="auto"/>
              <w:left w:val="single" w:sz="4" w:space="0" w:color="auto"/>
              <w:bottom w:val="single" w:sz="4" w:space="0" w:color="auto"/>
              <w:right w:val="single" w:sz="4" w:space="0" w:color="auto"/>
            </w:tcBorders>
          </w:tcPr>
          <w:p w14:paraId="6CD8140C" w14:textId="77777777" w:rsidR="00152552" w:rsidRPr="00152552" w:rsidRDefault="00152552" w:rsidP="00E651E1">
            <w:pPr>
              <w:spacing w:line="276" w:lineRule="auto"/>
              <w:ind w:firstLine="0"/>
              <w:jc w:val="center"/>
              <w:rPr>
                <w:rFonts w:eastAsia="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3885FF07"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6" w:type="dxa"/>
            <w:tcBorders>
              <w:top w:val="single" w:sz="4" w:space="0" w:color="auto"/>
              <w:left w:val="single" w:sz="4" w:space="0" w:color="auto"/>
              <w:bottom w:val="single" w:sz="4" w:space="0" w:color="auto"/>
              <w:right w:val="single" w:sz="4" w:space="0" w:color="auto"/>
            </w:tcBorders>
          </w:tcPr>
          <w:p w14:paraId="07959453"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832" w:type="dxa"/>
            <w:tcBorders>
              <w:top w:val="single" w:sz="4" w:space="0" w:color="auto"/>
              <w:left w:val="single" w:sz="4" w:space="0" w:color="auto"/>
              <w:bottom w:val="single" w:sz="4" w:space="0" w:color="auto"/>
              <w:right w:val="single" w:sz="4" w:space="0" w:color="auto"/>
            </w:tcBorders>
          </w:tcPr>
          <w:p w14:paraId="1067F365"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0/2</w:t>
            </w:r>
          </w:p>
        </w:tc>
        <w:tc>
          <w:tcPr>
            <w:tcW w:w="1553" w:type="dxa"/>
            <w:tcBorders>
              <w:top w:val="single" w:sz="4" w:space="0" w:color="auto"/>
              <w:left w:val="single" w:sz="4" w:space="0" w:color="auto"/>
              <w:bottom w:val="single" w:sz="4" w:space="0" w:color="auto"/>
              <w:right w:val="single" w:sz="4" w:space="0" w:color="auto"/>
            </w:tcBorders>
          </w:tcPr>
          <w:p w14:paraId="7EF128DA" w14:textId="77777777" w:rsidR="00152552" w:rsidRPr="00152552" w:rsidRDefault="00152552" w:rsidP="00E651E1">
            <w:pPr>
              <w:spacing w:line="276" w:lineRule="auto"/>
              <w:ind w:firstLine="0"/>
              <w:jc w:val="center"/>
              <w:rPr>
                <w:rFonts w:eastAsia="Times New Roman" w:cs="Times New Roman"/>
                <w:sz w:val="20"/>
                <w:szCs w:val="20"/>
                <w:lang w:val="en-US"/>
              </w:rPr>
            </w:pPr>
          </w:p>
        </w:tc>
      </w:tr>
      <w:tr w:rsidR="00152552" w:rsidRPr="00152552" w14:paraId="7759CE7F"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50AAB9BA"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18.</w:t>
            </w:r>
          </w:p>
        </w:tc>
        <w:tc>
          <w:tcPr>
            <w:tcW w:w="1654" w:type="dxa"/>
            <w:tcBorders>
              <w:top w:val="single" w:sz="6" w:space="0" w:color="auto"/>
              <w:left w:val="single" w:sz="6" w:space="0" w:color="auto"/>
              <w:bottom w:val="single" w:sz="6" w:space="0" w:color="auto"/>
              <w:right w:val="single" w:sz="4" w:space="0" w:color="auto"/>
            </w:tcBorders>
            <w:hideMark/>
          </w:tcPr>
          <w:p w14:paraId="40A404D0"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ОБЖ</w:t>
            </w:r>
          </w:p>
        </w:tc>
        <w:tc>
          <w:tcPr>
            <w:tcW w:w="1524" w:type="dxa"/>
            <w:tcBorders>
              <w:top w:val="single" w:sz="4" w:space="0" w:color="auto"/>
              <w:left w:val="single" w:sz="4" w:space="0" w:color="auto"/>
              <w:bottom w:val="single" w:sz="4" w:space="0" w:color="auto"/>
              <w:right w:val="single" w:sz="4" w:space="0" w:color="auto"/>
            </w:tcBorders>
          </w:tcPr>
          <w:p w14:paraId="6F597D25" w14:textId="77777777" w:rsidR="00152552" w:rsidRPr="00152552" w:rsidRDefault="00152552" w:rsidP="00E651E1">
            <w:pPr>
              <w:spacing w:line="276" w:lineRule="auto"/>
              <w:ind w:firstLine="0"/>
              <w:jc w:val="center"/>
              <w:rPr>
                <w:rFonts w:eastAsia="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5722EF9F"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6" w:type="dxa"/>
            <w:tcBorders>
              <w:top w:val="single" w:sz="4" w:space="0" w:color="auto"/>
              <w:left w:val="single" w:sz="4" w:space="0" w:color="auto"/>
              <w:bottom w:val="single" w:sz="4" w:space="0" w:color="auto"/>
              <w:right w:val="single" w:sz="4" w:space="0" w:color="auto"/>
            </w:tcBorders>
          </w:tcPr>
          <w:p w14:paraId="724F9846"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0/5</w:t>
            </w:r>
          </w:p>
        </w:tc>
        <w:tc>
          <w:tcPr>
            <w:tcW w:w="1832" w:type="dxa"/>
            <w:tcBorders>
              <w:top w:val="single" w:sz="4" w:space="0" w:color="auto"/>
              <w:left w:val="single" w:sz="4" w:space="0" w:color="auto"/>
              <w:bottom w:val="single" w:sz="4" w:space="0" w:color="auto"/>
              <w:right w:val="single" w:sz="4" w:space="0" w:color="auto"/>
            </w:tcBorders>
          </w:tcPr>
          <w:p w14:paraId="7291BCBF"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3" w:type="dxa"/>
            <w:tcBorders>
              <w:top w:val="single" w:sz="4" w:space="0" w:color="auto"/>
              <w:left w:val="single" w:sz="4" w:space="0" w:color="auto"/>
              <w:bottom w:val="single" w:sz="4" w:space="0" w:color="auto"/>
              <w:right w:val="single" w:sz="4" w:space="0" w:color="auto"/>
            </w:tcBorders>
          </w:tcPr>
          <w:p w14:paraId="5C02ED63"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0/2</w:t>
            </w:r>
          </w:p>
        </w:tc>
      </w:tr>
      <w:tr w:rsidR="00152552" w:rsidRPr="00152552" w14:paraId="3597E720" w14:textId="77777777" w:rsidTr="00E651E1">
        <w:trPr>
          <w:cantSplit/>
        </w:trPr>
        <w:tc>
          <w:tcPr>
            <w:tcW w:w="466" w:type="dxa"/>
            <w:tcBorders>
              <w:top w:val="single" w:sz="6" w:space="0" w:color="auto"/>
              <w:left w:val="single" w:sz="6" w:space="0" w:color="auto"/>
              <w:bottom w:val="single" w:sz="6" w:space="0" w:color="auto"/>
              <w:right w:val="single" w:sz="6" w:space="0" w:color="auto"/>
            </w:tcBorders>
            <w:hideMark/>
          </w:tcPr>
          <w:p w14:paraId="4B53CEAE" w14:textId="77777777" w:rsidR="00152552" w:rsidRPr="00152552" w:rsidRDefault="00152552" w:rsidP="00E651E1">
            <w:pPr>
              <w:spacing w:line="276" w:lineRule="auto"/>
              <w:ind w:firstLine="0"/>
              <w:jc w:val="center"/>
              <w:rPr>
                <w:rFonts w:eastAsia="Times New Roman" w:cs="Times New Roman"/>
                <w:sz w:val="20"/>
                <w:szCs w:val="20"/>
              </w:rPr>
            </w:pPr>
            <w:r w:rsidRPr="00152552">
              <w:rPr>
                <w:rFonts w:eastAsia="Times New Roman" w:cs="Times New Roman"/>
                <w:sz w:val="20"/>
                <w:szCs w:val="20"/>
              </w:rPr>
              <w:t>19.</w:t>
            </w:r>
          </w:p>
        </w:tc>
        <w:tc>
          <w:tcPr>
            <w:tcW w:w="1654" w:type="dxa"/>
            <w:tcBorders>
              <w:top w:val="single" w:sz="6" w:space="0" w:color="auto"/>
              <w:left w:val="single" w:sz="6" w:space="0" w:color="auto"/>
              <w:bottom w:val="single" w:sz="6" w:space="0" w:color="auto"/>
              <w:right w:val="single" w:sz="4" w:space="0" w:color="auto"/>
            </w:tcBorders>
            <w:hideMark/>
          </w:tcPr>
          <w:p w14:paraId="692CBC74" w14:textId="77777777" w:rsidR="00152552" w:rsidRPr="00152552" w:rsidRDefault="00152552" w:rsidP="00E651E1">
            <w:pPr>
              <w:spacing w:line="276" w:lineRule="auto"/>
              <w:ind w:firstLine="0"/>
              <w:jc w:val="left"/>
              <w:rPr>
                <w:rFonts w:eastAsia="Times New Roman" w:cs="Times New Roman"/>
                <w:sz w:val="20"/>
                <w:szCs w:val="20"/>
              </w:rPr>
            </w:pPr>
            <w:r w:rsidRPr="00152552">
              <w:rPr>
                <w:rFonts w:eastAsia="Times New Roman" w:cs="Times New Roman"/>
                <w:sz w:val="20"/>
                <w:szCs w:val="20"/>
              </w:rPr>
              <w:t>История</w:t>
            </w:r>
          </w:p>
        </w:tc>
        <w:tc>
          <w:tcPr>
            <w:tcW w:w="1524" w:type="dxa"/>
            <w:tcBorders>
              <w:top w:val="single" w:sz="4" w:space="0" w:color="auto"/>
              <w:left w:val="single" w:sz="4" w:space="0" w:color="auto"/>
              <w:bottom w:val="single" w:sz="4" w:space="0" w:color="auto"/>
              <w:right w:val="single" w:sz="4" w:space="0" w:color="auto"/>
            </w:tcBorders>
          </w:tcPr>
          <w:p w14:paraId="7446A6C6"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0/4</w:t>
            </w:r>
          </w:p>
        </w:tc>
        <w:tc>
          <w:tcPr>
            <w:tcW w:w="1446" w:type="dxa"/>
            <w:tcBorders>
              <w:top w:val="single" w:sz="4" w:space="0" w:color="auto"/>
              <w:left w:val="single" w:sz="4" w:space="0" w:color="auto"/>
              <w:bottom w:val="single" w:sz="4" w:space="0" w:color="auto"/>
              <w:right w:val="single" w:sz="4" w:space="0" w:color="auto"/>
            </w:tcBorders>
          </w:tcPr>
          <w:p w14:paraId="5578E4B4"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6" w:type="dxa"/>
            <w:tcBorders>
              <w:top w:val="single" w:sz="4" w:space="0" w:color="auto"/>
              <w:left w:val="single" w:sz="4" w:space="0" w:color="auto"/>
              <w:bottom w:val="single" w:sz="4" w:space="0" w:color="auto"/>
              <w:right w:val="single" w:sz="4" w:space="0" w:color="auto"/>
            </w:tcBorders>
          </w:tcPr>
          <w:p w14:paraId="19EAA117" w14:textId="77777777" w:rsidR="00152552" w:rsidRPr="00152552" w:rsidRDefault="00152552" w:rsidP="00E651E1">
            <w:pPr>
              <w:spacing w:line="276" w:lineRule="auto"/>
              <w:ind w:firstLine="0"/>
              <w:jc w:val="center"/>
              <w:rPr>
                <w:rFonts w:eastAsia="Times New Roman" w:cs="Times New Roman"/>
                <w:sz w:val="20"/>
                <w:szCs w:val="20"/>
              </w:rPr>
            </w:pPr>
          </w:p>
        </w:tc>
        <w:tc>
          <w:tcPr>
            <w:tcW w:w="1832" w:type="dxa"/>
            <w:tcBorders>
              <w:top w:val="single" w:sz="4" w:space="0" w:color="auto"/>
              <w:left w:val="single" w:sz="4" w:space="0" w:color="auto"/>
              <w:bottom w:val="single" w:sz="4" w:space="0" w:color="auto"/>
              <w:right w:val="single" w:sz="4" w:space="0" w:color="auto"/>
            </w:tcBorders>
          </w:tcPr>
          <w:p w14:paraId="59329EB5" w14:textId="77777777" w:rsidR="00152552" w:rsidRPr="00152552" w:rsidRDefault="00152552" w:rsidP="00E651E1">
            <w:pPr>
              <w:spacing w:line="276" w:lineRule="auto"/>
              <w:ind w:firstLine="0"/>
              <w:jc w:val="center"/>
              <w:rPr>
                <w:rFonts w:eastAsia="Times New Roman" w:cs="Times New Roman"/>
                <w:sz w:val="20"/>
                <w:szCs w:val="20"/>
                <w:lang w:val="en-US"/>
              </w:rPr>
            </w:pPr>
          </w:p>
        </w:tc>
        <w:tc>
          <w:tcPr>
            <w:tcW w:w="1553" w:type="dxa"/>
            <w:tcBorders>
              <w:top w:val="single" w:sz="4" w:space="0" w:color="auto"/>
              <w:left w:val="single" w:sz="4" w:space="0" w:color="auto"/>
              <w:bottom w:val="single" w:sz="4" w:space="0" w:color="auto"/>
              <w:right w:val="single" w:sz="4" w:space="0" w:color="auto"/>
            </w:tcBorders>
          </w:tcPr>
          <w:p w14:paraId="05FF7E2B" w14:textId="77777777" w:rsidR="00152552" w:rsidRPr="00152552" w:rsidRDefault="00152552" w:rsidP="00E651E1">
            <w:pPr>
              <w:spacing w:line="276" w:lineRule="auto"/>
              <w:ind w:firstLine="0"/>
              <w:jc w:val="center"/>
              <w:rPr>
                <w:rFonts w:eastAsia="Times New Roman" w:cs="Times New Roman"/>
                <w:sz w:val="20"/>
                <w:szCs w:val="20"/>
                <w:lang w:val="en-US"/>
              </w:rPr>
            </w:pPr>
            <w:r w:rsidRPr="00152552">
              <w:rPr>
                <w:rFonts w:eastAsia="Times New Roman" w:cs="Times New Roman"/>
                <w:sz w:val="20"/>
                <w:szCs w:val="20"/>
                <w:lang w:val="en-US"/>
              </w:rPr>
              <w:t>0/2</w:t>
            </w:r>
          </w:p>
        </w:tc>
      </w:tr>
      <w:tr w:rsidR="009143C4" w:rsidRPr="009143C4" w14:paraId="086823F1" w14:textId="77777777" w:rsidTr="00E651E1">
        <w:trPr>
          <w:cantSplit/>
        </w:trPr>
        <w:tc>
          <w:tcPr>
            <w:tcW w:w="466" w:type="dxa"/>
            <w:tcBorders>
              <w:top w:val="single" w:sz="6" w:space="0" w:color="auto"/>
              <w:left w:val="single" w:sz="6" w:space="0" w:color="auto"/>
              <w:bottom w:val="single" w:sz="6" w:space="0" w:color="auto"/>
              <w:right w:val="single" w:sz="6" w:space="0" w:color="auto"/>
            </w:tcBorders>
          </w:tcPr>
          <w:p w14:paraId="1F8A969C" w14:textId="77777777" w:rsidR="00152552" w:rsidRPr="009143C4" w:rsidRDefault="00152552" w:rsidP="00E651E1">
            <w:pPr>
              <w:spacing w:line="276" w:lineRule="auto"/>
              <w:ind w:firstLine="0"/>
              <w:jc w:val="center"/>
              <w:rPr>
                <w:rFonts w:eastAsia="Times New Roman" w:cs="Times New Roman"/>
                <w:sz w:val="20"/>
                <w:szCs w:val="20"/>
              </w:rPr>
            </w:pPr>
          </w:p>
        </w:tc>
        <w:tc>
          <w:tcPr>
            <w:tcW w:w="1654" w:type="dxa"/>
            <w:tcBorders>
              <w:top w:val="single" w:sz="6" w:space="0" w:color="auto"/>
              <w:left w:val="single" w:sz="6" w:space="0" w:color="auto"/>
              <w:bottom w:val="single" w:sz="6" w:space="0" w:color="auto"/>
              <w:right w:val="single" w:sz="4" w:space="0" w:color="auto"/>
            </w:tcBorders>
          </w:tcPr>
          <w:p w14:paraId="22C0AC4D" w14:textId="77777777" w:rsidR="00152552" w:rsidRPr="009143C4" w:rsidRDefault="00152552" w:rsidP="00E651E1">
            <w:pPr>
              <w:spacing w:line="276" w:lineRule="auto"/>
              <w:ind w:firstLine="0"/>
              <w:jc w:val="left"/>
              <w:rPr>
                <w:rFonts w:eastAsia="Times New Roman" w:cs="Times New Roman"/>
                <w:sz w:val="20"/>
                <w:szCs w:val="20"/>
              </w:rPr>
            </w:pPr>
            <w:r w:rsidRPr="009143C4">
              <w:rPr>
                <w:rFonts w:eastAsia="Times New Roman" w:cs="Times New Roman"/>
                <w:sz w:val="20"/>
                <w:szCs w:val="20"/>
              </w:rPr>
              <w:t>ИТОГО</w:t>
            </w:r>
          </w:p>
        </w:tc>
        <w:tc>
          <w:tcPr>
            <w:tcW w:w="1524" w:type="dxa"/>
            <w:tcBorders>
              <w:top w:val="single" w:sz="4" w:space="0" w:color="auto"/>
              <w:left w:val="single" w:sz="4" w:space="0" w:color="auto"/>
              <w:bottom w:val="single" w:sz="4" w:space="0" w:color="auto"/>
              <w:right w:val="single" w:sz="4" w:space="0" w:color="auto"/>
            </w:tcBorders>
          </w:tcPr>
          <w:p w14:paraId="549EC057" w14:textId="77777777" w:rsidR="00152552" w:rsidRPr="009143C4" w:rsidRDefault="00152552" w:rsidP="00E651E1">
            <w:pPr>
              <w:spacing w:line="276" w:lineRule="auto"/>
              <w:ind w:firstLine="0"/>
              <w:jc w:val="center"/>
              <w:rPr>
                <w:rFonts w:eastAsia="Times New Roman" w:cs="Times New Roman"/>
                <w:sz w:val="20"/>
                <w:szCs w:val="20"/>
              </w:rPr>
            </w:pPr>
            <w:r w:rsidRPr="009143C4">
              <w:rPr>
                <w:rFonts w:eastAsia="Times New Roman" w:cs="Times New Roman"/>
                <w:sz w:val="20"/>
                <w:szCs w:val="20"/>
              </w:rPr>
              <w:t>4/23</w:t>
            </w:r>
          </w:p>
        </w:tc>
        <w:tc>
          <w:tcPr>
            <w:tcW w:w="1446" w:type="dxa"/>
            <w:tcBorders>
              <w:top w:val="single" w:sz="4" w:space="0" w:color="auto"/>
              <w:left w:val="single" w:sz="4" w:space="0" w:color="auto"/>
              <w:bottom w:val="single" w:sz="4" w:space="0" w:color="auto"/>
              <w:right w:val="single" w:sz="4" w:space="0" w:color="auto"/>
            </w:tcBorders>
          </w:tcPr>
          <w:p w14:paraId="6945B68D" w14:textId="77777777" w:rsidR="00152552" w:rsidRPr="009143C4" w:rsidRDefault="00152552" w:rsidP="00E651E1">
            <w:pPr>
              <w:spacing w:line="276" w:lineRule="auto"/>
              <w:ind w:firstLine="0"/>
              <w:jc w:val="center"/>
              <w:rPr>
                <w:rFonts w:eastAsia="Times New Roman" w:cs="Times New Roman"/>
                <w:sz w:val="20"/>
                <w:szCs w:val="20"/>
              </w:rPr>
            </w:pPr>
            <w:r w:rsidRPr="009143C4">
              <w:rPr>
                <w:rFonts w:eastAsia="Times New Roman" w:cs="Times New Roman"/>
                <w:sz w:val="20"/>
                <w:szCs w:val="20"/>
              </w:rPr>
              <w:t>0/6</w:t>
            </w:r>
          </w:p>
        </w:tc>
        <w:tc>
          <w:tcPr>
            <w:tcW w:w="1556" w:type="dxa"/>
            <w:tcBorders>
              <w:top w:val="single" w:sz="4" w:space="0" w:color="auto"/>
              <w:left w:val="single" w:sz="4" w:space="0" w:color="auto"/>
              <w:bottom w:val="single" w:sz="4" w:space="0" w:color="auto"/>
              <w:right w:val="single" w:sz="4" w:space="0" w:color="auto"/>
            </w:tcBorders>
          </w:tcPr>
          <w:p w14:paraId="32791D1C" w14:textId="77777777" w:rsidR="00152552" w:rsidRPr="009143C4" w:rsidRDefault="00152552" w:rsidP="00E651E1">
            <w:pPr>
              <w:spacing w:line="276" w:lineRule="auto"/>
              <w:ind w:firstLine="0"/>
              <w:jc w:val="center"/>
              <w:rPr>
                <w:rFonts w:eastAsia="Times New Roman" w:cs="Times New Roman"/>
                <w:sz w:val="20"/>
                <w:szCs w:val="20"/>
              </w:rPr>
            </w:pPr>
            <w:r w:rsidRPr="009143C4">
              <w:rPr>
                <w:rFonts w:eastAsia="Times New Roman" w:cs="Times New Roman"/>
                <w:sz w:val="20"/>
                <w:szCs w:val="20"/>
              </w:rPr>
              <w:t>0/9</w:t>
            </w:r>
          </w:p>
        </w:tc>
        <w:tc>
          <w:tcPr>
            <w:tcW w:w="1832" w:type="dxa"/>
            <w:tcBorders>
              <w:top w:val="single" w:sz="4" w:space="0" w:color="auto"/>
              <w:left w:val="single" w:sz="4" w:space="0" w:color="auto"/>
              <w:bottom w:val="single" w:sz="4" w:space="0" w:color="auto"/>
              <w:right w:val="single" w:sz="4" w:space="0" w:color="auto"/>
            </w:tcBorders>
          </w:tcPr>
          <w:p w14:paraId="6B5E8580" w14:textId="77777777" w:rsidR="00152552" w:rsidRPr="009143C4" w:rsidRDefault="00152552" w:rsidP="00E651E1">
            <w:pPr>
              <w:spacing w:line="276" w:lineRule="auto"/>
              <w:ind w:firstLine="0"/>
              <w:jc w:val="center"/>
              <w:rPr>
                <w:rFonts w:eastAsia="Times New Roman" w:cs="Times New Roman"/>
                <w:sz w:val="20"/>
                <w:szCs w:val="20"/>
              </w:rPr>
            </w:pPr>
            <w:r w:rsidRPr="009143C4">
              <w:rPr>
                <w:rFonts w:eastAsia="Times New Roman" w:cs="Times New Roman"/>
                <w:sz w:val="20"/>
                <w:szCs w:val="20"/>
              </w:rPr>
              <w:t>0/10</w:t>
            </w:r>
          </w:p>
        </w:tc>
        <w:tc>
          <w:tcPr>
            <w:tcW w:w="1553" w:type="dxa"/>
            <w:tcBorders>
              <w:top w:val="single" w:sz="4" w:space="0" w:color="auto"/>
              <w:left w:val="single" w:sz="4" w:space="0" w:color="auto"/>
              <w:bottom w:val="single" w:sz="4" w:space="0" w:color="auto"/>
              <w:right w:val="single" w:sz="4" w:space="0" w:color="auto"/>
            </w:tcBorders>
          </w:tcPr>
          <w:p w14:paraId="24346089" w14:textId="77777777" w:rsidR="00152552" w:rsidRPr="009143C4" w:rsidRDefault="00152552" w:rsidP="00E651E1">
            <w:pPr>
              <w:spacing w:line="276" w:lineRule="auto"/>
              <w:ind w:firstLine="0"/>
              <w:jc w:val="center"/>
              <w:rPr>
                <w:rFonts w:eastAsia="Times New Roman" w:cs="Times New Roman"/>
                <w:sz w:val="20"/>
                <w:szCs w:val="20"/>
              </w:rPr>
            </w:pPr>
            <w:r w:rsidRPr="009143C4">
              <w:rPr>
                <w:rFonts w:eastAsia="Times New Roman" w:cs="Times New Roman"/>
                <w:sz w:val="20"/>
                <w:szCs w:val="20"/>
              </w:rPr>
              <w:t>2/22</w:t>
            </w:r>
          </w:p>
        </w:tc>
      </w:tr>
    </w:tbl>
    <w:bookmarkEnd w:id="21"/>
    <w:p w14:paraId="52986FA8" w14:textId="7861315F" w:rsidR="00152552" w:rsidRPr="009143C4" w:rsidRDefault="00152552" w:rsidP="00152552">
      <w:pPr>
        <w:spacing w:line="240" w:lineRule="auto"/>
        <w:ind w:firstLine="0"/>
        <w:rPr>
          <w:rFonts w:eastAsia="Times New Roman" w:cs="Times New Roman"/>
          <w:szCs w:val="24"/>
          <w:lang w:eastAsia="ru-RU"/>
        </w:rPr>
      </w:pPr>
      <w:r w:rsidRPr="009143C4">
        <w:rPr>
          <w:rFonts w:eastAsia="Times New Roman" w:cs="Times New Roman"/>
          <w:szCs w:val="24"/>
          <w:lang w:eastAsia="ru-RU"/>
        </w:rPr>
        <w:tab/>
        <w:t>В адрес оргкомитета поступили заявки на участие в региональном этапе ВсОШ:</w:t>
      </w:r>
    </w:p>
    <w:p w14:paraId="3D00535A" w14:textId="77777777" w:rsidR="00152552" w:rsidRPr="009143C4" w:rsidRDefault="00152552" w:rsidP="00152552">
      <w:pPr>
        <w:spacing w:line="240" w:lineRule="auto"/>
        <w:ind w:firstLine="0"/>
        <w:rPr>
          <w:rFonts w:eastAsia="Times New Roman" w:cs="Times New Roman"/>
          <w:szCs w:val="24"/>
          <w:lang w:eastAsia="ru-RU"/>
        </w:rPr>
      </w:pPr>
      <w:r w:rsidRPr="009143C4">
        <w:rPr>
          <w:rFonts w:eastAsia="Times New Roman" w:cs="Times New Roman"/>
          <w:szCs w:val="24"/>
          <w:lang w:eastAsia="ru-RU"/>
        </w:rPr>
        <w:t xml:space="preserve"> от МБОУ «Седанкинская СОШ» - 1 учащийся на русский язык и 1 на историю, </w:t>
      </w:r>
    </w:p>
    <w:p w14:paraId="508A7CEF" w14:textId="77777777" w:rsidR="00152552" w:rsidRPr="009143C4" w:rsidRDefault="00152552" w:rsidP="00152552">
      <w:pPr>
        <w:spacing w:line="240" w:lineRule="auto"/>
        <w:ind w:firstLine="0"/>
        <w:rPr>
          <w:rFonts w:eastAsia="Times New Roman" w:cs="Times New Roman"/>
          <w:szCs w:val="24"/>
          <w:lang w:eastAsia="ru-RU"/>
        </w:rPr>
      </w:pPr>
      <w:r w:rsidRPr="009143C4">
        <w:rPr>
          <w:rFonts w:eastAsia="Times New Roman" w:cs="Times New Roman"/>
          <w:szCs w:val="24"/>
          <w:lang w:eastAsia="ru-RU"/>
        </w:rPr>
        <w:t xml:space="preserve">от МБОУ «Лесновская ООШ» - 1 учащийся на русский язык, </w:t>
      </w:r>
    </w:p>
    <w:p w14:paraId="6BE7C379" w14:textId="77777777" w:rsidR="00152552" w:rsidRPr="009143C4" w:rsidRDefault="00152552" w:rsidP="00152552">
      <w:pPr>
        <w:spacing w:line="240" w:lineRule="auto"/>
        <w:ind w:firstLine="0"/>
        <w:rPr>
          <w:rFonts w:eastAsia="Times New Roman" w:cs="Times New Roman"/>
          <w:szCs w:val="24"/>
          <w:lang w:eastAsia="ru-RU"/>
        </w:rPr>
      </w:pPr>
      <w:r w:rsidRPr="009143C4">
        <w:rPr>
          <w:rFonts w:eastAsia="Times New Roman" w:cs="Times New Roman"/>
          <w:szCs w:val="24"/>
          <w:lang w:eastAsia="ru-RU"/>
        </w:rPr>
        <w:t>от МБОУ «Ковранская СШ» - 1 учащийся на математику.  Управлением образования направлена заявка на участие в региональном этапе ВсОШ в установленные сроки.</w:t>
      </w:r>
    </w:p>
    <w:p w14:paraId="3542F351" w14:textId="77777777" w:rsidR="00152552" w:rsidRPr="009143C4" w:rsidRDefault="00152552" w:rsidP="00152552">
      <w:pPr>
        <w:spacing w:line="240" w:lineRule="auto"/>
        <w:ind w:firstLine="0"/>
        <w:rPr>
          <w:rFonts w:eastAsia="Times New Roman" w:cs="Times New Roman"/>
          <w:szCs w:val="24"/>
          <w:lang w:eastAsia="ru-RU"/>
        </w:rPr>
      </w:pPr>
      <w:r w:rsidRPr="009143C4">
        <w:rPr>
          <w:rFonts w:eastAsia="Times New Roman" w:cs="Times New Roman"/>
          <w:szCs w:val="24"/>
          <w:lang w:eastAsia="ru-RU"/>
        </w:rPr>
        <w:tab/>
        <w:t>Награждены победители олимпиады дипломами победителей муниципального этапа всероссийской олимпиады школьников согласно итоговым ведомостям.</w:t>
      </w:r>
    </w:p>
    <w:p w14:paraId="647D35BA" w14:textId="77777777" w:rsidR="00152552" w:rsidRPr="009143C4" w:rsidRDefault="00152552" w:rsidP="00152552">
      <w:pPr>
        <w:spacing w:line="240" w:lineRule="auto"/>
        <w:ind w:firstLine="0"/>
        <w:rPr>
          <w:rFonts w:eastAsia="Times New Roman" w:cs="Times New Roman"/>
          <w:szCs w:val="24"/>
          <w:lang w:eastAsia="ru-RU"/>
        </w:rPr>
      </w:pPr>
      <w:r w:rsidRPr="009143C4">
        <w:rPr>
          <w:rFonts w:eastAsia="Times New Roman" w:cs="Times New Roman"/>
          <w:szCs w:val="24"/>
          <w:lang w:eastAsia="ru-RU"/>
        </w:rPr>
        <w:tab/>
        <w:t>Награждены призёры дипломами призёров муниципального этапа всероссийской олимпиады школьников согласно итоговым ведомостям.</w:t>
      </w:r>
    </w:p>
    <w:p w14:paraId="32830F77" w14:textId="77777777" w:rsidR="00152552" w:rsidRPr="009143C4" w:rsidRDefault="00152552" w:rsidP="00152552">
      <w:pPr>
        <w:spacing w:line="240" w:lineRule="auto"/>
        <w:ind w:firstLine="0"/>
        <w:rPr>
          <w:rFonts w:eastAsia="Times New Roman" w:cs="Times New Roman"/>
          <w:szCs w:val="24"/>
          <w:lang w:eastAsia="ru-RU"/>
        </w:rPr>
      </w:pPr>
      <w:r w:rsidRPr="009143C4">
        <w:rPr>
          <w:rFonts w:eastAsia="Times New Roman" w:cs="Times New Roman"/>
          <w:szCs w:val="24"/>
          <w:lang w:eastAsia="ru-RU"/>
        </w:rPr>
        <w:tab/>
        <w:t>Объявлена благодарность Управления образования Администрации муниципального образования «Тигильский муниципальный район» 21 учителю общеобразовательных учреждений, подготовивших победителей и призёров всероссийской олимпиады школьников.</w:t>
      </w:r>
    </w:p>
    <w:p w14:paraId="68F51B79" w14:textId="77777777" w:rsidR="00152552" w:rsidRPr="009143C4" w:rsidRDefault="00152552" w:rsidP="00152552">
      <w:pPr>
        <w:spacing w:line="240" w:lineRule="auto"/>
        <w:ind w:firstLine="0"/>
        <w:rPr>
          <w:rFonts w:eastAsia="Times New Roman" w:cs="Times New Roman"/>
          <w:szCs w:val="24"/>
          <w:lang w:eastAsia="ru-RU"/>
        </w:rPr>
      </w:pPr>
    </w:p>
    <w:p w14:paraId="15AD30A2" w14:textId="079A3452" w:rsidR="00152552" w:rsidRPr="009143C4" w:rsidRDefault="00152552" w:rsidP="00152552">
      <w:pPr>
        <w:spacing w:line="240" w:lineRule="auto"/>
        <w:ind w:firstLine="0"/>
        <w:rPr>
          <w:rFonts w:eastAsia="Times New Roman" w:cs="Times New Roman"/>
          <w:szCs w:val="24"/>
          <w:lang w:eastAsia="ru-RU"/>
        </w:rPr>
      </w:pPr>
      <w:r w:rsidRPr="009143C4">
        <w:rPr>
          <w:rFonts w:eastAsia="Times New Roman" w:cs="Times New Roman"/>
          <w:szCs w:val="24"/>
          <w:lang w:eastAsia="ru-RU"/>
        </w:rPr>
        <w:tab/>
        <w:t>Количественные данные об участниках школьного и муниципального этапов всероссийской олимпиады школьников в 2022/2023 учебном году представлены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399"/>
        <w:gridCol w:w="1253"/>
        <w:gridCol w:w="1295"/>
        <w:gridCol w:w="1253"/>
        <w:gridCol w:w="1295"/>
      </w:tblGrid>
      <w:tr w:rsidR="00152552" w:rsidRPr="007D670E" w14:paraId="6B476389" w14:textId="77777777" w:rsidTr="00E651E1">
        <w:trPr>
          <w:trHeight w:val="360"/>
        </w:trPr>
        <w:tc>
          <w:tcPr>
            <w:tcW w:w="4546" w:type="dxa"/>
            <w:vMerge w:val="restart"/>
            <w:tcBorders>
              <w:top w:val="single" w:sz="4" w:space="0" w:color="auto"/>
              <w:left w:val="single" w:sz="4" w:space="0" w:color="auto"/>
              <w:bottom w:val="single" w:sz="4" w:space="0" w:color="auto"/>
              <w:right w:val="single" w:sz="4" w:space="0" w:color="auto"/>
            </w:tcBorders>
            <w:hideMark/>
          </w:tcPr>
          <w:p w14:paraId="302F641C" w14:textId="77777777" w:rsidR="00152552" w:rsidRPr="007D670E" w:rsidRDefault="00152552" w:rsidP="00E651E1">
            <w:pPr>
              <w:spacing w:line="240" w:lineRule="auto"/>
              <w:ind w:firstLine="0"/>
              <w:rPr>
                <w:rFonts w:eastAsia="Times New Roman" w:cs="Times New Roman"/>
                <w:sz w:val="20"/>
                <w:szCs w:val="20"/>
                <w:lang w:eastAsia="ru-RU"/>
              </w:rPr>
            </w:pPr>
            <w:bookmarkStart w:id="22" w:name="_Hlk124868126"/>
            <w:r w:rsidRPr="007D670E">
              <w:rPr>
                <w:rFonts w:eastAsia="Times New Roman" w:cs="Times New Roman"/>
                <w:sz w:val="20"/>
                <w:szCs w:val="20"/>
                <w:lang w:eastAsia="ru-RU"/>
              </w:rPr>
              <w:t>Наименование образовательного учреждения</w:t>
            </w:r>
          </w:p>
        </w:tc>
        <w:tc>
          <w:tcPr>
            <w:tcW w:w="1055" w:type="dxa"/>
            <w:vMerge w:val="restart"/>
            <w:tcBorders>
              <w:top w:val="single" w:sz="4" w:space="0" w:color="auto"/>
              <w:left w:val="single" w:sz="4" w:space="0" w:color="auto"/>
              <w:bottom w:val="single" w:sz="4" w:space="0" w:color="auto"/>
              <w:right w:val="single" w:sz="4" w:space="0" w:color="auto"/>
            </w:tcBorders>
            <w:hideMark/>
          </w:tcPr>
          <w:p w14:paraId="252054EC"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Общее</w:t>
            </w:r>
          </w:p>
          <w:p w14:paraId="6466B7E6"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количество обучающихся в 4-11 классах в ОУ</w:t>
            </w:r>
          </w:p>
        </w:tc>
        <w:tc>
          <w:tcPr>
            <w:tcW w:w="193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A9EE69"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Школьный этап</w:t>
            </w:r>
          </w:p>
        </w:tc>
        <w:tc>
          <w:tcPr>
            <w:tcW w:w="1931" w:type="dxa"/>
            <w:gridSpan w:val="2"/>
            <w:tcBorders>
              <w:top w:val="single" w:sz="4" w:space="0" w:color="auto"/>
              <w:left w:val="single" w:sz="4" w:space="0" w:color="auto"/>
              <w:bottom w:val="single" w:sz="4" w:space="0" w:color="auto"/>
              <w:right w:val="single" w:sz="4" w:space="0" w:color="auto"/>
            </w:tcBorders>
            <w:hideMark/>
          </w:tcPr>
          <w:p w14:paraId="392C15A6"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Муниципальный этап</w:t>
            </w:r>
          </w:p>
        </w:tc>
      </w:tr>
      <w:tr w:rsidR="00152552" w:rsidRPr="007D670E" w14:paraId="529C265C" w14:textId="77777777" w:rsidTr="00E651E1">
        <w:trPr>
          <w:trHeight w:val="465"/>
        </w:trPr>
        <w:tc>
          <w:tcPr>
            <w:tcW w:w="4546" w:type="dxa"/>
            <w:vMerge/>
            <w:tcBorders>
              <w:top w:val="single" w:sz="4" w:space="0" w:color="auto"/>
              <w:left w:val="single" w:sz="4" w:space="0" w:color="auto"/>
              <w:bottom w:val="single" w:sz="4" w:space="0" w:color="auto"/>
              <w:right w:val="single" w:sz="4" w:space="0" w:color="auto"/>
            </w:tcBorders>
            <w:vAlign w:val="center"/>
            <w:hideMark/>
          </w:tcPr>
          <w:p w14:paraId="2CC25DA1" w14:textId="77777777" w:rsidR="00152552" w:rsidRPr="007D670E" w:rsidRDefault="00152552" w:rsidP="00E651E1">
            <w:pPr>
              <w:spacing w:line="240" w:lineRule="auto"/>
              <w:ind w:firstLine="0"/>
              <w:rPr>
                <w:rFonts w:eastAsia="Times New Roman" w:cs="Times New Roman"/>
                <w:sz w:val="20"/>
                <w:szCs w:val="20"/>
                <w:lang w:eastAsia="ru-RU"/>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14:paraId="378EC1D4" w14:textId="77777777" w:rsidR="00152552" w:rsidRPr="007D670E" w:rsidRDefault="00152552" w:rsidP="00E651E1">
            <w:pPr>
              <w:spacing w:line="240" w:lineRule="auto"/>
              <w:ind w:firstLine="0"/>
              <w:jc w:val="center"/>
              <w:rPr>
                <w:rFonts w:eastAsia="Times New Roman" w:cs="Times New Roman"/>
                <w:sz w:val="20"/>
                <w:szCs w:val="20"/>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AEC1C5"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Кол-во</w:t>
            </w:r>
          </w:p>
          <w:p w14:paraId="1D4CA804"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участников</w:t>
            </w:r>
            <w:r w:rsidRPr="007D670E">
              <w:rPr>
                <w:rFonts w:eastAsia="Times New Roman" w:cs="Times New Roman"/>
                <w:sz w:val="20"/>
                <w:szCs w:val="20"/>
                <w:vertAlign w:val="superscript"/>
                <w:lang w:eastAsia="ru-RU"/>
              </w:rPr>
              <w:t>1</w:t>
            </w:r>
            <w:r w:rsidRPr="007D670E">
              <w:rPr>
                <w:rFonts w:eastAsia="Times New Roman" w:cs="Times New Roman"/>
                <w:sz w:val="20"/>
                <w:szCs w:val="20"/>
                <w:lang w:eastAsia="ru-RU"/>
              </w:rPr>
              <w:t xml:space="preserve">  (чел.)</w:t>
            </w:r>
          </w:p>
        </w:tc>
        <w:tc>
          <w:tcPr>
            <w:tcW w:w="9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0D66843"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Кол-во</w:t>
            </w:r>
          </w:p>
          <w:p w14:paraId="5C6A9EC4"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победителей</w:t>
            </w:r>
          </w:p>
          <w:p w14:paraId="0159A989"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и призеров (чел.)</w:t>
            </w:r>
          </w:p>
        </w:tc>
        <w:tc>
          <w:tcPr>
            <w:tcW w:w="950" w:type="dxa"/>
            <w:tcBorders>
              <w:top w:val="single" w:sz="4" w:space="0" w:color="auto"/>
              <w:left w:val="single" w:sz="4" w:space="0" w:color="auto"/>
              <w:bottom w:val="single" w:sz="4" w:space="0" w:color="auto"/>
              <w:right w:val="single" w:sz="4" w:space="0" w:color="auto"/>
            </w:tcBorders>
            <w:hideMark/>
          </w:tcPr>
          <w:p w14:paraId="67C9A88F"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Кол-во участников</w:t>
            </w:r>
            <w:r w:rsidRPr="007D670E">
              <w:rPr>
                <w:rFonts w:eastAsia="Times New Roman" w:cs="Times New Roman"/>
                <w:sz w:val="20"/>
                <w:szCs w:val="20"/>
                <w:vertAlign w:val="superscript"/>
                <w:lang w:eastAsia="ru-RU"/>
              </w:rPr>
              <w:t>2</w:t>
            </w:r>
            <w:r w:rsidRPr="007D670E">
              <w:rPr>
                <w:rFonts w:eastAsia="Times New Roman" w:cs="Times New Roman"/>
                <w:sz w:val="20"/>
                <w:szCs w:val="20"/>
                <w:lang w:eastAsia="ru-RU"/>
              </w:rPr>
              <w:t xml:space="preserve"> (чел.)</w:t>
            </w:r>
          </w:p>
        </w:tc>
        <w:tc>
          <w:tcPr>
            <w:tcW w:w="981" w:type="dxa"/>
            <w:tcBorders>
              <w:top w:val="single" w:sz="4" w:space="0" w:color="auto"/>
              <w:left w:val="single" w:sz="4" w:space="0" w:color="auto"/>
              <w:bottom w:val="single" w:sz="4" w:space="0" w:color="auto"/>
              <w:right w:val="single" w:sz="4" w:space="0" w:color="auto"/>
            </w:tcBorders>
            <w:hideMark/>
          </w:tcPr>
          <w:p w14:paraId="3E547434"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Кол-во</w:t>
            </w:r>
          </w:p>
          <w:p w14:paraId="48FAD6AB"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победителей</w:t>
            </w:r>
          </w:p>
          <w:p w14:paraId="5A0A278D"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и призеров (чел.)</w:t>
            </w:r>
          </w:p>
        </w:tc>
      </w:tr>
      <w:tr w:rsidR="00152552" w:rsidRPr="007D670E" w14:paraId="14BCF06A" w14:textId="77777777" w:rsidTr="00E651E1">
        <w:tc>
          <w:tcPr>
            <w:tcW w:w="4546" w:type="dxa"/>
            <w:tcBorders>
              <w:top w:val="single" w:sz="4" w:space="0" w:color="auto"/>
              <w:left w:val="single" w:sz="4" w:space="0" w:color="auto"/>
              <w:bottom w:val="single" w:sz="4" w:space="0" w:color="auto"/>
              <w:right w:val="single" w:sz="4" w:space="0" w:color="auto"/>
            </w:tcBorders>
            <w:hideMark/>
          </w:tcPr>
          <w:p w14:paraId="4B7884F7" w14:textId="77777777" w:rsidR="00152552" w:rsidRPr="007D670E" w:rsidRDefault="00152552" w:rsidP="00E651E1">
            <w:pPr>
              <w:spacing w:line="240" w:lineRule="auto"/>
              <w:ind w:firstLine="0"/>
              <w:jc w:val="left"/>
              <w:rPr>
                <w:rFonts w:eastAsia="Times New Roman" w:cs="Times New Roman"/>
                <w:sz w:val="20"/>
                <w:szCs w:val="20"/>
                <w:lang w:eastAsia="ru-RU"/>
              </w:rPr>
            </w:pPr>
            <w:r w:rsidRPr="007D670E">
              <w:rPr>
                <w:rFonts w:eastAsia="Times New Roman" w:cs="Times New Roman"/>
                <w:sz w:val="20"/>
                <w:szCs w:val="20"/>
                <w:lang w:eastAsia="ru-RU"/>
              </w:rPr>
              <w:t>МБОУ «Тигильская СОШ»</w:t>
            </w:r>
          </w:p>
        </w:tc>
        <w:tc>
          <w:tcPr>
            <w:tcW w:w="1055" w:type="dxa"/>
            <w:tcBorders>
              <w:top w:val="single" w:sz="4" w:space="0" w:color="auto"/>
              <w:left w:val="single" w:sz="4" w:space="0" w:color="auto"/>
              <w:bottom w:val="single" w:sz="4" w:space="0" w:color="auto"/>
              <w:right w:val="single" w:sz="4" w:space="0" w:color="auto"/>
            </w:tcBorders>
          </w:tcPr>
          <w:p w14:paraId="6991E6FF"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131</w:t>
            </w:r>
          </w:p>
        </w:tc>
        <w:tc>
          <w:tcPr>
            <w:tcW w:w="9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57BABA"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50</w:t>
            </w:r>
          </w:p>
        </w:tc>
        <w:tc>
          <w:tcPr>
            <w:tcW w:w="9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A32F3C"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55</w:t>
            </w:r>
          </w:p>
        </w:tc>
        <w:tc>
          <w:tcPr>
            <w:tcW w:w="950" w:type="dxa"/>
            <w:tcBorders>
              <w:top w:val="single" w:sz="4" w:space="0" w:color="auto"/>
              <w:left w:val="single" w:sz="4" w:space="0" w:color="auto"/>
              <w:bottom w:val="single" w:sz="4" w:space="0" w:color="auto"/>
              <w:right w:val="single" w:sz="4" w:space="0" w:color="auto"/>
            </w:tcBorders>
          </w:tcPr>
          <w:p w14:paraId="1457FD72"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19</w:t>
            </w:r>
          </w:p>
        </w:tc>
        <w:tc>
          <w:tcPr>
            <w:tcW w:w="981" w:type="dxa"/>
            <w:tcBorders>
              <w:top w:val="single" w:sz="4" w:space="0" w:color="auto"/>
              <w:left w:val="single" w:sz="4" w:space="0" w:color="auto"/>
              <w:bottom w:val="single" w:sz="4" w:space="0" w:color="auto"/>
              <w:right w:val="single" w:sz="4" w:space="0" w:color="auto"/>
            </w:tcBorders>
          </w:tcPr>
          <w:p w14:paraId="0EA2C06E" w14:textId="77777777" w:rsidR="00152552" w:rsidRPr="007D670E" w:rsidRDefault="00152552" w:rsidP="00E651E1">
            <w:pPr>
              <w:spacing w:line="240" w:lineRule="auto"/>
              <w:ind w:firstLine="0"/>
              <w:jc w:val="center"/>
              <w:rPr>
                <w:rFonts w:eastAsia="Times New Roman" w:cs="Times New Roman"/>
                <w:sz w:val="20"/>
                <w:szCs w:val="20"/>
                <w:lang w:val="en-US" w:eastAsia="ru-RU"/>
              </w:rPr>
            </w:pPr>
            <w:r w:rsidRPr="007D670E">
              <w:rPr>
                <w:rFonts w:eastAsia="Times New Roman" w:cs="Times New Roman"/>
                <w:sz w:val="20"/>
                <w:szCs w:val="20"/>
                <w:lang w:val="en-US" w:eastAsia="ru-RU"/>
              </w:rPr>
              <w:t>27</w:t>
            </w:r>
          </w:p>
        </w:tc>
      </w:tr>
      <w:tr w:rsidR="00152552" w:rsidRPr="007D670E" w14:paraId="531F2998" w14:textId="77777777" w:rsidTr="00E651E1">
        <w:tc>
          <w:tcPr>
            <w:tcW w:w="4546" w:type="dxa"/>
            <w:tcBorders>
              <w:top w:val="single" w:sz="4" w:space="0" w:color="auto"/>
              <w:left w:val="single" w:sz="4" w:space="0" w:color="auto"/>
              <w:bottom w:val="single" w:sz="4" w:space="0" w:color="auto"/>
              <w:right w:val="single" w:sz="4" w:space="0" w:color="auto"/>
            </w:tcBorders>
            <w:hideMark/>
          </w:tcPr>
          <w:p w14:paraId="2F5FCBAE" w14:textId="77777777" w:rsidR="00152552" w:rsidRPr="007D670E" w:rsidRDefault="00152552" w:rsidP="00E651E1">
            <w:pPr>
              <w:spacing w:line="240" w:lineRule="auto"/>
              <w:ind w:firstLine="0"/>
              <w:jc w:val="left"/>
              <w:rPr>
                <w:rFonts w:eastAsia="Times New Roman" w:cs="Times New Roman"/>
                <w:sz w:val="20"/>
                <w:szCs w:val="20"/>
                <w:lang w:eastAsia="ru-RU"/>
              </w:rPr>
            </w:pPr>
            <w:r w:rsidRPr="007D670E">
              <w:rPr>
                <w:rFonts w:eastAsia="Times New Roman" w:cs="Times New Roman"/>
                <w:sz w:val="20"/>
                <w:szCs w:val="20"/>
                <w:lang w:eastAsia="ru-RU"/>
              </w:rPr>
              <w:t>МБОУ «Усть-Хайрюзовская СОШ»</w:t>
            </w:r>
          </w:p>
        </w:tc>
        <w:tc>
          <w:tcPr>
            <w:tcW w:w="1055" w:type="dxa"/>
            <w:tcBorders>
              <w:top w:val="single" w:sz="4" w:space="0" w:color="auto"/>
              <w:left w:val="single" w:sz="4" w:space="0" w:color="auto"/>
              <w:bottom w:val="single" w:sz="4" w:space="0" w:color="auto"/>
              <w:right w:val="single" w:sz="4" w:space="0" w:color="auto"/>
            </w:tcBorders>
          </w:tcPr>
          <w:p w14:paraId="09159C65"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68</w:t>
            </w:r>
          </w:p>
        </w:tc>
        <w:tc>
          <w:tcPr>
            <w:tcW w:w="9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1D7B6D"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50</w:t>
            </w:r>
          </w:p>
        </w:tc>
        <w:tc>
          <w:tcPr>
            <w:tcW w:w="9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14C8F0"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18</w:t>
            </w:r>
          </w:p>
        </w:tc>
        <w:tc>
          <w:tcPr>
            <w:tcW w:w="950" w:type="dxa"/>
            <w:tcBorders>
              <w:top w:val="single" w:sz="4" w:space="0" w:color="auto"/>
              <w:left w:val="single" w:sz="4" w:space="0" w:color="auto"/>
              <w:bottom w:val="single" w:sz="4" w:space="0" w:color="auto"/>
              <w:right w:val="single" w:sz="4" w:space="0" w:color="auto"/>
            </w:tcBorders>
          </w:tcPr>
          <w:p w14:paraId="2B6D457A"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11</w:t>
            </w:r>
          </w:p>
        </w:tc>
        <w:tc>
          <w:tcPr>
            <w:tcW w:w="981" w:type="dxa"/>
            <w:tcBorders>
              <w:top w:val="single" w:sz="4" w:space="0" w:color="auto"/>
              <w:left w:val="single" w:sz="4" w:space="0" w:color="auto"/>
              <w:bottom w:val="single" w:sz="4" w:space="0" w:color="auto"/>
              <w:right w:val="single" w:sz="4" w:space="0" w:color="auto"/>
            </w:tcBorders>
          </w:tcPr>
          <w:p w14:paraId="1A0F2C32" w14:textId="77777777" w:rsidR="00152552" w:rsidRPr="007D670E" w:rsidRDefault="00152552" w:rsidP="00E651E1">
            <w:pPr>
              <w:spacing w:line="240" w:lineRule="auto"/>
              <w:ind w:firstLine="0"/>
              <w:jc w:val="center"/>
              <w:rPr>
                <w:rFonts w:eastAsia="Times New Roman" w:cs="Times New Roman"/>
                <w:sz w:val="20"/>
                <w:szCs w:val="20"/>
                <w:lang w:val="en-US" w:eastAsia="ru-RU"/>
              </w:rPr>
            </w:pPr>
            <w:r w:rsidRPr="007D670E">
              <w:rPr>
                <w:rFonts w:eastAsia="Times New Roman" w:cs="Times New Roman"/>
                <w:sz w:val="20"/>
                <w:szCs w:val="20"/>
                <w:lang w:val="en-US" w:eastAsia="ru-RU"/>
              </w:rPr>
              <w:t>6</w:t>
            </w:r>
          </w:p>
        </w:tc>
      </w:tr>
      <w:tr w:rsidR="00152552" w:rsidRPr="007D670E" w14:paraId="6E73B929" w14:textId="77777777" w:rsidTr="00E651E1">
        <w:tc>
          <w:tcPr>
            <w:tcW w:w="4546" w:type="dxa"/>
            <w:tcBorders>
              <w:top w:val="single" w:sz="4" w:space="0" w:color="auto"/>
              <w:left w:val="single" w:sz="4" w:space="0" w:color="auto"/>
              <w:bottom w:val="single" w:sz="4" w:space="0" w:color="auto"/>
              <w:right w:val="single" w:sz="4" w:space="0" w:color="auto"/>
            </w:tcBorders>
            <w:hideMark/>
          </w:tcPr>
          <w:p w14:paraId="6D8B853B" w14:textId="77777777" w:rsidR="00152552" w:rsidRPr="007D670E" w:rsidRDefault="00152552" w:rsidP="00E651E1">
            <w:pPr>
              <w:spacing w:line="240" w:lineRule="auto"/>
              <w:ind w:firstLine="0"/>
              <w:jc w:val="left"/>
              <w:rPr>
                <w:rFonts w:eastAsia="Times New Roman" w:cs="Times New Roman"/>
                <w:sz w:val="20"/>
                <w:szCs w:val="20"/>
                <w:lang w:eastAsia="ru-RU"/>
              </w:rPr>
            </w:pPr>
            <w:r w:rsidRPr="007D670E">
              <w:rPr>
                <w:rFonts w:eastAsia="Times New Roman" w:cs="Times New Roman"/>
                <w:sz w:val="20"/>
                <w:szCs w:val="20"/>
                <w:lang w:eastAsia="ru-RU"/>
              </w:rPr>
              <w:t>МБОУ «Седанкинская СОШ»</w:t>
            </w:r>
          </w:p>
        </w:tc>
        <w:tc>
          <w:tcPr>
            <w:tcW w:w="1055" w:type="dxa"/>
            <w:tcBorders>
              <w:top w:val="single" w:sz="4" w:space="0" w:color="auto"/>
              <w:left w:val="single" w:sz="4" w:space="0" w:color="auto"/>
              <w:bottom w:val="single" w:sz="4" w:space="0" w:color="auto"/>
              <w:right w:val="single" w:sz="4" w:space="0" w:color="auto"/>
            </w:tcBorders>
          </w:tcPr>
          <w:p w14:paraId="1C83208C"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32</w:t>
            </w:r>
          </w:p>
        </w:tc>
        <w:tc>
          <w:tcPr>
            <w:tcW w:w="9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8454ED"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32</w:t>
            </w:r>
          </w:p>
        </w:tc>
        <w:tc>
          <w:tcPr>
            <w:tcW w:w="9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BAFF89"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17</w:t>
            </w:r>
          </w:p>
        </w:tc>
        <w:tc>
          <w:tcPr>
            <w:tcW w:w="950" w:type="dxa"/>
            <w:tcBorders>
              <w:top w:val="single" w:sz="4" w:space="0" w:color="auto"/>
              <w:left w:val="single" w:sz="4" w:space="0" w:color="auto"/>
              <w:bottom w:val="single" w:sz="4" w:space="0" w:color="auto"/>
              <w:right w:val="single" w:sz="4" w:space="0" w:color="auto"/>
            </w:tcBorders>
          </w:tcPr>
          <w:p w14:paraId="08E9F2EE"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9</w:t>
            </w:r>
          </w:p>
        </w:tc>
        <w:tc>
          <w:tcPr>
            <w:tcW w:w="981" w:type="dxa"/>
            <w:tcBorders>
              <w:top w:val="single" w:sz="4" w:space="0" w:color="auto"/>
              <w:left w:val="single" w:sz="4" w:space="0" w:color="auto"/>
              <w:bottom w:val="single" w:sz="4" w:space="0" w:color="auto"/>
              <w:right w:val="single" w:sz="4" w:space="0" w:color="auto"/>
            </w:tcBorders>
          </w:tcPr>
          <w:p w14:paraId="121944DE" w14:textId="77777777" w:rsidR="00152552" w:rsidRPr="007D670E" w:rsidRDefault="00152552" w:rsidP="00E651E1">
            <w:pPr>
              <w:spacing w:line="240" w:lineRule="auto"/>
              <w:ind w:firstLine="0"/>
              <w:jc w:val="center"/>
              <w:rPr>
                <w:rFonts w:eastAsia="Times New Roman" w:cs="Times New Roman"/>
                <w:sz w:val="20"/>
                <w:szCs w:val="20"/>
                <w:lang w:val="en-US" w:eastAsia="ru-RU"/>
              </w:rPr>
            </w:pPr>
            <w:r w:rsidRPr="007D670E">
              <w:rPr>
                <w:rFonts w:eastAsia="Times New Roman" w:cs="Times New Roman"/>
                <w:sz w:val="20"/>
                <w:szCs w:val="20"/>
                <w:lang w:val="en-US" w:eastAsia="ru-RU"/>
              </w:rPr>
              <w:t>9</w:t>
            </w:r>
          </w:p>
        </w:tc>
      </w:tr>
      <w:tr w:rsidR="00152552" w:rsidRPr="007D670E" w14:paraId="45149ED1" w14:textId="77777777" w:rsidTr="00E651E1">
        <w:tc>
          <w:tcPr>
            <w:tcW w:w="4546" w:type="dxa"/>
            <w:tcBorders>
              <w:top w:val="single" w:sz="4" w:space="0" w:color="auto"/>
              <w:left w:val="single" w:sz="4" w:space="0" w:color="auto"/>
              <w:bottom w:val="single" w:sz="4" w:space="0" w:color="auto"/>
              <w:right w:val="single" w:sz="4" w:space="0" w:color="auto"/>
            </w:tcBorders>
            <w:hideMark/>
          </w:tcPr>
          <w:p w14:paraId="689342CB" w14:textId="77777777" w:rsidR="00152552" w:rsidRPr="007D670E" w:rsidRDefault="00152552" w:rsidP="00E651E1">
            <w:pPr>
              <w:spacing w:line="240" w:lineRule="auto"/>
              <w:ind w:firstLine="0"/>
              <w:jc w:val="left"/>
              <w:rPr>
                <w:rFonts w:eastAsia="Times New Roman" w:cs="Times New Roman"/>
                <w:sz w:val="20"/>
                <w:szCs w:val="20"/>
                <w:lang w:eastAsia="ru-RU"/>
              </w:rPr>
            </w:pPr>
            <w:r w:rsidRPr="007D670E">
              <w:rPr>
                <w:rFonts w:eastAsia="Times New Roman" w:cs="Times New Roman"/>
                <w:sz w:val="20"/>
                <w:szCs w:val="20"/>
                <w:lang w:eastAsia="ru-RU"/>
              </w:rPr>
              <w:t>МБОУ «Ковранская СШ»</w:t>
            </w:r>
          </w:p>
        </w:tc>
        <w:tc>
          <w:tcPr>
            <w:tcW w:w="1055" w:type="dxa"/>
            <w:tcBorders>
              <w:top w:val="single" w:sz="4" w:space="0" w:color="auto"/>
              <w:left w:val="single" w:sz="4" w:space="0" w:color="auto"/>
              <w:bottom w:val="single" w:sz="4" w:space="0" w:color="auto"/>
              <w:right w:val="single" w:sz="4" w:space="0" w:color="auto"/>
            </w:tcBorders>
          </w:tcPr>
          <w:p w14:paraId="74764AF9"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25</w:t>
            </w:r>
          </w:p>
        </w:tc>
        <w:tc>
          <w:tcPr>
            <w:tcW w:w="9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271B81"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8</w:t>
            </w:r>
          </w:p>
        </w:tc>
        <w:tc>
          <w:tcPr>
            <w:tcW w:w="9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57172D"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6</w:t>
            </w:r>
          </w:p>
        </w:tc>
        <w:tc>
          <w:tcPr>
            <w:tcW w:w="950" w:type="dxa"/>
            <w:tcBorders>
              <w:top w:val="single" w:sz="4" w:space="0" w:color="auto"/>
              <w:left w:val="single" w:sz="4" w:space="0" w:color="auto"/>
              <w:bottom w:val="single" w:sz="4" w:space="0" w:color="auto"/>
              <w:right w:val="single" w:sz="4" w:space="0" w:color="auto"/>
            </w:tcBorders>
          </w:tcPr>
          <w:p w14:paraId="6421082A"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9</w:t>
            </w:r>
          </w:p>
        </w:tc>
        <w:tc>
          <w:tcPr>
            <w:tcW w:w="981" w:type="dxa"/>
            <w:tcBorders>
              <w:top w:val="single" w:sz="4" w:space="0" w:color="auto"/>
              <w:left w:val="single" w:sz="4" w:space="0" w:color="auto"/>
              <w:bottom w:val="single" w:sz="4" w:space="0" w:color="auto"/>
              <w:right w:val="single" w:sz="4" w:space="0" w:color="auto"/>
            </w:tcBorders>
          </w:tcPr>
          <w:p w14:paraId="624325F9" w14:textId="77777777" w:rsidR="00152552" w:rsidRPr="007D670E" w:rsidRDefault="00152552" w:rsidP="00E651E1">
            <w:pPr>
              <w:spacing w:line="240" w:lineRule="auto"/>
              <w:ind w:firstLine="0"/>
              <w:jc w:val="center"/>
              <w:rPr>
                <w:rFonts w:eastAsia="Times New Roman" w:cs="Times New Roman"/>
                <w:sz w:val="20"/>
                <w:szCs w:val="20"/>
                <w:lang w:val="en-US" w:eastAsia="ru-RU"/>
              </w:rPr>
            </w:pPr>
            <w:r w:rsidRPr="007D670E">
              <w:rPr>
                <w:rFonts w:eastAsia="Times New Roman" w:cs="Times New Roman"/>
                <w:sz w:val="20"/>
                <w:szCs w:val="20"/>
                <w:lang w:val="en-US" w:eastAsia="ru-RU"/>
              </w:rPr>
              <w:t>24</w:t>
            </w:r>
          </w:p>
        </w:tc>
      </w:tr>
      <w:tr w:rsidR="00152552" w:rsidRPr="007D670E" w14:paraId="56FAF1CE" w14:textId="77777777" w:rsidTr="00E651E1">
        <w:tc>
          <w:tcPr>
            <w:tcW w:w="4546" w:type="dxa"/>
            <w:tcBorders>
              <w:top w:val="single" w:sz="4" w:space="0" w:color="auto"/>
              <w:left w:val="single" w:sz="4" w:space="0" w:color="auto"/>
              <w:bottom w:val="single" w:sz="4" w:space="0" w:color="auto"/>
              <w:right w:val="single" w:sz="4" w:space="0" w:color="auto"/>
            </w:tcBorders>
            <w:hideMark/>
          </w:tcPr>
          <w:p w14:paraId="431D9E34" w14:textId="77777777" w:rsidR="00152552" w:rsidRPr="007D670E" w:rsidRDefault="00152552" w:rsidP="00E651E1">
            <w:pPr>
              <w:spacing w:line="240" w:lineRule="auto"/>
              <w:ind w:firstLine="0"/>
              <w:jc w:val="left"/>
              <w:rPr>
                <w:rFonts w:eastAsia="Times New Roman" w:cs="Times New Roman"/>
                <w:sz w:val="20"/>
                <w:szCs w:val="20"/>
                <w:lang w:eastAsia="ru-RU"/>
              </w:rPr>
            </w:pPr>
            <w:r w:rsidRPr="007D670E">
              <w:rPr>
                <w:rFonts w:eastAsia="Times New Roman" w:cs="Times New Roman"/>
                <w:sz w:val="20"/>
                <w:szCs w:val="20"/>
                <w:lang w:eastAsia="ru-RU"/>
              </w:rPr>
              <w:t>МБОУ «Воямпольская СОШ»</w:t>
            </w:r>
          </w:p>
        </w:tc>
        <w:tc>
          <w:tcPr>
            <w:tcW w:w="1055" w:type="dxa"/>
            <w:tcBorders>
              <w:top w:val="single" w:sz="4" w:space="0" w:color="auto"/>
              <w:left w:val="single" w:sz="4" w:space="0" w:color="auto"/>
              <w:bottom w:val="single" w:sz="4" w:space="0" w:color="auto"/>
              <w:right w:val="single" w:sz="4" w:space="0" w:color="auto"/>
            </w:tcBorders>
          </w:tcPr>
          <w:p w14:paraId="624B0868"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4</w:t>
            </w:r>
          </w:p>
        </w:tc>
        <w:tc>
          <w:tcPr>
            <w:tcW w:w="9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8E5D9D"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8</w:t>
            </w:r>
          </w:p>
        </w:tc>
        <w:tc>
          <w:tcPr>
            <w:tcW w:w="9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A3617"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8</w:t>
            </w:r>
          </w:p>
        </w:tc>
        <w:tc>
          <w:tcPr>
            <w:tcW w:w="950" w:type="dxa"/>
            <w:tcBorders>
              <w:top w:val="single" w:sz="4" w:space="0" w:color="auto"/>
              <w:left w:val="single" w:sz="4" w:space="0" w:color="auto"/>
              <w:bottom w:val="single" w:sz="4" w:space="0" w:color="auto"/>
              <w:right w:val="single" w:sz="4" w:space="0" w:color="auto"/>
            </w:tcBorders>
          </w:tcPr>
          <w:p w14:paraId="17E9D31F"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w:t>
            </w:r>
          </w:p>
        </w:tc>
        <w:tc>
          <w:tcPr>
            <w:tcW w:w="981" w:type="dxa"/>
            <w:tcBorders>
              <w:top w:val="single" w:sz="4" w:space="0" w:color="auto"/>
              <w:left w:val="single" w:sz="4" w:space="0" w:color="auto"/>
              <w:bottom w:val="single" w:sz="4" w:space="0" w:color="auto"/>
              <w:right w:val="single" w:sz="4" w:space="0" w:color="auto"/>
            </w:tcBorders>
          </w:tcPr>
          <w:p w14:paraId="0054F9AC" w14:textId="77777777" w:rsidR="00152552" w:rsidRPr="007D670E" w:rsidRDefault="00152552" w:rsidP="00E651E1">
            <w:pPr>
              <w:spacing w:line="240" w:lineRule="auto"/>
              <w:ind w:firstLine="0"/>
              <w:jc w:val="center"/>
              <w:rPr>
                <w:rFonts w:eastAsia="Times New Roman" w:cs="Times New Roman"/>
                <w:sz w:val="20"/>
                <w:szCs w:val="20"/>
                <w:lang w:val="en-US" w:eastAsia="ru-RU"/>
              </w:rPr>
            </w:pPr>
            <w:r w:rsidRPr="007D670E">
              <w:rPr>
                <w:rFonts w:eastAsia="Times New Roman" w:cs="Times New Roman"/>
                <w:sz w:val="20"/>
                <w:szCs w:val="20"/>
                <w:lang w:val="en-US" w:eastAsia="ru-RU"/>
              </w:rPr>
              <w:t>-</w:t>
            </w:r>
          </w:p>
        </w:tc>
      </w:tr>
      <w:tr w:rsidR="00152552" w:rsidRPr="007D670E" w14:paraId="44EA6212" w14:textId="77777777" w:rsidTr="00E651E1">
        <w:tc>
          <w:tcPr>
            <w:tcW w:w="4546" w:type="dxa"/>
            <w:tcBorders>
              <w:top w:val="single" w:sz="4" w:space="0" w:color="auto"/>
              <w:left w:val="single" w:sz="4" w:space="0" w:color="auto"/>
              <w:bottom w:val="single" w:sz="4" w:space="0" w:color="auto"/>
              <w:right w:val="single" w:sz="4" w:space="0" w:color="auto"/>
            </w:tcBorders>
            <w:hideMark/>
          </w:tcPr>
          <w:p w14:paraId="741B6020" w14:textId="77777777" w:rsidR="00152552" w:rsidRPr="007D670E" w:rsidRDefault="00152552" w:rsidP="00E651E1">
            <w:pPr>
              <w:spacing w:line="240" w:lineRule="auto"/>
              <w:ind w:firstLine="0"/>
              <w:jc w:val="left"/>
              <w:rPr>
                <w:rFonts w:eastAsia="Times New Roman" w:cs="Times New Roman"/>
                <w:sz w:val="20"/>
                <w:szCs w:val="20"/>
                <w:lang w:eastAsia="ru-RU"/>
              </w:rPr>
            </w:pPr>
            <w:r w:rsidRPr="007D670E">
              <w:rPr>
                <w:rFonts w:eastAsia="Times New Roman" w:cs="Times New Roman"/>
                <w:sz w:val="20"/>
                <w:szCs w:val="20"/>
                <w:lang w:eastAsia="ru-RU"/>
              </w:rPr>
              <w:t>МБОУ «Лесновская ООШ»</w:t>
            </w:r>
          </w:p>
        </w:tc>
        <w:tc>
          <w:tcPr>
            <w:tcW w:w="1055" w:type="dxa"/>
            <w:tcBorders>
              <w:top w:val="single" w:sz="4" w:space="0" w:color="auto"/>
              <w:left w:val="single" w:sz="4" w:space="0" w:color="auto"/>
              <w:bottom w:val="single" w:sz="4" w:space="0" w:color="auto"/>
              <w:right w:val="single" w:sz="4" w:space="0" w:color="auto"/>
            </w:tcBorders>
          </w:tcPr>
          <w:p w14:paraId="59439041"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24</w:t>
            </w:r>
          </w:p>
        </w:tc>
        <w:tc>
          <w:tcPr>
            <w:tcW w:w="9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01E55C"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24</w:t>
            </w:r>
          </w:p>
        </w:tc>
        <w:tc>
          <w:tcPr>
            <w:tcW w:w="9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C8A26F"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24</w:t>
            </w:r>
          </w:p>
        </w:tc>
        <w:tc>
          <w:tcPr>
            <w:tcW w:w="950" w:type="dxa"/>
            <w:tcBorders>
              <w:top w:val="single" w:sz="4" w:space="0" w:color="auto"/>
              <w:left w:val="single" w:sz="4" w:space="0" w:color="auto"/>
              <w:bottom w:val="single" w:sz="4" w:space="0" w:color="auto"/>
              <w:right w:val="single" w:sz="4" w:space="0" w:color="auto"/>
            </w:tcBorders>
          </w:tcPr>
          <w:p w14:paraId="330C5604"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18</w:t>
            </w:r>
          </w:p>
        </w:tc>
        <w:tc>
          <w:tcPr>
            <w:tcW w:w="981" w:type="dxa"/>
            <w:tcBorders>
              <w:top w:val="single" w:sz="4" w:space="0" w:color="auto"/>
              <w:left w:val="single" w:sz="4" w:space="0" w:color="auto"/>
              <w:bottom w:val="single" w:sz="4" w:space="0" w:color="auto"/>
              <w:right w:val="single" w:sz="4" w:space="0" w:color="auto"/>
            </w:tcBorders>
          </w:tcPr>
          <w:p w14:paraId="7B4C9B2F" w14:textId="77777777" w:rsidR="00152552" w:rsidRPr="007D670E" w:rsidRDefault="00152552" w:rsidP="00E651E1">
            <w:pPr>
              <w:spacing w:line="240" w:lineRule="auto"/>
              <w:ind w:firstLine="0"/>
              <w:jc w:val="center"/>
              <w:rPr>
                <w:rFonts w:eastAsia="Times New Roman" w:cs="Times New Roman"/>
                <w:sz w:val="20"/>
                <w:szCs w:val="20"/>
                <w:lang w:val="en-US" w:eastAsia="ru-RU"/>
              </w:rPr>
            </w:pPr>
            <w:r w:rsidRPr="007D670E">
              <w:rPr>
                <w:rFonts w:eastAsia="Times New Roman" w:cs="Times New Roman"/>
                <w:sz w:val="20"/>
                <w:szCs w:val="20"/>
                <w:lang w:val="en-US" w:eastAsia="ru-RU"/>
              </w:rPr>
              <w:t>10</w:t>
            </w:r>
          </w:p>
        </w:tc>
      </w:tr>
      <w:tr w:rsidR="00152552" w:rsidRPr="007D670E" w14:paraId="44553637" w14:textId="77777777" w:rsidTr="00E651E1">
        <w:tc>
          <w:tcPr>
            <w:tcW w:w="4546" w:type="dxa"/>
            <w:tcBorders>
              <w:top w:val="single" w:sz="4" w:space="0" w:color="auto"/>
              <w:left w:val="single" w:sz="4" w:space="0" w:color="auto"/>
              <w:bottom w:val="single" w:sz="4" w:space="0" w:color="auto"/>
              <w:right w:val="single" w:sz="4" w:space="0" w:color="auto"/>
            </w:tcBorders>
          </w:tcPr>
          <w:p w14:paraId="6EC11A16" w14:textId="77777777" w:rsidR="00152552" w:rsidRPr="007D670E" w:rsidRDefault="00152552" w:rsidP="00E651E1">
            <w:pPr>
              <w:spacing w:line="240" w:lineRule="auto"/>
              <w:ind w:firstLine="0"/>
              <w:jc w:val="left"/>
              <w:rPr>
                <w:rFonts w:eastAsia="Times New Roman" w:cs="Times New Roman"/>
                <w:sz w:val="20"/>
                <w:szCs w:val="20"/>
                <w:lang w:eastAsia="ru-RU"/>
              </w:rPr>
            </w:pPr>
            <w:r w:rsidRPr="007D670E">
              <w:rPr>
                <w:rFonts w:eastAsia="Times New Roman" w:cs="Times New Roman"/>
                <w:sz w:val="20"/>
                <w:szCs w:val="20"/>
                <w:lang w:eastAsia="ru-RU"/>
              </w:rPr>
              <w:t>МБОУ «Хайрюзовская начальная школа-детский сад»</w:t>
            </w:r>
          </w:p>
        </w:tc>
        <w:tc>
          <w:tcPr>
            <w:tcW w:w="1055" w:type="dxa"/>
            <w:tcBorders>
              <w:top w:val="single" w:sz="4" w:space="0" w:color="auto"/>
              <w:left w:val="single" w:sz="4" w:space="0" w:color="auto"/>
              <w:bottom w:val="single" w:sz="4" w:space="0" w:color="auto"/>
              <w:right w:val="single" w:sz="4" w:space="0" w:color="auto"/>
            </w:tcBorders>
          </w:tcPr>
          <w:p w14:paraId="0112BE20"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1</w:t>
            </w:r>
          </w:p>
        </w:tc>
        <w:tc>
          <w:tcPr>
            <w:tcW w:w="9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14761D"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1</w:t>
            </w:r>
          </w:p>
        </w:tc>
        <w:tc>
          <w:tcPr>
            <w:tcW w:w="9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0421FB"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1</w:t>
            </w:r>
          </w:p>
        </w:tc>
        <w:tc>
          <w:tcPr>
            <w:tcW w:w="950" w:type="dxa"/>
            <w:tcBorders>
              <w:top w:val="single" w:sz="4" w:space="0" w:color="auto"/>
              <w:left w:val="single" w:sz="4" w:space="0" w:color="auto"/>
              <w:bottom w:val="single" w:sz="4" w:space="0" w:color="auto"/>
              <w:right w:val="single" w:sz="4" w:space="0" w:color="auto"/>
            </w:tcBorders>
          </w:tcPr>
          <w:p w14:paraId="7498919E" w14:textId="77777777" w:rsidR="00152552" w:rsidRPr="007D670E" w:rsidRDefault="00152552" w:rsidP="00E651E1">
            <w:pPr>
              <w:spacing w:line="240" w:lineRule="auto"/>
              <w:ind w:firstLine="0"/>
              <w:jc w:val="center"/>
              <w:rPr>
                <w:rFonts w:eastAsia="Times New Roman" w:cs="Times New Roman"/>
                <w:sz w:val="20"/>
                <w:szCs w:val="20"/>
                <w:lang w:eastAsia="ru-RU"/>
              </w:rPr>
            </w:pPr>
            <w:r w:rsidRPr="007D670E">
              <w:rPr>
                <w:rFonts w:eastAsia="Times New Roman" w:cs="Times New Roman"/>
                <w:sz w:val="20"/>
                <w:szCs w:val="20"/>
                <w:lang w:eastAsia="ru-RU"/>
              </w:rPr>
              <w:t>-</w:t>
            </w:r>
          </w:p>
        </w:tc>
        <w:tc>
          <w:tcPr>
            <w:tcW w:w="981" w:type="dxa"/>
            <w:tcBorders>
              <w:top w:val="single" w:sz="4" w:space="0" w:color="auto"/>
              <w:left w:val="single" w:sz="4" w:space="0" w:color="auto"/>
              <w:bottom w:val="single" w:sz="4" w:space="0" w:color="auto"/>
              <w:right w:val="single" w:sz="4" w:space="0" w:color="auto"/>
            </w:tcBorders>
          </w:tcPr>
          <w:p w14:paraId="1C1748EC" w14:textId="77777777" w:rsidR="00152552" w:rsidRPr="007D670E" w:rsidRDefault="00152552" w:rsidP="00E651E1">
            <w:pPr>
              <w:spacing w:line="240" w:lineRule="auto"/>
              <w:ind w:firstLine="0"/>
              <w:jc w:val="center"/>
              <w:rPr>
                <w:rFonts w:eastAsia="Times New Roman" w:cs="Times New Roman"/>
                <w:sz w:val="20"/>
                <w:szCs w:val="20"/>
                <w:lang w:val="en-US" w:eastAsia="ru-RU"/>
              </w:rPr>
            </w:pPr>
            <w:r w:rsidRPr="007D670E">
              <w:rPr>
                <w:rFonts w:eastAsia="Times New Roman" w:cs="Times New Roman"/>
                <w:sz w:val="20"/>
                <w:szCs w:val="20"/>
                <w:lang w:val="en-US" w:eastAsia="ru-RU"/>
              </w:rPr>
              <w:t>-</w:t>
            </w:r>
          </w:p>
        </w:tc>
      </w:tr>
    </w:tbl>
    <w:bookmarkEnd w:id="22"/>
    <w:p w14:paraId="140DA377" w14:textId="77777777" w:rsidR="00152552" w:rsidRPr="007D670E" w:rsidRDefault="00152552" w:rsidP="00152552">
      <w:pPr>
        <w:spacing w:line="240" w:lineRule="auto"/>
        <w:ind w:left="720" w:firstLine="0"/>
        <w:jc w:val="left"/>
        <w:rPr>
          <w:rFonts w:eastAsia="Times New Roman" w:cs="Times New Roman"/>
          <w:sz w:val="20"/>
          <w:szCs w:val="20"/>
          <w:lang w:eastAsia="ru-RU"/>
        </w:rPr>
      </w:pPr>
      <w:r w:rsidRPr="007D670E">
        <w:rPr>
          <w:rFonts w:eastAsia="Times New Roman" w:cs="Times New Roman"/>
          <w:sz w:val="20"/>
          <w:szCs w:val="20"/>
          <w:lang w:eastAsia="ru-RU"/>
        </w:rPr>
        <w:t xml:space="preserve">Примечание 1 и 2: </w:t>
      </w:r>
    </w:p>
    <w:p w14:paraId="6A44CAA5" w14:textId="77777777" w:rsidR="00152552" w:rsidRPr="007D670E" w:rsidRDefault="00152552" w:rsidP="00152552">
      <w:pPr>
        <w:spacing w:line="240" w:lineRule="auto"/>
        <w:ind w:left="720" w:firstLine="0"/>
        <w:jc w:val="left"/>
        <w:rPr>
          <w:rFonts w:eastAsia="Times New Roman" w:cs="Times New Roman"/>
          <w:b/>
          <w:sz w:val="20"/>
          <w:szCs w:val="20"/>
          <w:lang w:eastAsia="ru-RU"/>
        </w:rPr>
      </w:pPr>
      <w:r w:rsidRPr="007D670E">
        <w:rPr>
          <w:rFonts w:eastAsia="Times New Roman" w:cs="Times New Roman"/>
          <w:sz w:val="20"/>
          <w:szCs w:val="20"/>
          <w:lang w:eastAsia="ru-RU"/>
        </w:rPr>
        <w:t>Среди участников школьного и муниципального этапа есть учащиеся, которые принимали участие во всероссийской олимпиаде школьников по нескольким предметам</w:t>
      </w:r>
    </w:p>
    <w:p w14:paraId="1204EF55" w14:textId="77777777" w:rsidR="00CA2132" w:rsidRPr="004F3C3B" w:rsidRDefault="00CA2132" w:rsidP="00CE102C">
      <w:pPr>
        <w:spacing w:line="240" w:lineRule="auto"/>
        <w:ind w:firstLine="0"/>
        <w:rPr>
          <w:color w:val="FF0000"/>
        </w:rPr>
      </w:pPr>
    </w:p>
    <w:sdt>
      <w:sdtPr>
        <w:id w:val="-1488239566"/>
        <w:lock w:val="sdtContentLocked"/>
      </w:sdtPr>
      <w:sdtEndPr/>
      <w:sdtContent>
        <w:p w14:paraId="43597001" w14:textId="3C4F9222" w:rsidR="00CB109B" w:rsidRDefault="00CB109B" w:rsidP="00791D44">
          <w:pPr>
            <w:pStyle w:val="4"/>
          </w:pPr>
          <w:r>
            <w:t xml:space="preserve">Финансово-экономическая деятельность </w:t>
          </w:r>
        </w:p>
      </w:sdtContent>
    </w:sdt>
    <w:p w14:paraId="5BF03149" w14:textId="00F66374" w:rsidR="00B31782" w:rsidRPr="003C50CB" w:rsidRDefault="00B31782" w:rsidP="00B31782">
      <w:pPr>
        <w:spacing w:line="240" w:lineRule="auto"/>
        <w:ind w:firstLine="708"/>
        <w:rPr>
          <w:rFonts w:eastAsia="Times New Roman" w:cs="Times New Roman"/>
          <w:szCs w:val="24"/>
          <w:lang w:eastAsia="ru-RU"/>
        </w:rPr>
      </w:pPr>
      <w:r w:rsidRPr="003C50CB">
        <w:rPr>
          <w:rFonts w:eastAsia="Times New Roman" w:cs="Times New Roman"/>
          <w:szCs w:val="24"/>
          <w:lang w:eastAsia="ru-RU"/>
        </w:rPr>
        <w:t>1.</w:t>
      </w:r>
      <w:r w:rsidR="001871EF" w:rsidRPr="003C50CB">
        <w:rPr>
          <w:rFonts w:eastAsia="Times New Roman" w:cs="Times New Roman"/>
          <w:szCs w:val="24"/>
          <w:lang w:eastAsia="ru-RU"/>
        </w:rPr>
        <w:t xml:space="preserve"> </w:t>
      </w:r>
      <w:r w:rsidRPr="003C50CB">
        <w:rPr>
          <w:rFonts w:eastAsia="Times New Roman" w:cs="Times New Roman"/>
          <w:szCs w:val="24"/>
          <w:lang w:eastAsia="ru-RU"/>
        </w:rPr>
        <w:t xml:space="preserve">Планируемые расходы на образование в </w:t>
      </w:r>
      <w:r w:rsidR="00216B93" w:rsidRPr="003C50CB">
        <w:rPr>
          <w:rFonts w:eastAsia="Times New Roman" w:cs="Times New Roman"/>
          <w:szCs w:val="24"/>
          <w:lang w:eastAsia="ru-RU"/>
        </w:rPr>
        <w:t>2023</w:t>
      </w:r>
      <w:r w:rsidRPr="003C50CB">
        <w:rPr>
          <w:rFonts w:eastAsia="Times New Roman" w:cs="Times New Roman"/>
          <w:szCs w:val="24"/>
          <w:lang w:eastAsia="ru-RU"/>
        </w:rPr>
        <w:t xml:space="preserve"> году по подпрограмме «Организация предоставления общедоступного и </w:t>
      </w:r>
      <w:r w:rsidR="00554461" w:rsidRPr="003C50CB">
        <w:rPr>
          <w:rFonts w:eastAsia="Times New Roman" w:cs="Times New Roman"/>
          <w:szCs w:val="24"/>
          <w:lang w:eastAsia="ru-RU"/>
        </w:rPr>
        <w:t xml:space="preserve">бесплатного  начального общего, </w:t>
      </w:r>
      <w:r w:rsidRPr="003C50CB">
        <w:rPr>
          <w:rFonts w:eastAsia="Times New Roman" w:cs="Times New Roman"/>
          <w:szCs w:val="24"/>
          <w:lang w:eastAsia="ru-RU"/>
        </w:rPr>
        <w:t xml:space="preserve">основного общего, среднего общего образования, а также дополнительного образования в общеобразовательных организациях Тигильского муниципального района» составили </w:t>
      </w:r>
      <w:r w:rsidR="00C50AA3" w:rsidRPr="003C50CB">
        <w:rPr>
          <w:rFonts w:eastAsia="Times New Roman" w:cs="Times New Roman"/>
          <w:szCs w:val="24"/>
          <w:lang w:eastAsia="ru-RU"/>
        </w:rPr>
        <w:t>422 264,73414 тыс. рублей</w:t>
      </w:r>
      <w:r w:rsidRPr="003C50CB">
        <w:rPr>
          <w:rFonts w:eastAsia="Times New Roman" w:cs="Times New Roman"/>
          <w:szCs w:val="24"/>
          <w:lang w:eastAsia="ru-RU"/>
        </w:rPr>
        <w:t xml:space="preserve"> (</w:t>
      </w:r>
      <w:r w:rsidR="00C50AA3" w:rsidRPr="003C50CB">
        <w:rPr>
          <w:rFonts w:eastAsia="Times New Roman" w:cs="Times New Roman"/>
          <w:szCs w:val="24"/>
          <w:lang w:eastAsia="ru-RU"/>
        </w:rPr>
        <w:t xml:space="preserve">18 275,11727 тыс. рублей </w:t>
      </w:r>
      <w:r w:rsidRPr="003C50CB">
        <w:rPr>
          <w:rFonts w:eastAsia="Times New Roman" w:cs="Times New Roman"/>
          <w:szCs w:val="24"/>
          <w:lang w:eastAsia="ru-RU"/>
        </w:rPr>
        <w:t xml:space="preserve">- федеральный бюджет, </w:t>
      </w:r>
      <w:r w:rsidR="00C50AA3" w:rsidRPr="003C50CB">
        <w:rPr>
          <w:rFonts w:eastAsia="Times New Roman" w:cs="Times New Roman"/>
          <w:szCs w:val="24"/>
          <w:lang w:eastAsia="ru-RU"/>
        </w:rPr>
        <w:t xml:space="preserve">320 335,64985 тыс. рублей </w:t>
      </w:r>
      <w:r w:rsidRPr="003C50CB">
        <w:rPr>
          <w:rFonts w:eastAsia="Times New Roman" w:cs="Times New Roman"/>
          <w:szCs w:val="24"/>
          <w:lang w:eastAsia="ru-RU"/>
        </w:rPr>
        <w:t xml:space="preserve">-  краевой бюджет, </w:t>
      </w:r>
      <w:r w:rsidR="00C50AA3" w:rsidRPr="003C50CB">
        <w:rPr>
          <w:rFonts w:eastAsia="Times New Roman" w:cs="Times New Roman"/>
          <w:szCs w:val="24"/>
          <w:lang w:eastAsia="ru-RU"/>
        </w:rPr>
        <w:t>83 653,96702 тыс. рублей</w:t>
      </w:r>
      <w:r w:rsidR="001871EF" w:rsidRPr="003C50CB">
        <w:rPr>
          <w:rFonts w:eastAsia="Times New Roman" w:cs="Times New Roman"/>
          <w:szCs w:val="24"/>
          <w:lang w:eastAsia="ru-RU"/>
        </w:rPr>
        <w:t xml:space="preserve"> -  районный бюджет). </w:t>
      </w:r>
      <w:r w:rsidRPr="003C50CB">
        <w:rPr>
          <w:rFonts w:eastAsia="Times New Roman" w:cs="Times New Roman"/>
          <w:szCs w:val="24"/>
          <w:lang w:eastAsia="ru-RU"/>
        </w:rPr>
        <w:t xml:space="preserve">Израсходовано </w:t>
      </w:r>
      <w:r w:rsidR="00C50AA3" w:rsidRPr="003C50CB">
        <w:rPr>
          <w:rFonts w:eastAsia="Times New Roman" w:cs="Times New Roman"/>
          <w:szCs w:val="24"/>
          <w:lang w:eastAsia="ru-RU"/>
        </w:rPr>
        <w:t>410 636,75014 тыс. рублей</w:t>
      </w:r>
      <w:r w:rsidRPr="003C50CB">
        <w:rPr>
          <w:rFonts w:eastAsia="Times New Roman" w:cs="Times New Roman"/>
          <w:szCs w:val="24"/>
          <w:lang w:eastAsia="ru-RU"/>
        </w:rPr>
        <w:t>. Выполнение муниципа</w:t>
      </w:r>
      <w:r w:rsidR="003128CF" w:rsidRPr="003C50CB">
        <w:rPr>
          <w:rFonts w:eastAsia="Times New Roman" w:cs="Times New Roman"/>
          <w:szCs w:val="24"/>
          <w:lang w:eastAsia="ru-RU"/>
        </w:rPr>
        <w:t xml:space="preserve">льной </w:t>
      </w:r>
      <w:r w:rsidR="00D556C9" w:rsidRPr="003C50CB">
        <w:rPr>
          <w:rFonts w:eastAsia="Times New Roman" w:cs="Times New Roman"/>
          <w:szCs w:val="24"/>
          <w:lang w:eastAsia="ru-RU"/>
        </w:rPr>
        <w:t>под</w:t>
      </w:r>
      <w:r w:rsidR="007A3CD4" w:rsidRPr="003C50CB">
        <w:rPr>
          <w:rFonts w:eastAsia="Times New Roman" w:cs="Times New Roman"/>
          <w:szCs w:val="24"/>
          <w:lang w:eastAsia="ru-RU"/>
        </w:rPr>
        <w:t xml:space="preserve">программы составило </w:t>
      </w:r>
      <w:r w:rsidR="00C50AA3" w:rsidRPr="003C50CB">
        <w:rPr>
          <w:rFonts w:eastAsia="Times New Roman" w:cs="Times New Roman"/>
          <w:szCs w:val="24"/>
          <w:lang w:eastAsia="ru-RU"/>
        </w:rPr>
        <w:t>97,24</w:t>
      </w:r>
      <w:r w:rsidRPr="003C50CB">
        <w:rPr>
          <w:rFonts w:eastAsia="Times New Roman" w:cs="Times New Roman"/>
          <w:szCs w:val="24"/>
          <w:lang w:eastAsia="ru-RU"/>
        </w:rPr>
        <w:t>%.</w:t>
      </w:r>
    </w:p>
    <w:p w14:paraId="289F91BE" w14:textId="0E540759" w:rsidR="00B31782" w:rsidRPr="003C50CB" w:rsidRDefault="001871EF" w:rsidP="00B31782">
      <w:pPr>
        <w:spacing w:line="240" w:lineRule="auto"/>
        <w:ind w:firstLine="708"/>
        <w:rPr>
          <w:rFonts w:eastAsia="Times New Roman" w:cs="Times New Roman"/>
          <w:szCs w:val="24"/>
          <w:lang w:eastAsia="ru-RU"/>
        </w:rPr>
      </w:pPr>
      <w:r w:rsidRPr="003C50CB">
        <w:rPr>
          <w:rFonts w:eastAsia="Times New Roman" w:cs="Times New Roman"/>
          <w:szCs w:val="24"/>
          <w:lang w:eastAsia="ru-RU"/>
        </w:rPr>
        <w:t>На о</w:t>
      </w:r>
      <w:r w:rsidR="00B31782" w:rsidRPr="003C50CB">
        <w:rPr>
          <w:rFonts w:eastAsia="Times New Roman" w:cs="Times New Roman"/>
          <w:szCs w:val="24"/>
          <w:lang w:eastAsia="ru-RU"/>
        </w:rPr>
        <w:t>плат</w:t>
      </w:r>
      <w:r w:rsidRPr="003C50CB">
        <w:rPr>
          <w:rFonts w:eastAsia="Times New Roman" w:cs="Times New Roman"/>
          <w:szCs w:val="24"/>
          <w:lang w:eastAsia="ru-RU"/>
        </w:rPr>
        <w:t>у</w:t>
      </w:r>
      <w:r w:rsidR="00B31782" w:rsidRPr="003C50CB">
        <w:rPr>
          <w:rFonts w:eastAsia="Times New Roman" w:cs="Times New Roman"/>
          <w:szCs w:val="24"/>
          <w:lang w:eastAsia="ru-RU"/>
        </w:rPr>
        <w:t xml:space="preserve"> труда с начислениями работников </w:t>
      </w:r>
      <w:r w:rsidRPr="003C50CB">
        <w:rPr>
          <w:rFonts w:eastAsia="Times New Roman" w:cs="Times New Roman"/>
          <w:szCs w:val="24"/>
          <w:lang w:eastAsia="ru-RU"/>
        </w:rPr>
        <w:t xml:space="preserve">общеобразовательных учреждений, проезд в отпуск было запланировано </w:t>
      </w:r>
      <w:r w:rsidR="00C50AA3" w:rsidRPr="003C50CB">
        <w:rPr>
          <w:rFonts w:eastAsia="Times New Roman" w:cs="Times New Roman"/>
          <w:szCs w:val="24"/>
          <w:lang w:eastAsia="ru-RU"/>
        </w:rPr>
        <w:t>298 677,98218 тыс. рублей</w:t>
      </w:r>
      <w:r w:rsidRPr="003C50CB">
        <w:rPr>
          <w:rFonts w:eastAsia="Times New Roman" w:cs="Times New Roman"/>
          <w:szCs w:val="24"/>
          <w:lang w:eastAsia="ru-RU"/>
        </w:rPr>
        <w:t xml:space="preserve">, исполнено </w:t>
      </w:r>
      <w:r w:rsidR="00C50AA3" w:rsidRPr="003C50CB">
        <w:rPr>
          <w:rFonts w:eastAsia="Times New Roman" w:cs="Times New Roman"/>
          <w:szCs w:val="24"/>
          <w:lang w:eastAsia="ru-RU"/>
        </w:rPr>
        <w:t>298 481,32553 тыс. рублей</w:t>
      </w:r>
      <w:r w:rsidRPr="003C50CB">
        <w:rPr>
          <w:rFonts w:eastAsia="Times New Roman" w:cs="Times New Roman"/>
          <w:szCs w:val="24"/>
          <w:lang w:eastAsia="ru-RU"/>
        </w:rPr>
        <w:t>.</w:t>
      </w:r>
    </w:p>
    <w:p w14:paraId="0CA6DFCC" w14:textId="0A1BF469" w:rsidR="00B31782" w:rsidRPr="003C50CB" w:rsidRDefault="00B31782" w:rsidP="00B31782">
      <w:pPr>
        <w:tabs>
          <w:tab w:val="left" w:pos="1058"/>
        </w:tabs>
        <w:spacing w:line="240" w:lineRule="auto"/>
        <w:rPr>
          <w:rFonts w:eastAsia="Calibri" w:cs="Times New Roman"/>
        </w:rPr>
      </w:pPr>
      <w:r w:rsidRPr="003C50CB">
        <w:rPr>
          <w:rFonts w:eastAsia="Calibri" w:cs="Times New Roman"/>
        </w:rPr>
        <w:t xml:space="preserve">Обеспечение содержания зданий и сооружений муниципальных образовательных организаций, обустройство прилегающих к ним территорий, создание условий для осуществления присмотра и ухода за детьми в муниципальных образовательных организациях, приобретение учебников и учебных пособий, средств обучения, игр, игрушек – </w:t>
      </w:r>
      <w:r w:rsidR="00C50AA3" w:rsidRPr="003C50CB">
        <w:rPr>
          <w:rFonts w:eastAsia="Calibri" w:cs="Times New Roman"/>
        </w:rPr>
        <w:t>запланировано 49 736,75461 тыс. рублей, исполнено 38 305,42726 тыс. рублей;</w:t>
      </w:r>
    </w:p>
    <w:p w14:paraId="78E44A4E" w14:textId="27A92DC6" w:rsidR="00B31782" w:rsidRPr="003C50CB" w:rsidRDefault="00B31782" w:rsidP="00B31782">
      <w:pPr>
        <w:tabs>
          <w:tab w:val="left" w:pos="1883"/>
        </w:tabs>
        <w:spacing w:line="240" w:lineRule="auto"/>
        <w:rPr>
          <w:rFonts w:eastAsia="Calibri" w:cs="Times New Roman"/>
        </w:rPr>
      </w:pPr>
      <w:r w:rsidRPr="003C50CB">
        <w:rPr>
          <w:rFonts w:eastAsia="Calibri" w:cs="Times New Roman"/>
        </w:rPr>
        <w:t xml:space="preserve">Выполнение государственных полномочий Камчатского края по предоставлению отдельных мер социальной поддержки гражданам в период обучения в муниципальных образовательных учреждениях в Тигильском районе (обеспечение бесплатным питанием) – </w:t>
      </w:r>
      <w:r w:rsidR="00C50AA3" w:rsidRPr="003C50CB">
        <w:rPr>
          <w:rFonts w:eastAsia="Calibri" w:cs="Times New Roman"/>
        </w:rPr>
        <w:t>17 710,88550 тыс.</w:t>
      </w:r>
      <w:r w:rsidRPr="003C50CB">
        <w:rPr>
          <w:rFonts w:eastAsia="Calibri" w:cs="Times New Roman"/>
        </w:rPr>
        <w:t xml:space="preserve"> руб</w:t>
      </w:r>
      <w:r w:rsidR="00C50AA3" w:rsidRPr="003C50CB">
        <w:rPr>
          <w:rFonts w:eastAsia="Calibri" w:cs="Times New Roman"/>
        </w:rPr>
        <w:t>лей</w:t>
      </w:r>
      <w:r w:rsidRPr="003C50CB">
        <w:rPr>
          <w:rFonts w:eastAsia="Calibri" w:cs="Times New Roman"/>
        </w:rPr>
        <w:t>;</w:t>
      </w:r>
    </w:p>
    <w:p w14:paraId="69039130" w14:textId="67A81180" w:rsidR="00B31782" w:rsidRPr="003C50CB" w:rsidRDefault="00B31782" w:rsidP="00B31782">
      <w:pPr>
        <w:tabs>
          <w:tab w:val="left" w:pos="1883"/>
        </w:tabs>
        <w:spacing w:line="240" w:lineRule="auto"/>
        <w:rPr>
          <w:rFonts w:eastAsia="Calibri" w:cs="Times New Roman"/>
        </w:rPr>
      </w:pPr>
      <w:r w:rsidRPr="003C50CB">
        <w:rPr>
          <w:rFonts w:eastAsia="Calibri" w:cs="Times New Roman"/>
        </w:rPr>
        <w:t xml:space="preserve">Поддержка одаренных детей в Тигильском муниципальном районе – </w:t>
      </w:r>
      <w:r w:rsidR="00C50AA3" w:rsidRPr="003C50CB">
        <w:rPr>
          <w:rFonts w:eastAsia="Calibri" w:cs="Times New Roman"/>
        </w:rPr>
        <w:t>143,97052 тыс. рублей</w:t>
      </w:r>
      <w:r w:rsidRPr="003C50CB">
        <w:rPr>
          <w:rFonts w:eastAsia="Calibri" w:cs="Times New Roman"/>
        </w:rPr>
        <w:t>;</w:t>
      </w:r>
    </w:p>
    <w:p w14:paraId="48E5CC35" w14:textId="52B99DD7" w:rsidR="00B31782" w:rsidRPr="003C50CB" w:rsidRDefault="00B31782" w:rsidP="00B31782">
      <w:pPr>
        <w:tabs>
          <w:tab w:val="left" w:pos="1883"/>
        </w:tabs>
        <w:spacing w:line="240" w:lineRule="auto"/>
        <w:rPr>
          <w:rFonts w:eastAsia="Calibri" w:cs="Times New Roman"/>
        </w:rPr>
      </w:pPr>
      <w:r w:rsidRPr="003C50CB">
        <w:rPr>
          <w:rFonts w:eastAsia="Calibri" w:cs="Times New Roman"/>
        </w:rPr>
        <w:t xml:space="preserve">Оплата коммунальных услуг – </w:t>
      </w:r>
      <w:r w:rsidR="00C50AA3" w:rsidRPr="003C50CB">
        <w:rPr>
          <w:rFonts w:eastAsia="Calibri" w:cs="Times New Roman"/>
        </w:rPr>
        <w:t>51 360,89420 тыс. рублей</w:t>
      </w:r>
      <w:r w:rsidRPr="003C50CB">
        <w:rPr>
          <w:rFonts w:eastAsia="Calibri" w:cs="Times New Roman"/>
        </w:rPr>
        <w:t>;</w:t>
      </w:r>
    </w:p>
    <w:p w14:paraId="32D7EB11" w14:textId="312C0B75" w:rsidR="00B31782" w:rsidRPr="003C50CB" w:rsidRDefault="00B31782" w:rsidP="00B31782">
      <w:pPr>
        <w:tabs>
          <w:tab w:val="left" w:pos="1883"/>
        </w:tabs>
        <w:spacing w:line="240" w:lineRule="auto"/>
        <w:rPr>
          <w:rFonts w:eastAsia="Calibri" w:cs="Times New Roman"/>
        </w:rPr>
      </w:pPr>
      <w:r w:rsidRPr="003C50CB">
        <w:rPr>
          <w:rFonts w:eastAsia="Calibri" w:cs="Times New Roman"/>
        </w:rPr>
        <w:t xml:space="preserve">Развитие сферы дополнительного образования – </w:t>
      </w:r>
      <w:r w:rsidR="00D556C9" w:rsidRPr="003C50CB">
        <w:rPr>
          <w:rFonts w:eastAsia="Calibri" w:cs="Times New Roman"/>
        </w:rPr>
        <w:t>2 336,92183 тыс. рублей</w:t>
      </w:r>
      <w:r w:rsidRPr="003C50CB">
        <w:rPr>
          <w:rFonts w:eastAsia="Calibri" w:cs="Times New Roman"/>
        </w:rPr>
        <w:t>;</w:t>
      </w:r>
    </w:p>
    <w:p w14:paraId="5CC354D2" w14:textId="2270EFB3" w:rsidR="00FB5ABA" w:rsidRPr="003C50CB" w:rsidRDefault="00FB5ABA" w:rsidP="00B31782">
      <w:pPr>
        <w:tabs>
          <w:tab w:val="left" w:pos="1883"/>
        </w:tabs>
        <w:spacing w:line="240" w:lineRule="auto"/>
        <w:rPr>
          <w:rFonts w:eastAsia="Calibri" w:cs="Times New Roman"/>
        </w:rPr>
      </w:pPr>
      <w:r w:rsidRPr="003C50CB">
        <w:rPr>
          <w:rFonts w:eastAsia="Calibri" w:cs="Times New Roman"/>
        </w:rPr>
        <w:t xml:space="preserve">Региональный проект «Современная школа» - </w:t>
      </w:r>
      <w:r w:rsidR="00D556C9" w:rsidRPr="003C50CB">
        <w:rPr>
          <w:rFonts w:eastAsia="Calibri" w:cs="Times New Roman"/>
        </w:rPr>
        <w:t>2 297,32530 тыс. рублей</w:t>
      </w:r>
      <w:r w:rsidRPr="003C50CB">
        <w:rPr>
          <w:rFonts w:eastAsia="Calibri" w:cs="Times New Roman"/>
        </w:rPr>
        <w:t>.</w:t>
      </w:r>
    </w:p>
    <w:p w14:paraId="5E71A2EC" w14:textId="3FD73D00" w:rsidR="00B31782" w:rsidRPr="003C50CB" w:rsidRDefault="00B31782" w:rsidP="00B31782">
      <w:pPr>
        <w:tabs>
          <w:tab w:val="left" w:pos="1883"/>
        </w:tabs>
        <w:spacing w:line="240" w:lineRule="auto"/>
        <w:rPr>
          <w:rFonts w:eastAsia="Calibri" w:cs="Times New Roman"/>
          <w:szCs w:val="24"/>
        </w:rPr>
      </w:pPr>
      <w:r w:rsidRPr="003C50CB">
        <w:rPr>
          <w:rFonts w:eastAsia="Calibri" w:cs="Times New Roman"/>
        </w:rPr>
        <w:t>2.</w:t>
      </w:r>
      <w:r w:rsidR="001871EF" w:rsidRPr="003C50CB">
        <w:rPr>
          <w:rFonts w:eastAsia="Calibri" w:cs="Times New Roman"/>
        </w:rPr>
        <w:t xml:space="preserve"> </w:t>
      </w:r>
      <w:r w:rsidRPr="003C50CB">
        <w:rPr>
          <w:rFonts w:eastAsia="Calibri" w:cs="Times New Roman"/>
        </w:rPr>
        <w:t xml:space="preserve">Подпрограмма «Комплексная безопасность образовательных учреждений </w:t>
      </w:r>
      <w:r w:rsidRPr="003C50CB">
        <w:rPr>
          <w:rFonts w:eastAsia="Calibri" w:cs="Times New Roman"/>
          <w:szCs w:val="24"/>
        </w:rPr>
        <w:t>Тигильского муниципального района»</w:t>
      </w:r>
      <w:r w:rsidR="00FB5ABA" w:rsidRPr="003C50CB">
        <w:rPr>
          <w:rFonts w:eastAsia="Calibri" w:cs="Times New Roman"/>
          <w:szCs w:val="24"/>
        </w:rPr>
        <w:t>:</w:t>
      </w:r>
    </w:p>
    <w:p w14:paraId="488419D1" w14:textId="086AB6E0" w:rsidR="00B31782" w:rsidRPr="003C50CB" w:rsidRDefault="00B31782" w:rsidP="00B31782">
      <w:pPr>
        <w:tabs>
          <w:tab w:val="left" w:pos="1883"/>
        </w:tabs>
        <w:spacing w:line="240" w:lineRule="auto"/>
        <w:rPr>
          <w:rFonts w:eastAsia="Calibri" w:cs="Times New Roman"/>
          <w:szCs w:val="24"/>
        </w:rPr>
      </w:pPr>
      <w:r w:rsidRPr="003C50CB">
        <w:rPr>
          <w:rFonts w:eastAsia="Calibri" w:cs="Times New Roman"/>
          <w:szCs w:val="24"/>
        </w:rPr>
        <w:t xml:space="preserve">- Основное мероприятие «Совершенствование материально-технического, антитеррористического и кадрового обеспечения, формирование навыков и культуры здорового питания </w:t>
      </w:r>
      <w:r w:rsidR="00152552" w:rsidRPr="003C50CB">
        <w:rPr>
          <w:rFonts w:eastAsia="Calibri" w:cs="Times New Roman"/>
          <w:szCs w:val="24"/>
        </w:rPr>
        <w:t>в общеобразовательных</w:t>
      </w:r>
      <w:r w:rsidRPr="003C50CB">
        <w:rPr>
          <w:rFonts w:eastAsia="Calibri" w:cs="Times New Roman"/>
          <w:szCs w:val="24"/>
        </w:rPr>
        <w:t xml:space="preserve"> учреждениях (с учетом требований Роспотребнадзора, Госпожнадзора, ГО и ЧС, экологической безопасности)» - </w:t>
      </w:r>
      <w:r w:rsidR="00D556C9" w:rsidRPr="003C50CB">
        <w:rPr>
          <w:rFonts w:eastAsia="Calibri" w:cs="Times New Roman"/>
          <w:szCs w:val="24"/>
        </w:rPr>
        <w:t xml:space="preserve">1 618,27111 </w:t>
      </w:r>
      <w:r w:rsidR="00D556C9" w:rsidRPr="003C50CB">
        <w:rPr>
          <w:rFonts w:eastAsia="Calibri" w:cs="Times New Roman"/>
        </w:rPr>
        <w:t>тыс. рублей</w:t>
      </w:r>
      <w:r w:rsidRPr="003C50CB">
        <w:rPr>
          <w:rFonts w:eastAsia="Calibri" w:cs="Times New Roman"/>
          <w:szCs w:val="24"/>
        </w:rPr>
        <w:t>;</w:t>
      </w:r>
    </w:p>
    <w:p w14:paraId="246E6044" w14:textId="2949BFF5" w:rsidR="00B31782" w:rsidRPr="003C50CB" w:rsidRDefault="00B31782" w:rsidP="00B31782">
      <w:pPr>
        <w:tabs>
          <w:tab w:val="left" w:pos="1883"/>
        </w:tabs>
        <w:spacing w:line="240" w:lineRule="auto"/>
        <w:rPr>
          <w:rFonts w:eastAsia="Calibri" w:cs="Times New Roman"/>
          <w:szCs w:val="24"/>
        </w:rPr>
      </w:pPr>
      <w:r w:rsidRPr="003C50CB">
        <w:rPr>
          <w:rFonts w:eastAsia="Calibri" w:cs="Times New Roman"/>
          <w:szCs w:val="24"/>
        </w:rPr>
        <w:t xml:space="preserve">3. Подпрограмма «Поддержка общеобразовательных учреждений Тигильского муниципального </w:t>
      </w:r>
      <w:r w:rsidR="00152552" w:rsidRPr="003C50CB">
        <w:rPr>
          <w:rFonts w:eastAsia="Calibri" w:cs="Times New Roman"/>
          <w:szCs w:val="24"/>
        </w:rPr>
        <w:t>района»</w:t>
      </w:r>
      <w:r w:rsidRPr="003C50CB">
        <w:rPr>
          <w:rFonts w:eastAsia="Calibri" w:cs="Times New Roman"/>
          <w:szCs w:val="24"/>
        </w:rPr>
        <w:t xml:space="preserve"> - </w:t>
      </w:r>
      <w:r w:rsidR="00D556C9" w:rsidRPr="003C50CB">
        <w:rPr>
          <w:rFonts w:eastAsia="Calibri" w:cs="Times New Roman"/>
          <w:szCs w:val="24"/>
        </w:rPr>
        <w:t>1 066,04451</w:t>
      </w:r>
      <w:r w:rsidR="00D556C9" w:rsidRPr="003C50CB">
        <w:rPr>
          <w:rFonts w:eastAsia="Calibri" w:cs="Times New Roman"/>
        </w:rPr>
        <w:t xml:space="preserve"> тыс. рублей</w:t>
      </w:r>
      <w:r w:rsidRPr="003C50CB">
        <w:rPr>
          <w:rFonts w:eastAsia="Calibri" w:cs="Times New Roman"/>
          <w:szCs w:val="24"/>
        </w:rPr>
        <w:t>.</w:t>
      </w:r>
    </w:p>
    <w:p w14:paraId="396FE1C7" w14:textId="56E81EA5" w:rsidR="00B31782" w:rsidRPr="003C50CB" w:rsidRDefault="00B31782" w:rsidP="00B31782">
      <w:pPr>
        <w:tabs>
          <w:tab w:val="left" w:pos="1883"/>
        </w:tabs>
        <w:spacing w:line="240" w:lineRule="auto"/>
        <w:rPr>
          <w:rFonts w:eastAsia="Calibri" w:cs="Times New Roman"/>
          <w:szCs w:val="24"/>
        </w:rPr>
      </w:pPr>
      <w:r w:rsidRPr="003C50CB">
        <w:rPr>
          <w:rFonts w:eastAsia="Calibri" w:cs="Times New Roman"/>
          <w:szCs w:val="24"/>
        </w:rPr>
        <w:t xml:space="preserve">- </w:t>
      </w:r>
      <w:r w:rsidR="00FB5ABA" w:rsidRPr="003C50CB">
        <w:rPr>
          <w:rFonts w:eastAsia="Calibri" w:cs="Times New Roman"/>
          <w:szCs w:val="24"/>
        </w:rPr>
        <w:t>Основное мероприятие «Приведение муниципальных общеобразовательных организаций в соответствие с основными современными требованиями» (ремонт в аудиториях для Точки Роста в МБОУ «</w:t>
      </w:r>
      <w:r w:rsidR="00D556C9" w:rsidRPr="003C50CB">
        <w:rPr>
          <w:rFonts w:eastAsia="Calibri" w:cs="Times New Roman"/>
          <w:szCs w:val="24"/>
        </w:rPr>
        <w:t>Седанкинская</w:t>
      </w:r>
      <w:r w:rsidR="00FB5ABA" w:rsidRPr="003C50CB">
        <w:rPr>
          <w:rFonts w:eastAsia="Calibri" w:cs="Times New Roman"/>
          <w:szCs w:val="24"/>
        </w:rPr>
        <w:t xml:space="preserve"> СОШ»</w:t>
      </w:r>
      <w:r w:rsidR="00D556C9" w:rsidRPr="003C50CB">
        <w:rPr>
          <w:rFonts w:eastAsia="Calibri" w:cs="Times New Roman"/>
          <w:szCs w:val="24"/>
        </w:rPr>
        <w:t>, установка стеклопакетов, замена светильников и замена профнастила фасада здания МБОУ «Воямпольская СОШ»</w:t>
      </w:r>
      <w:r w:rsidR="00FB5ABA" w:rsidRPr="003C50CB">
        <w:rPr>
          <w:rFonts w:eastAsia="Calibri" w:cs="Times New Roman"/>
          <w:szCs w:val="24"/>
        </w:rPr>
        <w:t xml:space="preserve">) </w:t>
      </w:r>
      <w:r w:rsidR="00D556C9" w:rsidRPr="003C50CB">
        <w:rPr>
          <w:rFonts w:eastAsia="Calibri" w:cs="Times New Roman"/>
          <w:szCs w:val="24"/>
        </w:rPr>
        <w:t>–</w:t>
      </w:r>
      <w:r w:rsidR="00FB5ABA" w:rsidRPr="003C50CB">
        <w:rPr>
          <w:rFonts w:eastAsia="Calibri" w:cs="Times New Roman"/>
          <w:szCs w:val="24"/>
        </w:rPr>
        <w:t xml:space="preserve"> </w:t>
      </w:r>
      <w:r w:rsidR="00D556C9" w:rsidRPr="003C50CB">
        <w:rPr>
          <w:rFonts w:eastAsia="Calibri" w:cs="Times New Roman"/>
          <w:szCs w:val="24"/>
        </w:rPr>
        <w:t>1 066,04451</w:t>
      </w:r>
      <w:r w:rsidR="00FB5ABA" w:rsidRPr="003C50CB">
        <w:rPr>
          <w:rFonts w:eastAsia="Calibri" w:cs="Times New Roman"/>
          <w:szCs w:val="24"/>
        </w:rPr>
        <w:t xml:space="preserve"> руб. (</w:t>
      </w:r>
      <w:r w:rsidR="00FB5ABA" w:rsidRPr="003C50CB">
        <w:rPr>
          <w:rFonts w:eastAsia="Times New Roman" w:cs="Times New Roman"/>
          <w:szCs w:val="24"/>
          <w:lang w:eastAsia="ru-RU"/>
        </w:rPr>
        <w:t xml:space="preserve">краевой бюджет – </w:t>
      </w:r>
      <w:r w:rsidR="00D556C9" w:rsidRPr="003C50CB">
        <w:rPr>
          <w:rFonts w:eastAsia="Times New Roman" w:cs="Times New Roman"/>
          <w:szCs w:val="24"/>
          <w:lang w:eastAsia="ru-RU"/>
        </w:rPr>
        <w:t>850,00000 тыс. рублей</w:t>
      </w:r>
      <w:r w:rsidR="00FB5ABA" w:rsidRPr="003C50CB">
        <w:rPr>
          <w:rFonts w:eastAsia="Times New Roman" w:cs="Times New Roman"/>
          <w:szCs w:val="24"/>
          <w:lang w:eastAsia="ru-RU"/>
        </w:rPr>
        <w:t xml:space="preserve">, районный бюджет  - </w:t>
      </w:r>
      <w:r w:rsidR="00D556C9" w:rsidRPr="003C50CB">
        <w:rPr>
          <w:rFonts w:eastAsia="Times New Roman" w:cs="Times New Roman"/>
          <w:szCs w:val="24"/>
          <w:lang w:eastAsia="ru-RU"/>
        </w:rPr>
        <w:t>216,04451 тыс. рублей</w:t>
      </w:r>
      <w:r w:rsidR="00FB5ABA" w:rsidRPr="003C50CB">
        <w:rPr>
          <w:rFonts w:eastAsia="Times New Roman" w:cs="Times New Roman"/>
          <w:szCs w:val="24"/>
          <w:lang w:eastAsia="ru-RU"/>
        </w:rPr>
        <w:t>).</w:t>
      </w:r>
    </w:p>
    <w:p w14:paraId="64125F35" w14:textId="77777777" w:rsidR="00FB5ABA" w:rsidRPr="003C50CB" w:rsidRDefault="00B31782" w:rsidP="00B31782">
      <w:pPr>
        <w:spacing w:line="240" w:lineRule="auto"/>
        <w:ind w:firstLine="0"/>
        <w:rPr>
          <w:rFonts w:eastAsia="Times New Roman" w:cs="Times New Roman"/>
          <w:szCs w:val="24"/>
          <w:lang w:eastAsia="ru-RU"/>
        </w:rPr>
      </w:pPr>
      <w:r w:rsidRPr="003C50CB">
        <w:rPr>
          <w:rFonts w:eastAsia="Times New Roman" w:cs="Times New Roman"/>
          <w:szCs w:val="24"/>
          <w:lang w:eastAsia="ru-RU"/>
        </w:rPr>
        <w:tab/>
      </w:r>
    </w:p>
    <w:p w14:paraId="1435574D" w14:textId="61701FFF" w:rsidR="00B31782" w:rsidRPr="003C50CB" w:rsidRDefault="00D556C9" w:rsidP="00FB5ABA">
      <w:pPr>
        <w:spacing w:line="240" w:lineRule="auto"/>
        <w:ind w:firstLine="708"/>
        <w:rPr>
          <w:rFonts w:eastAsia="Times New Roman" w:cs="Times New Roman"/>
          <w:szCs w:val="24"/>
          <w:lang w:eastAsia="ru-RU"/>
        </w:rPr>
      </w:pPr>
      <w:r w:rsidRPr="003C50CB">
        <w:rPr>
          <w:rFonts w:eastAsia="Times New Roman" w:cs="Times New Roman"/>
          <w:szCs w:val="24"/>
          <w:lang w:eastAsia="ru-RU"/>
        </w:rPr>
        <w:t>В</w:t>
      </w:r>
      <w:r w:rsidR="00B31782" w:rsidRPr="003C50CB">
        <w:rPr>
          <w:rFonts w:eastAsia="Times New Roman" w:cs="Times New Roman"/>
          <w:szCs w:val="24"/>
          <w:lang w:eastAsia="ru-RU"/>
        </w:rPr>
        <w:t>ыполнение целевого показателя:</w:t>
      </w:r>
    </w:p>
    <w:p w14:paraId="5D62EDCD" w14:textId="77777777" w:rsidR="00B31782" w:rsidRPr="003C50CB" w:rsidRDefault="00B31782" w:rsidP="00B31782">
      <w:pPr>
        <w:spacing w:line="240" w:lineRule="auto"/>
        <w:ind w:firstLine="0"/>
        <w:rPr>
          <w:rFonts w:eastAsia="Times New Roman" w:cs="Times New Roman"/>
          <w:szCs w:val="24"/>
          <w:lang w:eastAsia="ru-RU"/>
        </w:rPr>
      </w:pP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85"/>
        <w:gridCol w:w="1914"/>
        <w:gridCol w:w="1914"/>
        <w:gridCol w:w="1479"/>
      </w:tblGrid>
      <w:tr w:rsidR="00B31782" w:rsidRPr="003C50CB" w14:paraId="38CAEEED" w14:textId="77777777" w:rsidTr="00B31782">
        <w:tc>
          <w:tcPr>
            <w:tcW w:w="426" w:type="dxa"/>
            <w:tcBorders>
              <w:top w:val="single" w:sz="4" w:space="0" w:color="auto"/>
              <w:left w:val="single" w:sz="4" w:space="0" w:color="auto"/>
              <w:bottom w:val="single" w:sz="4" w:space="0" w:color="auto"/>
              <w:right w:val="single" w:sz="4" w:space="0" w:color="auto"/>
            </w:tcBorders>
            <w:hideMark/>
          </w:tcPr>
          <w:p w14:paraId="3749C098" w14:textId="77777777" w:rsidR="00B31782" w:rsidRPr="003C50CB" w:rsidRDefault="00B31782" w:rsidP="00B31782">
            <w:pPr>
              <w:spacing w:line="240" w:lineRule="auto"/>
              <w:ind w:left="-108" w:firstLine="108"/>
              <w:jc w:val="left"/>
              <w:rPr>
                <w:rFonts w:eastAsia="Times New Roman" w:cs="Times New Roman"/>
                <w:sz w:val="20"/>
                <w:szCs w:val="20"/>
              </w:rPr>
            </w:pPr>
            <w:r w:rsidRPr="003C50CB">
              <w:rPr>
                <w:rFonts w:eastAsia="Times New Roman" w:cs="Times New Roman"/>
                <w:sz w:val="20"/>
                <w:szCs w:val="20"/>
              </w:rPr>
              <w:t>№ п/п</w:t>
            </w:r>
          </w:p>
        </w:tc>
        <w:tc>
          <w:tcPr>
            <w:tcW w:w="3685" w:type="dxa"/>
            <w:tcBorders>
              <w:top w:val="single" w:sz="4" w:space="0" w:color="auto"/>
              <w:left w:val="single" w:sz="4" w:space="0" w:color="auto"/>
              <w:bottom w:val="single" w:sz="4" w:space="0" w:color="auto"/>
              <w:right w:val="single" w:sz="4" w:space="0" w:color="auto"/>
            </w:tcBorders>
          </w:tcPr>
          <w:p w14:paraId="236E4902" w14:textId="77777777" w:rsidR="00B31782" w:rsidRPr="003C50CB" w:rsidRDefault="00B31782" w:rsidP="00B31782">
            <w:pPr>
              <w:spacing w:line="240" w:lineRule="auto"/>
              <w:ind w:left="-108" w:firstLine="108"/>
              <w:jc w:val="left"/>
              <w:rPr>
                <w:rFonts w:eastAsia="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hideMark/>
          </w:tcPr>
          <w:p w14:paraId="58F397A2" w14:textId="07CC63CC" w:rsidR="00B31782" w:rsidRPr="003C50CB" w:rsidRDefault="00F9375E" w:rsidP="00D556C9">
            <w:pPr>
              <w:spacing w:line="240" w:lineRule="auto"/>
              <w:ind w:left="-108" w:firstLine="108"/>
              <w:jc w:val="center"/>
              <w:rPr>
                <w:rFonts w:eastAsia="Times New Roman" w:cs="Times New Roman"/>
                <w:sz w:val="20"/>
                <w:szCs w:val="20"/>
              </w:rPr>
            </w:pPr>
            <w:r w:rsidRPr="003C50CB">
              <w:rPr>
                <w:rFonts w:eastAsia="Times New Roman" w:cs="Times New Roman"/>
                <w:sz w:val="20"/>
                <w:szCs w:val="20"/>
              </w:rPr>
              <w:t>Средняя з/плата за 202</w:t>
            </w:r>
            <w:r w:rsidR="00D556C9" w:rsidRPr="003C50CB">
              <w:rPr>
                <w:rFonts w:eastAsia="Times New Roman" w:cs="Times New Roman"/>
                <w:sz w:val="20"/>
                <w:szCs w:val="20"/>
              </w:rPr>
              <w:t>3</w:t>
            </w:r>
            <w:r w:rsidR="00B31782" w:rsidRPr="003C50CB">
              <w:rPr>
                <w:rFonts w:eastAsia="Times New Roman" w:cs="Times New Roman"/>
                <w:sz w:val="20"/>
                <w:szCs w:val="20"/>
              </w:rPr>
              <w:t xml:space="preserve"> г. </w:t>
            </w:r>
            <w:r w:rsidR="00B31782" w:rsidRPr="003C50CB">
              <w:rPr>
                <w:rFonts w:eastAsia="Times New Roman" w:cs="Times New Roman"/>
                <w:sz w:val="16"/>
                <w:szCs w:val="16"/>
              </w:rPr>
              <w:t>(руб.)</w:t>
            </w:r>
          </w:p>
        </w:tc>
        <w:tc>
          <w:tcPr>
            <w:tcW w:w="1914" w:type="dxa"/>
            <w:tcBorders>
              <w:top w:val="single" w:sz="4" w:space="0" w:color="auto"/>
              <w:left w:val="single" w:sz="4" w:space="0" w:color="auto"/>
              <w:bottom w:val="single" w:sz="4" w:space="0" w:color="auto"/>
              <w:right w:val="single" w:sz="4" w:space="0" w:color="auto"/>
            </w:tcBorders>
            <w:hideMark/>
          </w:tcPr>
          <w:p w14:paraId="140D0DC0" w14:textId="77777777" w:rsidR="00B31782" w:rsidRPr="003C50CB" w:rsidRDefault="00B31782" w:rsidP="00B31782">
            <w:pPr>
              <w:spacing w:line="240" w:lineRule="auto"/>
              <w:ind w:left="-108" w:firstLine="108"/>
              <w:jc w:val="center"/>
              <w:rPr>
                <w:rFonts w:eastAsia="Times New Roman" w:cs="Times New Roman"/>
                <w:sz w:val="20"/>
                <w:szCs w:val="20"/>
              </w:rPr>
            </w:pPr>
            <w:r w:rsidRPr="003C50CB">
              <w:rPr>
                <w:rFonts w:eastAsia="Times New Roman" w:cs="Times New Roman"/>
                <w:sz w:val="20"/>
                <w:szCs w:val="20"/>
              </w:rPr>
              <w:t xml:space="preserve">Целевой показатель </w:t>
            </w:r>
            <w:r w:rsidRPr="003C50CB">
              <w:rPr>
                <w:rFonts w:eastAsia="Times New Roman" w:cs="Times New Roman"/>
                <w:sz w:val="16"/>
                <w:szCs w:val="16"/>
              </w:rPr>
              <w:t>(руб.)</w:t>
            </w:r>
          </w:p>
        </w:tc>
        <w:tc>
          <w:tcPr>
            <w:tcW w:w="1479" w:type="dxa"/>
            <w:tcBorders>
              <w:top w:val="single" w:sz="4" w:space="0" w:color="auto"/>
              <w:left w:val="single" w:sz="4" w:space="0" w:color="auto"/>
              <w:bottom w:val="single" w:sz="4" w:space="0" w:color="auto"/>
              <w:right w:val="single" w:sz="4" w:space="0" w:color="auto"/>
            </w:tcBorders>
            <w:hideMark/>
          </w:tcPr>
          <w:p w14:paraId="53D547CE" w14:textId="77777777" w:rsidR="00B31782" w:rsidRPr="003C50CB" w:rsidRDefault="00B31782" w:rsidP="00B31782">
            <w:pPr>
              <w:spacing w:line="240" w:lineRule="auto"/>
              <w:ind w:left="-108" w:firstLine="108"/>
              <w:jc w:val="center"/>
              <w:rPr>
                <w:rFonts w:eastAsia="Times New Roman" w:cs="Times New Roman"/>
                <w:sz w:val="20"/>
                <w:szCs w:val="20"/>
              </w:rPr>
            </w:pPr>
            <w:r w:rsidRPr="003C50CB">
              <w:rPr>
                <w:rFonts w:eastAsia="Times New Roman" w:cs="Times New Roman"/>
                <w:sz w:val="20"/>
                <w:szCs w:val="20"/>
              </w:rPr>
              <w:t>Исполнено</w:t>
            </w:r>
          </w:p>
          <w:p w14:paraId="3830877F" w14:textId="77777777" w:rsidR="00B31782" w:rsidRPr="003C50CB" w:rsidRDefault="00B31782" w:rsidP="00B31782">
            <w:pPr>
              <w:spacing w:line="240" w:lineRule="auto"/>
              <w:ind w:left="-108" w:firstLine="108"/>
              <w:jc w:val="center"/>
              <w:rPr>
                <w:rFonts w:eastAsia="Times New Roman" w:cs="Times New Roman"/>
                <w:sz w:val="20"/>
                <w:szCs w:val="20"/>
              </w:rPr>
            </w:pPr>
            <w:r w:rsidRPr="003C50CB">
              <w:rPr>
                <w:rFonts w:eastAsia="Times New Roman" w:cs="Times New Roman"/>
                <w:sz w:val="20"/>
                <w:szCs w:val="20"/>
              </w:rPr>
              <w:t>(%)</w:t>
            </w:r>
          </w:p>
        </w:tc>
      </w:tr>
      <w:tr w:rsidR="00B31782" w:rsidRPr="003C50CB" w14:paraId="7A63CA67" w14:textId="77777777" w:rsidTr="00B31782">
        <w:trPr>
          <w:trHeight w:val="412"/>
        </w:trPr>
        <w:tc>
          <w:tcPr>
            <w:tcW w:w="426" w:type="dxa"/>
            <w:tcBorders>
              <w:top w:val="single" w:sz="4" w:space="0" w:color="auto"/>
              <w:left w:val="single" w:sz="4" w:space="0" w:color="auto"/>
              <w:bottom w:val="single" w:sz="4" w:space="0" w:color="auto"/>
              <w:right w:val="single" w:sz="4" w:space="0" w:color="auto"/>
            </w:tcBorders>
            <w:hideMark/>
          </w:tcPr>
          <w:p w14:paraId="484E53EA" w14:textId="292333B7" w:rsidR="00B31782" w:rsidRPr="003C50CB" w:rsidRDefault="003A3B15" w:rsidP="00B31782">
            <w:pPr>
              <w:spacing w:line="240" w:lineRule="auto"/>
              <w:ind w:left="-108" w:firstLine="108"/>
              <w:jc w:val="left"/>
              <w:rPr>
                <w:rFonts w:eastAsia="Times New Roman" w:cs="Times New Roman"/>
                <w:sz w:val="20"/>
                <w:szCs w:val="20"/>
              </w:rPr>
            </w:pPr>
            <w:r w:rsidRPr="003C50CB">
              <w:rPr>
                <w:rFonts w:eastAsia="Times New Roman" w:cs="Times New Roman"/>
                <w:sz w:val="20"/>
                <w:szCs w:val="20"/>
              </w:rPr>
              <w:t>1</w:t>
            </w:r>
            <w:r w:rsidR="00B31782" w:rsidRPr="003C50CB">
              <w:rPr>
                <w:rFonts w:eastAsia="Times New Roman" w:cs="Times New Roman"/>
                <w:sz w:val="20"/>
                <w:szCs w:val="20"/>
              </w:rPr>
              <w:t>.</w:t>
            </w:r>
          </w:p>
        </w:tc>
        <w:tc>
          <w:tcPr>
            <w:tcW w:w="3685" w:type="dxa"/>
            <w:tcBorders>
              <w:top w:val="single" w:sz="4" w:space="0" w:color="auto"/>
              <w:left w:val="single" w:sz="4" w:space="0" w:color="auto"/>
              <w:bottom w:val="single" w:sz="4" w:space="0" w:color="auto"/>
              <w:right w:val="single" w:sz="4" w:space="0" w:color="auto"/>
            </w:tcBorders>
            <w:hideMark/>
          </w:tcPr>
          <w:p w14:paraId="7FF61464" w14:textId="77777777" w:rsidR="00B31782" w:rsidRPr="003C50CB" w:rsidRDefault="00B31782" w:rsidP="00B31782">
            <w:pPr>
              <w:spacing w:line="240" w:lineRule="auto"/>
              <w:ind w:left="-108" w:firstLine="108"/>
              <w:jc w:val="left"/>
              <w:rPr>
                <w:rFonts w:eastAsia="Times New Roman" w:cs="Times New Roman"/>
                <w:sz w:val="20"/>
                <w:szCs w:val="20"/>
              </w:rPr>
            </w:pPr>
            <w:r w:rsidRPr="003C50CB">
              <w:rPr>
                <w:rFonts w:eastAsia="Calibri" w:cs="Times New Roman"/>
                <w:sz w:val="20"/>
                <w:szCs w:val="24"/>
              </w:rPr>
              <w:t>Педагогические работники школ</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E793F1C" w14:textId="507860C9" w:rsidR="00B31782" w:rsidRPr="003C50CB" w:rsidRDefault="00D556C9" w:rsidP="00B31782">
            <w:pPr>
              <w:spacing w:line="240" w:lineRule="auto"/>
              <w:ind w:left="-108" w:firstLine="108"/>
              <w:jc w:val="center"/>
              <w:rPr>
                <w:rFonts w:eastAsia="Times New Roman" w:cs="Times New Roman"/>
                <w:sz w:val="20"/>
                <w:szCs w:val="20"/>
              </w:rPr>
            </w:pPr>
            <w:r w:rsidRPr="003C50CB">
              <w:rPr>
                <w:rFonts w:eastAsia="Calibri" w:cs="Times New Roman"/>
                <w:sz w:val="20"/>
                <w:szCs w:val="24"/>
              </w:rPr>
              <w:t>96 504,29</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C76D589" w14:textId="4F64D744" w:rsidR="00B31782" w:rsidRPr="003C50CB" w:rsidRDefault="00D556C9" w:rsidP="00B31782">
            <w:pPr>
              <w:spacing w:line="240" w:lineRule="auto"/>
              <w:ind w:left="-108" w:firstLine="108"/>
              <w:jc w:val="center"/>
              <w:rPr>
                <w:rFonts w:eastAsia="Times New Roman" w:cs="Times New Roman"/>
                <w:sz w:val="20"/>
                <w:szCs w:val="20"/>
              </w:rPr>
            </w:pPr>
            <w:r w:rsidRPr="003C50CB">
              <w:rPr>
                <w:rFonts w:eastAsia="Calibri" w:cs="Times New Roman"/>
                <w:sz w:val="20"/>
                <w:szCs w:val="24"/>
              </w:rPr>
              <w:t>95 000,00</w:t>
            </w:r>
          </w:p>
        </w:tc>
        <w:tc>
          <w:tcPr>
            <w:tcW w:w="1479" w:type="dxa"/>
            <w:tcBorders>
              <w:top w:val="single" w:sz="4" w:space="0" w:color="auto"/>
              <w:left w:val="single" w:sz="4" w:space="0" w:color="auto"/>
              <w:bottom w:val="single" w:sz="4" w:space="0" w:color="auto"/>
              <w:right w:val="single" w:sz="4" w:space="0" w:color="auto"/>
            </w:tcBorders>
            <w:vAlign w:val="center"/>
            <w:hideMark/>
          </w:tcPr>
          <w:p w14:paraId="65EAC3BB" w14:textId="2268EE1D" w:rsidR="00B31782" w:rsidRPr="003C50CB" w:rsidRDefault="00D556C9" w:rsidP="003A3B15">
            <w:pPr>
              <w:spacing w:line="240" w:lineRule="auto"/>
              <w:ind w:left="-108" w:firstLine="108"/>
              <w:jc w:val="center"/>
              <w:rPr>
                <w:rFonts w:eastAsia="Times New Roman" w:cs="Times New Roman"/>
                <w:sz w:val="20"/>
                <w:szCs w:val="20"/>
              </w:rPr>
            </w:pPr>
            <w:r w:rsidRPr="003C50CB">
              <w:rPr>
                <w:rFonts w:eastAsia="Calibri" w:cs="Times New Roman"/>
                <w:sz w:val="20"/>
                <w:szCs w:val="24"/>
              </w:rPr>
              <w:t>101,5</w:t>
            </w:r>
          </w:p>
        </w:tc>
      </w:tr>
    </w:tbl>
    <w:p w14:paraId="6158B9B7" w14:textId="77777777" w:rsidR="00B31782" w:rsidRPr="003C50CB" w:rsidRDefault="00B31782" w:rsidP="00B31782">
      <w:pPr>
        <w:spacing w:line="240" w:lineRule="auto"/>
        <w:ind w:firstLine="0"/>
        <w:rPr>
          <w:rFonts w:eastAsia="Times New Roman" w:cs="Times New Roman"/>
          <w:szCs w:val="24"/>
          <w:lang w:eastAsia="ru-RU"/>
        </w:rPr>
      </w:pPr>
    </w:p>
    <w:p w14:paraId="7417A207" w14:textId="77777777" w:rsidR="00E17468" w:rsidRPr="003C50CB" w:rsidRDefault="00E17468" w:rsidP="00E17468">
      <w:pPr>
        <w:spacing w:line="240" w:lineRule="auto"/>
        <w:ind w:firstLine="708"/>
        <w:rPr>
          <w:rFonts w:eastAsia="Calibri" w:cs="Times New Roman"/>
          <w:szCs w:val="24"/>
        </w:rPr>
      </w:pPr>
    </w:p>
    <w:p w14:paraId="78B72F24" w14:textId="77777777" w:rsidR="00271812" w:rsidRPr="003C50CB" w:rsidRDefault="00271812" w:rsidP="00271812">
      <w:pPr>
        <w:spacing w:line="240" w:lineRule="auto"/>
        <w:ind w:firstLine="708"/>
        <w:rPr>
          <w:rFonts w:eastAsia="Calibri" w:cs="Times New Roman"/>
          <w:szCs w:val="24"/>
        </w:rPr>
      </w:pPr>
      <w:r w:rsidRPr="003C50CB">
        <w:rPr>
          <w:rFonts w:eastAsia="Calibri" w:cs="Times New Roman"/>
          <w:szCs w:val="24"/>
        </w:rPr>
        <w:t xml:space="preserve">Согласно утвержденному Распоряжением Администрации Тигильского муниципального района от 24.05.2023 № 89-ОД (с изм. от 01.08.2023 № 124-ОД) Плану </w:t>
      </w:r>
      <w:r w:rsidRPr="003C50CB">
        <w:rPr>
          <w:rFonts w:eastAsia="Calibri" w:cs="Times New Roman"/>
          <w:szCs w:val="24"/>
        </w:rPr>
        <w:lastRenderedPageBreak/>
        <w:t>мероприятий по подготовке образовательных учреждений Тигильского муниципального района к 2023-2024 учебному году на ремонтные работы в общеобразовательных учреждения было запланировано 11 330,01 тыс. рублей (9 698,16 тыс. рублей – краевой бюджет, 1 631,85 тыс. рублей – районный бюджет) израсходовано 10 657,62 тыс. рублей (94,0%):</w:t>
      </w:r>
    </w:p>
    <w:p w14:paraId="0CC14F0F" w14:textId="77777777" w:rsidR="00271812" w:rsidRPr="003C50CB" w:rsidRDefault="00271812" w:rsidP="00271812">
      <w:pPr>
        <w:spacing w:line="240" w:lineRule="auto"/>
        <w:ind w:firstLine="708"/>
        <w:rPr>
          <w:rFonts w:eastAsia="Calibri" w:cs="Times New Roman"/>
          <w:szCs w:val="24"/>
        </w:rPr>
      </w:pPr>
      <w:r w:rsidRPr="003C50CB">
        <w:rPr>
          <w:rFonts w:eastAsia="Calibri" w:cs="Times New Roman"/>
          <w:szCs w:val="24"/>
        </w:rPr>
        <w:t>- текущий ремонт пищеблока, библиотеки, медкабинета в МБОУ «Тигильская СОШ» – 143,40 тыс. рублей;</w:t>
      </w:r>
    </w:p>
    <w:p w14:paraId="6F02AF84" w14:textId="77777777" w:rsidR="00271812" w:rsidRPr="003C50CB" w:rsidRDefault="00271812" w:rsidP="00271812">
      <w:pPr>
        <w:spacing w:line="240" w:lineRule="auto"/>
        <w:ind w:firstLine="708"/>
        <w:rPr>
          <w:rFonts w:eastAsia="Calibri" w:cs="Times New Roman"/>
          <w:szCs w:val="24"/>
        </w:rPr>
      </w:pPr>
      <w:r w:rsidRPr="003C50CB">
        <w:rPr>
          <w:rFonts w:eastAsia="Calibri" w:cs="Times New Roman"/>
          <w:szCs w:val="24"/>
        </w:rPr>
        <w:t>- текущий ремонт в МБОУ Усть-Хайрюзовская СОШ» - 105,78 тыс. рублей;</w:t>
      </w:r>
    </w:p>
    <w:p w14:paraId="55144D35" w14:textId="77777777" w:rsidR="00271812" w:rsidRPr="003C50CB" w:rsidRDefault="00271812" w:rsidP="00271812">
      <w:pPr>
        <w:spacing w:line="240" w:lineRule="auto"/>
        <w:ind w:firstLine="708"/>
        <w:rPr>
          <w:rFonts w:eastAsia="Calibri" w:cs="Times New Roman"/>
          <w:szCs w:val="24"/>
        </w:rPr>
      </w:pPr>
      <w:r w:rsidRPr="003C50CB">
        <w:rPr>
          <w:rFonts w:eastAsia="Calibri" w:cs="Times New Roman"/>
          <w:szCs w:val="24"/>
        </w:rPr>
        <w:t>- ремонт аудиторий для учебного центра «Точка роста» в МБОУ «Седанкинская СОШ» - 714,29 тыс. рублей;</w:t>
      </w:r>
    </w:p>
    <w:p w14:paraId="06E2DB53" w14:textId="77777777" w:rsidR="00271812" w:rsidRPr="003C50CB" w:rsidRDefault="00271812" w:rsidP="00271812">
      <w:pPr>
        <w:spacing w:line="240" w:lineRule="auto"/>
        <w:ind w:firstLine="708"/>
        <w:rPr>
          <w:rFonts w:eastAsia="Calibri" w:cs="Times New Roman"/>
          <w:szCs w:val="24"/>
        </w:rPr>
      </w:pPr>
      <w:r w:rsidRPr="003C50CB">
        <w:rPr>
          <w:rFonts w:eastAsia="Calibri" w:cs="Times New Roman"/>
          <w:szCs w:val="24"/>
        </w:rPr>
        <w:t>- текущий ремонт в МБОУ «Ковранская СОШ» - 150,0 тыс. рублей;</w:t>
      </w:r>
    </w:p>
    <w:p w14:paraId="4804B64D" w14:textId="77777777" w:rsidR="00271812" w:rsidRPr="003C50CB" w:rsidRDefault="00271812" w:rsidP="00271812">
      <w:pPr>
        <w:spacing w:line="240" w:lineRule="auto"/>
        <w:ind w:firstLine="708"/>
        <w:rPr>
          <w:rFonts w:eastAsia="Calibri" w:cs="Times New Roman"/>
          <w:szCs w:val="24"/>
        </w:rPr>
      </w:pPr>
      <w:r w:rsidRPr="003C50CB">
        <w:rPr>
          <w:rFonts w:eastAsia="Calibri" w:cs="Times New Roman"/>
          <w:szCs w:val="24"/>
        </w:rPr>
        <w:t>- ремонт бойлерной (приобретение насоса топливного, фотодатчика, форсунки) в МБОУ «Лесновская ООШ» – 144,59 тыс. рублей;</w:t>
      </w:r>
    </w:p>
    <w:p w14:paraId="77D275D2" w14:textId="77777777" w:rsidR="00271812" w:rsidRPr="003C50CB" w:rsidRDefault="00271812" w:rsidP="00271812">
      <w:pPr>
        <w:spacing w:line="240" w:lineRule="auto"/>
        <w:ind w:firstLine="708"/>
        <w:rPr>
          <w:rFonts w:eastAsia="Calibri" w:cs="Times New Roman"/>
          <w:szCs w:val="24"/>
        </w:rPr>
      </w:pPr>
      <w:r w:rsidRPr="003C50CB">
        <w:rPr>
          <w:rFonts w:eastAsia="Calibri" w:cs="Times New Roman"/>
          <w:szCs w:val="24"/>
        </w:rPr>
        <w:t>- покупка и установка стеклопакетов, светильников, профнастила для ремонта фасада в МБОУ «Воямпольская СОШ» - 351,76 тыс. рублей, ремонт крыльца здания в МБОУ «Воямпольская СОШ» - 99,64 тыс. рублей;</w:t>
      </w:r>
    </w:p>
    <w:p w14:paraId="5FFEEEED" w14:textId="77777777" w:rsidR="00271812" w:rsidRPr="003C50CB" w:rsidRDefault="00271812" w:rsidP="00271812">
      <w:pPr>
        <w:spacing w:line="240" w:lineRule="auto"/>
        <w:ind w:firstLine="708"/>
        <w:rPr>
          <w:rFonts w:eastAsia="Calibri" w:cs="Times New Roman"/>
          <w:szCs w:val="24"/>
        </w:rPr>
      </w:pPr>
      <w:r w:rsidRPr="003C50CB">
        <w:rPr>
          <w:rFonts w:eastAsia="Calibri" w:cs="Times New Roman"/>
          <w:szCs w:val="24"/>
        </w:rPr>
        <w:t>- замена стекол в оконных проемах в МБОУ «Хайрюзовская НШДС» - 100,0 тыс. рублей;</w:t>
      </w:r>
    </w:p>
    <w:p w14:paraId="5220DAAE" w14:textId="77777777" w:rsidR="00271812" w:rsidRPr="00271812" w:rsidRDefault="00271812" w:rsidP="00271812">
      <w:pPr>
        <w:spacing w:line="240" w:lineRule="auto"/>
        <w:ind w:firstLine="708"/>
        <w:rPr>
          <w:rFonts w:eastAsia="Calibri" w:cs="Times New Roman"/>
          <w:szCs w:val="24"/>
        </w:rPr>
      </w:pPr>
      <w:r w:rsidRPr="003C50CB">
        <w:rPr>
          <w:rFonts w:eastAsia="Calibri" w:cs="Times New Roman"/>
          <w:szCs w:val="24"/>
        </w:rPr>
        <w:t>В связи с возникновением чрезвычайной ситуации в МБОУ «Тигильская СОШ» Управлением образования было подготовлено письмо на имя Председателя Правительства Камчатского края Е.А. Чекина об оказании содействия в проведении частичного ремонта кровли в МБОУ «Тигильская СОШ» в 2023 году (т.к. в период дождей в здании школы возникают протечки, в связи с чем осуществление учебного процесса будет представлять опасность для здоровья детей). В срочном порядке была разработана смета № 01:00029 на аварийно-восстановительные работы мягкой кровли Тигильской СОШ и проведен ремонт кровли на сумму 8 848,16 тыс. рублей.</w:t>
      </w:r>
    </w:p>
    <w:sdt>
      <w:sdtPr>
        <w:id w:val="-592472811"/>
        <w:lock w:val="sdtContentLocked"/>
      </w:sdtPr>
      <w:sdtEndPr/>
      <w:sdtContent>
        <w:p w14:paraId="2FA27307" w14:textId="23D6466B" w:rsidR="005527CF" w:rsidRDefault="005527CF" w:rsidP="005527CF">
          <w:pPr>
            <w:pStyle w:val="4"/>
          </w:pPr>
          <w:r>
            <w:t>Выводы</w:t>
          </w:r>
        </w:p>
      </w:sdtContent>
    </w:sdt>
    <w:p w14:paraId="3F86088F" w14:textId="7ADFDF02" w:rsidR="009412FE" w:rsidRPr="009143C4" w:rsidRDefault="002B1BD8" w:rsidP="00913F4A">
      <w:pPr>
        <w:widowControl w:val="0"/>
        <w:autoSpaceDE w:val="0"/>
        <w:autoSpaceDN w:val="0"/>
        <w:adjustRightInd w:val="0"/>
        <w:spacing w:line="240" w:lineRule="auto"/>
        <w:rPr>
          <w:rFonts w:eastAsia="Times New Roman" w:cs="Times New Roman"/>
          <w:szCs w:val="24"/>
          <w:lang w:eastAsia="ru-RU"/>
        </w:rPr>
      </w:pPr>
      <w:r w:rsidRPr="009143C4">
        <w:rPr>
          <w:rFonts w:eastAsia="Times New Roman" w:cs="Times New Roman"/>
          <w:szCs w:val="24"/>
          <w:lang w:eastAsia="ru-RU"/>
        </w:rPr>
        <w:t>Работа Управления образования А</w:t>
      </w:r>
      <w:r w:rsidR="009412FE" w:rsidRPr="009143C4">
        <w:rPr>
          <w:rFonts w:eastAsia="Times New Roman" w:cs="Times New Roman"/>
          <w:szCs w:val="24"/>
          <w:lang w:eastAsia="ru-RU"/>
        </w:rPr>
        <w:t>дминистрации муниципального образования «Тигильский муниципальный район» и всех образовательных учреждений строилась в пределах полномочий, определенных Федеральным и краевым законодательством, Положением и планом работ</w:t>
      </w:r>
      <w:r w:rsidR="009F2E89" w:rsidRPr="009143C4">
        <w:rPr>
          <w:rFonts w:eastAsia="Times New Roman" w:cs="Times New Roman"/>
          <w:szCs w:val="24"/>
          <w:lang w:eastAsia="ru-RU"/>
        </w:rPr>
        <w:t>ы Упр</w:t>
      </w:r>
      <w:r w:rsidR="00976776" w:rsidRPr="009143C4">
        <w:rPr>
          <w:rFonts w:eastAsia="Times New Roman" w:cs="Times New Roman"/>
          <w:szCs w:val="24"/>
          <w:lang w:eastAsia="ru-RU"/>
        </w:rPr>
        <w:t>авления образования на 202</w:t>
      </w:r>
      <w:r w:rsidR="00EA2533" w:rsidRPr="009143C4">
        <w:rPr>
          <w:rFonts w:eastAsia="Times New Roman" w:cs="Times New Roman"/>
          <w:szCs w:val="24"/>
          <w:lang w:eastAsia="ru-RU"/>
        </w:rPr>
        <w:t>3</w:t>
      </w:r>
      <w:r w:rsidR="009412FE" w:rsidRPr="009143C4">
        <w:rPr>
          <w:rFonts w:eastAsia="Times New Roman" w:cs="Times New Roman"/>
          <w:szCs w:val="24"/>
          <w:lang w:eastAsia="ru-RU"/>
        </w:rPr>
        <w:t xml:space="preserve"> год и Уставами образовательных учреждений Тигильского муниципального района. </w:t>
      </w:r>
    </w:p>
    <w:p w14:paraId="14031DF5" w14:textId="0A74207F" w:rsidR="009412FE" w:rsidRPr="009143C4" w:rsidRDefault="009412FE" w:rsidP="00913F4A">
      <w:pPr>
        <w:widowControl w:val="0"/>
        <w:autoSpaceDE w:val="0"/>
        <w:autoSpaceDN w:val="0"/>
        <w:adjustRightInd w:val="0"/>
        <w:spacing w:line="240" w:lineRule="auto"/>
        <w:ind w:firstLine="0"/>
        <w:rPr>
          <w:rFonts w:eastAsia="Times New Roman" w:cs="Times New Roman"/>
          <w:szCs w:val="24"/>
          <w:lang w:eastAsia="ru-RU"/>
        </w:rPr>
      </w:pPr>
      <w:r w:rsidRPr="009143C4">
        <w:rPr>
          <w:rFonts w:eastAsia="Times New Roman" w:cs="Times New Roman"/>
          <w:szCs w:val="24"/>
          <w:lang w:eastAsia="ru-RU"/>
        </w:rPr>
        <w:t xml:space="preserve">    </w:t>
      </w:r>
      <w:r w:rsidRPr="009143C4">
        <w:rPr>
          <w:rFonts w:eastAsia="Times New Roman" w:cs="Times New Roman"/>
          <w:szCs w:val="24"/>
          <w:lang w:eastAsia="ru-RU"/>
        </w:rPr>
        <w:tab/>
        <w:t xml:space="preserve">В результате последовательной реализации выработанных мер, и, в первую очередь, за счет осуществления плановых </w:t>
      </w:r>
      <w:r w:rsidR="00EA2533" w:rsidRPr="009143C4">
        <w:rPr>
          <w:rFonts w:eastAsia="Times New Roman" w:cs="Times New Roman"/>
          <w:szCs w:val="24"/>
          <w:lang w:eastAsia="ru-RU"/>
        </w:rPr>
        <w:t>мероприятий удалось</w:t>
      </w:r>
      <w:r w:rsidRPr="009143C4">
        <w:rPr>
          <w:rFonts w:eastAsia="Times New Roman" w:cs="Times New Roman"/>
          <w:szCs w:val="24"/>
          <w:lang w:eastAsia="ru-RU"/>
        </w:rPr>
        <w:t xml:space="preserve"> добиться стабильности в развитии системы образования.</w:t>
      </w:r>
    </w:p>
    <w:p w14:paraId="56A108D5" w14:textId="77777777" w:rsidR="009412FE" w:rsidRPr="009143C4" w:rsidRDefault="009412FE" w:rsidP="00913F4A">
      <w:pPr>
        <w:widowControl w:val="0"/>
        <w:autoSpaceDE w:val="0"/>
        <w:autoSpaceDN w:val="0"/>
        <w:adjustRightInd w:val="0"/>
        <w:spacing w:line="240" w:lineRule="auto"/>
        <w:ind w:firstLine="0"/>
        <w:rPr>
          <w:rFonts w:eastAsia="Times New Roman" w:cs="Times New Roman"/>
          <w:szCs w:val="24"/>
          <w:lang w:eastAsia="ru-RU"/>
        </w:rPr>
      </w:pPr>
      <w:r w:rsidRPr="009143C4">
        <w:rPr>
          <w:rFonts w:eastAsia="Times New Roman" w:cs="Times New Roman"/>
          <w:szCs w:val="24"/>
          <w:lang w:eastAsia="ru-RU"/>
        </w:rPr>
        <w:t xml:space="preserve">     </w:t>
      </w:r>
      <w:r w:rsidRPr="009143C4">
        <w:rPr>
          <w:rFonts w:eastAsia="Times New Roman" w:cs="Times New Roman"/>
          <w:szCs w:val="24"/>
          <w:lang w:eastAsia="ru-RU"/>
        </w:rPr>
        <w:tab/>
        <w:t>Для достижения поставленных целей применялись эффективные управленческие инструменты, в первую очередь использовались проектный и программно-целевой подходы.</w:t>
      </w:r>
    </w:p>
    <w:p w14:paraId="40E451BE" w14:textId="7E28D176" w:rsidR="005527CF" w:rsidRPr="009143C4" w:rsidRDefault="009412FE" w:rsidP="00913F4A">
      <w:pPr>
        <w:widowControl w:val="0"/>
        <w:autoSpaceDE w:val="0"/>
        <w:autoSpaceDN w:val="0"/>
        <w:adjustRightInd w:val="0"/>
        <w:spacing w:line="240" w:lineRule="auto"/>
        <w:ind w:firstLine="0"/>
        <w:rPr>
          <w:rFonts w:eastAsia="Times New Roman" w:cs="Times New Roman"/>
          <w:szCs w:val="24"/>
          <w:lang w:eastAsia="ru-RU"/>
        </w:rPr>
      </w:pPr>
      <w:r w:rsidRPr="009143C4">
        <w:rPr>
          <w:rFonts w:eastAsia="Times New Roman" w:cs="Times New Roman"/>
          <w:szCs w:val="24"/>
          <w:lang w:eastAsia="ru-RU"/>
        </w:rPr>
        <w:t xml:space="preserve">    </w:t>
      </w:r>
      <w:r w:rsidRPr="009143C4">
        <w:rPr>
          <w:rFonts w:eastAsia="Times New Roman" w:cs="Times New Roman"/>
          <w:szCs w:val="24"/>
          <w:lang w:eastAsia="ru-RU"/>
        </w:rPr>
        <w:tab/>
        <w:t>Анализируя статист</w:t>
      </w:r>
      <w:r w:rsidR="00913F4A" w:rsidRPr="009143C4">
        <w:rPr>
          <w:rFonts w:eastAsia="Times New Roman" w:cs="Times New Roman"/>
          <w:szCs w:val="24"/>
          <w:lang w:eastAsia="ru-RU"/>
        </w:rPr>
        <w:t xml:space="preserve">ические данные по району </w:t>
      </w:r>
      <w:r w:rsidR="00976776" w:rsidRPr="009143C4">
        <w:rPr>
          <w:rFonts w:eastAsia="Times New Roman" w:cs="Times New Roman"/>
          <w:szCs w:val="24"/>
          <w:lang w:eastAsia="ru-RU"/>
        </w:rPr>
        <w:t>за 202</w:t>
      </w:r>
      <w:r w:rsidR="00E153E0" w:rsidRPr="009143C4">
        <w:rPr>
          <w:rFonts w:eastAsia="Times New Roman" w:cs="Times New Roman"/>
          <w:szCs w:val="24"/>
          <w:lang w:eastAsia="ru-RU"/>
        </w:rPr>
        <w:t>2</w:t>
      </w:r>
      <w:r w:rsidRPr="009143C4">
        <w:rPr>
          <w:rFonts w:eastAsia="Times New Roman" w:cs="Times New Roman"/>
          <w:szCs w:val="24"/>
          <w:lang w:eastAsia="ru-RU"/>
        </w:rPr>
        <w:t xml:space="preserve"> год, следует </w:t>
      </w:r>
      <w:r w:rsidR="00EA2533" w:rsidRPr="009143C4">
        <w:rPr>
          <w:rFonts w:eastAsia="Times New Roman" w:cs="Times New Roman"/>
          <w:szCs w:val="24"/>
          <w:lang w:eastAsia="ru-RU"/>
        </w:rPr>
        <w:t>отметить положительную</w:t>
      </w:r>
      <w:r w:rsidRPr="009143C4">
        <w:rPr>
          <w:rFonts w:eastAsia="Times New Roman" w:cs="Times New Roman"/>
          <w:szCs w:val="24"/>
          <w:lang w:eastAsia="ru-RU"/>
        </w:rPr>
        <w:t xml:space="preserve"> динамику основных показателей развития системы образования Тигил</w:t>
      </w:r>
      <w:r w:rsidR="002C7418" w:rsidRPr="009143C4">
        <w:rPr>
          <w:rFonts w:eastAsia="Times New Roman" w:cs="Times New Roman"/>
          <w:szCs w:val="24"/>
          <w:lang w:eastAsia="ru-RU"/>
        </w:rPr>
        <w:t>ьского муниципального района.</w:t>
      </w:r>
    </w:p>
    <w:p w14:paraId="73452515" w14:textId="5767D863" w:rsidR="00913F4A" w:rsidRPr="009143C4" w:rsidRDefault="00913F4A" w:rsidP="00913F4A">
      <w:pPr>
        <w:spacing w:line="240" w:lineRule="auto"/>
        <w:ind w:right="98" w:firstLine="0"/>
        <w:rPr>
          <w:rFonts w:eastAsia="Times New Roman" w:cs="Times New Roman"/>
          <w:szCs w:val="24"/>
          <w:lang w:eastAsia="ru-RU"/>
        </w:rPr>
      </w:pPr>
      <w:r w:rsidRPr="009143C4">
        <w:rPr>
          <w:rFonts w:eastAsia="Times New Roman" w:cs="Times New Roman"/>
          <w:szCs w:val="24"/>
          <w:lang w:eastAsia="ru-RU"/>
        </w:rPr>
        <w:t xml:space="preserve">         Мероприятия муниципальной программы «Развитие образования </w:t>
      </w:r>
      <w:r w:rsidR="00152552" w:rsidRPr="009143C4">
        <w:rPr>
          <w:rFonts w:eastAsia="Times New Roman" w:cs="Times New Roman"/>
          <w:szCs w:val="24"/>
          <w:lang w:eastAsia="ru-RU"/>
        </w:rPr>
        <w:t>в Тигильском</w:t>
      </w:r>
      <w:r w:rsidRPr="009143C4">
        <w:rPr>
          <w:rFonts w:eastAsia="Times New Roman" w:cs="Times New Roman"/>
          <w:szCs w:val="24"/>
          <w:lang w:eastAsia="ru-RU"/>
        </w:rPr>
        <w:t xml:space="preserve"> муниципальном районе» позволят создать условия, обеспечивающие доступность качественного общего образования в Тигильском муниципальном районе, и дальнейшее внедрение новых образовательных технологий, создание условий, обеспечивающих доступность качественного общего образования в районе.</w:t>
      </w:r>
    </w:p>
    <w:p w14:paraId="4FEC324F" w14:textId="44167CA1" w:rsidR="00F4493E" w:rsidRPr="009143C4" w:rsidRDefault="00913F4A" w:rsidP="00931D65">
      <w:pPr>
        <w:spacing w:line="240" w:lineRule="auto"/>
        <w:rPr>
          <w:rFonts w:eastAsia="Times New Roman" w:cs="Times New Roman"/>
          <w:szCs w:val="24"/>
          <w:lang w:eastAsia="ru-RU"/>
        </w:rPr>
      </w:pPr>
      <w:r w:rsidRPr="009143C4">
        <w:rPr>
          <w:rFonts w:eastAsia="Times New Roman" w:cs="Times New Roman"/>
          <w:szCs w:val="24"/>
          <w:lang w:eastAsia="ru-RU"/>
        </w:rPr>
        <w:t xml:space="preserve">В целом, проблемы общего образования отличаются взаимосвязанностью. Их решение требует сочетания подходов, применение которых должно способствовать развитию и совершенствованию системы образования Тигильского муниципального района. </w:t>
      </w:r>
    </w:p>
    <w:p w14:paraId="2DB8067B" w14:textId="63E1AA19" w:rsidR="00931D65" w:rsidRPr="009143C4" w:rsidRDefault="007047A5" w:rsidP="007047A5">
      <w:pPr>
        <w:tabs>
          <w:tab w:val="left" w:pos="3694"/>
        </w:tabs>
        <w:spacing w:line="240" w:lineRule="auto"/>
        <w:rPr>
          <w:rFonts w:eastAsiaTheme="majorEastAsia" w:cstheme="majorBidi"/>
          <w:b/>
          <w:szCs w:val="24"/>
        </w:rPr>
      </w:pPr>
      <w:r w:rsidRPr="009143C4">
        <w:rPr>
          <w:rFonts w:eastAsiaTheme="majorEastAsia" w:cstheme="majorBidi"/>
          <w:b/>
          <w:szCs w:val="24"/>
        </w:rPr>
        <w:tab/>
      </w:r>
    </w:p>
    <w:p w14:paraId="63FDAA28" w14:textId="17F209C5" w:rsidR="00F4493E" w:rsidRDefault="00375C2F" w:rsidP="00F4493E">
      <w:pPr>
        <w:pStyle w:val="3"/>
      </w:pPr>
      <w:bookmarkStart w:id="23" w:name="_Toc61536996"/>
      <w:r w:rsidRPr="00FD168B">
        <w:lastRenderedPageBreak/>
        <w:t>2.</w:t>
      </w:r>
      <w:r w:rsidR="002B05D6" w:rsidRPr="00FD168B">
        <w:t>3</w:t>
      </w:r>
      <w:r w:rsidRPr="00FD168B">
        <w:t xml:space="preserve">. </w:t>
      </w:r>
      <w:r w:rsidR="00FE028B" w:rsidRPr="00FD168B">
        <w:t>Сведения о развитии дополнительного образования детей</w:t>
      </w:r>
      <w:bookmarkEnd w:id="23"/>
      <w:r w:rsidR="00FE028B" w:rsidRPr="00FD168B">
        <w:t xml:space="preserve"> </w:t>
      </w:r>
    </w:p>
    <w:p w14:paraId="54A14DEA" w14:textId="10EC2766" w:rsidR="00077CE0" w:rsidRPr="009143C4" w:rsidRDefault="00152552" w:rsidP="00077CE0">
      <w:pPr>
        <w:spacing w:line="240" w:lineRule="auto"/>
        <w:ind w:firstLine="0"/>
        <w:rPr>
          <w:rFonts w:eastAsia="Times New Roman" w:cs="Times New Roman"/>
          <w:szCs w:val="24"/>
          <w:lang w:eastAsia="ru-RU"/>
        </w:rPr>
      </w:pPr>
      <w:r>
        <w:rPr>
          <w:rFonts w:eastAsia="Times New Roman" w:cs="Times New Roman"/>
          <w:color w:val="FF0000"/>
          <w:szCs w:val="24"/>
          <w:lang w:eastAsia="ru-RU"/>
        </w:rPr>
        <w:tab/>
      </w:r>
      <w:r w:rsidR="00077CE0" w:rsidRPr="009143C4">
        <w:rPr>
          <w:rFonts w:eastAsia="Times New Roman" w:cs="Times New Roman"/>
          <w:szCs w:val="24"/>
          <w:lang w:eastAsia="ru-RU"/>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4B36DE3A" w14:textId="77777777" w:rsidR="00077CE0" w:rsidRPr="009143C4" w:rsidRDefault="00077CE0" w:rsidP="00077CE0">
      <w:pPr>
        <w:spacing w:line="240" w:lineRule="auto"/>
        <w:ind w:firstLine="0"/>
        <w:rPr>
          <w:rFonts w:eastAsia="Times New Roman" w:cs="Times New Roman"/>
          <w:szCs w:val="24"/>
          <w:lang w:eastAsia="ru-RU"/>
        </w:rPr>
      </w:pPr>
      <w:r w:rsidRPr="009143C4">
        <w:rPr>
          <w:rFonts w:eastAsia="Times New Roman" w:cs="Times New Roman"/>
          <w:szCs w:val="24"/>
          <w:lang w:eastAsia="ru-RU"/>
        </w:rPr>
        <w:tab/>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осуществляющем образовательную деятельность. </w:t>
      </w:r>
    </w:p>
    <w:p w14:paraId="12F83735" w14:textId="77777777" w:rsidR="00077CE0" w:rsidRPr="009143C4" w:rsidRDefault="00077CE0" w:rsidP="00077CE0">
      <w:pPr>
        <w:spacing w:line="240" w:lineRule="auto"/>
        <w:ind w:firstLine="0"/>
        <w:rPr>
          <w:rFonts w:eastAsia="Times New Roman" w:cs="Times New Roman"/>
          <w:szCs w:val="24"/>
          <w:lang w:eastAsia="ru-RU"/>
        </w:rPr>
      </w:pPr>
      <w:r w:rsidRPr="009143C4">
        <w:rPr>
          <w:rFonts w:eastAsia="Times New Roman" w:cs="Times New Roman"/>
          <w:szCs w:val="24"/>
          <w:lang w:eastAsia="ru-RU"/>
        </w:rPr>
        <w:tab/>
        <w:t xml:space="preserve">На территории Тигильского муниципального района отсутствуют учреждения дополнительного образования детей. Дополнительное образование детей организовано на базе 8 общеобразовательных учреждений, которые прошли процедуру лицензирования на право ведения дополнительного образования детей и взрослых: </w:t>
      </w:r>
    </w:p>
    <w:p w14:paraId="576AA174" w14:textId="77777777" w:rsidR="00077CE0" w:rsidRPr="009143C4" w:rsidRDefault="00077CE0" w:rsidP="00077CE0">
      <w:pPr>
        <w:spacing w:line="240" w:lineRule="auto"/>
        <w:ind w:firstLine="0"/>
        <w:rPr>
          <w:rFonts w:eastAsia="Times New Roman" w:cs="Times New Roman"/>
          <w:szCs w:val="24"/>
          <w:lang w:eastAsia="ru-RU"/>
        </w:rPr>
      </w:pPr>
      <w:r w:rsidRPr="009143C4">
        <w:rPr>
          <w:rFonts w:eastAsia="Times New Roman" w:cs="Times New Roman"/>
          <w:szCs w:val="24"/>
          <w:lang w:eastAsia="ru-RU"/>
        </w:rPr>
        <w:t>МБОУ «Тигильская СОШ»,</w:t>
      </w:r>
    </w:p>
    <w:p w14:paraId="30C0B7A2" w14:textId="77777777" w:rsidR="00077CE0" w:rsidRPr="009143C4" w:rsidRDefault="00077CE0" w:rsidP="00077CE0">
      <w:pPr>
        <w:spacing w:line="240" w:lineRule="auto"/>
        <w:ind w:firstLine="0"/>
        <w:rPr>
          <w:rFonts w:eastAsia="Times New Roman" w:cs="Times New Roman"/>
          <w:szCs w:val="24"/>
          <w:lang w:eastAsia="ru-RU"/>
        </w:rPr>
      </w:pPr>
      <w:r w:rsidRPr="009143C4">
        <w:rPr>
          <w:rFonts w:eastAsia="Times New Roman" w:cs="Times New Roman"/>
          <w:szCs w:val="24"/>
          <w:lang w:eastAsia="ru-RU"/>
        </w:rPr>
        <w:t>МБОУ «Усть-Хайрюзовская СОШ»,</w:t>
      </w:r>
    </w:p>
    <w:p w14:paraId="6C51892E" w14:textId="77777777" w:rsidR="00077CE0" w:rsidRPr="009143C4" w:rsidRDefault="00077CE0" w:rsidP="00077CE0">
      <w:pPr>
        <w:spacing w:line="240" w:lineRule="auto"/>
        <w:ind w:firstLine="0"/>
        <w:rPr>
          <w:rFonts w:eastAsia="Times New Roman" w:cs="Times New Roman"/>
          <w:szCs w:val="24"/>
          <w:lang w:eastAsia="ru-RU"/>
        </w:rPr>
      </w:pPr>
      <w:r w:rsidRPr="009143C4">
        <w:rPr>
          <w:rFonts w:eastAsia="Times New Roman" w:cs="Times New Roman"/>
          <w:szCs w:val="24"/>
          <w:lang w:eastAsia="ru-RU"/>
        </w:rPr>
        <w:t>МБОУ «Седанкинская СОШ»,</w:t>
      </w:r>
    </w:p>
    <w:p w14:paraId="0F08A6EB" w14:textId="77777777" w:rsidR="00077CE0" w:rsidRPr="009143C4" w:rsidRDefault="00077CE0" w:rsidP="00077CE0">
      <w:pPr>
        <w:spacing w:line="240" w:lineRule="auto"/>
        <w:ind w:firstLine="0"/>
        <w:rPr>
          <w:rFonts w:eastAsia="Times New Roman" w:cs="Times New Roman"/>
          <w:szCs w:val="24"/>
          <w:lang w:eastAsia="ru-RU"/>
        </w:rPr>
      </w:pPr>
      <w:r w:rsidRPr="009143C4">
        <w:rPr>
          <w:rFonts w:eastAsia="Times New Roman" w:cs="Times New Roman"/>
          <w:szCs w:val="24"/>
          <w:lang w:eastAsia="ru-RU"/>
        </w:rPr>
        <w:t>МБОУ «Хайрюзовская НШ-д/с»,</w:t>
      </w:r>
    </w:p>
    <w:p w14:paraId="59F84CED" w14:textId="77777777" w:rsidR="00077CE0" w:rsidRPr="009143C4" w:rsidRDefault="00077CE0" w:rsidP="00077CE0">
      <w:pPr>
        <w:spacing w:line="240" w:lineRule="auto"/>
        <w:ind w:firstLine="0"/>
        <w:rPr>
          <w:rFonts w:eastAsia="Times New Roman" w:cs="Times New Roman"/>
          <w:szCs w:val="24"/>
          <w:lang w:eastAsia="ru-RU"/>
        </w:rPr>
      </w:pPr>
      <w:r w:rsidRPr="009143C4">
        <w:rPr>
          <w:rFonts w:eastAsia="Times New Roman" w:cs="Times New Roman"/>
          <w:szCs w:val="24"/>
          <w:lang w:eastAsia="ru-RU"/>
        </w:rPr>
        <w:t>МБОУ «Ковранская СШ»,</w:t>
      </w:r>
    </w:p>
    <w:p w14:paraId="25AC0BD9" w14:textId="77777777" w:rsidR="00077CE0" w:rsidRPr="009143C4" w:rsidRDefault="00077CE0" w:rsidP="00077CE0">
      <w:pPr>
        <w:spacing w:line="240" w:lineRule="auto"/>
        <w:ind w:firstLine="0"/>
        <w:rPr>
          <w:rFonts w:eastAsia="Times New Roman" w:cs="Times New Roman"/>
          <w:szCs w:val="24"/>
          <w:lang w:eastAsia="ru-RU"/>
        </w:rPr>
      </w:pPr>
      <w:r w:rsidRPr="009143C4">
        <w:rPr>
          <w:rFonts w:eastAsia="Times New Roman" w:cs="Times New Roman"/>
          <w:szCs w:val="24"/>
          <w:lang w:eastAsia="ru-RU"/>
        </w:rPr>
        <w:t>МБОУ «Лесновская ООШ»,</w:t>
      </w:r>
    </w:p>
    <w:p w14:paraId="544F3EF3" w14:textId="77777777" w:rsidR="00077CE0" w:rsidRPr="009143C4" w:rsidRDefault="00077CE0" w:rsidP="00077CE0">
      <w:pPr>
        <w:spacing w:line="240" w:lineRule="auto"/>
        <w:ind w:firstLine="0"/>
        <w:rPr>
          <w:rFonts w:eastAsia="Times New Roman" w:cs="Times New Roman"/>
          <w:szCs w:val="24"/>
          <w:lang w:eastAsia="ru-RU"/>
        </w:rPr>
      </w:pPr>
      <w:r w:rsidRPr="009143C4">
        <w:rPr>
          <w:rFonts w:eastAsia="Times New Roman" w:cs="Times New Roman"/>
          <w:szCs w:val="24"/>
          <w:lang w:eastAsia="ru-RU"/>
        </w:rPr>
        <w:t>МБДОУ Седанкинский детский сад «Эльгай»,</w:t>
      </w:r>
    </w:p>
    <w:p w14:paraId="7F2ED62D" w14:textId="77777777" w:rsidR="00077CE0" w:rsidRPr="009143C4" w:rsidRDefault="00077CE0" w:rsidP="00077CE0">
      <w:pPr>
        <w:spacing w:line="240" w:lineRule="auto"/>
        <w:ind w:firstLine="0"/>
        <w:rPr>
          <w:rFonts w:eastAsia="Times New Roman" w:cs="Times New Roman"/>
          <w:szCs w:val="24"/>
          <w:lang w:eastAsia="ru-RU"/>
        </w:rPr>
      </w:pPr>
      <w:r w:rsidRPr="009143C4">
        <w:rPr>
          <w:rFonts w:eastAsia="Times New Roman" w:cs="Times New Roman"/>
          <w:szCs w:val="24"/>
          <w:lang w:eastAsia="ru-RU"/>
        </w:rPr>
        <w:t>МБДОУ «Тигильский детский сад Каюмка».</w:t>
      </w:r>
    </w:p>
    <w:p w14:paraId="42DB7DC0" w14:textId="69D4E92C" w:rsidR="00077CE0" w:rsidRPr="009143C4" w:rsidRDefault="00077CE0" w:rsidP="00077CE0">
      <w:pPr>
        <w:spacing w:line="240" w:lineRule="auto"/>
        <w:ind w:firstLine="0"/>
        <w:rPr>
          <w:rFonts w:eastAsia="Times New Roman" w:cs="Times New Roman"/>
          <w:szCs w:val="24"/>
          <w:lang w:eastAsia="ru-RU"/>
        </w:rPr>
      </w:pPr>
      <w:r w:rsidRPr="009143C4">
        <w:rPr>
          <w:rFonts w:eastAsia="Times New Roman" w:cs="Times New Roman"/>
          <w:szCs w:val="24"/>
          <w:lang w:eastAsia="ru-RU"/>
        </w:rPr>
        <w:tab/>
        <w:t xml:space="preserve">В 2022-2023 учебном году в этих учреждениях обучение детей по программам дополнительного образования осуществлялось по следующим направлениям: Техническое, Туристско-краеведческое, Физкультурно-спортивное, Художественное, Естественно-научное, Социально-гуманитарное. Было открыто 48 секций и кружков, которые посещали 553 обучающихся 1-11 классов. Детальная информация по всем направлениям предоставлена в таблице. </w:t>
      </w:r>
    </w:p>
    <w:p w14:paraId="7973FCE6" w14:textId="1E89A517" w:rsidR="00077CE0" w:rsidRPr="00077CE0" w:rsidRDefault="00077CE0" w:rsidP="00077CE0">
      <w:pPr>
        <w:spacing w:line="240" w:lineRule="auto"/>
        <w:ind w:firstLine="0"/>
        <w:jc w:val="right"/>
        <w:rPr>
          <w:rFonts w:eastAsia="Times New Roman" w:cs="Times New Roman"/>
          <w:sz w:val="20"/>
          <w:szCs w:val="20"/>
          <w:lang w:eastAsia="ru-RU"/>
        </w:rPr>
      </w:pPr>
    </w:p>
    <w:tbl>
      <w:tblPr>
        <w:tblStyle w:val="61"/>
        <w:tblW w:w="0" w:type="auto"/>
        <w:tblInd w:w="-1026" w:type="dxa"/>
        <w:tblLook w:val="04A0" w:firstRow="1" w:lastRow="0" w:firstColumn="1" w:lastColumn="0" w:noHBand="0" w:noVBand="1"/>
      </w:tblPr>
      <w:tblGrid>
        <w:gridCol w:w="344"/>
        <w:gridCol w:w="1214"/>
        <w:gridCol w:w="648"/>
        <w:gridCol w:w="476"/>
        <w:gridCol w:w="648"/>
        <w:gridCol w:w="476"/>
        <w:gridCol w:w="648"/>
        <w:gridCol w:w="476"/>
        <w:gridCol w:w="648"/>
        <w:gridCol w:w="476"/>
        <w:gridCol w:w="661"/>
        <w:gridCol w:w="486"/>
        <w:gridCol w:w="662"/>
        <w:gridCol w:w="486"/>
        <w:gridCol w:w="648"/>
        <w:gridCol w:w="476"/>
        <w:gridCol w:w="648"/>
        <w:gridCol w:w="476"/>
      </w:tblGrid>
      <w:tr w:rsidR="00077CE0" w:rsidRPr="00077CE0" w14:paraId="7F420108" w14:textId="77777777" w:rsidTr="00E651E1">
        <w:trPr>
          <w:trHeight w:val="780"/>
        </w:trPr>
        <w:tc>
          <w:tcPr>
            <w:tcW w:w="0" w:type="auto"/>
            <w:vMerge w:val="restart"/>
          </w:tcPr>
          <w:p w14:paraId="71B9EEB3"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w:t>
            </w:r>
          </w:p>
        </w:tc>
        <w:tc>
          <w:tcPr>
            <w:tcW w:w="0" w:type="auto"/>
            <w:vMerge w:val="restart"/>
          </w:tcPr>
          <w:p w14:paraId="05073FA5"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Направления дополнительного образования</w:t>
            </w:r>
          </w:p>
        </w:tc>
        <w:tc>
          <w:tcPr>
            <w:tcW w:w="0" w:type="auto"/>
            <w:gridSpan w:val="2"/>
            <w:shd w:val="clear" w:color="auto" w:fill="F2F2F2"/>
          </w:tcPr>
          <w:p w14:paraId="02213EBD"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МБОУ «Тигильская СОШ»</w:t>
            </w:r>
          </w:p>
        </w:tc>
        <w:tc>
          <w:tcPr>
            <w:tcW w:w="0" w:type="auto"/>
            <w:gridSpan w:val="2"/>
            <w:shd w:val="clear" w:color="auto" w:fill="FFFFFF" w:themeFill="background1"/>
          </w:tcPr>
          <w:p w14:paraId="50708910"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МБОУ «Усть-Хайрюзовская СОШ»</w:t>
            </w:r>
          </w:p>
        </w:tc>
        <w:tc>
          <w:tcPr>
            <w:tcW w:w="0" w:type="auto"/>
            <w:gridSpan w:val="2"/>
            <w:shd w:val="clear" w:color="auto" w:fill="F2F2F2"/>
          </w:tcPr>
          <w:p w14:paraId="084711B2"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МБОУ «Седанкинская СОШ»</w:t>
            </w:r>
          </w:p>
        </w:tc>
        <w:tc>
          <w:tcPr>
            <w:tcW w:w="0" w:type="auto"/>
            <w:gridSpan w:val="2"/>
            <w:shd w:val="clear" w:color="auto" w:fill="FFFFFF" w:themeFill="background1"/>
          </w:tcPr>
          <w:p w14:paraId="297E8CD7"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МБОУ «Ковранская СШ»</w:t>
            </w:r>
          </w:p>
        </w:tc>
        <w:tc>
          <w:tcPr>
            <w:tcW w:w="0" w:type="auto"/>
            <w:gridSpan w:val="2"/>
            <w:shd w:val="clear" w:color="auto" w:fill="F2F2F2"/>
          </w:tcPr>
          <w:p w14:paraId="76EDF044"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МБОУ «Хайрюзовская НШ-дс»</w:t>
            </w:r>
          </w:p>
        </w:tc>
        <w:tc>
          <w:tcPr>
            <w:tcW w:w="0" w:type="auto"/>
            <w:gridSpan w:val="2"/>
            <w:tcBorders>
              <w:bottom w:val="single" w:sz="4" w:space="0" w:color="auto"/>
            </w:tcBorders>
            <w:shd w:val="clear" w:color="auto" w:fill="FFFFFF" w:themeFill="background1"/>
          </w:tcPr>
          <w:p w14:paraId="21274A94"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МБДОУ «Седанкинский дс «Эльгай»</w:t>
            </w:r>
          </w:p>
        </w:tc>
        <w:tc>
          <w:tcPr>
            <w:tcW w:w="0" w:type="auto"/>
            <w:gridSpan w:val="2"/>
            <w:shd w:val="clear" w:color="auto" w:fill="F2F2F2"/>
          </w:tcPr>
          <w:p w14:paraId="7B64DC90"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МБОУ «Лесновская ООШ»</w:t>
            </w:r>
          </w:p>
        </w:tc>
        <w:tc>
          <w:tcPr>
            <w:tcW w:w="0" w:type="auto"/>
            <w:gridSpan w:val="2"/>
            <w:shd w:val="clear" w:color="auto" w:fill="E7F6FF"/>
          </w:tcPr>
          <w:p w14:paraId="676E877B"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ИТОГО</w:t>
            </w:r>
          </w:p>
          <w:p w14:paraId="16506D9A" w14:textId="77777777" w:rsidR="00077CE0" w:rsidRPr="00077CE0" w:rsidRDefault="00077CE0" w:rsidP="00077CE0">
            <w:pPr>
              <w:spacing w:line="240" w:lineRule="auto"/>
              <w:ind w:firstLine="0"/>
              <w:jc w:val="center"/>
              <w:rPr>
                <w:rFonts w:eastAsia="Calibri" w:cs="Times New Roman"/>
                <w:sz w:val="16"/>
                <w:szCs w:val="16"/>
              </w:rPr>
            </w:pPr>
          </w:p>
          <w:p w14:paraId="26896059"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 xml:space="preserve">. </w:t>
            </w:r>
          </w:p>
        </w:tc>
      </w:tr>
      <w:tr w:rsidR="00077CE0" w:rsidRPr="00077CE0" w14:paraId="6053C755" w14:textId="77777777" w:rsidTr="00E651E1">
        <w:trPr>
          <w:trHeight w:val="735"/>
        </w:trPr>
        <w:tc>
          <w:tcPr>
            <w:tcW w:w="0" w:type="auto"/>
            <w:vMerge/>
          </w:tcPr>
          <w:p w14:paraId="222E93C8" w14:textId="77777777" w:rsidR="00077CE0" w:rsidRPr="00077CE0" w:rsidRDefault="00077CE0" w:rsidP="00077CE0">
            <w:pPr>
              <w:spacing w:line="240" w:lineRule="auto"/>
              <w:ind w:firstLine="0"/>
              <w:jc w:val="center"/>
              <w:rPr>
                <w:rFonts w:eastAsia="Calibri" w:cs="Times New Roman"/>
                <w:sz w:val="16"/>
                <w:szCs w:val="16"/>
              </w:rPr>
            </w:pPr>
            <w:bookmarkStart w:id="24" w:name="_Hlk140578159"/>
            <w:bookmarkStart w:id="25" w:name="_Hlk140241781"/>
          </w:p>
        </w:tc>
        <w:tc>
          <w:tcPr>
            <w:tcW w:w="0" w:type="auto"/>
            <w:vMerge/>
          </w:tcPr>
          <w:p w14:paraId="6FE82D81" w14:textId="77777777" w:rsidR="00077CE0" w:rsidRPr="00077CE0" w:rsidRDefault="00077CE0" w:rsidP="00077CE0">
            <w:pPr>
              <w:spacing w:line="240" w:lineRule="auto"/>
              <w:ind w:firstLine="0"/>
              <w:jc w:val="center"/>
              <w:rPr>
                <w:rFonts w:eastAsia="Calibri" w:cs="Times New Roman"/>
                <w:sz w:val="16"/>
                <w:szCs w:val="16"/>
              </w:rPr>
            </w:pPr>
          </w:p>
        </w:tc>
        <w:tc>
          <w:tcPr>
            <w:tcW w:w="0" w:type="auto"/>
            <w:shd w:val="clear" w:color="auto" w:fill="F2F2F2"/>
          </w:tcPr>
          <w:p w14:paraId="3926A380"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кружки</w:t>
            </w:r>
          </w:p>
        </w:tc>
        <w:tc>
          <w:tcPr>
            <w:tcW w:w="0" w:type="auto"/>
            <w:shd w:val="clear" w:color="auto" w:fill="F2F2F2"/>
          </w:tcPr>
          <w:p w14:paraId="1A5B463C"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 xml:space="preserve">дети </w:t>
            </w:r>
          </w:p>
        </w:tc>
        <w:tc>
          <w:tcPr>
            <w:tcW w:w="0" w:type="auto"/>
            <w:shd w:val="clear" w:color="auto" w:fill="FFFFFF" w:themeFill="background1"/>
          </w:tcPr>
          <w:p w14:paraId="3AA23261"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кружки</w:t>
            </w:r>
          </w:p>
        </w:tc>
        <w:tc>
          <w:tcPr>
            <w:tcW w:w="0" w:type="auto"/>
            <w:shd w:val="clear" w:color="auto" w:fill="FFFFFF" w:themeFill="background1"/>
          </w:tcPr>
          <w:p w14:paraId="7B73911F"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 xml:space="preserve">дети </w:t>
            </w:r>
          </w:p>
        </w:tc>
        <w:tc>
          <w:tcPr>
            <w:tcW w:w="0" w:type="auto"/>
            <w:shd w:val="clear" w:color="auto" w:fill="F2F2F2"/>
          </w:tcPr>
          <w:p w14:paraId="1B9342F5"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кружки</w:t>
            </w:r>
          </w:p>
        </w:tc>
        <w:tc>
          <w:tcPr>
            <w:tcW w:w="0" w:type="auto"/>
            <w:shd w:val="clear" w:color="auto" w:fill="F2F2F2"/>
          </w:tcPr>
          <w:p w14:paraId="7B7C6BAB"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 xml:space="preserve">дети </w:t>
            </w:r>
          </w:p>
        </w:tc>
        <w:tc>
          <w:tcPr>
            <w:tcW w:w="0" w:type="auto"/>
            <w:shd w:val="clear" w:color="auto" w:fill="FFFFFF" w:themeFill="background1"/>
          </w:tcPr>
          <w:p w14:paraId="6F3B87F0"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кружки</w:t>
            </w:r>
          </w:p>
        </w:tc>
        <w:tc>
          <w:tcPr>
            <w:tcW w:w="0" w:type="auto"/>
            <w:shd w:val="clear" w:color="auto" w:fill="FFFFFF" w:themeFill="background1"/>
          </w:tcPr>
          <w:p w14:paraId="59DAF61A"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 xml:space="preserve">дети </w:t>
            </w:r>
          </w:p>
        </w:tc>
        <w:tc>
          <w:tcPr>
            <w:tcW w:w="0" w:type="auto"/>
            <w:shd w:val="clear" w:color="auto" w:fill="F2F2F2"/>
          </w:tcPr>
          <w:p w14:paraId="40201D49"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кружки</w:t>
            </w:r>
          </w:p>
        </w:tc>
        <w:tc>
          <w:tcPr>
            <w:tcW w:w="0" w:type="auto"/>
            <w:shd w:val="clear" w:color="auto" w:fill="F2F2F2"/>
          </w:tcPr>
          <w:p w14:paraId="2B104B31"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 xml:space="preserve">дети </w:t>
            </w:r>
          </w:p>
        </w:tc>
        <w:tc>
          <w:tcPr>
            <w:tcW w:w="0" w:type="auto"/>
            <w:shd w:val="clear" w:color="auto" w:fill="FFFFFF" w:themeFill="background1"/>
          </w:tcPr>
          <w:p w14:paraId="2B217031"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кружки</w:t>
            </w:r>
          </w:p>
        </w:tc>
        <w:tc>
          <w:tcPr>
            <w:tcW w:w="0" w:type="auto"/>
            <w:shd w:val="clear" w:color="auto" w:fill="FFFFFF" w:themeFill="background1"/>
          </w:tcPr>
          <w:p w14:paraId="3CD9D607"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 xml:space="preserve">дети </w:t>
            </w:r>
          </w:p>
        </w:tc>
        <w:tc>
          <w:tcPr>
            <w:tcW w:w="0" w:type="auto"/>
            <w:shd w:val="clear" w:color="auto" w:fill="F2F2F2"/>
          </w:tcPr>
          <w:p w14:paraId="0BF4964D"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кружки</w:t>
            </w:r>
          </w:p>
        </w:tc>
        <w:tc>
          <w:tcPr>
            <w:tcW w:w="0" w:type="auto"/>
            <w:shd w:val="clear" w:color="auto" w:fill="F2F2F2"/>
          </w:tcPr>
          <w:p w14:paraId="4136AD96"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 xml:space="preserve">дети </w:t>
            </w:r>
          </w:p>
        </w:tc>
        <w:tc>
          <w:tcPr>
            <w:tcW w:w="0" w:type="auto"/>
            <w:shd w:val="clear" w:color="auto" w:fill="E7F6FF"/>
          </w:tcPr>
          <w:p w14:paraId="69AE345F"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кружки</w:t>
            </w:r>
          </w:p>
        </w:tc>
        <w:tc>
          <w:tcPr>
            <w:tcW w:w="0" w:type="auto"/>
            <w:shd w:val="clear" w:color="auto" w:fill="E7F6FF"/>
          </w:tcPr>
          <w:p w14:paraId="5B1C1B65"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 xml:space="preserve">дети </w:t>
            </w:r>
          </w:p>
        </w:tc>
      </w:tr>
      <w:tr w:rsidR="00077CE0" w:rsidRPr="00077CE0" w14:paraId="68797FD1" w14:textId="77777777" w:rsidTr="00E651E1">
        <w:trPr>
          <w:trHeight w:val="70"/>
        </w:trPr>
        <w:tc>
          <w:tcPr>
            <w:tcW w:w="0" w:type="auto"/>
          </w:tcPr>
          <w:p w14:paraId="0912F953" w14:textId="77777777" w:rsidR="00077CE0" w:rsidRPr="00077CE0" w:rsidRDefault="00077CE0" w:rsidP="00077CE0">
            <w:pPr>
              <w:spacing w:line="240" w:lineRule="auto"/>
              <w:ind w:firstLine="0"/>
              <w:jc w:val="center"/>
              <w:rPr>
                <w:rFonts w:eastAsia="Calibri" w:cs="Times New Roman"/>
                <w:b/>
                <w:sz w:val="16"/>
                <w:szCs w:val="16"/>
              </w:rPr>
            </w:pPr>
            <w:bookmarkStart w:id="26" w:name="_Hlk140583109"/>
            <w:bookmarkEnd w:id="24"/>
            <w:r w:rsidRPr="00077CE0">
              <w:rPr>
                <w:rFonts w:eastAsia="Calibri" w:cs="Times New Roman"/>
                <w:b/>
                <w:sz w:val="16"/>
                <w:szCs w:val="16"/>
              </w:rPr>
              <w:t>1</w:t>
            </w:r>
          </w:p>
        </w:tc>
        <w:tc>
          <w:tcPr>
            <w:tcW w:w="0" w:type="auto"/>
          </w:tcPr>
          <w:p w14:paraId="37F398C7" w14:textId="77777777" w:rsidR="00077CE0" w:rsidRPr="00077CE0" w:rsidRDefault="00077CE0" w:rsidP="00077CE0">
            <w:pPr>
              <w:spacing w:line="240" w:lineRule="auto"/>
              <w:ind w:firstLine="0"/>
              <w:jc w:val="left"/>
              <w:rPr>
                <w:rFonts w:eastAsia="Calibri" w:cs="Times New Roman"/>
                <w:sz w:val="16"/>
                <w:szCs w:val="16"/>
              </w:rPr>
            </w:pPr>
            <w:r w:rsidRPr="00077CE0">
              <w:rPr>
                <w:rFonts w:eastAsia="Calibri" w:cs="Times New Roman"/>
                <w:sz w:val="16"/>
                <w:szCs w:val="16"/>
              </w:rPr>
              <w:t>Техническое</w:t>
            </w:r>
          </w:p>
          <w:p w14:paraId="1738E9E7" w14:textId="77777777" w:rsidR="00077CE0" w:rsidRPr="00077CE0" w:rsidRDefault="00077CE0" w:rsidP="00077CE0">
            <w:pPr>
              <w:spacing w:line="240" w:lineRule="auto"/>
              <w:ind w:firstLine="0"/>
              <w:jc w:val="left"/>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D721410"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C789F27"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A7E6007"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D36C39C"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19</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8FB140E"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33D5BDD"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3FA1402"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BDE920D"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495EA59"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64C01D9"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CEF8713"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C1DA1F1"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7DA83AE" w14:textId="77777777" w:rsidR="00077CE0" w:rsidRPr="00077CE0" w:rsidRDefault="00077CE0" w:rsidP="00077CE0">
            <w:pPr>
              <w:spacing w:line="240" w:lineRule="auto"/>
              <w:ind w:firstLine="0"/>
              <w:jc w:val="center"/>
              <w:rPr>
                <w:rFonts w:eastAsia="Calibri"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4FA57B2" w14:textId="77777777" w:rsidR="00077CE0" w:rsidRPr="00077CE0" w:rsidRDefault="00077CE0" w:rsidP="00077CE0">
            <w:pPr>
              <w:spacing w:line="240" w:lineRule="auto"/>
              <w:ind w:firstLine="0"/>
              <w:jc w:val="center"/>
              <w:rPr>
                <w:rFonts w:eastAsia="Calibri" w:cs="Times New Roman"/>
                <w:b/>
                <w:sz w:val="16"/>
                <w:szCs w:val="16"/>
              </w:rPr>
            </w:pPr>
          </w:p>
        </w:tc>
        <w:tc>
          <w:tcPr>
            <w:tcW w:w="0" w:type="auto"/>
            <w:shd w:val="clear" w:color="auto" w:fill="E7F6FF"/>
          </w:tcPr>
          <w:p w14:paraId="030304F6"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3</w:t>
            </w:r>
          </w:p>
        </w:tc>
        <w:tc>
          <w:tcPr>
            <w:tcW w:w="0" w:type="auto"/>
            <w:shd w:val="clear" w:color="auto" w:fill="E7F6FF"/>
          </w:tcPr>
          <w:p w14:paraId="25E1F4CF"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32</w:t>
            </w:r>
          </w:p>
        </w:tc>
      </w:tr>
      <w:tr w:rsidR="00077CE0" w:rsidRPr="00077CE0" w14:paraId="518B3157" w14:textId="77777777" w:rsidTr="00E651E1">
        <w:tc>
          <w:tcPr>
            <w:tcW w:w="0" w:type="auto"/>
          </w:tcPr>
          <w:p w14:paraId="182964DF"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2</w:t>
            </w:r>
          </w:p>
        </w:tc>
        <w:tc>
          <w:tcPr>
            <w:tcW w:w="0" w:type="auto"/>
          </w:tcPr>
          <w:p w14:paraId="070F80BA" w14:textId="77777777" w:rsidR="00077CE0" w:rsidRPr="00077CE0" w:rsidRDefault="00077CE0" w:rsidP="00077CE0">
            <w:pPr>
              <w:spacing w:line="240" w:lineRule="auto"/>
              <w:ind w:firstLine="0"/>
              <w:jc w:val="left"/>
              <w:rPr>
                <w:rFonts w:eastAsia="Calibri" w:cs="Times New Roman"/>
                <w:sz w:val="16"/>
                <w:szCs w:val="16"/>
              </w:rPr>
            </w:pPr>
            <w:r w:rsidRPr="00077CE0">
              <w:rPr>
                <w:rFonts w:eastAsia="Calibri" w:cs="Times New Roman"/>
                <w:sz w:val="16"/>
                <w:szCs w:val="16"/>
              </w:rPr>
              <w:t>Туристско-краеведческое</w:t>
            </w:r>
          </w:p>
          <w:p w14:paraId="78CA1E82" w14:textId="77777777" w:rsidR="00077CE0" w:rsidRPr="00077CE0" w:rsidRDefault="00077CE0" w:rsidP="00077CE0">
            <w:pPr>
              <w:spacing w:line="240" w:lineRule="auto"/>
              <w:ind w:firstLine="0"/>
              <w:jc w:val="left"/>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D01513E"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696A6A5"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C83C9CE"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6E1B0B6"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23</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B451DE4"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598A3B2"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BCCC4C6"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9A5A2FE"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26AB38E"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2771AC9"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E4B86CE"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27F7B5C"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FAC28D3" w14:textId="77777777" w:rsidR="00077CE0" w:rsidRPr="00077CE0" w:rsidRDefault="00077CE0" w:rsidP="00077CE0">
            <w:pPr>
              <w:spacing w:line="240" w:lineRule="auto"/>
              <w:ind w:firstLine="0"/>
              <w:jc w:val="center"/>
              <w:rPr>
                <w:rFonts w:eastAsia="Calibri"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A70D87" w14:textId="77777777" w:rsidR="00077CE0" w:rsidRPr="00077CE0" w:rsidRDefault="00077CE0" w:rsidP="00077CE0">
            <w:pPr>
              <w:spacing w:line="240" w:lineRule="auto"/>
              <w:ind w:firstLine="0"/>
              <w:jc w:val="center"/>
              <w:rPr>
                <w:rFonts w:eastAsia="Calibri" w:cs="Times New Roman"/>
                <w:b/>
                <w:sz w:val="16"/>
                <w:szCs w:val="16"/>
              </w:rPr>
            </w:pPr>
          </w:p>
        </w:tc>
        <w:tc>
          <w:tcPr>
            <w:tcW w:w="0" w:type="auto"/>
            <w:shd w:val="clear" w:color="auto" w:fill="E7F6FF"/>
          </w:tcPr>
          <w:p w14:paraId="05BEDCF2"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4</w:t>
            </w:r>
          </w:p>
        </w:tc>
        <w:tc>
          <w:tcPr>
            <w:tcW w:w="0" w:type="auto"/>
            <w:shd w:val="clear" w:color="auto" w:fill="E7F6FF"/>
          </w:tcPr>
          <w:p w14:paraId="062EEEC8"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46</w:t>
            </w:r>
          </w:p>
        </w:tc>
      </w:tr>
      <w:tr w:rsidR="00077CE0" w:rsidRPr="00077CE0" w14:paraId="3D3F4BCE" w14:textId="77777777" w:rsidTr="00E651E1">
        <w:tc>
          <w:tcPr>
            <w:tcW w:w="0" w:type="auto"/>
          </w:tcPr>
          <w:p w14:paraId="63F0C9C5"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3</w:t>
            </w:r>
          </w:p>
        </w:tc>
        <w:tc>
          <w:tcPr>
            <w:tcW w:w="0" w:type="auto"/>
          </w:tcPr>
          <w:p w14:paraId="27796B60" w14:textId="77777777" w:rsidR="00077CE0" w:rsidRPr="00077CE0" w:rsidRDefault="00077CE0" w:rsidP="00077CE0">
            <w:pPr>
              <w:spacing w:line="240" w:lineRule="auto"/>
              <w:ind w:firstLine="0"/>
              <w:jc w:val="left"/>
              <w:rPr>
                <w:rFonts w:eastAsia="Calibri" w:cs="Times New Roman"/>
                <w:sz w:val="16"/>
                <w:szCs w:val="16"/>
              </w:rPr>
            </w:pPr>
            <w:r w:rsidRPr="00077CE0">
              <w:rPr>
                <w:rFonts w:eastAsia="Calibri" w:cs="Times New Roman"/>
                <w:sz w:val="16"/>
                <w:szCs w:val="16"/>
              </w:rPr>
              <w:t>Физкультурно-спортивное</w:t>
            </w:r>
          </w:p>
          <w:p w14:paraId="78190F6C" w14:textId="77777777" w:rsidR="00077CE0" w:rsidRPr="00077CE0" w:rsidRDefault="00077CE0" w:rsidP="00077CE0">
            <w:pPr>
              <w:spacing w:line="240" w:lineRule="auto"/>
              <w:ind w:firstLine="0"/>
              <w:jc w:val="left"/>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471A25C"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6E94A3"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79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B491CBD"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EE04B3C"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53</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DB32F10"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E2152BA"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F6F8236"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3E326E3"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37</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C57A111"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8CAD169"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7D06084"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0138AB5"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8BD2B08" w14:textId="77777777" w:rsidR="00077CE0" w:rsidRPr="00077CE0" w:rsidRDefault="00077CE0" w:rsidP="00077CE0">
            <w:pPr>
              <w:spacing w:line="240" w:lineRule="auto"/>
              <w:ind w:firstLine="0"/>
              <w:jc w:val="center"/>
              <w:rPr>
                <w:rFonts w:eastAsia="Calibri"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C288D40" w14:textId="77777777" w:rsidR="00077CE0" w:rsidRPr="00077CE0" w:rsidRDefault="00077CE0" w:rsidP="00077CE0">
            <w:pPr>
              <w:spacing w:line="240" w:lineRule="auto"/>
              <w:ind w:firstLine="0"/>
              <w:jc w:val="center"/>
              <w:rPr>
                <w:rFonts w:eastAsia="Calibri" w:cs="Times New Roman"/>
                <w:b/>
                <w:sz w:val="16"/>
                <w:szCs w:val="16"/>
              </w:rPr>
            </w:pPr>
          </w:p>
        </w:tc>
        <w:tc>
          <w:tcPr>
            <w:tcW w:w="0" w:type="auto"/>
            <w:shd w:val="clear" w:color="auto" w:fill="E7F6FF"/>
          </w:tcPr>
          <w:p w14:paraId="2ABFA4B2"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16</w:t>
            </w:r>
          </w:p>
        </w:tc>
        <w:tc>
          <w:tcPr>
            <w:tcW w:w="0" w:type="auto"/>
            <w:shd w:val="clear" w:color="auto" w:fill="E7F6FF"/>
          </w:tcPr>
          <w:p w14:paraId="151E0F57"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228</w:t>
            </w:r>
          </w:p>
        </w:tc>
      </w:tr>
      <w:tr w:rsidR="00077CE0" w:rsidRPr="00077CE0" w14:paraId="2AB68358" w14:textId="77777777" w:rsidTr="00E651E1">
        <w:tc>
          <w:tcPr>
            <w:tcW w:w="0" w:type="auto"/>
          </w:tcPr>
          <w:p w14:paraId="404BF773"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4</w:t>
            </w:r>
          </w:p>
        </w:tc>
        <w:tc>
          <w:tcPr>
            <w:tcW w:w="0" w:type="auto"/>
            <w:shd w:val="clear" w:color="auto" w:fill="auto"/>
          </w:tcPr>
          <w:p w14:paraId="3D60D9E8" w14:textId="77777777" w:rsidR="00077CE0" w:rsidRPr="00077CE0" w:rsidRDefault="00077CE0" w:rsidP="00077CE0">
            <w:pPr>
              <w:spacing w:line="240" w:lineRule="auto"/>
              <w:ind w:firstLine="0"/>
              <w:jc w:val="left"/>
              <w:rPr>
                <w:rFonts w:eastAsia="Calibri" w:cs="Times New Roman"/>
                <w:sz w:val="16"/>
                <w:szCs w:val="16"/>
              </w:rPr>
            </w:pPr>
            <w:r w:rsidRPr="00077CE0">
              <w:rPr>
                <w:rFonts w:eastAsia="Calibri" w:cs="Times New Roman"/>
                <w:sz w:val="16"/>
                <w:szCs w:val="16"/>
              </w:rPr>
              <w:t>Художественное</w:t>
            </w:r>
          </w:p>
          <w:p w14:paraId="47947F09" w14:textId="77777777" w:rsidR="00077CE0" w:rsidRPr="00077CE0" w:rsidRDefault="00077CE0" w:rsidP="00077CE0">
            <w:pPr>
              <w:spacing w:line="240" w:lineRule="auto"/>
              <w:ind w:firstLine="0"/>
              <w:jc w:val="left"/>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6DA495F"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F3D97D5"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66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F68373"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41D87AD"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BEADAD4"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BD9CED5"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DE096B9"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C030CC7"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C0DF267"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E193786"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8741547"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861198A"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01D8752"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7DD1381"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25</w:t>
            </w:r>
          </w:p>
        </w:tc>
        <w:tc>
          <w:tcPr>
            <w:tcW w:w="0" w:type="auto"/>
            <w:shd w:val="clear" w:color="auto" w:fill="E7F6FF"/>
          </w:tcPr>
          <w:p w14:paraId="574216FA"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13</w:t>
            </w:r>
          </w:p>
        </w:tc>
        <w:tc>
          <w:tcPr>
            <w:tcW w:w="0" w:type="auto"/>
            <w:shd w:val="clear" w:color="auto" w:fill="E7F6FF"/>
          </w:tcPr>
          <w:p w14:paraId="1D7849DE"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143</w:t>
            </w:r>
          </w:p>
        </w:tc>
      </w:tr>
      <w:tr w:rsidR="00077CE0" w:rsidRPr="00077CE0" w14:paraId="16F4B453" w14:textId="77777777" w:rsidTr="00E651E1">
        <w:tc>
          <w:tcPr>
            <w:tcW w:w="0" w:type="auto"/>
          </w:tcPr>
          <w:p w14:paraId="36D99B90"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5</w:t>
            </w:r>
          </w:p>
        </w:tc>
        <w:tc>
          <w:tcPr>
            <w:tcW w:w="0" w:type="auto"/>
          </w:tcPr>
          <w:p w14:paraId="5531BFEC" w14:textId="77777777" w:rsidR="00077CE0" w:rsidRPr="00077CE0" w:rsidRDefault="00077CE0" w:rsidP="00077CE0">
            <w:pPr>
              <w:spacing w:line="240" w:lineRule="auto"/>
              <w:ind w:firstLine="0"/>
              <w:jc w:val="left"/>
              <w:rPr>
                <w:rFonts w:eastAsia="Calibri" w:cs="Times New Roman"/>
                <w:sz w:val="16"/>
                <w:szCs w:val="16"/>
              </w:rPr>
            </w:pPr>
            <w:r w:rsidRPr="00077CE0">
              <w:rPr>
                <w:rFonts w:eastAsia="Calibri" w:cs="Times New Roman"/>
                <w:sz w:val="16"/>
                <w:szCs w:val="16"/>
              </w:rPr>
              <w:t>Естественно-научное</w:t>
            </w:r>
          </w:p>
          <w:p w14:paraId="709CAE0D" w14:textId="77777777" w:rsidR="00077CE0" w:rsidRPr="00077CE0" w:rsidRDefault="00077CE0" w:rsidP="00077CE0">
            <w:pPr>
              <w:spacing w:line="240" w:lineRule="auto"/>
              <w:ind w:firstLine="0"/>
              <w:jc w:val="left"/>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CE2973"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8FD04"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6AF4CF0"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E27356F"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17</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39972E"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969677F"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BB45E4A"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191E69F"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5491BE7"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0C06B53"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0E2131D"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C040FB6"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2DB7A3C" w14:textId="77777777" w:rsidR="00077CE0" w:rsidRPr="00077CE0" w:rsidRDefault="00077CE0" w:rsidP="00077CE0">
            <w:pPr>
              <w:spacing w:line="240" w:lineRule="auto"/>
              <w:ind w:firstLine="0"/>
              <w:jc w:val="center"/>
              <w:rPr>
                <w:rFonts w:eastAsia="Calibri"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8ECFD5B" w14:textId="77777777" w:rsidR="00077CE0" w:rsidRPr="00077CE0" w:rsidRDefault="00077CE0" w:rsidP="00077CE0">
            <w:pPr>
              <w:spacing w:line="240" w:lineRule="auto"/>
              <w:ind w:firstLine="0"/>
              <w:jc w:val="center"/>
              <w:rPr>
                <w:rFonts w:eastAsia="Calibri" w:cs="Times New Roman"/>
                <w:b/>
                <w:sz w:val="16"/>
                <w:szCs w:val="16"/>
              </w:rPr>
            </w:pPr>
          </w:p>
        </w:tc>
        <w:tc>
          <w:tcPr>
            <w:tcW w:w="0" w:type="auto"/>
            <w:shd w:val="clear" w:color="auto" w:fill="E7F6FF"/>
          </w:tcPr>
          <w:p w14:paraId="76C05051"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2</w:t>
            </w:r>
          </w:p>
        </w:tc>
        <w:tc>
          <w:tcPr>
            <w:tcW w:w="0" w:type="auto"/>
            <w:shd w:val="clear" w:color="auto" w:fill="E7F6FF"/>
          </w:tcPr>
          <w:p w14:paraId="4AD6367A"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17</w:t>
            </w:r>
          </w:p>
        </w:tc>
      </w:tr>
      <w:tr w:rsidR="00077CE0" w:rsidRPr="00077CE0" w14:paraId="1B3CA12D" w14:textId="77777777" w:rsidTr="00E651E1">
        <w:tc>
          <w:tcPr>
            <w:tcW w:w="0" w:type="auto"/>
          </w:tcPr>
          <w:p w14:paraId="44B68B00"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6</w:t>
            </w:r>
          </w:p>
        </w:tc>
        <w:tc>
          <w:tcPr>
            <w:tcW w:w="0" w:type="auto"/>
          </w:tcPr>
          <w:p w14:paraId="29FF5758" w14:textId="77777777" w:rsidR="00077CE0" w:rsidRPr="00077CE0" w:rsidRDefault="00077CE0" w:rsidP="00077CE0">
            <w:pPr>
              <w:spacing w:line="240" w:lineRule="auto"/>
              <w:ind w:firstLine="0"/>
              <w:jc w:val="left"/>
              <w:rPr>
                <w:rFonts w:eastAsia="Calibri" w:cs="Times New Roman"/>
                <w:sz w:val="16"/>
                <w:szCs w:val="16"/>
              </w:rPr>
            </w:pPr>
            <w:r w:rsidRPr="00077CE0">
              <w:rPr>
                <w:rFonts w:eastAsia="Calibri" w:cs="Times New Roman"/>
                <w:sz w:val="16"/>
                <w:szCs w:val="16"/>
              </w:rPr>
              <w:t>Социально-гуманитарное</w:t>
            </w:r>
          </w:p>
          <w:p w14:paraId="43C6845D" w14:textId="77777777" w:rsidR="00077CE0" w:rsidRPr="00077CE0" w:rsidRDefault="00077CE0" w:rsidP="00077CE0">
            <w:pPr>
              <w:spacing w:line="240" w:lineRule="auto"/>
              <w:ind w:firstLine="0"/>
              <w:jc w:val="left"/>
              <w:rPr>
                <w:rFonts w:eastAsia="Calibri" w:cs="Times New Roman"/>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1D0C2DF"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0D0ABBF"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05983D8"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523DDEC"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C056228"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5934D95"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F1417AF"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0DD6426"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37</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857DBE5"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D9BD514" w14:textId="77777777" w:rsidR="00077CE0" w:rsidRPr="00077CE0" w:rsidRDefault="00077CE0" w:rsidP="00077CE0">
            <w:pPr>
              <w:spacing w:line="240" w:lineRule="auto"/>
              <w:ind w:firstLine="0"/>
              <w:jc w:val="center"/>
              <w:rPr>
                <w:rFonts w:eastAsia="Calibri" w:cs="Times New Roman"/>
                <w:sz w:val="16"/>
                <w:szCs w:val="16"/>
              </w:rPr>
            </w:pPr>
            <w:r w:rsidRPr="00077CE0">
              <w:rPr>
                <w:rFonts w:eastAsia="Calibri"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E4A47E5"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2B4D7B0" w14:textId="77777777" w:rsidR="00077CE0" w:rsidRPr="00077CE0" w:rsidRDefault="00077CE0" w:rsidP="00077CE0">
            <w:pPr>
              <w:spacing w:line="240" w:lineRule="auto"/>
              <w:ind w:firstLine="0"/>
              <w:jc w:val="center"/>
              <w:rPr>
                <w:rFonts w:eastAsia="Calibri"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EC336F5" w14:textId="77777777" w:rsidR="00077CE0" w:rsidRPr="00077CE0" w:rsidRDefault="00077CE0" w:rsidP="00077CE0">
            <w:pPr>
              <w:spacing w:line="240" w:lineRule="auto"/>
              <w:ind w:firstLine="0"/>
              <w:jc w:val="center"/>
              <w:rPr>
                <w:rFonts w:eastAsia="Calibri"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2201B6F" w14:textId="77777777" w:rsidR="00077CE0" w:rsidRPr="00077CE0" w:rsidRDefault="00077CE0" w:rsidP="00077CE0">
            <w:pPr>
              <w:spacing w:line="240" w:lineRule="auto"/>
              <w:ind w:firstLine="0"/>
              <w:jc w:val="center"/>
              <w:rPr>
                <w:rFonts w:eastAsia="Calibri" w:cs="Times New Roman"/>
                <w:b/>
                <w:sz w:val="16"/>
                <w:szCs w:val="16"/>
              </w:rPr>
            </w:pPr>
          </w:p>
        </w:tc>
        <w:tc>
          <w:tcPr>
            <w:tcW w:w="0" w:type="auto"/>
            <w:shd w:val="clear" w:color="auto" w:fill="E7F6FF"/>
          </w:tcPr>
          <w:p w14:paraId="54C967A3"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10</w:t>
            </w:r>
          </w:p>
        </w:tc>
        <w:tc>
          <w:tcPr>
            <w:tcW w:w="0" w:type="auto"/>
            <w:shd w:val="clear" w:color="auto" w:fill="E7F6FF"/>
          </w:tcPr>
          <w:p w14:paraId="4D99AADC"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87</w:t>
            </w:r>
          </w:p>
        </w:tc>
      </w:tr>
      <w:bookmarkEnd w:id="26"/>
      <w:tr w:rsidR="00077CE0" w:rsidRPr="00077CE0" w14:paraId="7EDAC7D0" w14:textId="77777777" w:rsidTr="00E651E1">
        <w:tc>
          <w:tcPr>
            <w:tcW w:w="0" w:type="auto"/>
            <w:shd w:val="clear" w:color="auto" w:fill="E7F6FF"/>
          </w:tcPr>
          <w:p w14:paraId="7FFFFA5C" w14:textId="77777777" w:rsidR="00077CE0" w:rsidRPr="00077CE0" w:rsidRDefault="00077CE0" w:rsidP="00077CE0">
            <w:pPr>
              <w:spacing w:line="240" w:lineRule="auto"/>
              <w:ind w:firstLine="0"/>
              <w:jc w:val="center"/>
              <w:rPr>
                <w:rFonts w:eastAsia="Calibri" w:cs="Times New Roman"/>
                <w:b/>
                <w:sz w:val="16"/>
                <w:szCs w:val="16"/>
              </w:rPr>
            </w:pPr>
          </w:p>
        </w:tc>
        <w:tc>
          <w:tcPr>
            <w:tcW w:w="0" w:type="auto"/>
            <w:shd w:val="clear" w:color="auto" w:fill="E7F6FF"/>
          </w:tcPr>
          <w:p w14:paraId="1A349269" w14:textId="77777777" w:rsidR="00077CE0" w:rsidRPr="00077CE0" w:rsidRDefault="00077CE0" w:rsidP="00077CE0">
            <w:pPr>
              <w:spacing w:line="240" w:lineRule="auto"/>
              <w:ind w:firstLine="0"/>
              <w:jc w:val="left"/>
              <w:rPr>
                <w:rFonts w:eastAsia="Calibri" w:cs="Times New Roman"/>
                <w:sz w:val="16"/>
                <w:szCs w:val="16"/>
              </w:rPr>
            </w:pPr>
            <w:r w:rsidRPr="00077CE0">
              <w:rPr>
                <w:rFonts w:eastAsia="Calibri" w:cs="Times New Roman"/>
                <w:sz w:val="16"/>
                <w:szCs w:val="16"/>
              </w:rPr>
              <w:t>ИТОГО</w:t>
            </w:r>
          </w:p>
        </w:tc>
        <w:tc>
          <w:tcPr>
            <w:tcW w:w="0" w:type="auto"/>
            <w:tcBorders>
              <w:top w:val="single" w:sz="4" w:space="0" w:color="auto"/>
              <w:left w:val="single" w:sz="4" w:space="0" w:color="auto"/>
              <w:bottom w:val="single" w:sz="4" w:space="0" w:color="auto"/>
              <w:right w:val="single" w:sz="4" w:space="0" w:color="auto"/>
            </w:tcBorders>
            <w:shd w:val="clear" w:color="auto" w:fill="E7F6FF"/>
          </w:tcPr>
          <w:p w14:paraId="6DE18AB4"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auto" w:fill="E7F6FF"/>
          </w:tcPr>
          <w:p w14:paraId="0092FCF4"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167</w:t>
            </w:r>
          </w:p>
        </w:tc>
        <w:tc>
          <w:tcPr>
            <w:tcW w:w="0" w:type="auto"/>
            <w:tcBorders>
              <w:top w:val="single" w:sz="4" w:space="0" w:color="auto"/>
              <w:left w:val="single" w:sz="4" w:space="0" w:color="auto"/>
              <w:bottom w:val="single" w:sz="4" w:space="0" w:color="auto"/>
              <w:right w:val="single" w:sz="4" w:space="0" w:color="auto"/>
            </w:tcBorders>
            <w:shd w:val="clear" w:color="auto" w:fill="E7F6FF"/>
          </w:tcPr>
          <w:p w14:paraId="21FEBCF0"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E7F6FF"/>
          </w:tcPr>
          <w:p w14:paraId="44A301AE"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142</w:t>
            </w:r>
          </w:p>
        </w:tc>
        <w:tc>
          <w:tcPr>
            <w:tcW w:w="0" w:type="auto"/>
            <w:tcBorders>
              <w:top w:val="single" w:sz="4" w:space="0" w:color="auto"/>
              <w:left w:val="single" w:sz="4" w:space="0" w:color="auto"/>
              <w:bottom w:val="single" w:sz="4" w:space="0" w:color="auto"/>
              <w:right w:val="single" w:sz="4" w:space="0" w:color="auto"/>
            </w:tcBorders>
            <w:shd w:val="clear" w:color="auto" w:fill="E7F6FF"/>
          </w:tcPr>
          <w:p w14:paraId="3C8441EC"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E7F6FF"/>
          </w:tcPr>
          <w:p w14:paraId="38E1C477"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98</w:t>
            </w:r>
          </w:p>
        </w:tc>
        <w:tc>
          <w:tcPr>
            <w:tcW w:w="0" w:type="auto"/>
            <w:tcBorders>
              <w:top w:val="single" w:sz="4" w:space="0" w:color="auto"/>
              <w:left w:val="single" w:sz="4" w:space="0" w:color="auto"/>
              <w:bottom w:val="single" w:sz="4" w:space="0" w:color="auto"/>
              <w:right w:val="single" w:sz="4" w:space="0" w:color="auto"/>
            </w:tcBorders>
            <w:shd w:val="clear" w:color="auto" w:fill="E7F6FF"/>
          </w:tcPr>
          <w:p w14:paraId="483AD8E1"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E7F6FF"/>
          </w:tcPr>
          <w:p w14:paraId="149F0CCD"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74</w:t>
            </w:r>
          </w:p>
        </w:tc>
        <w:tc>
          <w:tcPr>
            <w:tcW w:w="0" w:type="auto"/>
            <w:tcBorders>
              <w:top w:val="single" w:sz="4" w:space="0" w:color="auto"/>
              <w:left w:val="single" w:sz="4" w:space="0" w:color="auto"/>
              <w:bottom w:val="single" w:sz="4" w:space="0" w:color="auto"/>
              <w:right w:val="single" w:sz="4" w:space="0" w:color="auto"/>
            </w:tcBorders>
            <w:shd w:val="clear" w:color="auto" w:fill="E7F6FF"/>
          </w:tcPr>
          <w:p w14:paraId="34BADEE1"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E7F6FF"/>
          </w:tcPr>
          <w:p w14:paraId="00051F61"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E7F6FF"/>
          </w:tcPr>
          <w:p w14:paraId="5F918435"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E7F6FF"/>
          </w:tcPr>
          <w:p w14:paraId="6C89D964"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E7F6FF"/>
          </w:tcPr>
          <w:p w14:paraId="7F65CDDB"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E7F6FF"/>
          </w:tcPr>
          <w:p w14:paraId="7F974690" w14:textId="77777777" w:rsidR="00077CE0" w:rsidRPr="00077CE0" w:rsidRDefault="00077CE0" w:rsidP="00077CE0">
            <w:pPr>
              <w:spacing w:line="240" w:lineRule="auto"/>
              <w:ind w:firstLine="0"/>
              <w:jc w:val="center"/>
              <w:rPr>
                <w:rFonts w:eastAsia="Calibri" w:cs="Times New Roman"/>
                <w:b/>
                <w:sz w:val="16"/>
                <w:szCs w:val="16"/>
                <w:lang w:val="en-US"/>
              </w:rPr>
            </w:pPr>
            <w:r w:rsidRPr="00077CE0">
              <w:rPr>
                <w:rFonts w:eastAsia="Calibri" w:cs="Times New Roman"/>
                <w:b/>
                <w:sz w:val="16"/>
                <w:szCs w:val="16"/>
                <w:lang w:val="en-US"/>
              </w:rPr>
              <w:t>25</w:t>
            </w:r>
          </w:p>
        </w:tc>
        <w:tc>
          <w:tcPr>
            <w:tcW w:w="0" w:type="auto"/>
            <w:shd w:val="clear" w:color="auto" w:fill="E7F6FF"/>
          </w:tcPr>
          <w:p w14:paraId="697AF3D4"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48</w:t>
            </w:r>
          </w:p>
        </w:tc>
        <w:tc>
          <w:tcPr>
            <w:tcW w:w="0" w:type="auto"/>
            <w:shd w:val="clear" w:color="auto" w:fill="E7F6FF"/>
          </w:tcPr>
          <w:p w14:paraId="2CE8ED0D" w14:textId="77777777" w:rsidR="00077CE0" w:rsidRPr="00077CE0" w:rsidRDefault="00077CE0" w:rsidP="00077CE0">
            <w:pPr>
              <w:spacing w:line="240" w:lineRule="auto"/>
              <w:ind w:firstLine="0"/>
              <w:jc w:val="center"/>
              <w:rPr>
                <w:rFonts w:eastAsia="Calibri" w:cs="Times New Roman"/>
                <w:b/>
                <w:sz w:val="16"/>
                <w:szCs w:val="16"/>
              </w:rPr>
            </w:pPr>
            <w:r w:rsidRPr="00077CE0">
              <w:rPr>
                <w:rFonts w:eastAsia="Calibri" w:cs="Times New Roman"/>
                <w:b/>
                <w:sz w:val="16"/>
                <w:szCs w:val="16"/>
              </w:rPr>
              <w:t>553</w:t>
            </w:r>
          </w:p>
        </w:tc>
      </w:tr>
      <w:bookmarkEnd w:id="25"/>
    </w:tbl>
    <w:p w14:paraId="2A306A54" w14:textId="77777777" w:rsidR="00077CE0" w:rsidRPr="00077CE0" w:rsidRDefault="00077CE0" w:rsidP="00077CE0">
      <w:pPr>
        <w:spacing w:line="240" w:lineRule="auto"/>
        <w:ind w:firstLine="0"/>
        <w:rPr>
          <w:rFonts w:eastAsia="Times New Roman" w:cs="Times New Roman"/>
          <w:sz w:val="28"/>
          <w:szCs w:val="28"/>
          <w:lang w:eastAsia="ru-RU"/>
        </w:rPr>
      </w:pPr>
    </w:p>
    <w:p w14:paraId="36472155" w14:textId="7CDBB66D" w:rsidR="009F14BB" w:rsidRDefault="009F14BB" w:rsidP="009F14BB">
      <w:pPr>
        <w:spacing w:line="240" w:lineRule="auto"/>
        <w:rPr>
          <w:rFonts w:eastAsia="Times New Roman" w:cs="Times New Roman"/>
          <w:szCs w:val="24"/>
          <w:lang w:eastAsia="ru-RU"/>
        </w:rPr>
      </w:pPr>
      <w:r w:rsidRPr="006F6E38">
        <w:rPr>
          <w:rFonts w:eastAsia="Times New Roman" w:cs="Times New Roman"/>
          <w:szCs w:val="24"/>
          <w:lang w:eastAsia="ru-RU"/>
        </w:rPr>
        <w:lastRenderedPageBreak/>
        <w:t>Информация о наличии лицензий на дополнительные образовательные программы</w:t>
      </w:r>
    </w:p>
    <w:p w14:paraId="13F26D49" w14:textId="56573C65" w:rsidR="00077CE0" w:rsidRDefault="00077CE0" w:rsidP="009F14BB">
      <w:pPr>
        <w:spacing w:line="240" w:lineRule="auto"/>
        <w:rPr>
          <w:rFonts w:eastAsia="Times New Roman" w:cs="Times New Roman"/>
          <w:szCs w:val="24"/>
          <w:lang w:eastAsia="ru-RU"/>
        </w:rPr>
      </w:pPr>
    </w:p>
    <w:p w14:paraId="6BB4D557" w14:textId="136964F7" w:rsidR="00077CE0" w:rsidRDefault="00077CE0" w:rsidP="009F14BB">
      <w:pPr>
        <w:spacing w:line="240" w:lineRule="auto"/>
        <w:rPr>
          <w:rFonts w:eastAsia="Times New Roman" w:cs="Times New Roman"/>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783"/>
        <w:gridCol w:w="3145"/>
        <w:gridCol w:w="3261"/>
      </w:tblGrid>
      <w:tr w:rsidR="00077CE0" w:rsidRPr="00187173" w14:paraId="3C457055" w14:textId="77777777" w:rsidTr="00E651E1">
        <w:tc>
          <w:tcPr>
            <w:tcW w:w="417" w:type="dxa"/>
            <w:tcBorders>
              <w:top w:val="single" w:sz="4" w:space="0" w:color="auto"/>
              <w:left w:val="single" w:sz="4" w:space="0" w:color="auto"/>
              <w:bottom w:val="single" w:sz="4" w:space="0" w:color="auto"/>
              <w:right w:val="single" w:sz="4" w:space="0" w:color="auto"/>
            </w:tcBorders>
            <w:hideMark/>
          </w:tcPr>
          <w:p w14:paraId="47BB4AED" w14:textId="77777777" w:rsidR="00077CE0" w:rsidRPr="00C55C13" w:rsidRDefault="00077CE0" w:rsidP="00E651E1">
            <w:pPr>
              <w:spacing w:line="240" w:lineRule="auto"/>
              <w:ind w:firstLine="0"/>
              <w:jc w:val="center"/>
              <w:rPr>
                <w:rFonts w:eastAsia="Times New Roman" w:cs="Times New Roman"/>
                <w:b/>
                <w:sz w:val="20"/>
                <w:szCs w:val="20"/>
                <w:lang w:eastAsia="ru-RU"/>
              </w:rPr>
            </w:pPr>
            <w:r w:rsidRPr="00C55C13">
              <w:rPr>
                <w:rFonts w:eastAsia="Times New Roman" w:cs="Times New Roman"/>
                <w:b/>
                <w:sz w:val="20"/>
                <w:szCs w:val="20"/>
                <w:lang w:eastAsia="ru-RU"/>
              </w:rPr>
              <w:t>№</w:t>
            </w:r>
          </w:p>
        </w:tc>
        <w:tc>
          <w:tcPr>
            <w:tcW w:w="2783" w:type="dxa"/>
            <w:tcBorders>
              <w:top w:val="single" w:sz="4" w:space="0" w:color="auto"/>
              <w:left w:val="single" w:sz="4" w:space="0" w:color="auto"/>
              <w:bottom w:val="single" w:sz="4" w:space="0" w:color="auto"/>
              <w:right w:val="single" w:sz="4" w:space="0" w:color="auto"/>
            </w:tcBorders>
            <w:hideMark/>
          </w:tcPr>
          <w:p w14:paraId="77364BB3" w14:textId="77777777" w:rsidR="00077CE0" w:rsidRPr="00C55C13" w:rsidRDefault="00077CE0" w:rsidP="00E651E1">
            <w:pPr>
              <w:spacing w:line="240" w:lineRule="auto"/>
              <w:ind w:firstLine="0"/>
              <w:jc w:val="center"/>
              <w:rPr>
                <w:rFonts w:eastAsia="Times New Roman" w:cs="Times New Roman"/>
                <w:b/>
                <w:sz w:val="20"/>
                <w:szCs w:val="20"/>
                <w:lang w:eastAsia="ru-RU"/>
              </w:rPr>
            </w:pPr>
            <w:r w:rsidRPr="00C55C13">
              <w:rPr>
                <w:rFonts w:eastAsia="Times New Roman" w:cs="Times New Roman"/>
                <w:b/>
                <w:sz w:val="20"/>
                <w:szCs w:val="20"/>
                <w:lang w:eastAsia="ru-RU"/>
              </w:rPr>
              <w:t>Наименование ОУ</w:t>
            </w:r>
          </w:p>
        </w:tc>
        <w:tc>
          <w:tcPr>
            <w:tcW w:w="3145" w:type="dxa"/>
            <w:tcBorders>
              <w:top w:val="single" w:sz="4" w:space="0" w:color="auto"/>
              <w:left w:val="single" w:sz="4" w:space="0" w:color="auto"/>
              <w:bottom w:val="single" w:sz="4" w:space="0" w:color="auto"/>
              <w:right w:val="single" w:sz="4" w:space="0" w:color="auto"/>
            </w:tcBorders>
            <w:hideMark/>
          </w:tcPr>
          <w:p w14:paraId="7902F78D" w14:textId="77777777" w:rsidR="00077CE0" w:rsidRPr="00C55C13" w:rsidRDefault="00077CE0" w:rsidP="00E651E1">
            <w:pPr>
              <w:spacing w:line="240" w:lineRule="auto"/>
              <w:ind w:firstLine="0"/>
              <w:jc w:val="center"/>
              <w:rPr>
                <w:rFonts w:eastAsia="Times New Roman" w:cs="Times New Roman"/>
                <w:b/>
                <w:sz w:val="20"/>
                <w:szCs w:val="20"/>
                <w:lang w:eastAsia="ru-RU"/>
              </w:rPr>
            </w:pPr>
            <w:r w:rsidRPr="00C55C13">
              <w:rPr>
                <w:rFonts w:eastAsia="Times New Roman" w:cs="Times New Roman"/>
                <w:b/>
                <w:sz w:val="20"/>
                <w:szCs w:val="20"/>
                <w:lang w:eastAsia="ru-RU"/>
              </w:rPr>
              <w:t>приказ Минобрнауки Камчатского края</w:t>
            </w:r>
          </w:p>
          <w:p w14:paraId="01DFE139" w14:textId="77777777" w:rsidR="00077CE0" w:rsidRPr="00C55C13" w:rsidRDefault="00077CE0" w:rsidP="00E651E1">
            <w:pPr>
              <w:spacing w:line="240" w:lineRule="auto"/>
              <w:ind w:firstLine="0"/>
              <w:jc w:val="center"/>
              <w:rPr>
                <w:rFonts w:eastAsia="Times New Roman" w:cs="Times New Roman"/>
                <w:b/>
                <w:sz w:val="20"/>
                <w:szCs w:val="20"/>
                <w:lang w:eastAsia="ru-RU"/>
              </w:rPr>
            </w:pPr>
            <w:r w:rsidRPr="00C55C13">
              <w:rPr>
                <w:rFonts w:eastAsia="Times New Roman" w:cs="Times New Roman"/>
                <w:b/>
                <w:sz w:val="20"/>
                <w:szCs w:val="20"/>
                <w:lang w:eastAsia="ru-RU"/>
              </w:rPr>
              <w:t>приложение к лицензии</w:t>
            </w:r>
          </w:p>
        </w:tc>
        <w:tc>
          <w:tcPr>
            <w:tcW w:w="3261" w:type="dxa"/>
            <w:tcBorders>
              <w:top w:val="single" w:sz="4" w:space="0" w:color="auto"/>
              <w:left w:val="single" w:sz="4" w:space="0" w:color="auto"/>
              <w:bottom w:val="single" w:sz="4" w:space="0" w:color="auto"/>
              <w:right w:val="single" w:sz="4" w:space="0" w:color="auto"/>
            </w:tcBorders>
            <w:hideMark/>
          </w:tcPr>
          <w:p w14:paraId="04D00B12" w14:textId="77777777" w:rsidR="00077CE0" w:rsidRPr="00C55C13" w:rsidRDefault="00077CE0" w:rsidP="00E651E1">
            <w:pPr>
              <w:spacing w:line="240" w:lineRule="auto"/>
              <w:ind w:firstLine="0"/>
              <w:jc w:val="center"/>
              <w:rPr>
                <w:rFonts w:eastAsia="Times New Roman" w:cs="Times New Roman"/>
                <w:b/>
                <w:sz w:val="20"/>
                <w:szCs w:val="20"/>
                <w:lang w:eastAsia="ru-RU"/>
              </w:rPr>
            </w:pPr>
            <w:r w:rsidRPr="00C55C13">
              <w:rPr>
                <w:rFonts w:eastAsia="Times New Roman" w:cs="Times New Roman"/>
                <w:b/>
                <w:sz w:val="20"/>
                <w:szCs w:val="20"/>
                <w:lang w:eastAsia="ru-RU"/>
              </w:rPr>
              <w:t>Количество ставок по доп. образованию, направления деятельности</w:t>
            </w:r>
          </w:p>
        </w:tc>
      </w:tr>
      <w:tr w:rsidR="00077CE0" w:rsidRPr="00187173" w14:paraId="7166306E" w14:textId="77777777" w:rsidTr="00E651E1">
        <w:tc>
          <w:tcPr>
            <w:tcW w:w="417" w:type="dxa"/>
            <w:tcBorders>
              <w:top w:val="single" w:sz="4" w:space="0" w:color="auto"/>
              <w:left w:val="single" w:sz="4" w:space="0" w:color="auto"/>
              <w:bottom w:val="single" w:sz="4" w:space="0" w:color="auto"/>
              <w:right w:val="single" w:sz="4" w:space="0" w:color="auto"/>
            </w:tcBorders>
            <w:hideMark/>
          </w:tcPr>
          <w:p w14:paraId="4EF33F97" w14:textId="77777777" w:rsidR="00077CE0" w:rsidRPr="00C55C13" w:rsidRDefault="00077CE0" w:rsidP="00E651E1">
            <w:pPr>
              <w:spacing w:line="240" w:lineRule="auto"/>
              <w:ind w:firstLine="0"/>
              <w:rPr>
                <w:rFonts w:eastAsia="Times New Roman" w:cs="Times New Roman"/>
                <w:sz w:val="20"/>
                <w:szCs w:val="20"/>
                <w:lang w:eastAsia="ru-RU"/>
              </w:rPr>
            </w:pPr>
            <w:bookmarkStart w:id="27" w:name="_Hlk140582523"/>
            <w:r w:rsidRPr="00C55C13">
              <w:rPr>
                <w:rFonts w:eastAsia="Times New Roman" w:cs="Times New Roman"/>
                <w:sz w:val="20"/>
                <w:szCs w:val="20"/>
                <w:lang w:eastAsia="ru-RU"/>
              </w:rPr>
              <w:t>1.</w:t>
            </w:r>
          </w:p>
        </w:tc>
        <w:tc>
          <w:tcPr>
            <w:tcW w:w="2783" w:type="dxa"/>
            <w:tcBorders>
              <w:top w:val="single" w:sz="4" w:space="0" w:color="auto"/>
              <w:left w:val="single" w:sz="4" w:space="0" w:color="auto"/>
              <w:bottom w:val="single" w:sz="4" w:space="0" w:color="auto"/>
              <w:right w:val="single" w:sz="4" w:space="0" w:color="auto"/>
            </w:tcBorders>
            <w:hideMark/>
          </w:tcPr>
          <w:p w14:paraId="64DB62CA" w14:textId="77777777" w:rsidR="00077CE0" w:rsidRPr="00C55C13" w:rsidRDefault="00077CE0" w:rsidP="00E651E1">
            <w:pPr>
              <w:spacing w:line="240" w:lineRule="auto"/>
              <w:ind w:firstLine="0"/>
              <w:jc w:val="left"/>
              <w:rPr>
                <w:rFonts w:eastAsia="Times New Roman" w:cs="Times New Roman"/>
                <w:sz w:val="20"/>
                <w:szCs w:val="20"/>
                <w:lang w:eastAsia="ru-RU"/>
              </w:rPr>
            </w:pPr>
            <w:r w:rsidRPr="00C55C13">
              <w:rPr>
                <w:rFonts w:eastAsia="Times New Roman" w:cs="Times New Roman"/>
                <w:sz w:val="20"/>
                <w:szCs w:val="20"/>
                <w:lang w:eastAsia="ru-RU"/>
              </w:rPr>
              <w:t>МБОУ «Тигильская СОШ»</w:t>
            </w:r>
          </w:p>
        </w:tc>
        <w:tc>
          <w:tcPr>
            <w:tcW w:w="3145" w:type="dxa"/>
            <w:tcBorders>
              <w:top w:val="single" w:sz="4" w:space="0" w:color="auto"/>
              <w:left w:val="single" w:sz="4" w:space="0" w:color="auto"/>
              <w:bottom w:val="single" w:sz="4" w:space="0" w:color="auto"/>
              <w:right w:val="single" w:sz="4" w:space="0" w:color="auto"/>
            </w:tcBorders>
            <w:hideMark/>
          </w:tcPr>
          <w:p w14:paraId="4F69BE8B" w14:textId="77777777" w:rsidR="00077CE0" w:rsidRPr="00C55C13" w:rsidRDefault="00077CE0" w:rsidP="00E651E1">
            <w:pPr>
              <w:spacing w:line="240" w:lineRule="auto"/>
              <w:ind w:firstLine="0"/>
              <w:jc w:val="left"/>
              <w:rPr>
                <w:rFonts w:eastAsia="Times New Roman" w:cs="Times New Roman"/>
                <w:sz w:val="20"/>
                <w:szCs w:val="20"/>
                <w:lang w:eastAsia="ru-RU"/>
              </w:rPr>
            </w:pPr>
            <w:r w:rsidRPr="00C55C13">
              <w:rPr>
                <w:rFonts w:eastAsia="Times New Roman" w:cs="Times New Roman"/>
                <w:sz w:val="20"/>
                <w:szCs w:val="20"/>
                <w:lang w:eastAsia="ru-RU"/>
              </w:rPr>
              <w:t xml:space="preserve">приказ от 03.03.2014 № 289 </w:t>
            </w:r>
          </w:p>
          <w:p w14:paraId="26BFA833" w14:textId="77777777" w:rsidR="00077CE0" w:rsidRPr="00C55C13" w:rsidRDefault="00077CE0" w:rsidP="00E651E1">
            <w:pPr>
              <w:spacing w:line="240" w:lineRule="auto"/>
              <w:ind w:firstLine="0"/>
              <w:jc w:val="left"/>
              <w:rPr>
                <w:rFonts w:eastAsia="Times New Roman" w:cs="Times New Roman"/>
                <w:sz w:val="20"/>
                <w:szCs w:val="20"/>
                <w:lang w:eastAsia="ru-RU"/>
              </w:rPr>
            </w:pPr>
            <w:r w:rsidRPr="00C55C13">
              <w:rPr>
                <w:rFonts w:eastAsia="Times New Roman" w:cs="Times New Roman"/>
                <w:sz w:val="20"/>
                <w:szCs w:val="20"/>
                <w:lang w:eastAsia="ru-RU"/>
              </w:rPr>
              <w:t xml:space="preserve">приложение № 2 серия 41П01 № 0000180 к лицензии от 20.09.2012 № 1812 </w:t>
            </w:r>
          </w:p>
        </w:tc>
        <w:tc>
          <w:tcPr>
            <w:tcW w:w="3261" w:type="dxa"/>
            <w:tcBorders>
              <w:top w:val="single" w:sz="4" w:space="0" w:color="auto"/>
              <w:left w:val="single" w:sz="4" w:space="0" w:color="auto"/>
              <w:bottom w:val="single" w:sz="4" w:space="0" w:color="auto"/>
              <w:right w:val="single" w:sz="4" w:space="0" w:color="auto"/>
            </w:tcBorders>
            <w:hideMark/>
          </w:tcPr>
          <w:p w14:paraId="21A46DDE" w14:textId="77777777" w:rsidR="00077CE0" w:rsidRPr="00C55C13" w:rsidRDefault="00077CE0" w:rsidP="00E651E1">
            <w:pPr>
              <w:spacing w:line="240" w:lineRule="auto"/>
              <w:ind w:firstLine="0"/>
              <w:jc w:val="center"/>
              <w:rPr>
                <w:rFonts w:eastAsia="Times New Roman" w:cs="Times New Roman"/>
                <w:sz w:val="20"/>
                <w:szCs w:val="20"/>
                <w:lang w:eastAsia="ru-RU"/>
              </w:rPr>
            </w:pPr>
            <w:r w:rsidRPr="00C55C13">
              <w:rPr>
                <w:rFonts w:eastAsia="Times New Roman" w:cs="Times New Roman"/>
                <w:sz w:val="20"/>
                <w:szCs w:val="20"/>
                <w:lang w:eastAsia="ru-RU"/>
              </w:rPr>
              <w:t>1,5 ст.</w:t>
            </w:r>
          </w:p>
          <w:p w14:paraId="3C17A01C" w14:textId="77777777" w:rsidR="00077CE0" w:rsidRPr="00C55C13" w:rsidRDefault="00077CE0" w:rsidP="00E651E1">
            <w:pPr>
              <w:spacing w:line="240" w:lineRule="auto"/>
              <w:ind w:firstLine="0"/>
              <w:jc w:val="center"/>
              <w:rPr>
                <w:rFonts w:eastAsia="Times New Roman" w:cs="Times New Roman"/>
                <w:sz w:val="20"/>
                <w:szCs w:val="20"/>
                <w:lang w:eastAsia="ru-RU"/>
              </w:rPr>
            </w:pPr>
          </w:p>
        </w:tc>
      </w:tr>
      <w:tr w:rsidR="00077CE0" w:rsidRPr="00187173" w14:paraId="470AAB64" w14:textId="77777777" w:rsidTr="00E651E1">
        <w:tc>
          <w:tcPr>
            <w:tcW w:w="417" w:type="dxa"/>
            <w:tcBorders>
              <w:top w:val="single" w:sz="4" w:space="0" w:color="auto"/>
              <w:left w:val="single" w:sz="4" w:space="0" w:color="auto"/>
              <w:bottom w:val="single" w:sz="4" w:space="0" w:color="auto"/>
              <w:right w:val="single" w:sz="4" w:space="0" w:color="auto"/>
            </w:tcBorders>
            <w:hideMark/>
          </w:tcPr>
          <w:p w14:paraId="785CD921" w14:textId="77777777" w:rsidR="00077CE0" w:rsidRPr="00C55C13" w:rsidRDefault="00077CE0" w:rsidP="00E651E1">
            <w:pPr>
              <w:spacing w:line="240" w:lineRule="auto"/>
              <w:ind w:firstLine="0"/>
              <w:rPr>
                <w:rFonts w:eastAsia="Times New Roman" w:cs="Times New Roman"/>
                <w:sz w:val="20"/>
                <w:szCs w:val="20"/>
                <w:lang w:eastAsia="ru-RU"/>
              </w:rPr>
            </w:pPr>
            <w:r w:rsidRPr="00C55C13">
              <w:rPr>
                <w:rFonts w:eastAsia="Times New Roman" w:cs="Times New Roman"/>
                <w:sz w:val="20"/>
                <w:szCs w:val="20"/>
                <w:lang w:eastAsia="ru-RU"/>
              </w:rPr>
              <w:t>2.</w:t>
            </w:r>
          </w:p>
        </w:tc>
        <w:tc>
          <w:tcPr>
            <w:tcW w:w="2783" w:type="dxa"/>
            <w:tcBorders>
              <w:top w:val="single" w:sz="4" w:space="0" w:color="auto"/>
              <w:left w:val="single" w:sz="4" w:space="0" w:color="auto"/>
              <w:bottom w:val="single" w:sz="4" w:space="0" w:color="auto"/>
              <w:right w:val="single" w:sz="4" w:space="0" w:color="auto"/>
            </w:tcBorders>
            <w:hideMark/>
          </w:tcPr>
          <w:p w14:paraId="1D02B9DB" w14:textId="77777777" w:rsidR="00077CE0" w:rsidRPr="00C55C13" w:rsidRDefault="00077CE0" w:rsidP="00E651E1">
            <w:pPr>
              <w:spacing w:line="240" w:lineRule="auto"/>
              <w:ind w:firstLine="0"/>
              <w:jc w:val="left"/>
              <w:rPr>
                <w:rFonts w:eastAsia="Times New Roman" w:cs="Times New Roman"/>
                <w:sz w:val="20"/>
                <w:szCs w:val="20"/>
                <w:lang w:eastAsia="ru-RU"/>
              </w:rPr>
            </w:pPr>
            <w:r w:rsidRPr="00C55C13">
              <w:rPr>
                <w:rFonts w:eastAsia="Times New Roman" w:cs="Times New Roman"/>
                <w:sz w:val="20"/>
                <w:szCs w:val="20"/>
                <w:lang w:eastAsia="ru-RU"/>
              </w:rPr>
              <w:t>МБОУ</w:t>
            </w:r>
            <w:r w:rsidRPr="00C55C13">
              <w:rPr>
                <w:rFonts w:eastAsia="Times New Roman" w:cs="Times New Roman"/>
                <w:sz w:val="20"/>
                <w:szCs w:val="20"/>
                <w:lang w:val="en-US" w:eastAsia="ru-RU"/>
              </w:rPr>
              <w:t xml:space="preserve"> </w:t>
            </w:r>
            <w:r w:rsidRPr="00C55C13">
              <w:rPr>
                <w:rFonts w:eastAsia="Times New Roman" w:cs="Times New Roman"/>
                <w:sz w:val="20"/>
                <w:szCs w:val="20"/>
                <w:lang w:eastAsia="ru-RU"/>
              </w:rPr>
              <w:t>«Усть-Хайрюзовская СОШ»</w:t>
            </w:r>
          </w:p>
        </w:tc>
        <w:tc>
          <w:tcPr>
            <w:tcW w:w="3145" w:type="dxa"/>
            <w:tcBorders>
              <w:top w:val="single" w:sz="4" w:space="0" w:color="auto"/>
              <w:left w:val="single" w:sz="4" w:space="0" w:color="auto"/>
              <w:bottom w:val="single" w:sz="4" w:space="0" w:color="auto"/>
              <w:right w:val="single" w:sz="4" w:space="0" w:color="auto"/>
            </w:tcBorders>
            <w:hideMark/>
          </w:tcPr>
          <w:p w14:paraId="0CA0CB92" w14:textId="77777777" w:rsidR="00077CE0" w:rsidRPr="00C55C13" w:rsidRDefault="00077CE0" w:rsidP="00E651E1">
            <w:pPr>
              <w:spacing w:line="240" w:lineRule="auto"/>
              <w:ind w:firstLine="0"/>
              <w:jc w:val="left"/>
              <w:rPr>
                <w:rFonts w:eastAsia="Times New Roman" w:cs="Times New Roman"/>
                <w:sz w:val="20"/>
                <w:szCs w:val="20"/>
                <w:lang w:eastAsia="ru-RU"/>
              </w:rPr>
            </w:pPr>
            <w:r w:rsidRPr="00C55C13">
              <w:rPr>
                <w:rFonts w:eastAsia="Times New Roman" w:cs="Times New Roman"/>
                <w:sz w:val="20"/>
                <w:szCs w:val="20"/>
                <w:lang w:eastAsia="ru-RU"/>
              </w:rPr>
              <w:t>приказ от 10.12.2013 № 1551</w:t>
            </w:r>
          </w:p>
          <w:p w14:paraId="0FAE5EAF" w14:textId="77777777" w:rsidR="00077CE0" w:rsidRPr="00C55C13" w:rsidRDefault="00077CE0" w:rsidP="00E651E1">
            <w:pPr>
              <w:spacing w:line="240" w:lineRule="auto"/>
              <w:ind w:firstLine="0"/>
              <w:jc w:val="left"/>
              <w:rPr>
                <w:rFonts w:eastAsia="Times New Roman" w:cs="Times New Roman"/>
                <w:sz w:val="20"/>
                <w:szCs w:val="20"/>
                <w:lang w:eastAsia="ru-RU"/>
              </w:rPr>
            </w:pPr>
            <w:r w:rsidRPr="00C55C13">
              <w:rPr>
                <w:rFonts w:eastAsia="Times New Roman" w:cs="Times New Roman"/>
                <w:sz w:val="20"/>
                <w:szCs w:val="20"/>
                <w:lang w:eastAsia="ru-RU"/>
              </w:rPr>
              <w:t>приложение № 1 серия 41ПО1 № 0000154 к лицензии от 02.07.2013 № 1773</w:t>
            </w:r>
          </w:p>
        </w:tc>
        <w:tc>
          <w:tcPr>
            <w:tcW w:w="3261" w:type="dxa"/>
            <w:tcBorders>
              <w:top w:val="single" w:sz="4" w:space="0" w:color="auto"/>
              <w:left w:val="single" w:sz="4" w:space="0" w:color="auto"/>
              <w:bottom w:val="single" w:sz="4" w:space="0" w:color="auto"/>
              <w:right w:val="single" w:sz="4" w:space="0" w:color="auto"/>
            </w:tcBorders>
            <w:hideMark/>
          </w:tcPr>
          <w:p w14:paraId="2F730D5B" w14:textId="77777777" w:rsidR="00077CE0" w:rsidRPr="00C55C13" w:rsidRDefault="00077CE0" w:rsidP="00E651E1">
            <w:pPr>
              <w:spacing w:line="240" w:lineRule="auto"/>
              <w:ind w:firstLine="0"/>
              <w:jc w:val="center"/>
              <w:rPr>
                <w:rFonts w:eastAsia="Times New Roman" w:cs="Times New Roman"/>
                <w:sz w:val="20"/>
                <w:szCs w:val="20"/>
                <w:lang w:eastAsia="ru-RU"/>
              </w:rPr>
            </w:pPr>
            <w:r w:rsidRPr="00C55C13">
              <w:rPr>
                <w:rFonts w:eastAsia="Times New Roman" w:cs="Times New Roman"/>
                <w:sz w:val="20"/>
                <w:szCs w:val="20"/>
                <w:lang w:eastAsia="ru-RU"/>
              </w:rPr>
              <w:t>1,0 ст.</w:t>
            </w:r>
          </w:p>
          <w:p w14:paraId="6BD43539" w14:textId="77777777" w:rsidR="00077CE0" w:rsidRPr="00C55C13" w:rsidRDefault="00077CE0" w:rsidP="00E651E1">
            <w:pPr>
              <w:spacing w:line="240" w:lineRule="auto"/>
              <w:ind w:firstLine="0"/>
              <w:jc w:val="center"/>
              <w:rPr>
                <w:rFonts w:eastAsia="Times New Roman" w:cs="Times New Roman"/>
                <w:sz w:val="20"/>
                <w:szCs w:val="20"/>
                <w:lang w:eastAsia="ru-RU"/>
              </w:rPr>
            </w:pPr>
          </w:p>
        </w:tc>
      </w:tr>
      <w:tr w:rsidR="00077CE0" w:rsidRPr="00187173" w14:paraId="5F4E39D4" w14:textId="77777777" w:rsidTr="00E651E1">
        <w:tc>
          <w:tcPr>
            <w:tcW w:w="417" w:type="dxa"/>
            <w:tcBorders>
              <w:top w:val="single" w:sz="4" w:space="0" w:color="auto"/>
              <w:left w:val="single" w:sz="4" w:space="0" w:color="auto"/>
              <w:bottom w:val="single" w:sz="4" w:space="0" w:color="auto"/>
              <w:right w:val="single" w:sz="4" w:space="0" w:color="auto"/>
            </w:tcBorders>
            <w:hideMark/>
          </w:tcPr>
          <w:p w14:paraId="7F5DF384" w14:textId="77777777" w:rsidR="00077CE0" w:rsidRPr="00C55C13" w:rsidRDefault="00077CE0" w:rsidP="00E651E1">
            <w:pPr>
              <w:spacing w:line="240" w:lineRule="auto"/>
              <w:ind w:firstLine="0"/>
              <w:rPr>
                <w:rFonts w:eastAsia="Times New Roman" w:cs="Times New Roman"/>
                <w:sz w:val="20"/>
                <w:szCs w:val="20"/>
                <w:lang w:eastAsia="ru-RU"/>
              </w:rPr>
            </w:pPr>
            <w:r w:rsidRPr="00C55C13">
              <w:rPr>
                <w:rFonts w:eastAsia="Times New Roman" w:cs="Times New Roman"/>
                <w:sz w:val="20"/>
                <w:szCs w:val="20"/>
                <w:lang w:eastAsia="ru-RU"/>
              </w:rPr>
              <w:t>3.</w:t>
            </w:r>
          </w:p>
        </w:tc>
        <w:tc>
          <w:tcPr>
            <w:tcW w:w="2783" w:type="dxa"/>
            <w:tcBorders>
              <w:top w:val="single" w:sz="4" w:space="0" w:color="auto"/>
              <w:left w:val="single" w:sz="4" w:space="0" w:color="auto"/>
              <w:bottom w:val="single" w:sz="4" w:space="0" w:color="auto"/>
              <w:right w:val="single" w:sz="4" w:space="0" w:color="auto"/>
            </w:tcBorders>
            <w:hideMark/>
          </w:tcPr>
          <w:p w14:paraId="52540723" w14:textId="77777777" w:rsidR="00077CE0" w:rsidRPr="00C55C13" w:rsidRDefault="00077CE0" w:rsidP="00E651E1">
            <w:pPr>
              <w:spacing w:line="240" w:lineRule="auto"/>
              <w:ind w:firstLine="0"/>
              <w:jc w:val="left"/>
              <w:rPr>
                <w:rFonts w:eastAsia="Times New Roman" w:cs="Times New Roman"/>
                <w:sz w:val="20"/>
                <w:szCs w:val="20"/>
                <w:lang w:eastAsia="ru-RU"/>
              </w:rPr>
            </w:pPr>
            <w:r w:rsidRPr="00C55C13">
              <w:rPr>
                <w:rFonts w:eastAsia="Times New Roman" w:cs="Times New Roman"/>
                <w:sz w:val="20"/>
                <w:szCs w:val="20"/>
                <w:lang w:eastAsia="ru-RU"/>
              </w:rPr>
              <w:t>МБОУ «Седанкинская СОШ»</w:t>
            </w:r>
          </w:p>
        </w:tc>
        <w:tc>
          <w:tcPr>
            <w:tcW w:w="3145" w:type="dxa"/>
            <w:tcBorders>
              <w:top w:val="single" w:sz="4" w:space="0" w:color="auto"/>
              <w:left w:val="single" w:sz="4" w:space="0" w:color="auto"/>
              <w:bottom w:val="single" w:sz="4" w:space="0" w:color="auto"/>
              <w:right w:val="single" w:sz="4" w:space="0" w:color="auto"/>
            </w:tcBorders>
            <w:hideMark/>
          </w:tcPr>
          <w:p w14:paraId="7CA2B10A" w14:textId="77777777" w:rsidR="00077CE0" w:rsidRPr="00C55C13" w:rsidRDefault="00077CE0" w:rsidP="00E651E1">
            <w:pPr>
              <w:spacing w:line="240" w:lineRule="auto"/>
              <w:ind w:firstLine="0"/>
              <w:jc w:val="left"/>
              <w:rPr>
                <w:rFonts w:eastAsia="Times New Roman" w:cs="Times New Roman"/>
                <w:sz w:val="20"/>
                <w:szCs w:val="20"/>
                <w:lang w:eastAsia="ru-RU"/>
              </w:rPr>
            </w:pPr>
            <w:r w:rsidRPr="00C55C13">
              <w:rPr>
                <w:rFonts w:eastAsia="Times New Roman" w:cs="Times New Roman"/>
                <w:sz w:val="20"/>
                <w:szCs w:val="20"/>
                <w:lang w:eastAsia="ru-RU"/>
              </w:rPr>
              <w:t>приказ от 25.02.2014 № 243</w:t>
            </w:r>
          </w:p>
          <w:p w14:paraId="086EB8FC" w14:textId="77777777" w:rsidR="00077CE0" w:rsidRPr="00C55C13" w:rsidRDefault="00077CE0" w:rsidP="00E651E1">
            <w:pPr>
              <w:spacing w:line="240" w:lineRule="auto"/>
              <w:ind w:firstLine="0"/>
              <w:jc w:val="left"/>
              <w:rPr>
                <w:rFonts w:eastAsia="Times New Roman" w:cs="Times New Roman"/>
                <w:sz w:val="20"/>
                <w:szCs w:val="20"/>
                <w:lang w:eastAsia="ru-RU"/>
              </w:rPr>
            </w:pPr>
            <w:r w:rsidRPr="00C55C13">
              <w:rPr>
                <w:rFonts w:eastAsia="Times New Roman" w:cs="Times New Roman"/>
                <w:sz w:val="20"/>
                <w:szCs w:val="20"/>
                <w:lang w:eastAsia="ru-RU"/>
              </w:rPr>
              <w:t>приложение № 2 серия 41ПО1 № 0000177 к лицензии от 06.08.2012 №  1788</w:t>
            </w:r>
          </w:p>
        </w:tc>
        <w:tc>
          <w:tcPr>
            <w:tcW w:w="3261" w:type="dxa"/>
            <w:tcBorders>
              <w:top w:val="single" w:sz="4" w:space="0" w:color="auto"/>
              <w:left w:val="single" w:sz="4" w:space="0" w:color="auto"/>
              <w:bottom w:val="single" w:sz="4" w:space="0" w:color="auto"/>
              <w:right w:val="single" w:sz="4" w:space="0" w:color="auto"/>
            </w:tcBorders>
            <w:hideMark/>
          </w:tcPr>
          <w:p w14:paraId="1ABB41D6" w14:textId="77777777" w:rsidR="00077CE0" w:rsidRPr="00C55C13" w:rsidRDefault="00077CE0" w:rsidP="00E651E1">
            <w:pPr>
              <w:spacing w:line="240" w:lineRule="auto"/>
              <w:ind w:firstLine="0"/>
              <w:jc w:val="center"/>
              <w:rPr>
                <w:rFonts w:eastAsia="Times New Roman" w:cs="Times New Roman"/>
                <w:sz w:val="20"/>
                <w:szCs w:val="20"/>
                <w:lang w:eastAsia="ru-RU"/>
              </w:rPr>
            </w:pPr>
            <w:r w:rsidRPr="00C55C13">
              <w:rPr>
                <w:rFonts w:eastAsia="Times New Roman" w:cs="Times New Roman"/>
                <w:sz w:val="20"/>
                <w:szCs w:val="20"/>
                <w:lang w:eastAsia="ru-RU"/>
              </w:rPr>
              <w:t>1,0 ст.</w:t>
            </w:r>
          </w:p>
          <w:p w14:paraId="1CD9819E" w14:textId="77777777" w:rsidR="00077CE0" w:rsidRPr="00C55C13" w:rsidRDefault="00077CE0" w:rsidP="00E651E1">
            <w:pPr>
              <w:spacing w:line="240" w:lineRule="auto"/>
              <w:ind w:firstLine="0"/>
              <w:jc w:val="center"/>
              <w:rPr>
                <w:rFonts w:eastAsia="Times New Roman" w:cs="Times New Roman"/>
                <w:sz w:val="20"/>
                <w:szCs w:val="20"/>
                <w:lang w:eastAsia="ru-RU"/>
              </w:rPr>
            </w:pPr>
          </w:p>
        </w:tc>
      </w:tr>
      <w:tr w:rsidR="00077CE0" w:rsidRPr="00187173" w14:paraId="4B24E6EF" w14:textId="77777777" w:rsidTr="00E651E1">
        <w:tc>
          <w:tcPr>
            <w:tcW w:w="417" w:type="dxa"/>
            <w:tcBorders>
              <w:top w:val="single" w:sz="4" w:space="0" w:color="auto"/>
              <w:left w:val="single" w:sz="4" w:space="0" w:color="auto"/>
              <w:bottom w:val="single" w:sz="4" w:space="0" w:color="auto"/>
              <w:right w:val="single" w:sz="4" w:space="0" w:color="auto"/>
            </w:tcBorders>
            <w:hideMark/>
          </w:tcPr>
          <w:p w14:paraId="570D5308" w14:textId="77777777" w:rsidR="00077CE0" w:rsidRPr="00C55C13" w:rsidRDefault="00077CE0" w:rsidP="00E651E1">
            <w:pPr>
              <w:spacing w:line="240" w:lineRule="auto"/>
              <w:ind w:firstLine="0"/>
              <w:rPr>
                <w:rFonts w:eastAsia="Times New Roman" w:cs="Times New Roman"/>
                <w:sz w:val="20"/>
                <w:szCs w:val="20"/>
                <w:lang w:eastAsia="ru-RU"/>
              </w:rPr>
            </w:pPr>
            <w:r w:rsidRPr="00C55C13">
              <w:rPr>
                <w:rFonts w:eastAsia="Times New Roman" w:cs="Times New Roman"/>
                <w:sz w:val="20"/>
                <w:szCs w:val="20"/>
                <w:lang w:eastAsia="ru-RU"/>
              </w:rPr>
              <w:t>4.</w:t>
            </w:r>
          </w:p>
        </w:tc>
        <w:tc>
          <w:tcPr>
            <w:tcW w:w="2783" w:type="dxa"/>
            <w:tcBorders>
              <w:top w:val="single" w:sz="4" w:space="0" w:color="auto"/>
              <w:left w:val="single" w:sz="4" w:space="0" w:color="auto"/>
              <w:bottom w:val="single" w:sz="4" w:space="0" w:color="auto"/>
              <w:right w:val="single" w:sz="4" w:space="0" w:color="auto"/>
            </w:tcBorders>
            <w:hideMark/>
          </w:tcPr>
          <w:p w14:paraId="35372BA7" w14:textId="77777777" w:rsidR="00077CE0" w:rsidRPr="00C55C13" w:rsidRDefault="00077CE0" w:rsidP="00E651E1">
            <w:pPr>
              <w:spacing w:line="240" w:lineRule="auto"/>
              <w:ind w:firstLine="0"/>
              <w:jc w:val="left"/>
              <w:rPr>
                <w:rFonts w:eastAsia="Times New Roman" w:cs="Times New Roman"/>
                <w:sz w:val="20"/>
                <w:szCs w:val="20"/>
                <w:lang w:eastAsia="ru-RU"/>
              </w:rPr>
            </w:pPr>
            <w:r w:rsidRPr="00C55C13">
              <w:rPr>
                <w:rFonts w:eastAsia="Times New Roman" w:cs="Times New Roman"/>
                <w:sz w:val="20"/>
                <w:szCs w:val="20"/>
                <w:lang w:eastAsia="ru-RU"/>
              </w:rPr>
              <w:t>МБОУ «Хайрюзовская НШ-д/с»</w:t>
            </w:r>
          </w:p>
        </w:tc>
        <w:tc>
          <w:tcPr>
            <w:tcW w:w="3145" w:type="dxa"/>
            <w:tcBorders>
              <w:top w:val="single" w:sz="4" w:space="0" w:color="auto"/>
              <w:left w:val="single" w:sz="4" w:space="0" w:color="auto"/>
              <w:bottom w:val="single" w:sz="4" w:space="0" w:color="auto"/>
              <w:right w:val="single" w:sz="4" w:space="0" w:color="auto"/>
            </w:tcBorders>
            <w:hideMark/>
          </w:tcPr>
          <w:p w14:paraId="20928607" w14:textId="77777777" w:rsidR="00077CE0" w:rsidRPr="00C55C13" w:rsidRDefault="00077CE0" w:rsidP="00E651E1">
            <w:pPr>
              <w:spacing w:line="240" w:lineRule="auto"/>
              <w:ind w:firstLine="0"/>
              <w:jc w:val="left"/>
              <w:rPr>
                <w:rFonts w:eastAsia="Times New Roman" w:cs="Times New Roman"/>
                <w:sz w:val="20"/>
                <w:szCs w:val="20"/>
                <w:lang w:eastAsia="ru-RU"/>
              </w:rPr>
            </w:pPr>
            <w:r w:rsidRPr="00C55C13">
              <w:rPr>
                <w:rFonts w:eastAsia="Times New Roman" w:cs="Times New Roman"/>
                <w:sz w:val="20"/>
                <w:szCs w:val="20"/>
                <w:lang w:eastAsia="ru-RU"/>
              </w:rPr>
              <w:t>приказ от 07.08.2013 № 1085</w:t>
            </w:r>
          </w:p>
          <w:p w14:paraId="302C84A6" w14:textId="77777777" w:rsidR="00077CE0" w:rsidRPr="00C55C13" w:rsidRDefault="00077CE0" w:rsidP="00E651E1">
            <w:pPr>
              <w:spacing w:line="240" w:lineRule="auto"/>
              <w:ind w:firstLine="0"/>
              <w:jc w:val="left"/>
              <w:rPr>
                <w:rFonts w:eastAsia="Times New Roman" w:cs="Times New Roman"/>
                <w:sz w:val="20"/>
                <w:szCs w:val="20"/>
                <w:lang w:eastAsia="ru-RU"/>
              </w:rPr>
            </w:pPr>
            <w:r w:rsidRPr="00C55C13">
              <w:rPr>
                <w:rFonts w:eastAsia="Times New Roman" w:cs="Times New Roman"/>
                <w:sz w:val="20"/>
                <w:szCs w:val="20"/>
                <w:lang w:eastAsia="ru-RU"/>
              </w:rPr>
              <w:t>приложение №2 серия 41ПО1 № 0000115 к лицензии от 18.02.2013 № 1861</w:t>
            </w:r>
          </w:p>
        </w:tc>
        <w:tc>
          <w:tcPr>
            <w:tcW w:w="3261" w:type="dxa"/>
            <w:tcBorders>
              <w:top w:val="single" w:sz="4" w:space="0" w:color="auto"/>
              <w:left w:val="single" w:sz="4" w:space="0" w:color="auto"/>
              <w:bottom w:val="single" w:sz="4" w:space="0" w:color="auto"/>
              <w:right w:val="single" w:sz="4" w:space="0" w:color="auto"/>
            </w:tcBorders>
            <w:hideMark/>
          </w:tcPr>
          <w:p w14:paraId="36E9A06F" w14:textId="77777777" w:rsidR="00077CE0" w:rsidRPr="00C55C13" w:rsidRDefault="00077CE0" w:rsidP="00E651E1">
            <w:pPr>
              <w:spacing w:line="240" w:lineRule="auto"/>
              <w:ind w:firstLine="0"/>
              <w:jc w:val="center"/>
              <w:rPr>
                <w:rFonts w:eastAsia="Times New Roman" w:cs="Times New Roman"/>
                <w:sz w:val="20"/>
                <w:szCs w:val="20"/>
                <w:lang w:eastAsia="ru-RU"/>
              </w:rPr>
            </w:pPr>
            <w:r w:rsidRPr="00C55C13">
              <w:rPr>
                <w:rFonts w:eastAsia="Times New Roman" w:cs="Times New Roman"/>
                <w:sz w:val="20"/>
                <w:szCs w:val="20"/>
                <w:lang w:eastAsia="ru-RU"/>
              </w:rPr>
              <w:t>0,25 ст.</w:t>
            </w:r>
          </w:p>
          <w:p w14:paraId="3BBC8AC8" w14:textId="77777777" w:rsidR="00077CE0" w:rsidRPr="00C55C13" w:rsidRDefault="00077CE0" w:rsidP="00E651E1">
            <w:pPr>
              <w:spacing w:line="240" w:lineRule="auto"/>
              <w:ind w:firstLine="0"/>
              <w:jc w:val="center"/>
              <w:rPr>
                <w:rFonts w:eastAsia="Times New Roman" w:cs="Times New Roman"/>
                <w:sz w:val="20"/>
                <w:szCs w:val="20"/>
                <w:lang w:eastAsia="ru-RU"/>
              </w:rPr>
            </w:pPr>
          </w:p>
        </w:tc>
      </w:tr>
      <w:tr w:rsidR="00077CE0" w:rsidRPr="00187173" w14:paraId="6FD629BD" w14:textId="77777777" w:rsidTr="00E651E1">
        <w:tc>
          <w:tcPr>
            <w:tcW w:w="417" w:type="dxa"/>
            <w:tcBorders>
              <w:top w:val="single" w:sz="4" w:space="0" w:color="auto"/>
              <w:left w:val="single" w:sz="4" w:space="0" w:color="auto"/>
              <w:bottom w:val="single" w:sz="4" w:space="0" w:color="auto"/>
              <w:right w:val="single" w:sz="4" w:space="0" w:color="auto"/>
            </w:tcBorders>
            <w:hideMark/>
          </w:tcPr>
          <w:p w14:paraId="61BC3537" w14:textId="77777777" w:rsidR="00077CE0" w:rsidRPr="00C55C13" w:rsidRDefault="00077CE0" w:rsidP="00E651E1">
            <w:pPr>
              <w:spacing w:line="240" w:lineRule="auto"/>
              <w:ind w:firstLine="0"/>
              <w:rPr>
                <w:rFonts w:eastAsia="Times New Roman" w:cs="Times New Roman"/>
                <w:sz w:val="20"/>
                <w:szCs w:val="20"/>
                <w:lang w:eastAsia="ru-RU"/>
              </w:rPr>
            </w:pPr>
            <w:r w:rsidRPr="00C55C13">
              <w:rPr>
                <w:rFonts w:eastAsia="Times New Roman" w:cs="Times New Roman"/>
                <w:sz w:val="20"/>
                <w:szCs w:val="20"/>
                <w:lang w:eastAsia="ru-RU"/>
              </w:rPr>
              <w:t xml:space="preserve">5. </w:t>
            </w:r>
          </w:p>
        </w:tc>
        <w:tc>
          <w:tcPr>
            <w:tcW w:w="2783" w:type="dxa"/>
            <w:tcBorders>
              <w:top w:val="single" w:sz="4" w:space="0" w:color="auto"/>
              <w:left w:val="single" w:sz="4" w:space="0" w:color="auto"/>
              <w:bottom w:val="single" w:sz="4" w:space="0" w:color="auto"/>
              <w:right w:val="single" w:sz="4" w:space="0" w:color="auto"/>
            </w:tcBorders>
            <w:hideMark/>
          </w:tcPr>
          <w:p w14:paraId="0C526962" w14:textId="77777777" w:rsidR="00077CE0" w:rsidRPr="00C55C13" w:rsidRDefault="00077CE0" w:rsidP="00E651E1">
            <w:pPr>
              <w:spacing w:line="240" w:lineRule="auto"/>
              <w:ind w:firstLine="0"/>
              <w:jc w:val="left"/>
              <w:rPr>
                <w:rFonts w:eastAsia="Times New Roman" w:cs="Times New Roman"/>
                <w:sz w:val="20"/>
                <w:szCs w:val="20"/>
                <w:lang w:eastAsia="ru-RU"/>
              </w:rPr>
            </w:pPr>
            <w:r w:rsidRPr="00C55C13">
              <w:rPr>
                <w:rFonts w:eastAsia="Times New Roman" w:cs="Times New Roman"/>
                <w:sz w:val="20"/>
                <w:szCs w:val="20"/>
                <w:lang w:eastAsia="ru-RU"/>
              </w:rPr>
              <w:t>МБОУ «Ковранская СШ»</w:t>
            </w:r>
          </w:p>
        </w:tc>
        <w:tc>
          <w:tcPr>
            <w:tcW w:w="3145" w:type="dxa"/>
            <w:tcBorders>
              <w:top w:val="single" w:sz="4" w:space="0" w:color="auto"/>
              <w:left w:val="single" w:sz="4" w:space="0" w:color="auto"/>
              <w:bottom w:val="single" w:sz="4" w:space="0" w:color="auto"/>
              <w:right w:val="single" w:sz="4" w:space="0" w:color="auto"/>
            </w:tcBorders>
            <w:hideMark/>
          </w:tcPr>
          <w:p w14:paraId="50A18561" w14:textId="77777777" w:rsidR="00077CE0" w:rsidRPr="00C55C13" w:rsidRDefault="00077CE0" w:rsidP="00E651E1">
            <w:pPr>
              <w:spacing w:line="240" w:lineRule="auto"/>
              <w:ind w:firstLine="0"/>
              <w:jc w:val="left"/>
              <w:rPr>
                <w:rFonts w:eastAsia="Times New Roman" w:cs="Times New Roman"/>
                <w:sz w:val="20"/>
                <w:szCs w:val="20"/>
                <w:lang w:eastAsia="ru-RU"/>
              </w:rPr>
            </w:pPr>
            <w:r w:rsidRPr="00C55C13">
              <w:rPr>
                <w:rFonts w:eastAsia="Times New Roman" w:cs="Times New Roman"/>
                <w:sz w:val="20"/>
                <w:szCs w:val="20"/>
                <w:lang w:eastAsia="ru-RU"/>
              </w:rPr>
              <w:t>приказ от 22.01.2018 № 49 приложение № 2 № 2310</w:t>
            </w:r>
          </w:p>
          <w:p w14:paraId="5F86BD97" w14:textId="77777777" w:rsidR="00077CE0" w:rsidRPr="00C55C13" w:rsidRDefault="00077CE0" w:rsidP="00E651E1">
            <w:pPr>
              <w:spacing w:line="240" w:lineRule="auto"/>
              <w:ind w:firstLine="0"/>
              <w:jc w:val="left"/>
              <w:rPr>
                <w:rFonts w:eastAsia="Times New Roman" w:cs="Times New Roman"/>
                <w:sz w:val="20"/>
                <w:szCs w:val="20"/>
                <w:lang w:eastAsia="ru-RU"/>
              </w:rPr>
            </w:pPr>
            <w:r w:rsidRPr="00C55C13">
              <w:rPr>
                <w:rFonts w:eastAsia="Times New Roman" w:cs="Times New Roman"/>
                <w:sz w:val="20"/>
                <w:szCs w:val="20"/>
                <w:lang w:eastAsia="ru-RU"/>
              </w:rPr>
              <w:t xml:space="preserve">серия 41П01 № 0000797 </w:t>
            </w:r>
          </w:p>
        </w:tc>
        <w:tc>
          <w:tcPr>
            <w:tcW w:w="3261" w:type="dxa"/>
            <w:tcBorders>
              <w:top w:val="single" w:sz="4" w:space="0" w:color="auto"/>
              <w:left w:val="single" w:sz="4" w:space="0" w:color="auto"/>
              <w:bottom w:val="single" w:sz="4" w:space="0" w:color="auto"/>
              <w:right w:val="single" w:sz="4" w:space="0" w:color="auto"/>
            </w:tcBorders>
            <w:hideMark/>
          </w:tcPr>
          <w:p w14:paraId="4F244483" w14:textId="77777777" w:rsidR="00077CE0" w:rsidRPr="00C55C13" w:rsidRDefault="00077CE0" w:rsidP="00E651E1">
            <w:pPr>
              <w:spacing w:line="240" w:lineRule="auto"/>
              <w:ind w:firstLine="0"/>
              <w:jc w:val="center"/>
              <w:rPr>
                <w:rFonts w:eastAsia="Times New Roman" w:cs="Times New Roman"/>
                <w:sz w:val="20"/>
                <w:szCs w:val="20"/>
                <w:lang w:eastAsia="ru-RU"/>
              </w:rPr>
            </w:pPr>
            <w:r w:rsidRPr="00C55C13">
              <w:rPr>
                <w:rFonts w:eastAsia="Times New Roman" w:cs="Times New Roman"/>
                <w:sz w:val="20"/>
                <w:szCs w:val="20"/>
                <w:lang w:eastAsia="ru-RU"/>
              </w:rPr>
              <w:t>1,0</w:t>
            </w:r>
            <w:r>
              <w:rPr>
                <w:rFonts w:eastAsia="Times New Roman" w:cs="Times New Roman"/>
                <w:sz w:val="20"/>
                <w:szCs w:val="20"/>
                <w:lang w:eastAsia="ru-RU"/>
              </w:rPr>
              <w:t xml:space="preserve"> ст.</w:t>
            </w:r>
          </w:p>
          <w:p w14:paraId="3D653CB1" w14:textId="77777777" w:rsidR="00077CE0" w:rsidRPr="00C55C13" w:rsidRDefault="00077CE0" w:rsidP="00E651E1">
            <w:pPr>
              <w:spacing w:line="240" w:lineRule="auto"/>
              <w:ind w:firstLine="0"/>
              <w:jc w:val="center"/>
              <w:rPr>
                <w:rFonts w:eastAsia="Times New Roman" w:cs="Times New Roman"/>
                <w:sz w:val="20"/>
                <w:szCs w:val="20"/>
                <w:lang w:eastAsia="ru-RU"/>
              </w:rPr>
            </w:pPr>
          </w:p>
        </w:tc>
      </w:tr>
      <w:tr w:rsidR="00077CE0" w:rsidRPr="00187173" w14:paraId="64FB216D" w14:textId="77777777" w:rsidTr="00E651E1">
        <w:tc>
          <w:tcPr>
            <w:tcW w:w="417" w:type="dxa"/>
            <w:tcBorders>
              <w:top w:val="single" w:sz="4" w:space="0" w:color="auto"/>
              <w:left w:val="single" w:sz="4" w:space="0" w:color="auto"/>
              <w:bottom w:val="single" w:sz="4" w:space="0" w:color="auto"/>
              <w:right w:val="single" w:sz="4" w:space="0" w:color="auto"/>
            </w:tcBorders>
          </w:tcPr>
          <w:p w14:paraId="060C36E4" w14:textId="77777777" w:rsidR="00077CE0" w:rsidRPr="00C55C13" w:rsidRDefault="00077CE0" w:rsidP="00E651E1">
            <w:pPr>
              <w:spacing w:line="240" w:lineRule="auto"/>
              <w:ind w:firstLine="0"/>
              <w:rPr>
                <w:rFonts w:eastAsia="Times New Roman" w:cs="Times New Roman"/>
                <w:sz w:val="20"/>
                <w:szCs w:val="20"/>
                <w:lang w:eastAsia="ru-RU"/>
              </w:rPr>
            </w:pPr>
            <w:r>
              <w:rPr>
                <w:rFonts w:eastAsia="Times New Roman" w:cs="Times New Roman"/>
                <w:sz w:val="20"/>
                <w:szCs w:val="20"/>
                <w:lang w:eastAsia="ru-RU"/>
              </w:rPr>
              <w:t>6.</w:t>
            </w:r>
          </w:p>
        </w:tc>
        <w:tc>
          <w:tcPr>
            <w:tcW w:w="2783" w:type="dxa"/>
            <w:tcBorders>
              <w:top w:val="single" w:sz="4" w:space="0" w:color="auto"/>
              <w:left w:val="single" w:sz="4" w:space="0" w:color="auto"/>
              <w:bottom w:val="single" w:sz="4" w:space="0" w:color="auto"/>
              <w:right w:val="single" w:sz="4" w:space="0" w:color="auto"/>
            </w:tcBorders>
          </w:tcPr>
          <w:p w14:paraId="1DA28CCA" w14:textId="77777777" w:rsidR="00077CE0" w:rsidRPr="00C55C13" w:rsidRDefault="00077CE0" w:rsidP="00E651E1">
            <w:pPr>
              <w:spacing w:line="240" w:lineRule="auto"/>
              <w:ind w:firstLine="0"/>
              <w:jc w:val="left"/>
              <w:rPr>
                <w:rFonts w:eastAsia="Times New Roman" w:cs="Times New Roman"/>
                <w:sz w:val="20"/>
                <w:szCs w:val="20"/>
                <w:lang w:eastAsia="ru-RU"/>
              </w:rPr>
            </w:pPr>
            <w:r>
              <w:rPr>
                <w:rFonts w:eastAsia="Times New Roman" w:cs="Times New Roman"/>
                <w:sz w:val="20"/>
                <w:szCs w:val="20"/>
                <w:lang w:eastAsia="ru-RU"/>
              </w:rPr>
              <w:t>МБОУ «Лесновская ООШ»</w:t>
            </w:r>
          </w:p>
        </w:tc>
        <w:tc>
          <w:tcPr>
            <w:tcW w:w="3145" w:type="dxa"/>
            <w:tcBorders>
              <w:top w:val="single" w:sz="4" w:space="0" w:color="auto"/>
              <w:left w:val="single" w:sz="4" w:space="0" w:color="auto"/>
              <w:bottom w:val="single" w:sz="4" w:space="0" w:color="auto"/>
              <w:right w:val="single" w:sz="4" w:space="0" w:color="auto"/>
            </w:tcBorders>
          </w:tcPr>
          <w:p w14:paraId="7FFFF18D" w14:textId="77777777" w:rsidR="00077CE0" w:rsidRDefault="00077CE0" w:rsidP="00E651E1">
            <w:pPr>
              <w:spacing w:line="240" w:lineRule="auto"/>
              <w:ind w:firstLine="0"/>
              <w:jc w:val="left"/>
              <w:rPr>
                <w:rFonts w:eastAsia="Times New Roman" w:cs="Times New Roman"/>
                <w:sz w:val="20"/>
                <w:szCs w:val="20"/>
                <w:lang w:eastAsia="ru-RU"/>
              </w:rPr>
            </w:pPr>
            <w:r>
              <w:rPr>
                <w:rFonts w:eastAsia="Times New Roman" w:cs="Times New Roman"/>
                <w:sz w:val="20"/>
                <w:szCs w:val="20"/>
                <w:lang w:eastAsia="ru-RU"/>
              </w:rPr>
              <w:t>уведомление от 07.12.2022 № 24.01/6864</w:t>
            </w:r>
          </w:p>
          <w:p w14:paraId="18E2BC11" w14:textId="77777777" w:rsidR="00077CE0" w:rsidRPr="00C55C13" w:rsidRDefault="00077CE0" w:rsidP="00E651E1">
            <w:pPr>
              <w:spacing w:line="240" w:lineRule="auto"/>
              <w:ind w:firstLine="0"/>
              <w:jc w:val="left"/>
              <w:rPr>
                <w:rFonts w:eastAsia="Times New Roman" w:cs="Times New Roman"/>
                <w:sz w:val="20"/>
                <w:szCs w:val="20"/>
                <w:lang w:eastAsia="ru-RU"/>
              </w:rPr>
            </w:pPr>
            <w:r>
              <w:rPr>
                <w:rFonts w:eastAsia="Times New Roman" w:cs="Times New Roman"/>
                <w:sz w:val="20"/>
                <w:szCs w:val="20"/>
                <w:lang w:eastAsia="ru-RU"/>
              </w:rPr>
              <w:t>выписка из реестра лицензий от 08.12.2022</w:t>
            </w:r>
          </w:p>
        </w:tc>
        <w:tc>
          <w:tcPr>
            <w:tcW w:w="3261" w:type="dxa"/>
            <w:tcBorders>
              <w:top w:val="single" w:sz="4" w:space="0" w:color="auto"/>
              <w:left w:val="single" w:sz="4" w:space="0" w:color="auto"/>
              <w:bottom w:val="single" w:sz="4" w:space="0" w:color="auto"/>
              <w:right w:val="single" w:sz="4" w:space="0" w:color="auto"/>
            </w:tcBorders>
          </w:tcPr>
          <w:p w14:paraId="4D5585CE" w14:textId="77777777" w:rsidR="00077CE0" w:rsidRPr="00444339" w:rsidRDefault="00077CE0" w:rsidP="00E651E1">
            <w:pPr>
              <w:spacing w:line="240" w:lineRule="auto"/>
              <w:ind w:firstLine="0"/>
              <w:jc w:val="center"/>
              <w:rPr>
                <w:rFonts w:eastAsia="Times New Roman" w:cs="Times New Roman"/>
                <w:sz w:val="20"/>
                <w:szCs w:val="20"/>
                <w:lang w:eastAsia="ru-RU"/>
              </w:rPr>
            </w:pPr>
            <w:r w:rsidRPr="00444339">
              <w:rPr>
                <w:rFonts w:eastAsia="Times New Roman" w:cs="Times New Roman"/>
                <w:sz w:val="20"/>
                <w:szCs w:val="20"/>
                <w:lang w:val="en-US" w:eastAsia="ru-RU"/>
              </w:rPr>
              <w:t>0</w:t>
            </w:r>
            <w:r w:rsidRPr="00444339">
              <w:rPr>
                <w:rFonts w:eastAsia="Times New Roman" w:cs="Times New Roman"/>
                <w:sz w:val="20"/>
                <w:szCs w:val="20"/>
                <w:lang w:eastAsia="ru-RU"/>
              </w:rPr>
              <w:t>,11</w:t>
            </w:r>
            <w:r>
              <w:rPr>
                <w:rFonts w:eastAsia="Times New Roman" w:cs="Times New Roman"/>
                <w:sz w:val="20"/>
                <w:szCs w:val="20"/>
                <w:lang w:eastAsia="ru-RU"/>
              </w:rPr>
              <w:t xml:space="preserve"> ст.</w:t>
            </w:r>
          </w:p>
        </w:tc>
      </w:tr>
      <w:tr w:rsidR="00077CE0" w:rsidRPr="00187173" w14:paraId="186D7C39" w14:textId="77777777" w:rsidTr="00E651E1">
        <w:tc>
          <w:tcPr>
            <w:tcW w:w="417" w:type="dxa"/>
            <w:tcBorders>
              <w:top w:val="single" w:sz="4" w:space="0" w:color="auto"/>
              <w:left w:val="single" w:sz="4" w:space="0" w:color="auto"/>
              <w:bottom w:val="single" w:sz="4" w:space="0" w:color="auto"/>
              <w:right w:val="single" w:sz="4" w:space="0" w:color="auto"/>
            </w:tcBorders>
          </w:tcPr>
          <w:p w14:paraId="113E3A87" w14:textId="77777777" w:rsidR="00077CE0" w:rsidRPr="00C55C13" w:rsidRDefault="00077CE0" w:rsidP="00E651E1">
            <w:pPr>
              <w:spacing w:line="240" w:lineRule="auto"/>
              <w:ind w:firstLine="0"/>
              <w:rPr>
                <w:rFonts w:eastAsia="Times New Roman" w:cs="Times New Roman"/>
                <w:sz w:val="20"/>
                <w:szCs w:val="20"/>
                <w:lang w:eastAsia="ru-RU"/>
              </w:rPr>
            </w:pPr>
            <w:r>
              <w:rPr>
                <w:rFonts w:eastAsia="Times New Roman" w:cs="Times New Roman"/>
                <w:sz w:val="20"/>
                <w:szCs w:val="20"/>
                <w:lang w:eastAsia="ru-RU"/>
              </w:rPr>
              <w:t>7.</w:t>
            </w:r>
          </w:p>
        </w:tc>
        <w:tc>
          <w:tcPr>
            <w:tcW w:w="2783" w:type="dxa"/>
            <w:tcBorders>
              <w:top w:val="single" w:sz="4" w:space="0" w:color="auto"/>
              <w:left w:val="single" w:sz="4" w:space="0" w:color="auto"/>
              <w:bottom w:val="single" w:sz="4" w:space="0" w:color="auto"/>
              <w:right w:val="single" w:sz="4" w:space="0" w:color="auto"/>
            </w:tcBorders>
          </w:tcPr>
          <w:p w14:paraId="1B57FE0C" w14:textId="77777777" w:rsidR="00077CE0" w:rsidRPr="00D13249" w:rsidRDefault="00077CE0" w:rsidP="00E651E1">
            <w:pPr>
              <w:spacing w:line="240" w:lineRule="auto"/>
              <w:ind w:firstLine="0"/>
              <w:jc w:val="left"/>
              <w:rPr>
                <w:rFonts w:eastAsia="Times New Roman" w:cs="Times New Roman"/>
                <w:sz w:val="20"/>
                <w:szCs w:val="20"/>
                <w:lang w:eastAsia="ru-RU"/>
              </w:rPr>
            </w:pPr>
            <w:r>
              <w:rPr>
                <w:rFonts w:eastAsia="Times New Roman" w:cs="Times New Roman"/>
                <w:sz w:val="20"/>
                <w:szCs w:val="20"/>
                <w:lang w:eastAsia="ru-RU"/>
              </w:rPr>
              <w:t>МБДОУ Седанкинский детский сад «Эльгай»</w:t>
            </w:r>
          </w:p>
        </w:tc>
        <w:tc>
          <w:tcPr>
            <w:tcW w:w="3145" w:type="dxa"/>
            <w:tcBorders>
              <w:top w:val="single" w:sz="4" w:space="0" w:color="auto"/>
              <w:left w:val="single" w:sz="4" w:space="0" w:color="auto"/>
              <w:bottom w:val="single" w:sz="4" w:space="0" w:color="auto"/>
              <w:right w:val="single" w:sz="4" w:space="0" w:color="auto"/>
            </w:tcBorders>
          </w:tcPr>
          <w:p w14:paraId="19B9E442" w14:textId="77777777" w:rsidR="00077CE0" w:rsidRDefault="00077CE0" w:rsidP="00E651E1">
            <w:pPr>
              <w:spacing w:line="240" w:lineRule="auto"/>
              <w:ind w:firstLine="0"/>
              <w:jc w:val="left"/>
              <w:rPr>
                <w:rFonts w:eastAsia="Times New Roman" w:cs="Times New Roman"/>
                <w:sz w:val="20"/>
                <w:szCs w:val="20"/>
                <w:lang w:eastAsia="ru-RU"/>
              </w:rPr>
            </w:pPr>
            <w:r>
              <w:rPr>
                <w:rFonts w:eastAsia="Times New Roman" w:cs="Times New Roman"/>
                <w:sz w:val="20"/>
                <w:szCs w:val="20"/>
                <w:lang w:eastAsia="ru-RU"/>
              </w:rPr>
              <w:t>приказ от 31.08.2022 № 672</w:t>
            </w:r>
          </w:p>
          <w:p w14:paraId="0B767FE9" w14:textId="77777777" w:rsidR="00077CE0" w:rsidRDefault="00077CE0" w:rsidP="00E651E1">
            <w:pPr>
              <w:spacing w:line="240" w:lineRule="auto"/>
              <w:ind w:firstLine="0"/>
              <w:jc w:val="left"/>
              <w:rPr>
                <w:rFonts w:eastAsia="Times New Roman" w:cs="Times New Roman"/>
                <w:sz w:val="20"/>
                <w:szCs w:val="20"/>
                <w:lang w:eastAsia="ru-RU"/>
              </w:rPr>
            </w:pPr>
            <w:r>
              <w:rPr>
                <w:rFonts w:eastAsia="Times New Roman" w:cs="Times New Roman"/>
                <w:sz w:val="20"/>
                <w:szCs w:val="20"/>
                <w:lang w:eastAsia="ru-RU"/>
              </w:rPr>
              <w:t>выписка из реестра лицензий от 31.08.2022</w:t>
            </w:r>
          </w:p>
          <w:p w14:paraId="5C15CF81" w14:textId="77777777" w:rsidR="00077CE0" w:rsidRPr="00C55C13" w:rsidRDefault="00077CE0" w:rsidP="00E651E1">
            <w:pPr>
              <w:spacing w:line="240" w:lineRule="auto"/>
              <w:ind w:firstLine="0"/>
              <w:jc w:val="left"/>
              <w:rPr>
                <w:rFonts w:eastAsia="Times New Roman" w:cs="Times New Roman"/>
                <w:sz w:val="20"/>
                <w:szCs w:val="20"/>
                <w:lang w:eastAsia="ru-RU"/>
              </w:rPr>
            </w:pPr>
            <w:r>
              <w:rPr>
                <w:rFonts w:eastAsia="Times New Roman" w:cs="Times New Roman"/>
                <w:sz w:val="20"/>
                <w:szCs w:val="20"/>
                <w:lang w:eastAsia="ru-RU"/>
              </w:rPr>
              <w:t>уведомление от 31.08.20222 № 24.01/4800</w:t>
            </w:r>
          </w:p>
        </w:tc>
        <w:tc>
          <w:tcPr>
            <w:tcW w:w="3261" w:type="dxa"/>
            <w:tcBorders>
              <w:top w:val="single" w:sz="4" w:space="0" w:color="auto"/>
              <w:left w:val="single" w:sz="4" w:space="0" w:color="auto"/>
              <w:bottom w:val="single" w:sz="4" w:space="0" w:color="auto"/>
              <w:right w:val="single" w:sz="4" w:space="0" w:color="auto"/>
            </w:tcBorders>
          </w:tcPr>
          <w:p w14:paraId="4BC67B1A" w14:textId="77777777" w:rsidR="00077CE0" w:rsidRPr="00444339" w:rsidRDefault="00077CE0" w:rsidP="00E651E1">
            <w:pPr>
              <w:spacing w:line="240" w:lineRule="auto"/>
              <w:ind w:firstLine="0"/>
              <w:jc w:val="center"/>
              <w:rPr>
                <w:rFonts w:eastAsia="Times New Roman" w:cs="Times New Roman"/>
                <w:sz w:val="20"/>
                <w:szCs w:val="20"/>
                <w:lang w:eastAsia="ru-RU"/>
              </w:rPr>
            </w:pPr>
            <w:r w:rsidRPr="00444339">
              <w:rPr>
                <w:rFonts w:eastAsia="Times New Roman" w:cs="Times New Roman"/>
                <w:sz w:val="20"/>
                <w:szCs w:val="20"/>
                <w:lang w:eastAsia="ru-RU"/>
              </w:rPr>
              <w:t>0,06</w:t>
            </w:r>
            <w:r>
              <w:rPr>
                <w:rFonts w:eastAsia="Times New Roman" w:cs="Times New Roman"/>
                <w:sz w:val="20"/>
                <w:szCs w:val="20"/>
                <w:lang w:eastAsia="ru-RU"/>
              </w:rPr>
              <w:t xml:space="preserve"> ст.</w:t>
            </w:r>
          </w:p>
        </w:tc>
      </w:tr>
      <w:tr w:rsidR="00077CE0" w:rsidRPr="00187173" w14:paraId="7ED6642A" w14:textId="77777777" w:rsidTr="00E651E1">
        <w:tc>
          <w:tcPr>
            <w:tcW w:w="417" w:type="dxa"/>
            <w:tcBorders>
              <w:top w:val="single" w:sz="4" w:space="0" w:color="auto"/>
              <w:left w:val="single" w:sz="4" w:space="0" w:color="auto"/>
              <w:bottom w:val="single" w:sz="4" w:space="0" w:color="auto"/>
              <w:right w:val="single" w:sz="4" w:space="0" w:color="auto"/>
            </w:tcBorders>
          </w:tcPr>
          <w:p w14:paraId="3B436023" w14:textId="77777777" w:rsidR="00077CE0" w:rsidRPr="00C55C13" w:rsidRDefault="00077CE0" w:rsidP="00E651E1">
            <w:pPr>
              <w:spacing w:line="240" w:lineRule="auto"/>
              <w:ind w:firstLine="0"/>
              <w:rPr>
                <w:rFonts w:eastAsia="Times New Roman" w:cs="Times New Roman"/>
                <w:sz w:val="20"/>
                <w:szCs w:val="20"/>
                <w:lang w:eastAsia="ru-RU"/>
              </w:rPr>
            </w:pPr>
            <w:r>
              <w:rPr>
                <w:rFonts w:eastAsia="Times New Roman" w:cs="Times New Roman"/>
                <w:sz w:val="20"/>
                <w:szCs w:val="20"/>
                <w:lang w:eastAsia="ru-RU"/>
              </w:rPr>
              <w:t>8.</w:t>
            </w:r>
          </w:p>
        </w:tc>
        <w:tc>
          <w:tcPr>
            <w:tcW w:w="2783" w:type="dxa"/>
            <w:tcBorders>
              <w:top w:val="single" w:sz="4" w:space="0" w:color="auto"/>
              <w:left w:val="single" w:sz="4" w:space="0" w:color="auto"/>
              <w:bottom w:val="single" w:sz="4" w:space="0" w:color="auto"/>
              <w:right w:val="single" w:sz="4" w:space="0" w:color="auto"/>
            </w:tcBorders>
          </w:tcPr>
          <w:p w14:paraId="22CBF8DB" w14:textId="77777777" w:rsidR="00077CE0" w:rsidRPr="00C55C13" w:rsidRDefault="00077CE0" w:rsidP="00E651E1">
            <w:pPr>
              <w:spacing w:line="240" w:lineRule="auto"/>
              <w:ind w:firstLine="0"/>
              <w:jc w:val="left"/>
              <w:rPr>
                <w:rFonts w:eastAsia="Times New Roman" w:cs="Times New Roman"/>
                <w:sz w:val="20"/>
                <w:szCs w:val="20"/>
                <w:lang w:eastAsia="ru-RU"/>
              </w:rPr>
            </w:pPr>
            <w:r>
              <w:rPr>
                <w:rFonts w:eastAsia="Times New Roman" w:cs="Times New Roman"/>
                <w:sz w:val="20"/>
                <w:szCs w:val="20"/>
                <w:lang w:eastAsia="ru-RU"/>
              </w:rPr>
              <w:t>МБДОУ «Тигильский детский сад «Каюмка»</w:t>
            </w:r>
          </w:p>
        </w:tc>
        <w:tc>
          <w:tcPr>
            <w:tcW w:w="3145" w:type="dxa"/>
            <w:tcBorders>
              <w:top w:val="single" w:sz="4" w:space="0" w:color="auto"/>
              <w:left w:val="single" w:sz="4" w:space="0" w:color="auto"/>
              <w:bottom w:val="single" w:sz="4" w:space="0" w:color="auto"/>
              <w:right w:val="single" w:sz="4" w:space="0" w:color="auto"/>
            </w:tcBorders>
          </w:tcPr>
          <w:p w14:paraId="0616B0BF" w14:textId="77777777" w:rsidR="00077CE0" w:rsidRDefault="00077CE0" w:rsidP="00E651E1">
            <w:pPr>
              <w:spacing w:line="240" w:lineRule="auto"/>
              <w:ind w:firstLine="0"/>
              <w:jc w:val="left"/>
              <w:rPr>
                <w:rFonts w:eastAsia="Times New Roman" w:cs="Times New Roman"/>
                <w:sz w:val="20"/>
                <w:szCs w:val="20"/>
                <w:lang w:eastAsia="ru-RU"/>
              </w:rPr>
            </w:pPr>
            <w:r>
              <w:rPr>
                <w:rFonts w:eastAsia="Times New Roman" w:cs="Times New Roman"/>
                <w:sz w:val="20"/>
                <w:szCs w:val="20"/>
                <w:lang w:eastAsia="ru-RU"/>
              </w:rPr>
              <w:t>приказ от 14.04.2023 № 337</w:t>
            </w:r>
          </w:p>
          <w:p w14:paraId="2F8731EE" w14:textId="77777777" w:rsidR="00077CE0" w:rsidRDefault="00077CE0" w:rsidP="00E651E1">
            <w:pPr>
              <w:spacing w:line="240" w:lineRule="auto"/>
              <w:ind w:firstLine="0"/>
              <w:jc w:val="left"/>
              <w:rPr>
                <w:rFonts w:eastAsia="Times New Roman" w:cs="Times New Roman"/>
                <w:sz w:val="20"/>
                <w:szCs w:val="20"/>
                <w:lang w:eastAsia="ru-RU"/>
              </w:rPr>
            </w:pPr>
            <w:r>
              <w:rPr>
                <w:rFonts w:eastAsia="Times New Roman" w:cs="Times New Roman"/>
                <w:sz w:val="20"/>
                <w:szCs w:val="20"/>
                <w:lang w:eastAsia="ru-RU"/>
              </w:rPr>
              <w:t>выписка из реестра лицензий от 14.04.2023</w:t>
            </w:r>
          </w:p>
          <w:p w14:paraId="7093472F" w14:textId="77777777" w:rsidR="00077CE0" w:rsidRPr="00C55C13" w:rsidRDefault="00077CE0" w:rsidP="00E651E1">
            <w:pPr>
              <w:spacing w:line="240" w:lineRule="auto"/>
              <w:ind w:firstLine="0"/>
              <w:jc w:val="left"/>
              <w:rPr>
                <w:rFonts w:eastAsia="Times New Roman" w:cs="Times New Roman"/>
                <w:sz w:val="20"/>
                <w:szCs w:val="20"/>
                <w:lang w:eastAsia="ru-RU"/>
              </w:rPr>
            </w:pPr>
            <w:r>
              <w:rPr>
                <w:rFonts w:eastAsia="Times New Roman" w:cs="Times New Roman"/>
                <w:sz w:val="20"/>
                <w:szCs w:val="20"/>
                <w:lang w:eastAsia="ru-RU"/>
              </w:rPr>
              <w:t>уведомление о переоформлении лицензии № 75 от 14.04.2023</w:t>
            </w:r>
          </w:p>
        </w:tc>
        <w:tc>
          <w:tcPr>
            <w:tcW w:w="3261" w:type="dxa"/>
            <w:tcBorders>
              <w:top w:val="single" w:sz="4" w:space="0" w:color="auto"/>
              <w:left w:val="single" w:sz="4" w:space="0" w:color="auto"/>
              <w:bottom w:val="single" w:sz="4" w:space="0" w:color="auto"/>
              <w:right w:val="single" w:sz="4" w:space="0" w:color="auto"/>
            </w:tcBorders>
          </w:tcPr>
          <w:p w14:paraId="5D1EBA1A" w14:textId="77777777" w:rsidR="00077CE0" w:rsidRPr="00444339" w:rsidRDefault="00077CE0" w:rsidP="00E651E1">
            <w:pPr>
              <w:spacing w:line="240" w:lineRule="auto"/>
              <w:ind w:firstLine="0"/>
              <w:jc w:val="center"/>
              <w:rPr>
                <w:rFonts w:eastAsia="Times New Roman" w:cs="Times New Roman"/>
                <w:sz w:val="20"/>
                <w:szCs w:val="20"/>
                <w:lang w:eastAsia="ru-RU"/>
              </w:rPr>
            </w:pPr>
            <w:r w:rsidRPr="00444339">
              <w:rPr>
                <w:rFonts w:eastAsia="Times New Roman" w:cs="Times New Roman"/>
                <w:sz w:val="20"/>
                <w:szCs w:val="20"/>
                <w:lang w:eastAsia="ru-RU"/>
              </w:rPr>
              <w:t>0,06</w:t>
            </w:r>
            <w:r>
              <w:rPr>
                <w:rFonts w:eastAsia="Times New Roman" w:cs="Times New Roman"/>
                <w:sz w:val="20"/>
                <w:szCs w:val="20"/>
                <w:lang w:eastAsia="ru-RU"/>
              </w:rPr>
              <w:t xml:space="preserve"> ст.</w:t>
            </w:r>
          </w:p>
        </w:tc>
      </w:tr>
      <w:bookmarkEnd w:id="27"/>
      <w:tr w:rsidR="00077CE0" w:rsidRPr="00187173" w14:paraId="44C9C6B6" w14:textId="77777777" w:rsidTr="00E651E1">
        <w:tc>
          <w:tcPr>
            <w:tcW w:w="417" w:type="dxa"/>
            <w:tcBorders>
              <w:top w:val="single" w:sz="4" w:space="0" w:color="auto"/>
              <w:left w:val="single" w:sz="4" w:space="0" w:color="auto"/>
              <w:bottom w:val="single" w:sz="4" w:space="0" w:color="auto"/>
              <w:right w:val="single" w:sz="4" w:space="0" w:color="auto"/>
            </w:tcBorders>
          </w:tcPr>
          <w:p w14:paraId="01CD8E9B" w14:textId="77777777" w:rsidR="00077CE0" w:rsidRPr="00C55C13" w:rsidRDefault="00077CE0" w:rsidP="00E651E1">
            <w:pPr>
              <w:spacing w:line="240" w:lineRule="auto"/>
              <w:ind w:firstLine="0"/>
              <w:rPr>
                <w:rFonts w:eastAsia="Times New Roman" w:cs="Times New Roman"/>
                <w:sz w:val="20"/>
                <w:szCs w:val="20"/>
                <w:lang w:eastAsia="ru-RU"/>
              </w:rPr>
            </w:pPr>
          </w:p>
        </w:tc>
        <w:tc>
          <w:tcPr>
            <w:tcW w:w="2783" w:type="dxa"/>
            <w:tcBorders>
              <w:top w:val="single" w:sz="4" w:space="0" w:color="auto"/>
              <w:left w:val="single" w:sz="4" w:space="0" w:color="auto"/>
              <w:bottom w:val="single" w:sz="4" w:space="0" w:color="auto"/>
              <w:right w:val="single" w:sz="4" w:space="0" w:color="auto"/>
            </w:tcBorders>
            <w:hideMark/>
          </w:tcPr>
          <w:p w14:paraId="45E480CA" w14:textId="77777777" w:rsidR="00077CE0" w:rsidRPr="00C55C13" w:rsidRDefault="00077CE0" w:rsidP="00E651E1">
            <w:pPr>
              <w:spacing w:line="240" w:lineRule="auto"/>
              <w:ind w:firstLine="0"/>
              <w:rPr>
                <w:rFonts w:eastAsia="Times New Roman" w:cs="Times New Roman"/>
                <w:sz w:val="20"/>
                <w:szCs w:val="20"/>
                <w:lang w:eastAsia="ru-RU"/>
              </w:rPr>
            </w:pPr>
            <w:r w:rsidRPr="00C55C13">
              <w:rPr>
                <w:rFonts w:eastAsia="Times New Roman" w:cs="Times New Roman"/>
                <w:sz w:val="20"/>
                <w:szCs w:val="20"/>
                <w:lang w:eastAsia="ru-RU"/>
              </w:rPr>
              <w:t>ИТОГО</w:t>
            </w:r>
          </w:p>
        </w:tc>
        <w:tc>
          <w:tcPr>
            <w:tcW w:w="3145" w:type="dxa"/>
            <w:tcBorders>
              <w:top w:val="single" w:sz="4" w:space="0" w:color="auto"/>
              <w:left w:val="single" w:sz="4" w:space="0" w:color="auto"/>
              <w:bottom w:val="single" w:sz="4" w:space="0" w:color="auto"/>
              <w:right w:val="single" w:sz="4" w:space="0" w:color="auto"/>
            </w:tcBorders>
          </w:tcPr>
          <w:p w14:paraId="6A2D8CDD" w14:textId="77777777" w:rsidR="00077CE0" w:rsidRPr="00C55C13" w:rsidRDefault="00077CE0" w:rsidP="00E651E1">
            <w:pPr>
              <w:spacing w:line="240" w:lineRule="auto"/>
              <w:ind w:firstLine="0"/>
              <w:rPr>
                <w:rFonts w:eastAsia="Times New Roman" w:cs="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hideMark/>
          </w:tcPr>
          <w:p w14:paraId="7081F610" w14:textId="77777777" w:rsidR="00077CE0" w:rsidRPr="00E706D9" w:rsidRDefault="00077CE0"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val="en-US" w:eastAsia="ru-RU"/>
              </w:rPr>
              <w:t>4</w:t>
            </w:r>
            <w:r>
              <w:rPr>
                <w:rFonts w:eastAsia="Times New Roman" w:cs="Times New Roman"/>
                <w:sz w:val="20"/>
                <w:szCs w:val="20"/>
                <w:lang w:eastAsia="ru-RU"/>
              </w:rPr>
              <w:t>,98 ст.</w:t>
            </w:r>
          </w:p>
        </w:tc>
      </w:tr>
    </w:tbl>
    <w:p w14:paraId="4B558B73" w14:textId="77777777" w:rsidR="00077CE0" w:rsidRDefault="00077CE0" w:rsidP="009F14BB">
      <w:pPr>
        <w:keepNext/>
        <w:keepLines/>
        <w:spacing w:before="40"/>
        <w:outlineLvl w:val="3"/>
        <w:rPr>
          <w:rFonts w:eastAsia="Times New Roman" w:cs="Times New Roman"/>
          <w:i/>
          <w:iCs/>
          <w:u w:val="single"/>
        </w:rPr>
      </w:pPr>
    </w:p>
    <w:sdt>
      <w:sdtPr>
        <w:rPr>
          <w:rFonts w:eastAsia="Times New Roman" w:cs="Times New Roman"/>
          <w:i/>
          <w:iCs/>
          <w:u w:val="single"/>
        </w:rPr>
        <w:id w:val="-1068721178"/>
        <w:lock w:val="contentLocked"/>
      </w:sdtPr>
      <w:sdtEndPr/>
      <w:sdtContent>
        <w:p w14:paraId="088DDB52" w14:textId="738EE0DE" w:rsidR="009F14BB" w:rsidRPr="009F14BB" w:rsidRDefault="009F14BB" w:rsidP="009F14BB">
          <w:pPr>
            <w:keepNext/>
            <w:keepLines/>
            <w:spacing w:before="40"/>
            <w:outlineLvl w:val="3"/>
            <w:rPr>
              <w:rFonts w:eastAsia="Times New Roman" w:cs="Times New Roman"/>
              <w:i/>
              <w:iCs/>
              <w:color w:val="FF0000"/>
              <w:szCs w:val="24"/>
              <w:u w:val="single"/>
              <w:lang w:eastAsia="ru-RU"/>
            </w:rPr>
          </w:pPr>
          <w:r w:rsidRPr="009F14BB">
            <w:rPr>
              <w:rFonts w:eastAsia="Times New Roman" w:cs="Times New Roman"/>
              <w:i/>
              <w:iCs/>
              <w:u w:val="single"/>
            </w:rPr>
            <w:t>Контингент</w:t>
          </w:r>
        </w:p>
      </w:sdtContent>
    </w:sdt>
    <w:p w14:paraId="44489EDA" w14:textId="539F98B8" w:rsidR="00F5583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В 202</w:t>
      </w:r>
      <w:r w:rsidR="00B369E4" w:rsidRPr="009143C4">
        <w:rPr>
          <w:rFonts w:eastAsia="Times New Roman" w:cs="Times New Roman"/>
          <w:szCs w:val="24"/>
          <w:lang w:eastAsia="ru-RU"/>
        </w:rPr>
        <w:t>2</w:t>
      </w:r>
      <w:r w:rsidRPr="009143C4">
        <w:rPr>
          <w:rFonts w:eastAsia="Times New Roman" w:cs="Times New Roman"/>
          <w:szCs w:val="24"/>
          <w:lang w:eastAsia="ru-RU"/>
        </w:rPr>
        <w:t>-202</w:t>
      </w:r>
      <w:r w:rsidR="00B369E4" w:rsidRPr="009143C4">
        <w:rPr>
          <w:rFonts w:eastAsia="Times New Roman" w:cs="Times New Roman"/>
          <w:szCs w:val="24"/>
          <w:lang w:eastAsia="ru-RU"/>
        </w:rPr>
        <w:t>3</w:t>
      </w:r>
      <w:r w:rsidRPr="009143C4">
        <w:rPr>
          <w:rFonts w:eastAsia="Times New Roman" w:cs="Times New Roman"/>
          <w:szCs w:val="24"/>
          <w:lang w:eastAsia="ru-RU"/>
        </w:rPr>
        <w:t xml:space="preserve"> учебном году в Тигильском муниципальном районе дополнительным образованием организованном в общеобразовательных учреждениях охвачено </w:t>
      </w:r>
      <w:r w:rsidR="00D03189" w:rsidRPr="009143C4">
        <w:rPr>
          <w:rFonts w:eastAsia="Times New Roman" w:cs="Times New Roman"/>
          <w:szCs w:val="24"/>
          <w:lang w:eastAsia="ru-RU"/>
        </w:rPr>
        <w:t>553</w:t>
      </w:r>
      <w:r w:rsidRPr="009143C4">
        <w:rPr>
          <w:rFonts w:eastAsia="Times New Roman" w:cs="Times New Roman"/>
          <w:szCs w:val="24"/>
          <w:lang w:eastAsia="ru-RU"/>
        </w:rPr>
        <w:t xml:space="preserve"> учащихся и воспитанника, что составляет 66,73% от общего количества детей в возрасте 5-17 лет (детей   5-7 лет 100 чел.,  7-17 лет 414 чел.), проживающих на территории Тигильского муниципального района.</w:t>
      </w:r>
      <w:r w:rsidR="00B369E4" w:rsidRPr="009143C4">
        <w:rPr>
          <w:rFonts w:eastAsia="Times New Roman" w:cs="Times New Roman"/>
          <w:szCs w:val="24"/>
          <w:lang w:eastAsia="ru-RU"/>
        </w:rPr>
        <w:t xml:space="preserve"> Работает 48 кружков по разным направлениям.</w:t>
      </w:r>
    </w:p>
    <w:p w14:paraId="6A629967" w14:textId="77777777" w:rsidR="00B82BF0" w:rsidRPr="009143C4" w:rsidRDefault="00B82BF0" w:rsidP="00B82BF0">
      <w:pPr>
        <w:spacing w:after="52" w:line="240" w:lineRule="auto"/>
        <w:ind w:left="17" w:right="7" w:firstLine="321"/>
        <w:jc w:val="center"/>
        <w:rPr>
          <w:rFonts w:eastAsia="Calibri" w:cs="Times New Roman"/>
          <w:sz w:val="28"/>
          <w:szCs w:val="28"/>
        </w:rPr>
      </w:pPr>
    </w:p>
    <w:p w14:paraId="01A6ADF1" w14:textId="5E8E2048" w:rsidR="00B82BF0" w:rsidRPr="009143C4" w:rsidRDefault="00B82BF0" w:rsidP="00B82BF0">
      <w:pPr>
        <w:spacing w:after="52" w:line="240" w:lineRule="auto"/>
        <w:ind w:left="17" w:right="7" w:firstLine="321"/>
        <w:jc w:val="center"/>
        <w:rPr>
          <w:rFonts w:eastAsia="Calibri" w:cs="Times New Roman"/>
          <w:szCs w:val="24"/>
        </w:rPr>
      </w:pPr>
      <w:r w:rsidRPr="009143C4">
        <w:rPr>
          <w:rFonts w:eastAsia="Calibri" w:cs="Times New Roman"/>
          <w:szCs w:val="24"/>
        </w:rPr>
        <w:t xml:space="preserve">О </w:t>
      </w:r>
      <w:r w:rsidR="004247D5" w:rsidRPr="009143C4">
        <w:rPr>
          <w:rFonts w:eastAsia="Calibri" w:cs="Times New Roman"/>
          <w:szCs w:val="24"/>
        </w:rPr>
        <w:t xml:space="preserve">перспективах </w:t>
      </w:r>
      <w:r w:rsidRPr="009143C4">
        <w:rPr>
          <w:rFonts w:eastAsia="Calibri" w:cs="Times New Roman"/>
          <w:szCs w:val="24"/>
        </w:rPr>
        <w:t>развити</w:t>
      </w:r>
      <w:r w:rsidR="004247D5" w:rsidRPr="009143C4">
        <w:rPr>
          <w:rFonts w:eastAsia="Calibri" w:cs="Times New Roman"/>
          <w:szCs w:val="24"/>
        </w:rPr>
        <w:t>я</w:t>
      </w:r>
      <w:r w:rsidRPr="009143C4">
        <w:rPr>
          <w:rFonts w:eastAsia="Calibri" w:cs="Times New Roman"/>
          <w:szCs w:val="24"/>
        </w:rPr>
        <w:t xml:space="preserve"> дополнительного образования детей в образовательных учреждениях Тигильского муниципального района </w:t>
      </w:r>
    </w:p>
    <w:p w14:paraId="726B9BDD" w14:textId="77777777" w:rsidR="00B82BF0" w:rsidRPr="009143C4" w:rsidRDefault="00B82BF0" w:rsidP="00B82BF0">
      <w:pPr>
        <w:spacing w:after="52" w:line="276" w:lineRule="auto"/>
        <w:ind w:left="17" w:right="7" w:firstLine="321"/>
        <w:jc w:val="center"/>
        <w:rPr>
          <w:rFonts w:eastAsia="Times New Roman" w:cs="Times New Roman"/>
          <w:b/>
          <w:bCs/>
          <w:szCs w:val="24"/>
          <w:lang w:eastAsia="ru-RU"/>
        </w:rPr>
      </w:pPr>
    </w:p>
    <w:p w14:paraId="3D2115A6" w14:textId="2A884E0B"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t xml:space="preserve"> В 2023 году запланированы </w:t>
      </w:r>
      <w:r w:rsidR="004247D5" w:rsidRPr="009143C4">
        <w:rPr>
          <w:rFonts w:eastAsia="Calibri" w:cs="Times New Roman"/>
          <w:szCs w:val="24"/>
        </w:rPr>
        <w:t xml:space="preserve">и проведены </w:t>
      </w:r>
      <w:r w:rsidRPr="009143C4">
        <w:rPr>
          <w:rFonts w:eastAsia="Calibri" w:cs="Times New Roman"/>
          <w:szCs w:val="24"/>
        </w:rPr>
        <w:t>следующие мероприятия:</w:t>
      </w:r>
    </w:p>
    <w:p w14:paraId="39485B5F"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u w:val="single"/>
        </w:rPr>
        <w:t>- Усть-Хайрюзовская СОШ</w:t>
      </w:r>
      <w:r w:rsidRPr="009143C4">
        <w:rPr>
          <w:rFonts w:eastAsia="Calibri" w:cs="Times New Roman"/>
          <w:szCs w:val="24"/>
        </w:rPr>
        <w:t xml:space="preserve">: </w:t>
      </w:r>
    </w:p>
    <w:p w14:paraId="27E60BBA"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lastRenderedPageBreak/>
        <w:tab/>
        <w:t>Организация кружковой работы в дошкольных группах для детей 5-6 лет «Мастерилка», для детей 5-7 лет «Мой веселый звонкий мяч» с января 2023 года. Занятия уже начались.</w:t>
      </w:r>
    </w:p>
    <w:p w14:paraId="3F5CAB99" w14:textId="77777777" w:rsidR="00B82BF0" w:rsidRPr="009143C4" w:rsidRDefault="00B82BF0" w:rsidP="00B82BF0">
      <w:pPr>
        <w:spacing w:line="240" w:lineRule="auto"/>
        <w:ind w:firstLine="0"/>
        <w:rPr>
          <w:rFonts w:eastAsia="Calibri" w:cs="Times New Roman"/>
          <w:szCs w:val="24"/>
          <w:u w:val="single"/>
        </w:rPr>
      </w:pPr>
      <w:r w:rsidRPr="009143C4">
        <w:rPr>
          <w:rFonts w:eastAsia="Calibri" w:cs="Times New Roman"/>
          <w:szCs w:val="24"/>
          <w:u w:val="single"/>
        </w:rPr>
        <w:t>- Тигильская СОШ:</w:t>
      </w:r>
    </w:p>
    <w:p w14:paraId="612FDBEE"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t xml:space="preserve"> Разработка новых программ по ДОД, планируются к проведению родительские собрания на 09.03.2023 и 20.10.2023 с презентацией новых программ ДОД.</w:t>
      </w:r>
    </w:p>
    <w:p w14:paraId="04152104" w14:textId="77777777" w:rsidR="00B82BF0" w:rsidRPr="009143C4" w:rsidRDefault="00B82BF0" w:rsidP="00B82BF0">
      <w:pPr>
        <w:spacing w:line="240" w:lineRule="auto"/>
        <w:ind w:firstLine="0"/>
        <w:rPr>
          <w:rFonts w:eastAsia="Calibri" w:cs="Times New Roman"/>
          <w:szCs w:val="24"/>
          <w:u w:val="single"/>
        </w:rPr>
      </w:pPr>
      <w:r w:rsidRPr="009143C4">
        <w:rPr>
          <w:rFonts w:eastAsia="Calibri" w:cs="Times New Roman"/>
          <w:szCs w:val="24"/>
          <w:u w:val="single"/>
        </w:rPr>
        <w:t>- Седанкинская СОШ:</w:t>
      </w:r>
    </w:p>
    <w:p w14:paraId="39A04AFB"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t xml:space="preserve"> В 2023 году запланированы следующие мероприятия:  анкетирование родителей (законных представителей) и обучающихся для определения вектора интересов школьников и удовлетворения их запросов,  проведение родительских собраний с презентацией программ в дополнительном образовании на 2023 год, увеличение количества кружков в дополнительном образовании в связи с открытием образовательного центра «Точка Роста».</w:t>
      </w:r>
    </w:p>
    <w:p w14:paraId="55693F52"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u w:val="single"/>
        </w:rPr>
        <w:t>- Лесновская ООШ</w:t>
      </w:r>
      <w:r w:rsidRPr="009143C4">
        <w:rPr>
          <w:rFonts w:eastAsia="Calibri" w:cs="Times New Roman"/>
          <w:szCs w:val="24"/>
        </w:rPr>
        <w:t>:</w:t>
      </w:r>
    </w:p>
    <w:p w14:paraId="41AF1936" w14:textId="211CC25A"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t xml:space="preserve">В плане работы на 2023 год: разработка и принятие соответствующих локальных нормативных актов в ОУ, обеспечение доступности, равных возможностей в получении дополнительного образования детей. 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достоверность информации. Регулярное обеспечение общественности информацией о деятельности по организации дополнительных образовательных услуг на сайте ОУ: образовательные программы дополнительного образования, персональный состав педагогов и их квалификация, механизм оказания услуг, создание условий, результаты деятельности кружков. Рост числа педагогов, имеющих высшую и первую квалификационные категории. </w:t>
      </w:r>
      <w:r w:rsidR="004247D5" w:rsidRPr="009143C4">
        <w:rPr>
          <w:rFonts w:eastAsia="Calibri" w:cs="Times New Roman"/>
          <w:szCs w:val="24"/>
        </w:rPr>
        <w:t xml:space="preserve">Проведена </w:t>
      </w:r>
      <w:r w:rsidRPr="009143C4">
        <w:rPr>
          <w:rFonts w:eastAsia="Calibri" w:cs="Times New Roman"/>
          <w:szCs w:val="24"/>
        </w:rPr>
        <w:t>регистраци</w:t>
      </w:r>
      <w:r w:rsidR="004247D5" w:rsidRPr="009143C4">
        <w:rPr>
          <w:rFonts w:eastAsia="Calibri" w:cs="Times New Roman"/>
          <w:szCs w:val="24"/>
        </w:rPr>
        <w:t>я</w:t>
      </w:r>
      <w:r w:rsidRPr="009143C4">
        <w:rPr>
          <w:rFonts w:eastAsia="Calibri" w:cs="Times New Roman"/>
          <w:szCs w:val="24"/>
        </w:rPr>
        <w:t xml:space="preserve"> в ГИС «Навигатор ДОД».</w:t>
      </w:r>
    </w:p>
    <w:p w14:paraId="75670016" w14:textId="69BC47D3" w:rsidR="00B82BF0" w:rsidRPr="009143C4" w:rsidRDefault="00B82BF0" w:rsidP="00B82BF0">
      <w:pPr>
        <w:spacing w:line="240" w:lineRule="auto"/>
        <w:ind w:firstLine="0"/>
        <w:rPr>
          <w:rFonts w:eastAsia="Calibri" w:cs="Times New Roman"/>
          <w:szCs w:val="24"/>
          <w:u w:val="single"/>
        </w:rPr>
      </w:pPr>
      <w:r w:rsidRPr="009143C4">
        <w:rPr>
          <w:rFonts w:eastAsia="Calibri" w:cs="Times New Roman"/>
          <w:szCs w:val="24"/>
          <w:u w:val="single"/>
        </w:rPr>
        <w:t>- Воямпольская СОШ:</w:t>
      </w:r>
    </w:p>
    <w:p w14:paraId="0B7B332C"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t xml:space="preserve">В декабре 2022 года проведено общешкольное родительское собрание по определению направлений ДОД с учётом интересов детей и родителей (законных представителей). Обучение педагогов планируется во 2 квартале 2023 года. В стадии разработки программы ДОД. </w:t>
      </w:r>
      <w:r w:rsidRPr="009143C4">
        <w:rPr>
          <w:rFonts w:eastAsia="Calibri" w:cs="Times New Roman"/>
          <w:szCs w:val="24"/>
        </w:rPr>
        <w:tab/>
      </w:r>
    </w:p>
    <w:p w14:paraId="1066D71C" w14:textId="77777777" w:rsidR="00B82BF0" w:rsidRPr="009143C4" w:rsidRDefault="00B82BF0" w:rsidP="00B82BF0">
      <w:pPr>
        <w:spacing w:line="240" w:lineRule="auto"/>
        <w:ind w:firstLine="0"/>
        <w:rPr>
          <w:rFonts w:eastAsia="Calibri" w:cs="Times New Roman"/>
          <w:szCs w:val="24"/>
          <w:u w:val="single"/>
        </w:rPr>
      </w:pPr>
      <w:r w:rsidRPr="009143C4">
        <w:rPr>
          <w:rFonts w:eastAsia="Calibri" w:cs="Times New Roman"/>
          <w:szCs w:val="24"/>
          <w:u w:val="single"/>
        </w:rPr>
        <w:t>- Тигильский детский сад «Каюмка»:</w:t>
      </w:r>
    </w:p>
    <w:p w14:paraId="54570285" w14:textId="460E1E0B"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r>
      <w:bookmarkStart w:id="28" w:name="_Hlk125371525"/>
      <w:r w:rsidRPr="009143C4">
        <w:rPr>
          <w:rFonts w:eastAsia="Calibri" w:cs="Times New Roman"/>
          <w:szCs w:val="24"/>
        </w:rPr>
        <w:t>Проведены в 2022 году родительские собрания по определению направлений ДОД, изучены и проанализированы потребности получателей услуги. Разработаны программы ДОД по трём направлениям «Художественный труд», спортивное направление, хореография. Воспитатели проходят курсы повышения квалификации, подготовлены все документы для лицензирования</w:t>
      </w:r>
      <w:bookmarkEnd w:id="28"/>
      <w:r w:rsidRPr="009143C4">
        <w:rPr>
          <w:rFonts w:eastAsia="Calibri" w:cs="Times New Roman"/>
          <w:szCs w:val="24"/>
        </w:rPr>
        <w:t xml:space="preserve">. </w:t>
      </w:r>
      <w:r w:rsidR="004247D5" w:rsidRPr="009143C4">
        <w:rPr>
          <w:rFonts w:eastAsia="Calibri" w:cs="Times New Roman"/>
          <w:szCs w:val="24"/>
        </w:rPr>
        <w:t>Лицензия получена.</w:t>
      </w:r>
    </w:p>
    <w:p w14:paraId="29088EBF" w14:textId="77777777" w:rsidR="00B82BF0" w:rsidRPr="009143C4" w:rsidRDefault="00B82BF0" w:rsidP="00B82BF0">
      <w:pPr>
        <w:spacing w:line="240" w:lineRule="auto"/>
        <w:ind w:firstLine="0"/>
        <w:rPr>
          <w:rFonts w:eastAsia="Calibri" w:cs="Times New Roman"/>
          <w:szCs w:val="24"/>
          <w:u w:val="single"/>
        </w:rPr>
      </w:pPr>
      <w:r w:rsidRPr="009143C4">
        <w:rPr>
          <w:rFonts w:eastAsia="Calibri" w:cs="Times New Roman"/>
          <w:szCs w:val="24"/>
          <w:u w:val="single"/>
        </w:rPr>
        <w:t>- Седанкинский детский сад «Эльгай»:</w:t>
      </w:r>
    </w:p>
    <w:p w14:paraId="4858F47A"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t>Предусмотрены различные формы работы с родителями (законными представителями), проведены родительские собрания с целью ознакомления семей воспитанников с перечнем предлагаемых услуг, педагогами и их дополнительными образовательными программами. Проведение Дня открытых дверей, где каждый желающий родитель может ознакомиться с условиями оказания дополнительных образовательных услуг. Размещение информации, фотоотчета о результатах работы по дополнительному образованию в МБДОУ Седанкинский детский сад «Эльгай» на официальном сайте учреждения. Заполнение журнала в системе Навигатор по дополнительному образованию. Опубликование в СМИ.</w:t>
      </w:r>
    </w:p>
    <w:p w14:paraId="17A7C3EA" w14:textId="77777777" w:rsidR="00B82BF0" w:rsidRPr="009143C4" w:rsidRDefault="00B82BF0" w:rsidP="00B82BF0">
      <w:pPr>
        <w:spacing w:line="240" w:lineRule="auto"/>
        <w:ind w:firstLine="0"/>
        <w:rPr>
          <w:rFonts w:eastAsia="Calibri" w:cs="Times New Roman"/>
          <w:szCs w:val="24"/>
          <w:u w:val="single"/>
        </w:rPr>
      </w:pPr>
      <w:r w:rsidRPr="009143C4">
        <w:rPr>
          <w:rFonts w:eastAsia="Calibri" w:cs="Times New Roman"/>
          <w:szCs w:val="24"/>
          <w:u w:val="single"/>
        </w:rPr>
        <w:t>- Лесновский детский сад «Буратино»:</w:t>
      </w:r>
    </w:p>
    <w:p w14:paraId="1A13A873" w14:textId="5625C4FA"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r>
      <w:bookmarkStart w:id="29" w:name="_Hlk125374854"/>
      <w:r w:rsidRPr="009143C4">
        <w:rPr>
          <w:rFonts w:eastAsia="Calibri" w:cs="Times New Roman"/>
          <w:szCs w:val="24"/>
        </w:rPr>
        <w:t xml:space="preserve">Проведены в 2022 году родительские собрания по определению направлений ДОД, изучены и проанализированы потребности получателей услуги. </w:t>
      </w:r>
      <w:bookmarkEnd w:id="29"/>
      <w:r w:rsidRPr="009143C4">
        <w:rPr>
          <w:rFonts w:eastAsia="Calibri" w:cs="Times New Roman"/>
          <w:szCs w:val="24"/>
        </w:rPr>
        <w:t xml:space="preserve">Разработаны программы ДОД по трём направлениям художественное творчество «Радуга красок», хореографический кружок «Топотушки», творческий кружок «Умелые ручки». Готовится </w:t>
      </w:r>
      <w:r w:rsidRPr="009143C4">
        <w:rPr>
          <w:rFonts w:eastAsia="Calibri" w:cs="Times New Roman"/>
          <w:szCs w:val="24"/>
        </w:rPr>
        <w:lastRenderedPageBreak/>
        <w:t xml:space="preserve">пакет документов на лицензирование дополнительного образования. </w:t>
      </w:r>
      <w:r w:rsidR="004247D5" w:rsidRPr="009143C4">
        <w:rPr>
          <w:rFonts w:eastAsia="Calibri" w:cs="Times New Roman"/>
          <w:szCs w:val="24"/>
        </w:rPr>
        <w:t>Лицензия не получена. Работа продолжается.</w:t>
      </w:r>
    </w:p>
    <w:p w14:paraId="7F31FF58" w14:textId="77777777" w:rsidR="00B82BF0" w:rsidRPr="009143C4" w:rsidRDefault="00B82BF0" w:rsidP="00B82BF0">
      <w:pPr>
        <w:spacing w:line="240" w:lineRule="auto"/>
        <w:ind w:firstLine="0"/>
        <w:rPr>
          <w:rFonts w:eastAsia="Calibri" w:cs="Times New Roman"/>
          <w:szCs w:val="24"/>
          <w:u w:val="single"/>
        </w:rPr>
      </w:pPr>
      <w:r w:rsidRPr="009143C4">
        <w:rPr>
          <w:rFonts w:eastAsia="Calibri" w:cs="Times New Roman"/>
          <w:szCs w:val="24"/>
          <w:u w:val="single"/>
        </w:rPr>
        <w:t>- Ковранский детский сад «Ийаночх»:</w:t>
      </w:r>
    </w:p>
    <w:p w14:paraId="5BA20165" w14:textId="4C7A7342"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t>В 2022 году проведено родительское собрание по определению направлений ДОД, изучены и проанализированы потребности получателей услуги. В стадии разработки программы ДОД.</w:t>
      </w:r>
      <w:r w:rsidR="004247D5" w:rsidRPr="009143C4">
        <w:rPr>
          <w:rFonts w:eastAsia="Calibri" w:cs="Times New Roman"/>
          <w:szCs w:val="24"/>
        </w:rPr>
        <w:t xml:space="preserve"> Работа продолжается.</w:t>
      </w:r>
    </w:p>
    <w:p w14:paraId="711C727B" w14:textId="77777777" w:rsidR="00B82BF0" w:rsidRPr="009143C4" w:rsidRDefault="00B82BF0" w:rsidP="00B82BF0">
      <w:pPr>
        <w:spacing w:line="240" w:lineRule="auto"/>
        <w:ind w:firstLine="0"/>
        <w:rPr>
          <w:rFonts w:eastAsia="Calibri" w:cs="Times New Roman"/>
          <w:szCs w:val="24"/>
        </w:rPr>
      </w:pPr>
    </w:p>
    <w:p w14:paraId="6B60BD03" w14:textId="261370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Лучшие выявленные практики дополнительного образования для различных категорий детей:</w:t>
      </w:r>
    </w:p>
    <w:p w14:paraId="793FFE51"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t xml:space="preserve">- </w:t>
      </w:r>
      <w:r w:rsidRPr="009143C4">
        <w:rPr>
          <w:rFonts w:eastAsia="Calibri" w:cs="Times New Roman"/>
          <w:szCs w:val="24"/>
          <w:u w:val="single"/>
        </w:rPr>
        <w:t>Усть-Хайрюзовская СОШ -</w:t>
      </w:r>
      <w:r w:rsidRPr="009143C4">
        <w:rPr>
          <w:rFonts w:eastAsia="Calibri" w:cs="Times New Roman"/>
          <w:szCs w:val="24"/>
        </w:rPr>
        <w:t xml:space="preserve"> «Спортивные игры», «Баскетбол», «Занимательная информатика»;</w:t>
      </w:r>
    </w:p>
    <w:p w14:paraId="270C6EBA"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t>- Тигильская СОШ – шахматы, робототехника, компьютерная графика, которые проходят на базе образовательного центра «Точка роста», ЛФК для детей с ОВЗ;</w:t>
      </w:r>
    </w:p>
    <w:p w14:paraId="23008E71"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t xml:space="preserve">- </w:t>
      </w:r>
      <w:r w:rsidRPr="009143C4">
        <w:rPr>
          <w:rFonts w:eastAsia="Calibri" w:cs="Times New Roman"/>
          <w:szCs w:val="24"/>
          <w:u w:val="single"/>
        </w:rPr>
        <w:t>Седанкинская СОШ</w:t>
      </w:r>
      <w:r w:rsidRPr="009143C4">
        <w:rPr>
          <w:rFonts w:eastAsia="Calibri" w:cs="Times New Roman"/>
          <w:szCs w:val="24"/>
        </w:rPr>
        <w:t xml:space="preserve"> - «Робототехника» для обучающихся младших классов. Программа ориентирована в первую очередь на ребят,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w:t>
      </w:r>
    </w:p>
    <w:p w14:paraId="676559B8"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t xml:space="preserve">- </w:t>
      </w:r>
      <w:r w:rsidRPr="009143C4">
        <w:rPr>
          <w:rFonts w:eastAsia="Calibri" w:cs="Times New Roman"/>
          <w:szCs w:val="24"/>
          <w:u w:val="single"/>
        </w:rPr>
        <w:t>Седанкинский детский сад «Эльгай»</w:t>
      </w:r>
      <w:r w:rsidRPr="009143C4">
        <w:rPr>
          <w:rFonts w:eastAsia="Calibri" w:cs="Times New Roman"/>
          <w:szCs w:val="24"/>
        </w:rPr>
        <w:t xml:space="preserve"> - Мастер-класс для родителей (законных представителей) совместно с детьми по теме: аппликация с элементами оригами «Ежик с яблоком». Цель: изготовление поделки-оригами. Задачи: активизировать интерес к совместному творчеству, расширять знания родителей о способах изготовления игрушки, используя приемы оригами. Развивать творческое воображение, логическое мышление, глазомер, умение доводить начатое до конца.</w:t>
      </w:r>
    </w:p>
    <w:p w14:paraId="362FCB6D"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-Открытое спортивное мероприятие совместно с родителями (законными представителями) «Джунгли зовут». Задачи: Обязательное выполнение правил игры, развитие физических, морально - волевых качеств, достижение командного результата.</w:t>
      </w:r>
    </w:p>
    <w:p w14:paraId="629BD76F"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t xml:space="preserve">- </w:t>
      </w:r>
      <w:r w:rsidRPr="009143C4">
        <w:rPr>
          <w:rFonts w:eastAsia="Calibri" w:cs="Times New Roman"/>
          <w:szCs w:val="24"/>
          <w:u w:val="single"/>
        </w:rPr>
        <w:t xml:space="preserve">Ковранская СШ </w:t>
      </w:r>
      <w:r w:rsidRPr="009143C4">
        <w:rPr>
          <w:rFonts w:eastAsia="Calibri" w:cs="Times New Roman"/>
          <w:szCs w:val="24"/>
        </w:rPr>
        <w:t xml:space="preserve">– «Баскетбол», «Волейбол», «Спортивные игры», «Юный математик», «Танцевальный кружок», «Волшебный мир книг». </w:t>
      </w:r>
    </w:p>
    <w:p w14:paraId="0FA49811" w14:textId="77777777" w:rsidR="00B82BF0" w:rsidRPr="009143C4" w:rsidRDefault="00B82BF0" w:rsidP="00B82BF0">
      <w:pPr>
        <w:spacing w:line="240" w:lineRule="auto"/>
        <w:ind w:firstLine="0"/>
        <w:rPr>
          <w:rFonts w:eastAsia="Calibri" w:cs="Times New Roman"/>
          <w:szCs w:val="24"/>
        </w:rPr>
      </w:pPr>
    </w:p>
    <w:p w14:paraId="386A7661" w14:textId="5974C2B3" w:rsidR="00B82BF0" w:rsidRPr="009143C4" w:rsidRDefault="004247D5" w:rsidP="00B82BF0">
      <w:pPr>
        <w:spacing w:line="240" w:lineRule="auto"/>
        <w:ind w:firstLine="0"/>
        <w:rPr>
          <w:rFonts w:eastAsia="Calibri" w:cs="Times New Roman"/>
          <w:szCs w:val="24"/>
        </w:rPr>
      </w:pPr>
      <w:r w:rsidRPr="009143C4">
        <w:rPr>
          <w:rFonts w:eastAsia="Calibri" w:cs="Times New Roman"/>
          <w:szCs w:val="24"/>
        </w:rPr>
        <w:tab/>
        <w:t xml:space="preserve">Осуществляемые </w:t>
      </w:r>
      <w:r w:rsidR="00B82BF0" w:rsidRPr="009143C4">
        <w:rPr>
          <w:rFonts w:eastAsia="Calibri" w:cs="Times New Roman"/>
          <w:szCs w:val="24"/>
        </w:rPr>
        <w:t>меры методической поддержки и сопровождения:</w:t>
      </w:r>
    </w:p>
    <w:p w14:paraId="674C3589" w14:textId="0B8CD2BC"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w:t>
      </w:r>
      <w:r w:rsidRPr="009143C4">
        <w:rPr>
          <w:rFonts w:eastAsia="Calibri" w:cs="Times New Roman"/>
          <w:szCs w:val="24"/>
        </w:rPr>
        <w:tab/>
        <w:t>по реализации моделей выравнивания доступности дополнительного образования;</w:t>
      </w:r>
    </w:p>
    <w:p w14:paraId="591919A6" w14:textId="77777777" w:rsidR="004247D5" w:rsidRPr="009143C4" w:rsidRDefault="00B82BF0" w:rsidP="004247D5">
      <w:pPr>
        <w:numPr>
          <w:ilvl w:val="0"/>
          <w:numId w:val="27"/>
        </w:numPr>
        <w:spacing w:after="200" w:line="240" w:lineRule="auto"/>
        <w:jc w:val="left"/>
        <w:rPr>
          <w:rFonts w:eastAsia="Calibri" w:cs="Times New Roman"/>
          <w:szCs w:val="24"/>
        </w:rPr>
      </w:pPr>
      <w:r w:rsidRPr="009143C4">
        <w:rPr>
          <w:rFonts w:eastAsia="Calibri" w:cs="Times New Roman"/>
          <w:szCs w:val="24"/>
        </w:rPr>
        <w:t>Модель: интеграция работы по ДОД через совместную деятельность классных руководителей, внеурочную деятельность, руководителей кружков, руководителей детских общественных объединений и педагогов образовательного центра «Точка роста».</w:t>
      </w:r>
    </w:p>
    <w:p w14:paraId="584FB66A" w14:textId="35BE1ADB" w:rsidR="00B82BF0" w:rsidRPr="009143C4" w:rsidRDefault="00B82BF0" w:rsidP="004247D5">
      <w:pPr>
        <w:numPr>
          <w:ilvl w:val="0"/>
          <w:numId w:val="27"/>
        </w:numPr>
        <w:spacing w:after="200" w:line="240" w:lineRule="auto"/>
        <w:jc w:val="left"/>
        <w:rPr>
          <w:rFonts w:eastAsia="Calibri" w:cs="Times New Roman"/>
          <w:szCs w:val="24"/>
        </w:rPr>
      </w:pPr>
      <w:r w:rsidRPr="009143C4">
        <w:rPr>
          <w:rFonts w:eastAsia="Calibri" w:cs="Times New Roman"/>
          <w:szCs w:val="24"/>
        </w:rPr>
        <w:t>Модель выравнивания доступности дополнительных общеобразовательных программ с различными образовательными потребностями и индивидуальными возможностями.</w:t>
      </w:r>
    </w:p>
    <w:p w14:paraId="0515E1D8"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i/>
          <w:iCs/>
          <w:szCs w:val="24"/>
        </w:rPr>
        <w:t>-</w:t>
      </w:r>
      <w:r w:rsidRPr="009143C4">
        <w:rPr>
          <w:rFonts w:eastAsia="Calibri" w:cs="Times New Roman"/>
          <w:szCs w:val="24"/>
        </w:rPr>
        <w:tab/>
        <w:t>по обновлению содержания дополнительного образования;</w:t>
      </w:r>
    </w:p>
    <w:p w14:paraId="3385CD13"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 xml:space="preserve">по профессиональному совершенствованию педагогов дополнительного образования </w:t>
      </w:r>
    </w:p>
    <w:p w14:paraId="2F190ED2" w14:textId="77777777" w:rsidR="00B82BF0" w:rsidRPr="009143C4" w:rsidRDefault="00B82BF0" w:rsidP="00B82BF0">
      <w:pPr>
        <w:numPr>
          <w:ilvl w:val="0"/>
          <w:numId w:val="27"/>
        </w:numPr>
        <w:spacing w:after="200" w:line="240" w:lineRule="auto"/>
        <w:jc w:val="left"/>
        <w:rPr>
          <w:rFonts w:eastAsia="Calibri" w:cs="Times New Roman"/>
          <w:szCs w:val="24"/>
        </w:rPr>
      </w:pPr>
      <w:r w:rsidRPr="009143C4">
        <w:rPr>
          <w:rFonts w:eastAsia="Calibri" w:cs="Times New Roman"/>
          <w:szCs w:val="24"/>
        </w:rPr>
        <w:t>Обучение педагогов в рамках школьного методического объединения новым требованиям к содержанию ДОД.</w:t>
      </w:r>
    </w:p>
    <w:p w14:paraId="6F5A5B9D"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 Планируется прохождение курсов повышения квалификации по дополнительному образованию онлайн-курсы - 13 педагогов в 2023 г.</w:t>
      </w:r>
    </w:p>
    <w:p w14:paraId="78798141" w14:textId="77777777" w:rsidR="00B82BF0" w:rsidRPr="009143C4" w:rsidRDefault="00B82BF0" w:rsidP="00B82BF0">
      <w:pPr>
        <w:spacing w:after="160" w:line="259" w:lineRule="auto"/>
        <w:ind w:firstLine="0"/>
        <w:rPr>
          <w:rFonts w:eastAsia="Calibri" w:cs="Times New Roman"/>
          <w:szCs w:val="24"/>
        </w:rPr>
      </w:pPr>
      <w:r w:rsidRPr="009143C4">
        <w:rPr>
          <w:rFonts w:eastAsia="Calibri" w:cs="Times New Roman"/>
          <w:szCs w:val="24"/>
        </w:rPr>
        <w:t>- Обновление программ дополнительного образования с учетом возможности оборудования, поставляемого в рамках открытия «Точки Роста» (Седанкинская СОШ).</w:t>
      </w:r>
    </w:p>
    <w:p w14:paraId="6860981E" w14:textId="77777777" w:rsidR="00B82BF0" w:rsidRPr="009143C4" w:rsidRDefault="00B82BF0" w:rsidP="00B82BF0">
      <w:pPr>
        <w:spacing w:after="160" w:line="259" w:lineRule="auto"/>
        <w:ind w:firstLine="0"/>
        <w:rPr>
          <w:rFonts w:eastAsia="Calibri" w:cs="Times New Roman"/>
          <w:szCs w:val="24"/>
        </w:rPr>
      </w:pPr>
      <w:r w:rsidRPr="009143C4">
        <w:rPr>
          <w:rFonts w:eastAsia="Calibri" w:cs="Times New Roman"/>
          <w:szCs w:val="24"/>
        </w:rPr>
        <w:t>- Прохождение педагогами школы переподготовки по направлению «Педагог дополнительного образования», прохождение курсов повышения квалификации по направлениям дополнительного образования.</w:t>
      </w:r>
    </w:p>
    <w:p w14:paraId="5CB89A54" w14:textId="77777777" w:rsidR="00B82BF0" w:rsidRPr="009143C4" w:rsidRDefault="00B82BF0" w:rsidP="00B82BF0">
      <w:pPr>
        <w:spacing w:line="240" w:lineRule="auto"/>
        <w:ind w:firstLine="0"/>
        <w:rPr>
          <w:rFonts w:eastAsia="Calibri" w:cs="Times New Roman"/>
          <w:szCs w:val="24"/>
        </w:rPr>
      </w:pPr>
      <w:r w:rsidRPr="009143C4">
        <w:rPr>
          <w:rFonts w:ascii="Calibri" w:eastAsia="Calibri" w:hAnsi="Calibri" w:cs="Times New Roman"/>
          <w:szCs w:val="24"/>
        </w:rPr>
        <w:lastRenderedPageBreak/>
        <w:t xml:space="preserve">- </w:t>
      </w:r>
      <w:r w:rsidRPr="009143C4">
        <w:rPr>
          <w:rFonts w:eastAsia="Calibri" w:cs="Times New Roman"/>
          <w:szCs w:val="24"/>
        </w:rPr>
        <w:t xml:space="preserve">Педагогические советы -Тема «Обновление содержания дополнительного образования в соответствие с изменениями в законодательстве». </w:t>
      </w:r>
    </w:p>
    <w:p w14:paraId="310563C8"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 xml:space="preserve">- Методические советы с педагогами дополнительного образования- </w:t>
      </w:r>
    </w:p>
    <w:p w14:paraId="36D1AC46"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Тема: «Знакомство с сайтом Региональный модельный центр дополнительного образования Камчатского края» «Конструктор дополнительных общеобразовательных программ» (для ОУ, которые начинают работать по ДОД).</w:t>
      </w:r>
    </w:p>
    <w:p w14:paraId="24CAD13F" w14:textId="77777777" w:rsidR="00B82BF0" w:rsidRPr="009143C4" w:rsidRDefault="00B82BF0" w:rsidP="00B82BF0">
      <w:pPr>
        <w:spacing w:line="240" w:lineRule="auto"/>
        <w:ind w:firstLine="0"/>
        <w:rPr>
          <w:rFonts w:ascii="Calibri" w:eastAsia="Calibri" w:hAnsi="Calibri" w:cs="Times New Roman"/>
          <w:szCs w:val="24"/>
        </w:rPr>
      </w:pPr>
      <w:r w:rsidRPr="009143C4">
        <w:rPr>
          <w:rFonts w:eastAsia="Calibri" w:cs="Times New Roman"/>
          <w:szCs w:val="24"/>
        </w:rPr>
        <w:t>- Перспективный план повышения квалификации педагогических работников</w:t>
      </w:r>
      <w:r w:rsidRPr="009143C4">
        <w:rPr>
          <w:rFonts w:ascii="Calibri" w:eastAsia="Calibri" w:hAnsi="Calibri" w:cs="Times New Roman"/>
          <w:szCs w:val="24"/>
        </w:rPr>
        <w:t>.</w:t>
      </w:r>
    </w:p>
    <w:p w14:paraId="13CA333C"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 Внутренний мониторинг качества профессиональной деятельности.</w:t>
      </w:r>
    </w:p>
    <w:p w14:paraId="4F1C3400" w14:textId="77777777" w:rsidR="00B82BF0" w:rsidRPr="009143C4" w:rsidRDefault="00B82BF0" w:rsidP="00B82BF0">
      <w:pPr>
        <w:spacing w:line="240" w:lineRule="auto"/>
        <w:ind w:firstLine="0"/>
        <w:rPr>
          <w:rFonts w:eastAsia="Calibri" w:cs="Times New Roman"/>
          <w:szCs w:val="24"/>
        </w:rPr>
      </w:pPr>
    </w:p>
    <w:p w14:paraId="0803CE7A" w14:textId="4B1A3F7C" w:rsidR="00B82BF0" w:rsidRPr="009143C4" w:rsidRDefault="004247D5" w:rsidP="00B82BF0">
      <w:pPr>
        <w:spacing w:line="240" w:lineRule="auto"/>
        <w:ind w:firstLine="0"/>
        <w:rPr>
          <w:rFonts w:eastAsia="Calibri" w:cs="Times New Roman"/>
          <w:szCs w:val="24"/>
        </w:rPr>
      </w:pPr>
      <w:r w:rsidRPr="009143C4">
        <w:rPr>
          <w:rFonts w:eastAsia="Calibri" w:cs="Times New Roman"/>
          <w:i/>
          <w:iCs/>
          <w:szCs w:val="24"/>
        </w:rPr>
        <w:tab/>
      </w:r>
      <w:r w:rsidR="00B82BF0" w:rsidRPr="009143C4">
        <w:rPr>
          <w:rFonts w:eastAsia="Calibri" w:cs="Times New Roman"/>
          <w:i/>
          <w:iCs/>
          <w:szCs w:val="24"/>
        </w:rPr>
        <w:t xml:space="preserve"> </w:t>
      </w:r>
      <w:r w:rsidR="00B82BF0" w:rsidRPr="009143C4">
        <w:rPr>
          <w:rFonts w:eastAsia="Calibri" w:cs="Times New Roman"/>
          <w:szCs w:val="24"/>
        </w:rPr>
        <w:t xml:space="preserve">К развитию муниципальной системы дополнительного образования </w:t>
      </w:r>
      <w:r w:rsidRPr="009143C4">
        <w:rPr>
          <w:rFonts w:eastAsia="Calibri" w:cs="Times New Roman"/>
          <w:szCs w:val="24"/>
        </w:rPr>
        <w:t>п</w:t>
      </w:r>
      <w:r w:rsidR="00B82BF0" w:rsidRPr="009143C4">
        <w:rPr>
          <w:rFonts w:eastAsia="Calibri" w:cs="Times New Roman"/>
          <w:szCs w:val="24"/>
        </w:rPr>
        <w:t>ривлечены иные организации в качестве социальных/сетевых партнёров:</w:t>
      </w:r>
    </w:p>
    <w:p w14:paraId="1514D612" w14:textId="77777777" w:rsidR="00B82BF0" w:rsidRPr="009143C4" w:rsidRDefault="00B82BF0" w:rsidP="00B82BF0">
      <w:pPr>
        <w:spacing w:line="240" w:lineRule="auto"/>
        <w:ind w:left="70" w:right="209" w:firstLine="0"/>
        <w:rPr>
          <w:rFonts w:eastAsia="Times New Roman" w:cs="Times New Roman"/>
          <w:szCs w:val="24"/>
          <w:lang w:eastAsia="ru-RU"/>
        </w:rPr>
      </w:pPr>
      <w:r w:rsidRPr="009143C4">
        <w:rPr>
          <w:rFonts w:eastAsia="Calibri" w:cs="Times New Roman"/>
          <w:i/>
          <w:iCs/>
          <w:szCs w:val="24"/>
        </w:rPr>
        <w:t xml:space="preserve">- </w:t>
      </w:r>
      <w:bookmarkStart w:id="30" w:name="_Hlk125384133"/>
      <w:r w:rsidRPr="009143C4">
        <w:rPr>
          <w:rFonts w:eastAsia="Times New Roman" w:cs="Times New Roman"/>
          <w:szCs w:val="24"/>
          <w:lang w:eastAsia="ru-RU"/>
        </w:rPr>
        <w:t>Корякская школа искусств им. Д.Б.</w:t>
      </w:r>
      <w:r w:rsidRPr="009143C4">
        <w:rPr>
          <w:rFonts w:ascii="Calibri" w:eastAsia="Calibri" w:hAnsi="Calibri" w:cs="Calibri"/>
          <w:szCs w:val="24"/>
          <w:lang w:eastAsia="ru-RU"/>
        </w:rPr>
        <w:t xml:space="preserve"> </w:t>
      </w:r>
      <w:r w:rsidRPr="009143C4">
        <w:rPr>
          <w:rFonts w:eastAsia="Times New Roman" w:cs="Times New Roman"/>
          <w:szCs w:val="24"/>
          <w:lang w:eastAsia="ru-RU"/>
        </w:rPr>
        <w:t>Кабалевского</w:t>
      </w:r>
      <w:bookmarkEnd w:id="30"/>
      <w:r w:rsidRPr="009143C4">
        <w:rPr>
          <w:rFonts w:eastAsia="Times New Roman" w:cs="Times New Roman"/>
          <w:szCs w:val="24"/>
          <w:lang w:eastAsia="ru-RU"/>
        </w:rPr>
        <w:t xml:space="preserve"> - филиал в с. Лесная «Художественное творчество».</w:t>
      </w:r>
    </w:p>
    <w:p w14:paraId="5B652969" w14:textId="77777777" w:rsidR="00B82BF0" w:rsidRPr="009143C4" w:rsidRDefault="00B82BF0" w:rsidP="00B82BF0">
      <w:pPr>
        <w:spacing w:line="240" w:lineRule="auto"/>
        <w:ind w:left="70" w:right="209" w:firstLine="0"/>
        <w:rPr>
          <w:rFonts w:eastAsia="Times New Roman" w:cs="Times New Roman"/>
          <w:szCs w:val="24"/>
          <w:lang w:eastAsia="ru-RU"/>
        </w:rPr>
      </w:pPr>
      <w:r w:rsidRPr="009143C4">
        <w:rPr>
          <w:rFonts w:eastAsia="Calibri" w:cs="Times New Roman"/>
          <w:i/>
          <w:iCs/>
          <w:szCs w:val="24"/>
        </w:rPr>
        <w:t>-</w:t>
      </w:r>
      <w:r w:rsidRPr="009143C4">
        <w:rPr>
          <w:rFonts w:eastAsia="Times New Roman" w:cs="Times New Roman"/>
          <w:szCs w:val="24"/>
          <w:lang w:eastAsia="ru-RU"/>
        </w:rPr>
        <w:t xml:space="preserve">  Корякская школа искусств им. Д.Б.</w:t>
      </w:r>
      <w:r w:rsidRPr="009143C4">
        <w:rPr>
          <w:rFonts w:ascii="Calibri" w:eastAsia="Calibri" w:hAnsi="Calibri" w:cs="Calibri"/>
          <w:szCs w:val="24"/>
          <w:lang w:eastAsia="ru-RU"/>
        </w:rPr>
        <w:t xml:space="preserve"> </w:t>
      </w:r>
      <w:r w:rsidRPr="009143C4">
        <w:rPr>
          <w:rFonts w:eastAsia="Times New Roman" w:cs="Times New Roman"/>
          <w:szCs w:val="24"/>
          <w:lang w:eastAsia="ru-RU"/>
        </w:rPr>
        <w:t>Кабалевского филиал музыкальной школы по классу фортепиано в с. Тигиль.</w:t>
      </w:r>
    </w:p>
    <w:p w14:paraId="52F275D0" w14:textId="77777777" w:rsidR="00B82BF0" w:rsidRPr="009143C4" w:rsidRDefault="00B82BF0" w:rsidP="00B82BF0">
      <w:pPr>
        <w:spacing w:line="240" w:lineRule="auto"/>
        <w:ind w:left="70" w:right="209" w:firstLine="0"/>
        <w:rPr>
          <w:rFonts w:ascii="Calibri" w:eastAsia="Calibri" w:hAnsi="Calibri" w:cs="Calibri"/>
          <w:szCs w:val="24"/>
          <w:lang w:eastAsia="ru-RU"/>
        </w:rPr>
      </w:pPr>
      <w:r w:rsidRPr="009143C4">
        <w:rPr>
          <w:rFonts w:eastAsia="Calibri" w:cs="Times New Roman"/>
          <w:i/>
          <w:iCs/>
          <w:szCs w:val="24"/>
        </w:rPr>
        <w:t>-</w:t>
      </w:r>
      <w:r w:rsidRPr="009143C4">
        <w:rPr>
          <w:rFonts w:eastAsia="Times New Roman" w:cs="Times New Roman"/>
          <w:szCs w:val="24"/>
          <w:lang w:eastAsia="ru-RU"/>
        </w:rPr>
        <w:t xml:space="preserve">  ДЮСШ Палана в с. Тигиль «Лыжи», «Горные лыжи». </w:t>
      </w:r>
    </w:p>
    <w:p w14:paraId="3A9E9025"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 Сельский Дом культуры с. Ковран, танцевальный ансамбль «Эльвель».</w:t>
      </w:r>
    </w:p>
    <w:p w14:paraId="700C9E46" w14:textId="25DC2D03"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 xml:space="preserve"> -Районный музей в с. Тигиль, подписаны в 2022 году соглашения о сотрудничестве между Муниципальным казенным учреждением культуры </w:t>
      </w:r>
      <w:r w:rsidRPr="009143C4">
        <w:rPr>
          <w:rFonts w:eastAsia="Calibri" w:cs="Times New Roman"/>
          <w:b/>
          <w:szCs w:val="24"/>
        </w:rPr>
        <w:t xml:space="preserve"> </w:t>
      </w:r>
      <w:r w:rsidRPr="009143C4">
        <w:rPr>
          <w:rFonts w:eastAsia="Calibri" w:cs="Times New Roman"/>
          <w:szCs w:val="24"/>
        </w:rPr>
        <w:t>«Тигильский районный краеведческий музей» и</w:t>
      </w:r>
      <w:r w:rsidRPr="009143C4">
        <w:rPr>
          <w:rFonts w:eastAsia="Calibri" w:cs="Times New Roman"/>
          <w:b/>
          <w:szCs w:val="24"/>
        </w:rPr>
        <w:t xml:space="preserve"> </w:t>
      </w:r>
      <w:r w:rsidRPr="009143C4">
        <w:rPr>
          <w:rFonts w:eastAsia="Calibri" w:cs="Times New Roman"/>
          <w:szCs w:val="24"/>
        </w:rPr>
        <w:t xml:space="preserve">МБДОУ «Тигильский детский сад «Каюмка» и МБОУ «Тигильская СОШ» - Проведение на территории </w:t>
      </w:r>
      <w:r w:rsidR="004247D5" w:rsidRPr="009143C4">
        <w:rPr>
          <w:rFonts w:eastAsia="Calibri" w:cs="Times New Roman"/>
          <w:szCs w:val="24"/>
        </w:rPr>
        <w:t>музея</w:t>
      </w:r>
      <w:r w:rsidRPr="009143C4">
        <w:rPr>
          <w:rFonts w:eastAsia="Calibri" w:cs="Times New Roman"/>
          <w:szCs w:val="24"/>
        </w:rPr>
        <w:t xml:space="preserve"> для воспитанников ОУ мероприятий историко-культурной, научно-образовательной и патриотической тематики, а также мероприятий, посвященных памятным и юбилейным датам отечественной истории.</w:t>
      </w:r>
    </w:p>
    <w:p w14:paraId="1BEC0E0D" w14:textId="69A46A3C" w:rsidR="00B82BF0" w:rsidRPr="009143C4" w:rsidRDefault="00B82BF0" w:rsidP="00B82BF0">
      <w:pPr>
        <w:spacing w:line="240" w:lineRule="auto"/>
        <w:ind w:firstLine="0"/>
        <w:rPr>
          <w:rFonts w:eastAsia="Calibri" w:cs="Times New Roman"/>
          <w:szCs w:val="24"/>
        </w:rPr>
      </w:pPr>
      <w:r w:rsidRPr="009143C4">
        <w:rPr>
          <w:rFonts w:eastAsia="Calibri" w:cs="Times New Roman"/>
          <w:b/>
          <w:szCs w:val="24"/>
        </w:rPr>
        <w:tab/>
      </w:r>
      <w:r w:rsidRPr="009143C4">
        <w:rPr>
          <w:rFonts w:eastAsia="Calibri" w:cs="Times New Roman"/>
          <w:szCs w:val="24"/>
        </w:rPr>
        <w:t xml:space="preserve">В образовательных учреждениях </w:t>
      </w:r>
      <w:r w:rsidR="004247D5" w:rsidRPr="009143C4">
        <w:rPr>
          <w:rFonts w:eastAsia="Calibri" w:cs="Times New Roman"/>
          <w:szCs w:val="24"/>
        </w:rPr>
        <w:t xml:space="preserve">реализуется </w:t>
      </w:r>
      <w:r w:rsidRPr="009143C4">
        <w:rPr>
          <w:rFonts w:eastAsia="Calibri" w:cs="Times New Roman"/>
          <w:szCs w:val="24"/>
        </w:rPr>
        <w:t>система наставничества:</w:t>
      </w:r>
    </w:p>
    <w:p w14:paraId="49E3B7A1" w14:textId="638C6553" w:rsidR="00B82BF0" w:rsidRPr="009143C4" w:rsidRDefault="00B82BF0" w:rsidP="00B82BF0">
      <w:pPr>
        <w:spacing w:line="240" w:lineRule="auto"/>
        <w:ind w:firstLine="0"/>
        <w:rPr>
          <w:rFonts w:eastAsia="Times New Roman" w:cs="Times New Roman"/>
          <w:szCs w:val="24"/>
        </w:rPr>
      </w:pPr>
      <w:r w:rsidRPr="009143C4">
        <w:rPr>
          <w:rFonts w:eastAsia="Times New Roman" w:cs="Times New Roman"/>
          <w:szCs w:val="24"/>
          <w:lang w:eastAsia="ru-RU"/>
        </w:rPr>
        <w:tab/>
      </w:r>
      <w:r w:rsidRPr="009143C4">
        <w:rPr>
          <w:rFonts w:eastAsia="Times New Roman" w:cs="Times New Roman"/>
          <w:szCs w:val="24"/>
        </w:rPr>
        <w:t>Положения о наставничестве разработаны в 2022 году: Учитель-ученик, учитель-учитель, ученик- ученик.</w:t>
      </w:r>
    </w:p>
    <w:p w14:paraId="028CCF8D" w14:textId="0A27DA01" w:rsidR="00B82BF0" w:rsidRPr="009143C4" w:rsidRDefault="00B82BF0" w:rsidP="00B82BF0">
      <w:pPr>
        <w:spacing w:line="240" w:lineRule="auto"/>
        <w:ind w:firstLine="0"/>
        <w:rPr>
          <w:rFonts w:eastAsia="Calibri" w:cs="Times New Roman"/>
          <w:i/>
          <w:iCs/>
          <w:szCs w:val="24"/>
        </w:rPr>
      </w:pPr>
    </w:p>
    <w:p w14:paraId="6F02FA0F" w14:textId="5F3FFE8E"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t xml:space="preserve">В связи с открытием центра «Точка Роста» в сентябре 2023 года </w:t>
      </w:r>
      <w:r w:rsidR="004247D5" w:rsidRPr="009143C4">
        <w:rPr>
          <w:rFonts w:eastAsia="Calibri" w:cs="Times New Roman"/>
          <w:szCs w:val="24"/>
        </w:rPr>
        <w:t xml:space="preserve">проведено </w:t>
      </w:r>
      <w:r w:rsidRPr="009143C4">
        <w:rPr>
          <w:rFonts w:eastAsia="Calibri" w:cs="Times New Roman"/>
          <w:szCs w:val="24"/>
        </w:rPr>
        <w:t>открытие технологических кружков (Седанкинская СОШ)</w:t>
      </w:r>
    </w:p>
    <w:p w14:paraId="6040073D"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t xml:space="preserve">Театральный кружок «Росинка» (Лесновская ООШ). </w:t>
      </w:r>
    </w:p>
    <w:p w14:paraId="13628E66" w14:textId="77777777" w:rsidR="00B82BF0" w:rsidRPr="009143C4" w:rsidRDefault="00B82BF0" w:rsidP="00B82BF0">
      <w:pPr>
        <w:spacing w:line="240" w:lineRule="auto"/>
        <w:ind w:firstLine="0"/>
        <w:rPr>
          <w:rFonts w:eastAsia="Calibri" w:cs="Times New Roman"/>
          <w:szCs w:val="24"/>
        </w:rPr>
      </w:pPr>
      <w:r w:rsidRPr="009143C4">
        <w:rPr>
          <w:rFonts w:eastAsia="Calibri" w:cs="Times New Roman"/>
          <w:szCs w:val="24"/>
        </w:rPr>
        <w:tab/>
        <w:t>Запланировано открытие технологического кружка в новом учебном 2023-2024 (Усть-Хайрюзовская СОШ).</w:t>
      </w:r>
    </w:p>
    <w:p w14:paraId="0B6CDDA4" w14:textId="77777777" w:rsidR="009F14BB" w:rsidRPr="009F14BB" w:rsidRDefault="009F14BB" w:rsidP="009F14BB">
      <w:pPr>
        <w:spacing w:line="240" w:lineRule="auto"/>
        <w:rPr>
          <w:rFonts w:eastAsia="Times New Roman" w:cs="Times New Roman"/>
          <w:color w:val="FF000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417"/>
        <w:gridCol w:w="3369"/>
        <w:gridCol w:w="2393"/>
      </w:tblGrid>
      <w:tr w:rsidR="009F14BB" w:rsidRPr="009F14BB" w14:paraId="0C66425B" w14:textId="77777777" w:rsidTr="009F14BB">
        <w:tc>
          <w:tcPr>
            <w:tcW w:w="2392" w:type="dxa"/>
          </w:tcPr>
          <w:p w14:paraId="6A7F83EA"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Наименование ОУ</w:t>
            </w:r>
          </w:p>
        </w:tc>
        <w:tc>
          <w:tcPr>
            <w:tcW w:w="1417" w:type="dxa"/>
          </w:tcPr>
          <w:p w14:paraId="38F48FB6"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Количество программ</w:t>
            </w:r>
          </w:p>
        </w:tc>
        <w:tc>
          <w:tcPr>
            <w:tcW w:w="3369" w:type="dxa"/>
          </w:tcPr>
          <w:p w14:paraId="1939FB95"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Дата создания и регистрации в ГИС «Навигатор»</w:t>
            </w:r>
          </w:p>
        </w:tc>
        <w:tc>
          <w:tcPr>
            <w:tcW w:w="2393" w:type="dxa"/>
          </w:tcPr>
          <w:p w14:paraId="60753B06"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Число обучающихся</w:t>
            </w:r>
          </w:p>
        </w:tc>
      </w:tr>
      <w:tr w:rsidR="009F14BB" w:rsidRPr="009F14BB" w14:paraId="13F29680" w14:textId="77777777" w:rsidTr="009F14BB">
        <w:tc>
          <w:tcPr>
            <w:tcW w:w="2392" w:type="dxa"/>
          </w:tcPr>
          <w:p w14:paraId="4A0C431F"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МБОУ «Тигильская СОШ»</w:t>
            </w:r>
          </w:p>
        </w:tc>
        <w:tc>
          <w:tcPr>
            <w:tcW w:w="1417" w:type="dxa"/>
          </w:tcPr>
          <w:p w14:paraId="5377E097"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21</w:t>
            </w:r>
          </w:p>
        </w:tc>
        <w:tc>
          <w:tcPr>
            <w:tcW w:w="3369" w:type="dxa"/>
          </w:tcPr>
          <w:p w14:paraId="38EFE303"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26.11.2019</w:t>
            </w:r>
          </w:p>
        </w:tc>
        <w:tc>
          <w:tcPr>
            <w:tcW w:w="2393" w:type="dxa"/>
          </w:tcPr>
          <w:p w14:paraId="65E4C1FB"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138</w:t>
            </w:r>
          </w:p>
        </w:tc>
      </w:tr>
      <w:tr w:rsidR="009F14BB" w:rsidRPr="009F14BB" w14:paraId="70E60678" w14:textId="77777777" w:rsidTr="009F14BB">
        <w:tc>
          <w:tcPr>
            <w:tcW w:w="2392" w:type="dxa"/>
          </w:tcPr>
          <w:p w14:paraId="5C845795"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МБОУ</w:t>
            </w:r>
            <w:r w:rsidRPr="009F14BB">
              <w:rPr>
                <w:rFonts w:ascii="Times New Roman" w:eastAsia="Times New Roman" w:hAnsi="Times New Roman" w:cs="Times New Roman"/>
                <w:sz w:val="20"/>
                <w:szCs w:val="20"/>
                <w:lang w:val="en-US"/>
              </w:rPr>
              <w:t xml:space="preserve"> </w:t>
            </w:r>
            <w:r w:rsidRPr="009F14BB">
              <w:rPr>
                <w:rFonts w:ascii="Times New Roman" w:eastAsia="Times New Roman" w:hAnsi="Times New Roman" w:cs="Times New Roman"/>
                <w:sz w:val="20"/>
                <w:szCs w:val="20"/>
              </w:rPr>
              <w:t>«Усть-Хайрюзовская СОШ»</w:t>
            </w:r>
          </w:p>
        </w:tc>
        <w:tc>
          <w:tcPr>
            <w:tcW w:w="1417" w:type="dxa"/>
          </w:tcPr>
          <w:p w14:paraId="5C20D9FA"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10</w:t>
            </w:r>
          </w:p>
        </w:tc>
        <w:tc>
          <w:tcPr>
            <w:tcW w:w="3369" w:type="dxa"/>
          </w:tcPr>
          <w:p w14:paraId="73572668"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28.11.2019</w:t>
            </w:r>
          </w:p>
        </w:tc>
        <w:tc>
          <w:tcPr>
            <w:tcW w:w="2393" w:type="dxa"/>
          </w:tcPr>
          <w:p w14:paraId="716954C5"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96</w:t>
            </w:r>
          </w:p>
        </w:tc>
      </w:tr>
      <w:tr w:rsidR="009F14BB" w:rsidRPr="009F14BB" w14:paraId="12C513D1" w14:textId="77777777" w:rsidTr="009F14BB">
        <w:tc>
          <w:tcPr>
            <w:tcW w:w="2392" w:type="dxa"/>
          </w:tcPr>
          <w:p w14:paraId="43932201"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МБОУ «Седанкинская СОШ»</w:t>
            </w:r>
          </w:p>
        </w:tc>
        <w:tc>
          <w:tcPr>
            <w:tcW w:w="1417" w:type="dxa"/>
          </w:tcPr>
          <w:p w14:paraId="7E8C564D"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9</w:t>
            </w:r>
          </w:p>
        </w:tc>
        <w:tc>
          <w:tcPr>
            <w:tcW w:w="3369" w:type="dxa"/>
          </w:tcPr>
          <w:p w14:paraId="68D7D549"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27.11.2019</w:t>
            </w:r>
          </w:p>
        </w:tc>
        <w:tc>
          <w:tcPr>
            <w:tcW w:w="2393" w:type="dxa"/>
          </w:tcPr>
          <w:p w14:paraId="3B1E418A"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47</w:t>
            </w:r>
          </w:p>
        </w:tc>
      </w:tr>
      <w:tr w:rsidR="009F14BB" w:rsidRPr="009F14BB" w14:paraId="1BCD11E6" w14:textId="77777777" w:rsidTr="009F14BB">
        <w:tc>
          <w:tcPr>
            <w:tcW w:w="2392" w:type="dxa"/>
          </w:tcPr>
          <w:p w14:paraId="2D95F3BF"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МБОУ «Хайрюзовская НШ-д/с»</w:t>
            </w:r>
          </w:p>
        </w:tc>
        <w:tc>
          <w:tcPr>
            <w:tcW w:w="1417" w:type="dxa"/>
          </w:tcPr>
          <w:p w14:paraId="6CB4B06A"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7</w:t>
            </w:r>
          </w:p>
        </w:tc>
        <w:tc>
          <w:tcPr>
            <w:tcW w:w="3369" w:type="dxa"/>
          </w:tcPr>
          <w:p w14:paraId="6AE0BE07"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03.12.2019</w:t>
            </w:r>
          </w:p>
        </w:tc>
        <w:tc>
          <w:tcPr>
            <w:tcW w:w="2393" w:type="dxa"/>
          </w:tcPr>
          <w:p w14:paraId="4AE7058F"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11</w:t>
            </w:r>
          </w:p>
        </w:tc>
      </w:tr>
      <w:tr w:rsidR="009F14BB" w:rsidRPr="009F14BB" w14:paraId="56FC349E" w14:textId="77777777" w:rsidTr="009F14BB">
        <w:tc>
          <w:tcPr>
            <w:tcW w:w="2392" w:type="dxa"/>
          </w:tcPr>
          <w:p w14:paraId="25345AF4"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МБОУ «Ковранская СШ»</w:t>
            </w:r>
          </w:p>
        </w:tc>
        <w:tc>
          <w:tcPr>
            <w:tcW w:w="1417" w:type="dxa"/>
          </w:tcPr>
          <w:p w14:paraId="64921788"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3</w:t>
            </w:r>
          </w:p>
        </w:tc>
        <w:tc>
          <w:tcPr>
            <w:tcW w:w="3369" w:type="dxa"/>
          </w:tcPr>
          <w:p w14:paraId="539DB4E4"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15.11.2019</w:t>
            </w:r>
          </w:p>
        </w:tc>
        <w:tc>
          <w:tcPr>
            <w:tcW w:w="2393" w:type="dxa"/>
          </w:tcPr>
          <w:p w14:paraId="64316BAA" w14:textId="77777777" w:rsidR="009F14BB" w:rsidRPr="009F14BB" w:rsidRDefault="009F14BB" w:rsidP="009F14BB">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37</w:t>
            </w:r>
          </w:p>
        </w:tc>
      </w:tr>
      <w:tr w:rsidR="009F14BB" w:rsidRPr="009F14BB" w14:paraId="79C6371F" w14:textId="77777777" w:rsidTr="00DB7A57">
        <w:tc>
          <w:tcPr>
            <w:tcW w:w="2392" w:type="dxa"/>
            <w:shd w:val="clear" w:color="auto" w:fill="auto"/>
          </w:tcPr>
          <w:p w14:paraId="247B85C4" w14:textId="1B100E00" w:rsidR="009F14BB" w:rsidRPr="009F14BB" w:rsidRDefault="00B369E4" w:rsidP="009F14BB">
            <w:pPr>
              <w:pStyle w:val="a4"/>
              <w:rPr>
                <w:rFonts w:ascii="Times New Roman" w:eastAsia="Times New Roman" w:hAnsi="Times New Roman" w:cs="Times New Roman"/>
                <w:sz w:val="20"/>
                <w:szCs w:val="20"/>
              </w:rPr>
            </w:pPr>
            <w:r>
              <w:rPr>
                <w:rFonts w:ascii="Times New Roman" w:eastAsia="Times New Roman" w:hAnsi="Times New Roman" w:cs="Times New Roman"/>
                <w:sz w:val="20"/>
                <w:szCs w:val="20"/>
              </w:rPr>
              <w:t>МБОУ «Лесновская ООШ»</w:t>
            </w:r>
          </w:p>
        </w:tc>
        <w:tc>
          <w:tcPr>
            <w:tcW w:w="1417" w:type="dxa"/>
            <w:shd w:val="clear" w:color="auto" w:fill="auto"/>
          </w:tcPr>
          <w:p w14:paraId="31C7670D" w14:textId="5C9F2A7C" w:rsidR="009F14BB" w:rsidRPr="009F14BB" w:rsidRDefault="00DB7A57" w:rsidP="009F14BB">
            <w:pPr>
              <w:pStyle w:val="a4"/>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369" w:type="dxa"/>
            <w:shd w:val="clear" w:color="auto" w:fill="auto"/>
          </w:tcPr>
          <w:p w14:paraId="49C93610" w14:textId="604B7DA2" w:rsidR="009F14BB" w:rsidRPr="009F14BB" w:rsidRDefault="00134CB4" w:rsidP="009F14BB">
            <w:pPr>
              <w:pStyle w:val="a4"/>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tc>
        <w:tc>
          <w:tcPr>
            <w:tcW w:w="2393" w:type="dxa"/>
            <w:shd w:val="clear" w:color="auto" w:fill="auto"/>
          </w:tcPr>
          <w:p w14:paraId="472BE392" w14:textId="04CB135D" w:rsidR="009F14BB" w:rsidRPr="009F14BB" w:rsidRDefault="009F14BB" w:rsidP="009F14BB">
            <w:pPr>
              <w:pStyle w:val="a4"/>
              <w:rPr>
                <w:rFonts w:ascii="Times New Roman" w:eastAsia="Times New Roman" w:hAnsi="Times New Roman" w:cs="Times New Roman"/>
                <w:sz w:val="20"/>
                <w:szCs w:val="20"/>
              </w:rPr>
            </w:pPr>
          </w:p>
        </w:tc>
      </w:tr>
      <w:tr w:rsidR="00B369E4" w:rsidRPr="009F14BB" w14:paraId="4DF00049" w14:textId="77777777" w:rsidTr="00DB7A57">
        <w:tc>
          <w:tcPr>
            <w:tcW w:w="2392" w:type="dxa"/>
            <w:shd w:val="clear" w:color="auto" w:fill="auto"/>
          </w:tcPr>
          <w:p w14:paraId="28F581DD" w14:textId="74294578" w:rsidR="00B369E4" w:rsidRPr="009F14BB" w:rsidRDefault="00B369E4" w:rsidP="00B369E4">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МБДОУ Седанкинский детский сад «Эльгай»</w:t>
            </w:r>
          </w:p>
        </w:tc>
        <w:tc>
          <w:tcPr>
            <w:tcW w:w="1417" w:type="dxa"/>
            <w:shd w:val="clear" w:color="auto" w:fill="auto"/>
          </w:tcPr>
          <w:p w14:paraId="6D83CD67" w14:textId="6E5B0AC5" w:rsidR="00B369E4" w:rsidRPr="009F14BB" w:rsidRDefault="00B369E4" w:rsidP="00B369E4">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2</w:t>
            </w:r>
          </w:p>
        </w:tc>
        <w:tc>
          <w:tcPr>
            <w:tcW w:w="3369" w:type="dxa"/>
            <w:shd w:val="clear" w:color="auto" w:fill="auto"/>
          </w:tcPr>
          <w:p w14:paraId="746BEB9D" w14:textId="35B92346" w:rsidR="00B369E4" w:rsidRPr="009F14BB" w:rsidRDefault="00B369E4" w:rsidP="00B369E4">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15.11.2022</w:t>
            </w:r>
          </w:p>
        </w:tc>
        <w:tc>
          <w:tcPr>
            <w:tcW w:w="2393" w:type="dxa"/>
            <w:shd w:val="clear" w:color="auto" w:fill="auto"/>
          </w:tcPr>
          <w:p w14:paraId="6B3AE855" w14:textId="1A8B0A13" w:rsidR="00B369E4" w:rsidRPr="009F14BB" w:rsidRDefault="00B369E4" w:rsidP="00B369E4">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14</w:t>
            </w:r>
          </w:p>
        </w:tc>
      </w:tr>
      <w:tr w:rsidR="00134CB4" w:rsidRPr="009F14BB" w14:paraId="391E0C1D" w14:textId="77777777" w:rsidTr="00DB7A57">
        <w:tc>
          <w:tcPr>
            <w:tcW w:w="2392" w:type="dxa"/>
            <w:shd w:val="clear" w:color="auto" w:fill="auto"/>
          </w:tcPr>
          <w:p w14:paraId="35149D23" w14:textId="3A14531E" w:rsidR="00134CB4" w:rsidRPr="009F14BB" w:rsidRDefault="00134CB4" w:rsidP="00B369E4">
            <w:pPr>
              <w:pStyle w:val="a4"/>
              <w:rPr>
                <w:rFonts w:ascii="Times New Roman" w:eastAsia="Times New Roman" w:hAnsi="Times New Roman" w:cs="Times New Roman"/>
                <w:sz w:val="20"/>
                <w:szCs w:val="20"/>
              </w:rPr>
            </w:pPr>
            <w:r>
              <w:rPr>
                <w:rFonts w:ascii="Times New Roman" w:eastAsia="Times New Roman" w:hAnsi="Times New Roman" w:cs="Times New Roman"/>
                <w:sz w:val="20"/>
                <w:szCs w:val="20"/>
              </w:rPr>
              <w:t>МБДОУ «Тигильский детский сад «Каюмка»</w:t>
            </w:r>
          </w:p>
        </w:tc>
        <w:tc>
          <w:tcPr>
            <w:tcW w:w="1417" w:type="dxa"/>
            <w:shd w:val="clear" w:color="auto" w:fill="auto"/>
          </w:tcPr>
          <w:p w14:paraId="72DD2AB1" w14:textId="59B4CC77" w:rsidR="00134CB4" w:rsidRPr="009F14BB" w:rsidRDefault="009143C4" w:rsidP="00B369E4">
            <w:pPr>
              <w:pStyle w:val="a4"/>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369" w:type="dxa"/>
            <w:shd w:val="clear" w:color="auto" w:fill="auto"/>
          </w:tcPr>
          <w:p w14:paraId="29BBC67B" w14:textId="04D6F424" w:rsidR="00134CB4" w:rsidRPr="009F14BB" w:rsidRDefault="00134CB4" w:rsidP="00B369E4">
            <w:pPr>
              <w:pStyle w:val="a4"/>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tc>
        <w:tc>
          <w:tcPr>
            <w:tcW w:w="2393" w:type="dxa"/>
            <w:shd w:val="clear" w:color="auto" w:fill="auto"/>
          </w:tcPr>
          <w:p w14:paraId="23BA3207" w14:textId="77777777" w:rsidR="00134CB4" w:rsidRPr="009F14BB" w:rsidRDefault="00134CB4" w:rsidP="00B369E4">
            <w:pPr>
              <w:pStyle w:val="a4"/>
              <w:rPr>
                <w:rFonts w:ascii="Times New Roman" w:eastAsia="Times New Roman" w:hAnsi="Times New Roman" w:cs="Times New Roman"/>
                <w:sz w:val="20"/>
                <w:szCs w:val="20"/>
              </w:rPr>
            </w:pPr>
          </w:p>
        </w:tc>
      </w:tr>
      <w:tr w:rsidR="00B369E4" w:rsidRPr="009F14BB" w14:paraId="7A5DA9C1" w14:textId="77777777" w:rsidTr="00DB7A57">
        <w:tc>
          <w:tcPr>
            <w:tcW w:w="2392" w:type="dxa"/>
            <w:shd w:val="clear" w:color="auto" w:fill="auto"/>
          </w:tcPr>
          <w:p w14:paraId="443D8D5B" w14:textId="77777777" w:rsidR="00B369E4" w:rsidRPr="009F14BB" w:rsidRDefault="00B369E4" w:rsidP="00B369E4">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ИТОГО</w:t>
            </w:r>
          </w:p>
        </w:tc>
        <w:tc>
          <w:tcPr>
            <w:tcW w:w="1417" w:type="dxa"/>
            <w:shd w:val="clear" w:color="auto" w:fill="auto"/>
          </w:tcPr>
          <w:p w14:paraId="0864C7E2" w14:textId="77777777" w:rsidR="00B369E4" w:rsidRPr="009F14BB" w:rsidRDefault="00B369E4" w:rsidP="00B369E4">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52</w:t>
            </w:r>
          </w:p>
        </w:tc>
        <w:tc>
          <w:tcPr>
            <w:tcW w:w="3369" w:type="dxa"/>
            <w:shd w:val="clear" w:color="auto" w:fill="auto"/>
          </w:tcPr>
          <w:p w14:paraId="1D54EB31" w14:textId="77777777" w:rsidR="00B369E4" w:rsidRPr="009F14BB" w:rsidRDefault="00B369E4" w:rsidP="00B369E4">
            <w:pPr>
              <w:pStyle w:val="a4"/>
              <w:rPr>
                <w:rFonts w:ascii="Times New Roman" w:eastAsia="Times New Roman" w:hAnsi="Times New Roman" w:cs="Times New Roman"/>
                <w:sz w:val="20"/>
                <w:szCs w:val="20"/>
              </w:rPr>
            </w:pPr>
          </w:p>
        </w:tc>
        <w:tc>
          <w:tcPr>
            <w:tcW w:w="2393" w:type="dxa"/>
            <w:shd w:val="clear" w:color="auto" w:fill="auto"/>
          </w:tcPr>
          <w:p w14:paraId="5DCF7238" w14:textId="77777777" w:rsidR="00B369E4" w:rsidRPr="009F14BB" w:rsidRDefault="00B369E4" w:rsidP="00B369E4">
            <w:pPr>
              <w:pStyle w:val="a4"/>
              <w:rPr>
                <w:rFonts w:ascii="Times New Roman" w:eastAsia="Times New Roman" w:hAnsi="Times New Roman" w:cs="Times New Roman"/>
                <w:sz w:val="20"/>
                <w:szCs w:val="20"/>
              </w:rPr>
            </w:pPr>
            <w:r w:rsidRPr="009F14BB">
              <w:rPr>
                <w:rFonts w:ascii="Times New Roman" w:eastAsia="Times New Roman" w:hAnsi="Times New Roman" w:cs="Times New Roman"/>
                <w:sz w:val="20"/>
                <w:szCs w:val="20"/>
              </w:rPr>
              <w:t>343</w:t>
            </w:r>
          </w:p>
        </w:tc>
      </w:tr>
    </w:tbl>
    <w:p w14:paraId="0475ACBE" w14:textId="77777777" w:rsidR="004247D5" w:rsidRDefault="004247D5" w:rsidP="00F5583B">
      <w:pPr>
        <w:spacing w:line="240" w:lineRule="auto"/>
        <w:rPr>
          <w:rFonts w:eastAsia="Times New Roman" w:cs="Times New Roman"/>
          <w:szCs w:val="24"/>
          <w:lang w:eastAsia="ru-RU"/>
        </w:rPr>
      </w:pPr>
    </w:p>
    <w:p w14:paraId="76464207" w14:textId="07EA1E8E" w:rsidR="009F14BB" w:rsidRPr="009F14BB" w:rsidRDefault="009F14BB" w:rsidP="00F5583B">
      <w:pPr>
        <w:spacing w:line="240" w:lineRule="auto"/>
        <w:rPr>
          <w:rFonts w:eastAsia="Times New Roman" w:cs="Times New Roman"/>
          <w:color w:val="FF0000"/>
          <w:szCs w:val="24"/>
          <w:lang w:eastAsia="ru-RU"/>
        </w:rPr>
      </w:pPr>
      <w:r w:rsidRPr="009F14BB">
        <w:rPr>
          <w:rFonts w:eastAsia="Times New Roman" w:cs="Times New Roman"/>
          <w:color w:val="FF0000"/>
          <w:szCs w:val="24"/>
          <w:lang w:eastAsia="ru-RU"/>
        </w:rPr>
        <w:lastRenderedPageBreak/>
        <w:tab/>
      </w:r>
      <w:r w:rsidRPr="009F14BB">
        <w:rPr>
          <w:rFonts w:eastAsia="Times New Roman" w:cs="Times New Roman"/>
          <w:color w:val="FF0000"/>
          <w:szCs w:val="24"/>
          <w:lang w:eastAsia="ru-RU"/>
        </w:rPr>
        <w:tab/>
      </w:r>
    </w:p>
    <w:p w14:paraId="005FFC8F" w14:textId="77777777" w:rsidR="009F14BB" w:rsidRPr="00BA1946" w:rsidRDefault="009F14BB" w:rsidP="009F14BB">
      <w:pPr>
        <w:spacing w:line="240" w:lineRule="auto"/>
        <w:rPr>
          <w:rFonts w:eastAsia="Times New Roman" w:cs="Times New Roman"/>
          <w:i/>
          <w:iCs/>
          <w:szCs w:val="24"/>
          <w:u w:val="single"/>
          <w:lang w:eastAsia="ru-RU"/>
        </w:rPr>
      </w:pPr>
      <w:r w:rsidRPr="00BA1946">
        <w:rPr>
          <w:rFonts w:eastAsia="Times New Roman" w:cs="Times New Roman"/>
          <w:i/>
          <w:iCs/>
          <w:szCs w:val="24"/>
          <w:u w:val="single"/>
          <w:lang w:eastAsia="ru-RU"/>
        </w:rPr>
        <w:t>Кадровое обеспечение</w:t>
      </w:r>
    </w:p>
    <w:p w14:paraId="7D68B0B8" w14:textId="77777777"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 xml:space="preserve">Общее количество педагогов дополнительного образования в общеобразовательных учреждениях Тигильского муниципального района составляет 36 человек: </w:t>
      </w:r>
    </w:p>
    <w:p w14:paraId="34507A95" w14:textId="77777777"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 МБОУ «Тигильская СОШ» - 14 педагогов;</w:t>
      </w:r>
    </w:p>
    <w:p w14:paraId="0E7B7209" w14:textId="77777777"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 МБОУ «Усть-Хайрюзовская СОШ» - 9 педагогов;</w:t>
      </w:r>
    </w:p>
    <w:p w14:paraId="30D276D2" w14:textId="77777777"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 МБОУ «Седанкинская СОШ» - 6 педагога;</w:t>
      </w:r>
    </w:p>
    <w:p w14:paraId="15252EEF" w14:textId="77777777"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 МБОУ «Ковранская СШ» - 3 педагогов;</w:t>
      </w:r>
    </w:p>
    <w:p w14:paraId="4E8635BB" w14:textId="77777777"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 МБОУ «Хайрюзовская НШ-д/с»</w:t>
      </w:r>
      <w:r w:rsidRPr="009143C4">
        <w:rPr>
          <w:rFonts w:eastAsia="Times New Roman" w:cs="Times New Roman"/>
          <w:szCs w:val="24"/>
          <w:lang w:eastAsia="ru-RU"/>
        </w:rPr>
        <w:tab/>
        <w:t xml:space="preserve"> - 1 педагог;</w:t>
      </w:r>
    </w:p>
    <w:p w14:paraId="0DC81589" w14:textId="77777777"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 МБДОУ Седанкинский детский сад «Эльгай» - 2 педагога.</w:t>
      </w:r>
    </w:p>
    <w:p w14:paraId="4FEEF100" w14:textId="77777777"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Количество ставок педагогов дополнительного образования в штатных расписаниях общеобразовательных учреждениях – 5,31 ставок:</w:t>
      </w:r>
    </w:p>
    <w:p w14:paraId="1CA06ABD" w14:textId="77777777"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 МБОУ «Тигильская СОШ» - 2 ст.;</w:t>
      </w:r>
    </w:p>
    <w:p w14:paraId="512B910D" w14:textId="77777777"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 МБОУ «Усть-Хайрюзовская СОШ» - 1 ст.;</w:t>
      </w:r>
    </w:p>
    <w:p w14:paraId="0F688900" w14:textId="77777777"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 МБОУ «Седанкинская СОШ» - 1 ст.;</w:t>
      </w:r>
    </w:p>
    <w:p w14:paraId="385C8058" w14:textId="77777777"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 МБОУ «Ковранская СШ» - 1 ст.;</w:t>
      </w:r>
    </w:p>
    <w:p w14:paraId="4FB4846A" w14:textId="77777777"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 МБОУ «Хайрюзовская НШ-д/с»</w:t>
      </w:r>
      <w:r w:rsidRPr="009143C4">
        <w:rPr>
          <w:rFonts w:eastAsia="Times New Roman" w:cs="Times New Roman"/>
          <w:szCs w:val="24"/>
          <w:lang w:eastAsia="ru-RU"/>
        </w:rPr>
        <w:tab/>
        <w:t xml:space="preserve"> - 0,25 ст.;</w:t>
      </w:r>
    </w:p>
    <w:p w14:paraId="5B48A52E" w14:textId="77777777"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 МБДОУ Седанкинский детский сад «Эльгай» - 0,06 ст.</w:t>
      </w:r>
    </w:p>
    <w:p w14:paraId="0CF5CB47" w14:textId="77777777" w:rsidR="009F14BB" w:rsidRPr="009143C4" w:rsidRDefault="009F14BB" w:rsidP="009F14BB">
      <w:pPr>
        <w:spacing w:line="240" w:lineRule="auto"/>
        <w:rPr>
          <w:rFonts w:eastAsia="Times New Roman" w:cs="Times New Roman"/>
          <w:szCs w:val="24"/>
          <w:lang w:eastAsia="ru-RU"/>
        </w:rPr>
      </w:pPr>
    </w:p>
    <w:p w14:paraId="4C84160B" w14:textId="77777777" w:rsidR="009F14BB" w:rsidRPr="009143C4" w:rsidRDefault="009F14BB" w:rsidP="009F14BB">
      <w:pPr>
        <w:spacing w:line="240" w:lineRule="auto"/>
        <w:rPr>
          <w:rFonts w:eastAsia="Times New Roman" w:cs="Times New Roman"/>
          <w:i/>
          <w:iCs/>
          <w:szCs w:val="24"/>
          <w:u w:val="single"/>
          <w:lang w:eastAsia="ru-RU"/>
        </w:rPr>
      </w:pPr>
      <w:r w:rsidRPr="009143C4">
        <w:rPr>
          <w:rFonts w:eastAsia="Times New Roman" w:cs="Times New Roman"/>
          <w:i/>
          <w:iCs/>
          <w:szCs w:val="24"/>
          <w:u w:val="single"/>
          <w:lang w:eastAsia="ru-RU"/>
        </w:rPr>
        <w:t xml:space="preserve">Материально-техническое и информационное обеспечение </w:t>
      </w:r>
    </w:p>
    <w:p w14:paraId="024E8721" w14:textId="04481E4A"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Программы дополнительного образования реализуются во второй половине дня на базе общеобразовательных учреждений с использованием материально-технической базы учреждений, помещений и оборудования.</w:t>
      </w:r>
    </w:p>
    <w:p w14:paraId="1321A258" w14:textId="773ED852" w:rsidR="009F14BB" w:rsidRPr="009143C4" w:rsidRDefault="009F14BB" w:rsidP="00F5583B">
      <w:pPr>
        <w:spacing w:line="240" w:lineRule="auto"/>
        <w:ind w:firstLine="708"/>
        <w:rPr>
          <w:rFonts w:eastAsia="Times New Roman" w:cs="Times New Roman"/>
          <w:szCs w:val="24"/>
          <w:lang w:eastAsia="ru-RU"/>
        </w:rPr>
      </w:pPr>
      <w:r w:rsidRPr="009143C4">
        <w:rPr>
          <w:rFonts w:eastAsia="Times New Roman" w:cs="Times New Roman"/>
          <w:szCs w:val="24"/>
          <w:lang w:eastAsia="ru-RU"/>
        </w:rPr>
        <w:t>В Тигильском муниципальном районе разработана и принята муниципальная программа «Развитие образования в Тигил</w:t>
      </w:r>
      <w:r w:rsidR="00CB35FD" w:rsidRPr="009143C4">
        <w:rPr>
          <w:rFonts w:eastAsia="Times New Roman" w:cs="Times New Roman"/>
          <w:szCs w:val="24"/>
          <w:lang w:eastAsia="ru-RU"/>
        </w:rPr>
        <w:t>ьском муниципальном районе»</w:t>
      </w:r>
      <w:r w:rsidR="00CB35FD" w:rsidRPr="009143C4">
        <w:rPr>
          <w:rFonts w:cs="Times New Roman"/>
          <w:szCs w:val="24"/>
        </w:rPr>
        <w:t xml:space="preserve"> утвержденная Постановлением администрации ТМР от 30.12.2013 № 523 (с изменениями от 26.12.2014 № 406, от 31.12.2015 № 347, от 09.01.2017 № 3, от 29.12.2017 № 390; от 21.12.2018 № 346; от 19.09.2019 № 274, от 14.01.2020 № 4, от 20.04.2020 № 115, от 15.01.2021 № 17, от 25.01.2022 № 16, от 14.04.2022 № 93, от 29.04.2022 № 118, от 29.07.2022 № 244, от 22.11.2022 № 344, от 27.01.2023), </w:t>
      </w:r>
      <w:r w:rsidRPr="009143C4">
        <w:rPr>
          <w:rFonts w:eastAsia="Times New Roman" w:cs="Times New Roman"/>
          <w:szCs w:val="24"/>
          <w:lang w:eastAsia="ru-RU"/>
        </w:rPr>
        <w:t xml:space="preserve">в которой есть отдельный раздел по работе с одарёнными и талантливыми детьми. </w:t>
      </w:r>
    </w:p>
    <w:p w14:paraId="0C5DD0EE" w14:textId="7C66ABFA"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 xml:space="preserve">В образовательные учреждения в Положениях об оплате труда, премировании и стимулировании работников предусмотрена система поощрения педагогов, работающих с одарёнными и талантливыми детьми. Также педагоги, подготовившие призёров и победителей всероссийской олимпиады школьников, лауреатов и победителей конкурсов различных уровней поощряются благодарностью Управления образования Администрации Тигильского муниципального района. </w:t>
      </w:r>
    </w:p>
    <w:p w14:paraId="51DD00F4" w14:textId="07C2D7B0"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С 2021 года в соответствии с принятыми поправками к федеральному закону № 273 «Об образовании в Российской Федерации» по вопросам воспитания обучающихся определена система организации воспитательной работы в сфере образования.</w:t>
      </w:r>
    </w:p>
    <w:p w14:paraId="267A738C" w14:textId="58D924BF"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 xml:space="preserve"> С 2015 года действует Стратегия развития воспитания в Российской Федерации на период до 2025 года. Указом Президента РФ № 536 от 29 октября 2015 года создана общероссийская общественно-государственная детско-юношеская организация «Российское движение школьников». Она дает школьникам дополнительные возможности для самореализации, воспитывает в них взаимное уважение, ответственность, любовь к Родине. </w:t>
      </w:r>
    </w:p>
    <w:p w14:paraId="42AF92B5" w14:textId="1D639ADD"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Поправки в закон, связанные с воспитанием детей, стали логическим продолжением и развитием государственной политики в области воспитания и на законодательном уровне закрепили механизмы организации воспитания в федеральном законе. </w:t>
      </w:r>
    </w:p>
    <w:p w14:paraId="649C0337" w14:textId="3FEECC37"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lastRenderedPageBreak/>
        <w:t>Все школы Тигильского муниципального района к началу 202</w:t>
      </w:r>
      <w:r w:rsidR="00152552" w:rsidRPr="009143C4">
        <w:rPr>
          <w:rFonts w:eastAsia="Times New Roman" w:cs="Times New Roman"/>
          <w:szCs w:val="24"/>
          <w:lang w:eastAsia="ru-RU"/>
        </w:rPr>
        <w:t>2</w:t>
      </w:r>
      <w:r w:rsidRPr="009143C4">
        <w:rPr>
          <w:rFonts w:eastAsia="Times New Roman" w:cs="Times New Roman"/>
          <w:szCs w:val="24"/>
          <w:lang w:eastAsia="ru-RU"/>
        </w:rPr>
        <w:t>-202</w:t>
      </w:r>
      <w:r w:rsidR="00152552" w:rsidRPr="009143C4">
        <w:rPr>
          <w:rFonts w:eastAsia="Times New Roman" w:cs="Times New Roman"/>
          <w:szCs w:val="24"/>
          <w:lang w:eastAsia="ru-RU"/>
        </w:rPr>
        <w:t>3</w:t>
      </w:r>
      <w:r w:rsidRPr="009143C4">
        <w:rPr>
          <w:rFonts w:eastAsia="Times New Roman" w:cs="Times New Roman"/>
          <w:szCs w:val="24"/>
          <w:lang w:eastAsia="ru-RU"/>
        </w:rPr>
        <w:t xml:space="preserve"> учебного года разработали, и утвердили Программы воспитания для детей дошкольного возраста и для обучающихся школы. Программы выставлены на официальных сайтах школ в закладке «Сведения об образовательной организации» в разделе «Образование». </w:t>
      </w:r>
    </w:p>
    <w:p w14:paraId="50345089" w14:textId="4E978983"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szCs w:val="24"/>
          <w:lang w:eastAsia="ru-RU"/>
        </w:rPr>
        <w:t xml:space="preserve">Воспитательная работа в школах ведётся по плану, участие в мероприятиях различного уровня являются составной частью этой работы. </w:t>
      </w:r>
    </w:p>
    <w:p w14:paraId="020285C5" w14:textId="268352A3" w:rsidR="009F14BB" w:rsidRPr="009143C4" w:rsidRDefault="009F14BB" w:rsidP="009F14BB">
      <w:pPr>
        <w:spacing w:line="240" w:lineRule="auto"/>
        <w:rPr>
          <w:rFonts w:eastAsia="Times New Roman" w:cs="Times New Roman"/>
          <w:szCs w:val="24"/>
          <w:lang w:eastAsia="ru-RU"/>
        </w:rPr>
      </w:pPr>
      <w:r w:rsidRPr="009143C4">
        <w:rPr>
          <w:rFonts w:eastAsia="Times New Roman" w:cs="Times New Roman"/>
          <w:bCs/>
          <w:szCs w:val="24"/>
          <w:lang w:eastAsia="ru-RU"/>
        </w:rPr>
        <w:t>Воспитание</w:t>
      </w:r>
      <w:r w:rsidRPr="009143C4">
        <w:rPr>
          <w:rFonts w:eastAsia="Times New Roman" w:cs="Times New Roman"/>
          <w:szCs w:val="24"/>
          <w:lang w:eastAsia="ru-RU"/>
        </w:rPr>
        <w:t xml:space="preserve"> - это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5E4F6843" w14:textId="11F50783" w:rsidR="00EA2533" w:rsidRPr="009143C4" w:rsidRDefault="00EA2533" w:rsidP="00EA2533">
      <w:pPr>
        <w:spacing w:line="240" w:lineRule="auto"/>
        <w:ind w:firstLine="0"/>
        <w:rPr>
          <w:rFonts w:eastAsia="Times New Roman" w:cs="Times New Roman"/>
          <w:szCs w:val="24"/>
          <w:lang w:eastAsia="ru-RU"/>
        </w:rPr>
      </w:pPr>
      <w:r w:rsidRPr="009143C4">
        <w:rPr>
          <w:rFonts w:eastAsia="Times New Roman" w:cs="Times New Roman"/>
          <w:szCs w:val="24"/>
          <w:lang w:eastAsia="ru-RU"/>
        </w:rPr>
        <w:tab/>
        <w:t>Школы Тигильского муниципального района принимают активное участие в различных конкурсах всероссийского, краевого и районного уровней. Общеобразовательные учреждения приняли участие в 164 конкурсах: Тигильская школа приняла участие в 52 конкурсах, Усть-Хайрюзовская школа в 41 конкурсах, Седанкинская в 22 конкурсах, Ковранская школа в 15 конкурсах, Воямпольская в 11 конкурсах, Лесновская школа в 18, Хайрюзовская в 5 конкурсах (таблица № 10). Численность обучающихся в школе оказывает влияние на количество участников конкурсных мероприятий.</w:t>
      </w:r>
    </w:p>
    <w:p w14:paraId="275FB09A" w14:textId="77777777" w:rsidR="00EA2533" w:rsidRPr="009143C4" w:rsidRDefault="00EA2533" w:rsidP="00EA2533">
      <w:pPr>
        <w:spacing w:line="240" w:lineRule="auto"/>
        <w:ind w:firstLine="0"/>
        <w:rPr>
          <w:rFonts w:eastAsia="Times New Roman" w:cs="Times New Roman"/>
          <w:sz w:val="28"/>
          <w:szCs w:val="28"/>
          <w:lang w:eastAsia="ru-RU"/>
        </w:rPr>
      </w:pPr>
    </w:p>
    <w:p w14:paraId="1D06CAC1" w14:textId="77777777" w:rsidR="00EA2533" w:rsidRPr="00E559D5" w:rsidRDefault="00EA2533" w:rsidP="00EA2533">
      <w:pPr>
        <w:spacing w:line="240" w:lineRule="auto"/>
        <w:ind w:firstLine="0"/>
        <w:jc w:val="right"/>
        <w:rPr>
          <w:rFonts w:eastAsia="Times New Roman" w:cs="Times New Roman"/>
          <w:sz w:val="20"/>
          <w:szCs w:val="20"/>
          <w:lang w:eastAsia="ru-RU"/>
        </w:rPr>
      </w:pPr>
      <w:r w:rsidRPr="00E559D5">
        <w:rPr>
          <w:rFonts w:eastAsia="Times New Roman" w:cs="Times New Roman"/>
          <w:sz w:val="20"/>
          <w:szCs w:val="20"/>
          <w:lang w:eastAsia="ru-RU"/>
        </w:rPr>
        <w:t>таблица № 1</w:t>
      </w:r>
      <w:r>
        <w:rPr>
          <w:rFonts w:eastAsia="Times New Roman" w:cs="Times New Roman"/>
          <w:sz w:val="20"/>
          <w:szCs w:val="20"/>
          <w:lang w:eastAsia="ru-RU"/>
        </w:rPr>
        <w:t>0</w:t>
      </w: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496"/>
        <w:gridCol w:w="1681"/>
        <w:gridCol w:w="1555"/>
        <w:gridCol w:w="1393"/>
        <w:gridCol w:w="1393"/>
        <w:gridCol w:w="765"/>
      </w:tblGrid>
      <w:tr w:rsidR="00EA2533" w:rsidRPr="006336DA" w14:paraId="4032D730" w14:textId="77777777" w:rsidTr="00E651E1">
        <w:tc>
          <w:tcPr>
            <w:tcW w:w="288" w:type="dxa"/>
            <w:shd w:val="clear" w:color="auto" w:fill="auto"/>
          </w:tcPr>
          <w:p w14:paraId="289D1A8B"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w:t>
            </w:r>
          </w:p>
        </w:tc>
        <w:tc>
          <w:tcPr>
            <w:tcW w:w="2496" w:type="dxa"/>
            <w:shd w:val="clear" w:color="auto" w:fill="auto"/>
            <w:vAlign w:val="center"/>
          </w:tcPr>
          <w:p w14:paraId="2E100477"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Наименование ОУ</w:t>
            </w:r>
          </w:p>
        </w:tc>
        <w:tc>
          <w:tcPr>
            <w:tcW w:w="1681" w:type="dxa"/>
            <w:shd w:val="clear" w:color="auto" w:fill="auto"/>
          </w:tcPr>
          <w:p w14:paraId="37880506"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Международные мероприятия</w:t>
            </w:r>
          </w:p>
        </w:tc>
        <w:tc>
          <w:tcPr>
            <w:tcW w:w="1555" w:type="dxa"/>
            <w:shd w:val="clear" w:color="auto" w:fill="auto"/>
            <w:vAlign w:val="center"/>
          </w:tcPr>
          <w:p w14:paraId="78358F11"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Всероссийские мероприятия</w:t>
            </w:r>
          </w:p>
        </w:tc>
        <w:tc>
          <w:tcPr>
            <w:tcW w:w="1393" w:type="dxa"/>
            <w:shd w:val="clear" w:color="auto" w:fill="auto"/>
            <w:vAlign w:val="center"/>
          </w:tcPr>
          <w:p w14:paraId="39BE81DA"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Краевые мероприятия</w:t>
            </w:r>
          </w:p>
        </w:tc>
        <w:tc>
          <w:tcPr>
            <w:tcW w:w="1393" w:type="dxa"/>
            <w:shd w:val="clear" w:color="auto" w:fill="auto"/>
          </w:tcPr>
          <w:p w14:paraId="5C8859A4"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Районные мероприятия</w:t>
            </w:r>
          </w:p>
        </w:tc>
        <w:tc>
          <w:tcPr>
            <w:tcW w:w="765" w:type="dxa"/>
            <w:shd w:val="clear" w:color="auto" w:fill="FFFFCC"/>
          </w:tcPr>
          <w:p w14:paraId="75E3D36C" w14:textId="77777777" w:rsidR="00EA2533" w:rsidRPr="00895999" w:rsidRDefault="00EA2533" w:rsidP="00E651E1">
            <w:pPr>
              <w:spacing w:line="240" w:lineRule="auto"/>
              <w:ind w:firstLine="0"/>
              <w:jc w:val="center"/>
              <w:rPr>
                <w:rFonts w:eastAsia="Times New Roman" w:cs="Times New Roman"/>
                <w:b/>
                <w:color w:val="FF0000"/>
                <w:sz w:val="20"/>
                <w:szCs w:val="20"/>
                <w:lang w:eastAsia="ru-RU"/>
              </w:rPr>
            </w:pPr>
            <w:r w:rsidRPr="00895999">
              <w:rPr>
                <w:rFonts w:eastAsia="Times New Roman" w:cs="Times New Roman"/>
                <w:b/>
                <w:color w:val="FF0000"/>
                <w:sz w:val="20"/>
                <w:szCs w:val="20"/>
                <w:lang w:eastAsia="ru-RU"/>
              </w:rPr>
              <w:t>Итого</w:t>
            </w:r>
          </w:p>
        </w:tc>
      </w:tr>
      <w:tr w:rsidR="00EA2533" w:rsidRPr="006336DA" w14:paraId="0E92C7D7" w14:textId="77777777" w:rsidTr="00E651E1">
        <w:tc>
          <w:tcPr>
            <w:tcW w:w="288" w:type="dxa"/>
            <w:shd w:val="clear" w:color="auto" w:fill="auto"/>
          </w:tcPr>
          <w:p w14:paraId="79761723"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1</w:t>
            </w:r>
          </w:p>
        </w:tc>
        <w:tc>
          <w:tcPr>
            <w:tcW w:w="2496" w:type="dxa"/>
            <w:shd w:val="clear" w:color="auto" w:fill="auto"/>
          </w:tcPr>
          <w:p w14:paraId="42629D97"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МБОУ «Тигильская СОШ»</w:t>
            </w:r>
          </w:p>
        </w:tc>
        <w:tc>
          <w:tcPr>
            <w:tcW w:w="1681" w:type="dxa"/>
            <w:shd w:val="clear" w:color="auto" w:fill="auto"/>
          </w:tcPr>
          <w:p w14:paraId="5C4477B4"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6</w:t>
            </w:r>
          </w:p>
        </w:tc>
        <w:tc>
          <w:tcPr>
            <w:tcW w:w="1555" w:type="dxa"/>
            <w:shd w:val="clear" w:color="auto" w:fill="auto"/>
          </w:tcPr>
          <w:p w14:paraId="49B12A07"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27</w:t>
            </w:r>
          </w:p>
        </w:tc>
        <w:tc>
          <w:tcPr>
            <w:tcW w:w="1393" w:type="dxa"/>
            <w:shd w:val="clear" w:color="auto" w:fill="auto"/>
          </w:tcPr>
          <w:p w14:paraId="2CA62F21"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12</w:t>
            </w:r>
          </w:p>
        </w:tc>
        <w:tc>
          <w:tcPr>
            <w:tcW w:w="1393" w:type="dxa"/>
            <w:shd w:val="clear" w:color="auto" w:fill="auto"/>
          </w:tcPr>
          <w:p w14:paraId="7E6ABDA1"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7</w:t>
            </w:r>
          </w:p>
        </w:tc>
        <w:tc>
          <w:tcPr>
            <w:tcW w:w="765" w:type="dxa"/>
            <w:shd w:val="clear" w:color="auto" w:fill="FFFFCC"/>
            <w:vAlign w:val="center"/>
          </w:tcPr>
          <w:p w14:paraId="5FF9D5FA" w14:textId="77777777" w:rsidR="00EA2533" w:rsidRPr="00895999" w:rsidRDefault="00EA2533" w:rsidP="00E651E1">
            <w:pPr>
              <w:spacing w:line="240" w:lineRule="auto"/>
              <w:ind w:firstLine="0"/>
              <w:jc w:val="center"/>
              <w:rPr>
                <w:rFonts w:eastAsia="Times New Roman" w:cs="Times New Roman"/>
                <w:b/>
                <w:color w:val="FF0000"/>
                <w:sz w:val="20"/>
                <w:szCs w:val="20"/>
                <w:lang w:eastAsia="ru-RU"/>
              </w:rPr>
            </w:pPr>
            <w:r>
              <w:rPr>
                <w:rFonts w:eastAsia="Times New Roman" w:cs="Times New Roman"/>
                <w:b/>
                <w:color w:val="FF0000"/>
                <w:sz w:val="20"/>
                <w:szCs w:val="20"/>
                <w:lang w:eastAsia="ru-RU"/>
              </w:rPr>
              <w:t>52</w:t>
            </w:r>
          </w:p>
        </w:tc>
      </w:tr>
      <w:tr w:rsidR="00EA2533" w:rsidRPr="006336DA" w14:paraId="4460ABBD" w14:textId="77777777" w:rsidTr="00E651E1">
        <w:tc>
          <w:tcPr>
            <w:tcW w:w="288" w:type="dxa"/>
            <w:shd w:val="clear" w:color="auto" w:fill="auto"/>
          </w:tcPr>
          <w:p w14:paraId="30094BCA"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2</w:t>
            </w:r>
          </w:p>
        </w:tc>
        <w:tc>
          <w:tcPr>
            <w:tcW w:w="2496" w:type="dxa"/>
            <w:shd w:val="clear" w:color="auto" w:fill="auto"/>
          </w:tcPr>
          <w:p w14:paraId="6FAD3F33"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МБОУ «Усть-Хайрюзовская СОШ»</w:t>
            </w:r>
          </w:p>
        </w:tc>
        <w:tc>
          <w:tcPr>
            <w:tcW w:w="1681" w:type="dxa"/>
            <w:shd w:val="clear" w:color="auto" w:fill="auto"/>
          </w:tcPr>
          <w:p w14:paraId="645E77EB"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2</w:t>
            </w:r>
          </w:p>
        </w:tc>
        <w:tc>
          <w:tcPr>
            <w:tcW w:w="1555" w:type="dxa"/>
            <w:shd w:val="clear" w:color="auto" w:fill="auto"/>
          </w:tcPr>
          <w:p w14:paraId="172B5DE5"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29</w:t>
            </w:r>
          </w:p>
        </w:tc>
        <w:tc>
          <w:tcPr>
            <w:tcW w:w="1393" w:type="dxa"/>
            <w:shd w:val="clear" w:color="auto" w:fill="auto"/>
          </w:tcPr>
          <w:p w14:paraId="75BDE6C4"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7</w:t>
            </w:r>
          </w:p>
        </w:tc>
        <w:tc>
          <w:tcPr>
            <w:tcW w:w="1393" w:type="dxa"/>
            <w:shd w:val="clear" w:color="auto" w:fill="auto"/>
          </w:tcPr>
          <w:p w14:paraId="114ADF79"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3</w:t>
            </w:r>
          </w:p>
        </w:tc>
        <w:tc>
          <w:tcPr>
            <w:tcW w:w="765" w:type="dxa"/>
            <w:shd w:val="clear" w:color="auto" w:fill="FFFFCC"/>
            <w:vAlign w:val="center"/>
          </w:tcPr>
          <w:p w14:paraId="006BD896" w14:textId="77777777" w:rsidR="00EA2533" w:rsidRPr="00895999" w:rsidRDefault="00EA2533" w:rsidP="00E651E1">
            <w:pPr>
              <w:spacing w:line="240" w:lineRule="auto"/>
              <w:ind w:firstLine="0"/>
              <w:jc w:val="center"/>
              <w:rPr>
                <w:rFonts w:eastAsia="Times New Roman" w:cs="Times New Roman"/>
                <w:b/>
                <w:color w:val="FF0000"/>
                <w:sz w:val="20"/>
                <w:szCs w:val="20"/>
                <w:lang w:eastAsia="ru-RU"/>
              </w:rPr>
            </w:pPr>
            <w:r>
              <w:rPr>
                <w:rFonts w:eastAsia="Times New Roman" w:cs="Times New Roman"/>
                <w:b/>
                <w:color w:val="FF0000"/>
                <w:sz w:val="20"/>
                <w:szCs w:val="20"/>
                <w:lang w:eastAsia="ru-RU"/>
              </w:rPr>
              <w:t>41</w:t>
            </w:r>
          </w:p>
        </w:tc>
      </w:tr>
      <w:tr w:rsidR="00EA2533" w:rsidRPr="006336DA" w14:paraId="196C5B76" w14:textId="77777777" w:rsidTr="00E651E1">
        <w:tc>
          <w:tcPr>
            <w:tcW w:w="288" w:type="dxa"/>
            <w:shd w:val="clear" w:color="auto" w:fill="auto"/>
          </w:tcPr>
          <w:p w14:paraId="4BA942CF"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3</w:t>
            </w:r>
          </w:p>
        </w:tc>
        <w:tc>
          <w:tcPr>
            <w:tcW w:w="2496" w:type="dxa"/>
            <w:shd w:val="clear" w:color="auto" w:fill="auto"/>
          </w:tcPr>
          <w:p w14:paraId="3774D9A3"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МБОУ «Седанкинская СОШ»</w:t>
            </w:r>
          </w:p>
        </w:tc>
        <w:tc>
          <w:tcPr>
            <w:tcW w:w="1681" w:type="dxa"/>
            <w:shd w:val="clear" w:color="auto" w:fill="auto"/>
          </w:tcPr>
          <w:p w14:paraId="18CE2546"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w:t>
            </w:r>
          </w:p>
        </w:tc>
        <w:tc>
          <w:tcPr>
            <w:tcW w:w="1555" w:type="dxa"/>
            <w:shd w:val="clear" w:color="auto" w:fill="auto"/>
          </w:tcPr>
          <w:p w14:paraId="3778A6DA"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13</w:t>
            </w:r>
          </w:p>
        </w:tc>
        <w:tc>
          <w:tcPr>
            <w:tcW w:w="1393" w:type="dxa"/>
            <w:shd w:val="clear" w:color="auto" w:fill="auto"/>
          </w:tcPr>
          <w:p w14:paraId="2AA5CA6B"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2</w:t>
            </w:r>
          </w:p>
        </w:tc>
        <w:tc>
          <w:tcPr>
            <w:tcW w:w="1393" w:type="dxa"/>
            <w:shd w:val="clear" w:color="auto" w:fill="auto"/>
          </w:tcPr>
          <w:p w14:paraId="355340D1"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7</w:t>
            </w:r>
          </w:p>
        </w:tc>
        <w:tc>
          <w:tcPr>
            <w:tcW w:w="765" w:type="dxa"/>
            <w:shd w:val="clear" w:color="auto" w:fill="FFFFCC"/>
            <w:vAlign w:val="center"/>
          </w:tcPr>
          <w:p w14:paraId="55EA5283" w14:textId="77777777" w:rsidR="00EA2533" w:rsidRPr="00895999" w:rsidRDefault="00EA2533" w:rsidP="00E651E1">
            <w:pPr>
              <w:spacing w:line="240" w:lineRule="auto"/>
              <w:ind w:firstLine="0"/>
              <w:jc w:val="center"/>
              <w:rPr>
                <w:rFonts w:eastAsia="Times New Roman" w:cs="Times New Roman"/>
                <w:b/>
                <w:color w:val="FF0000"/>
                <w:sz w:val="20"/>
                <w:szCs w:val="20"/>
                <w:lang w:eastAsia="ru-RU"/>
              </w:rPr>
            </w:pPr>
            <w:r>
              <w:rPr>
                <w:rFonts w:eastAsia="Times New Roman" w:cs="Times New Roman"/>
                <w:b/>
                <w:color w:val="FF0000"/>
                <w:sz w:val="20"/>
                <w:szCs w:val="20"/>
                <w:lang w:eastAsia="ru-RU"/>
              </w:rPr>
              <w:t>22</w:t>
            </w:r>
          </w:p>
        </w:tc>
      </w:tr>
      <w:tr w:rsidR="00EA2533" w:rsidRPr="006336DA" w14:paraId="7E0B6A12" w14:textId="77777777" w:rsidTr="00E651E1">
        <w:tc>
          <w:tcPr>
            <w:tcW w:w="288" w:type="dxa"/>
            <w:shd w:val="clear" w:color="auto" w:fill="auto"/>
          </w:tcPr>
          <w:p w14:paraId="6CFD789C"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4</w:t>
            </w:r>
          </w:p>
        </w:tc>
        <w:tc>
          <w:tcPr>
            <w:tcW w:w="2496" w:type="dxa"/>
            <w:shd w:val="clear" w:color="auto" w:fill="auto"/>
          </w:tcPr>
          <w:p w14:paraId="5308E218"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МБОУ «Ковранская СШ»</w:t>
            </w:r>
          </w:p>
        </w:tc>
        <w:tc>
          <w:tcPr>
            <w:tcW w:w="1681" w:type="dxa"/>
            <w:shd w:val="clear" w:color="auto" w:fill="auto"/>
          </w:tcPr>
          <w:p w14:paraId="16D6A271"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w:t>
            </w:r>
          </w:p>
        </w:tc>
        <w:tc>
          <w:tcPr>
            <w:tcW w:w="1555" w:type="dxa"/>
            <w:shd w:val="clear" w:color="auto" w:fill="auto"/>
          </w:tcPr>
          <w:p w14:paraId="432275DC"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w:t>
            </w:r>
          </w:p>
        </w:tc>
        <w:tc>
          <w:tcPr>
            <w:tcW w:w="1393" w:type="dxa"/>
            <w:shd w:val="clear" w:color="auto" w:fill="auto"/>
          </w:tcPr>
          <w:p w14:paraId="1C10443A"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6</w:t>
            </w:r>
          </w:p>
        </w:tc>
        <w:tc>
          <w:tcPr>
            <w:tcW w:w="1393" w:type="dxa"/>
            <w:shd w:val="clear" w:color="auto" w:fill="auto"/>
          </w:tcPr>
          <w:p w14:paraId="37162D9A"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9</w:t>
            </w:r>
          </w:p>
        </w:tc>
        <w:tc>
          <w:tcPr>
            <w:tcW w:w="765" w:type="dxa"/>
            <w:shd w:val="clear" w:color="auto" w:fill="FFFFCC"/>
            <w:vAlign w:val="center"/>
          </w:tcPr>
          <w:p w14:paraId="68E04030" w14:textId="77777777" w:rsidR="00EA2533" w:rsidRPr="00895999" w:rsidRDefault="00EA2533" w:rsidP="00E651E1">
            <w:pPr>
              <w:spacing w:line="240" w:lineRule="auto"/>
              <w:ind w:firstLine="0"/>
              <w:jc w:val="center"/>
              <w:rPr>
                <w:rFonts w:eastAsia="Times New Roman" w:cs="Times New Roman"/>
                <w:b/>
                <w:color w:val="FF0000"/>
                <w:sz w:val="20"/>
                <w:szCs w:val="20"/>
                <w:lang w:eastAsia="ru-RU"/>
              </w:rPr>
            </w:pPr>
            <w:r>
              <w:rPr>
                <w:rFonts w:eastAsia="Times New Roman" w:cs="Times New Roman"/>
                <w:b/>
                <w:color w:val="FF0000"/>
                <w:sz w:val="20"/>
                <w:szCs w:val="20"/>
                <w:lang w:eastAsia="ru-RU"/>
              </w:rPr>
              <w:t>15</w:t>
            </w:r>
          </w:p>
        </w:tc>
      </w:tr>
      <w:tr w:rsidR="00EA2533" w:rsidRPr="006336DA" w14:paraId="1791B324" w14:textId="77777777" w:rsidTr="00E651E1">
        <w:tc>
          <w:tcPr>
            <w:tcW w:w="288" w:type="dxa"/>
            <w:shd w:val="clear" w:color="auto" w:fill="auto"/>
          </w:tcPr>
          <w:p w14:paraId="16F11F51"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5</w:t>
            </w:r>
          </w:p>
        </w:tc>
        <w:tc>
          <w:tcPr>
            <w:tcW w:w="2496" w:type="dxa"/>
            <w:shd w:val="clear" w:color="auto" w:fill="auto"/>
          </w:tcPr>
          <w:p w14:paraId="3B4B13C2"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МБОУ «Воямпольская СОШ»</w:t>
            </w:r>
          </w:p>
        </w:tc>
        <w:tc>
          <w:tcPr>
            <w:tcW w:w="1681" w:type="dxa"/>
            <w:shd w:val="clear" w:color="auto" w:fill="auto"/>
          </w:tcPr>
          <w:p w14:paraId="4A41CF32"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w:t>
            </w:r>
          </w:p>
        </w:tc>
        <w:tc>
          <w:tcPr>
            <w:tcW w:w="1555" w:type="dxa"/>
            <w:shd w:val="clear" w:color="auto" w:fill="auto"/>
          </w:tcPr>
          <w:p w14:paraId="59B68336"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8</w:t>
            </w:r>
          </w:p>
        </w:tc>
        <w:tc>
          <w:tcPr>
            <w:tcW w:w="1393" w:type="dxa"/>
            <w:shd w:val="clear" w:color="auto" w:fill="auto"/>
          </w:tcPr>
          <w:p w14:paraId="49D4847C"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2</w:t>
            </w:r>
          </w:p>
        </w:tc>
        <w:tc>
          <w:tcPr>
            <w:tcW w:w="1393" w:type="dxa"/>
            <w:shd w:val="clear" w:color="auto" w:fill="auto"/>
          </w:tcPr>
          <w:p w14:paraId="78EB6907"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1</w:t>
            </w:r>
          </w:p>
        </w:tc>
        <w:tc>
          <w:tcPr>
            <w:tcW w:w="765" w:type="dxa"/>
            <w:shd w:val="clear" w:color="auto" w:fill="FFFFCC"/>
            <w:vAlign w:val="center"/>
          </w:tcPr>
          <w:p w14:paraId="7A292587" w14:textId="77777777" w:rsidR="00EA2533" w:rsidRPr="00895999" w:rsidRDefault="00EA2533" w:rsidP="00E651E1">
            <w:pPr>
              <w:spacing w:line="240" w:lineRule="auto"/>
              <w:ind w:firstLine="0"/>
              <w:jc w:val="center"/>
              <w:rPr>
                <w:rFonts w:eastAsia="Times New Roman" w:cs="Times New Roman"/>
                <w:b/>
                <w:color w:val="FF0000"/>
                <w:sz w:val="20"/>
                <w:szCs w:val="20"/>
                <w:lang w:eastAsia="ru-RU"/>
              </w:rPr>
            </w:pPr>
            <w:r>
              <w:rPr>
                <w:rFonts w:eastAsia="Times New Roman" w:cs="Times New Roman"/>
                <w:b/>
                <w:color w:val="FF0000"/>
                <w:sz w:val="20"/>
                <w:szCs w:val="20"/>
                <w:lang w:eastAsia="ru-RU"/>
              </w:rPr>
              <w:t>11</w:t>
            </w:r>
          </w:p>
        </w:tc>
      </w:tr>
      <w:tr w:rsidR="00EA2533" w:rsidRPr="006336DA" w14:paraId="279CEC43" w14:textId="77777777" w:rsidTr="00E651E1">
        <w:tc>
          <w:tcPr>
            <w:tcW w:w="288" w:type="dxa"/>
            <w:shd w:val="clear" w:color="auto" w:fill="auto"/>
          </w:tcPr>
          <w:p w14:paraId="4B9232BC"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6</w:t>
            </w:r>
          </w:p>
        </w:tc>
        <w:tc>
          <w:tcPr>
            <w:tcW w:w="2496" w:type="dxa"/>
            <w:shd w:val="clear" w:color="auto" w:fill="auto"/>
          </w:tcPr>
          <w:p w14:paraId="42B13B27"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МБОУ «Лесновская ООШ»</w:t>
            </w:r>
          </w:p>
        </w:tc>
        <w:tc>
          <w:tcPr>
            <w:tcW w:w="1681" w:type="dxa"/>
            <w:shd w:val="clear" w:color="auto" w:fill="auto"/>
          </w:tcPr>
          <w:p w14:paraId="24370D61"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w:t>
            </w:r>
          </w:p>
        </w:tc>
        <w:tc>
          <w:tcPr>
            <w:tcW w:w="1555" w:type="dxa"/>
            <w:shd w:val="clear" w:color="auto" w:fill="auto"/>
          </w:tcPr>
          <w:p w14:paraId="6F08FD47"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14</w:t>
            </w:r>
          </w:p>
        </w:tc>
        <w:tc>
          <w:tcPr>
            <w:tcW w:w="1393" w:type="dxa"/>
            <w:shd w:val="clear" w:color="auto" w:fill="auto"/>
          </w:tcPr>
          <w:p w14:paraId="46E99217"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2</w:t>
            </w:r>
          </w:p>
        </w:tc>
        <w:tc>
          <w:tcPr>
            <w:tcW w:w="1393" w:type="dxa"/>
            <w:shd w:val="clear" w:color="auto" w:fill="auto"/>
          </w:tcPr>
          <w:p w14:paraId="09965B98"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2</w:t>
            </w:r>
          </w:p>
        </w:tc>
        <w:tc>
          <w:tcPr>
            <w:tcW w:w="765" w:type="dxa"/>
            <w:shd w:val="clear" w:color="auto" w:fill="FFFFCC"/>
            <w:vAlign w:val="center"/>
          </w:tcPr>
          <w:p w14:paraId="68448486" w14:textId="77777777" w:rsidR="00EA2533" w:rsidRPr="00895999" w:rsidRDefault="00EA2533" w:rsidP="00E651E1">
            <w:pPr>
              <w:spacing w:line="240" w:lineRule="auto"/>
              <w:ind w:firstLine="0"/>
              <w:jc w:val="center"/>
              <w:rPr>
                <w:rFonts w:eastAsia="Times New Roman" w:cs="Times New Roman"/>
                <w:b/>
                <w:color w:val="FF0000"/>
                <w:sz w:val="20"/>
                <w:szCs w:val="20"/>
                <w:lang w:eastAsia="ru-RU"/>
              </w:rPr>
            </w:pPr>
            <w:r>
              <w:rPr>
                <w:rFonts w:eastAsia="Times New Roman" w:cs="Times New Roman"/>
                <w:b/>
                <w:color w:val="FF0000"/>
                <w:sz w:val="20"/>
                <w:szCs w:val="20"/>
                <w:lang w:eastAsia="ru-RU"/>
              </w:rPr>
              <w:t>18</w:t>
            </w:r>
          </w:p>
        </w:tc>
      </w:tr>
      <w:tr w:rsidR="00EA2533" w:rsidRPr="006336DA" w14:paraId="713F23C9" w14:textId="77777777" w:rsidTr="00E651E1">
        <w:tc>
          <w:tcPr>
            <w:tcW w:w="288" w:type="dxa"/>
            <w:tcBorders>
              <w:bottom w:val="single" w:sz="4" w:space="0" w:color="auto"/>
            </w:tcBorders>
            <w:shd w:val="clear" w:color="auto" w:fill="auto"/>
          </w:tcPr>
          <w:p w14:paraId="4A20892D"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7</w:t>
            </w:r>
          </w:p>
        </w:tc>
        <w:tc>
          <w:tcPr>
            <w:tcW w:w="2496" w:type="dxa"/>
            <w:tcBorders>
              <w:bottom w:val="single" w:sz="4" w:space="0" w:color="auto"/>
            </w:tcBorders>
            <w:shd w:val="clear" w:color="auto" w:fill="auto"/>
          </w:tcPr>
          <w:p w14:paraId="5D3B5E16"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МБОУ «Хайрюзовская начальная школа – д/с»</w:t>
            </w:r>
          </w:p>
        </w:tc>
        <w:tc>
          <w:tcPr>
            <w:tcW w:w="1681" w:type="dxa"/>
            <w:tcBorders>
              <w:bottom w:val="single" w:sz="4" w:space="0" w:color="auto"/>
            </w:tcBorders>
            <w:shd w:val="clear" w:color="auto" w:fill="auto"/>
            <w:vAlign w:val="center"/>
          </w:tcPr>
          <w:p w14:paraId="49954A8F"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w:t>
            </w:r>
          </w:p>
        </w:tc>
        <w:tc>
          <w:tcPr>
            <w:tcW w:w="1555" w:type="dxa"/>
            <w:tcBorders>
              <w:bottom w:val="single" w:sz="4" w:space="0" w:color="auto"/>
            </w:tcBorders>
            <w:shd w:val="clear" w:color="auto" w:fill="auto"/>
            <w:vAlign w:val="center"/>
          </w:tcPr>
          <w:p w14:paraId="7F5A1E3F"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3</w:t>
            </w:r>
          </w:p>
        </w:tc>
        <w:tc>
          <w:tcPr>
            <w:tcW w:w="1393" w:type="dxa"/>
            <w:tcBorders>
              <w:bottom w:val="single" w:sz="4" w:space="0" w:color="auto"/>
            </w:tcBorders>
            <w:shd w:val="clear" w:color="auto" w:fill="auto"/>
            <w:vAlign w:val="center"/>
          </w:tcPr>
          <w:p w14:paraId="3F474FF9"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1</w:t>
            </w:r>
          </w:p>
        </w:tc>
        <w:tc>
          <w:tcPr>
            <w:tcW w:w="1393" w:type="dxa"/>
            <w:tcBorders>
              <w:bottom w:val="single" w:sz="4" w:space="0" w:color="auto"/>
            </w:tcBorders>
            <w:shd w:val="clear" w:color="auto" w:fill="auto"/>
            <w:vAlign w:val="center"/>
          </w:tcPr>
          <w:p w14:paraId="2DD3CB51" w14:textId="77777777" w:rsidR="00EA2533" w:rsidRPr="006336DA" w:rsidRDefault="00EA2533" w:rsidP="00E651E1">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1</w:t>
            </w:r>
          </w:p>
        </w:tc>
        <w:tc>
          <w:tcPr>
            <w:tcW w:w="765" w:type="dxa"/>
            <w:tcBorders>
              <w:bottom w:val="single" w:sz="4" w:space="0" w:color="auto"/>
            </w:tcBorders>
            <w:shd w:val="clear" w:color="auto" w:fill="FFFFCC"/>
            <w:vAlign w:val="center"/>
          </w:tcPr>
          <w:p w14:paraId="312B9D52" w14:textId="77777777" w:rsidR="00EA2533" w:rsidRPr="00895999" w:rsidRDefault="00EA2533" w:rsidP="00E651E1">
            <w:pPr>
              <w:spacing w:line="240" w:lineRule="auto"/>
              <w:ind w:firstLine="0"/>
              <w:jc w:val="center"/>
              <w:rPr>
                <w:rFonts w:eastAsia="Times New Roman" w:cs="Times New Roman"/>
                <w:b/>
                <w:color w:val="FF0000"/>
                <w:sz w:val="20"/>
                <w:szCs w:val="20"/>
                <w:lang w:eastAsia="ru-RU"/>
              </w:rPr>
            </w:pPr>
            <w:r>
              <w:rPr>
                <w:rFonts w:eastAsia="Times New Roman" w:cs="Times New Roman"/>
                <w:b/>
                <w:color w:val="FF0000"/>
                <w:sz w:val="20"/>
                <w:szCs w:val="20"/>
                <w:lang w:eastAsia="ru-RU"/>
              </w:rPr>
              <w:t>5</w:t>
            </w:r>
          </w:p>
        </w:tc>
      </w:tr>
      <w:tr w:rsidR="00EA2533" w:rsidRPr="006336DA" w14:paraId="2379FA52" w14:textId="77777777" w:rsidTr="00E651E1">
        <w:tc>
          <w:tcPr>
            <w:tcW w:w="288" w:type="dxa"/>
            <w:tcBorders>
              <w:bottom w:val="single" w:sz="4" w:space="0" w:color="auto"/>
            </w:tcBorders>
            <w:shd w:val="clear" w:color="auto" w:fill="FFFFCC"/>
          </w:tcPr>
          <w:p w14:paraId="1E4CBD6C" w14:textId="77777777" w:rsidR="00EA2533" w:rsidRPr="006336DA" w:rsidRDefault="00EA2533" w:rsidP="00E651E1">
            <w:pPr>
              <w:spacing w:line="240" w:lineRule="auto"/>
              <w:ind w:firstLine="0"/>
              <w:jc w:val="left"/>
              <w:rPr>
                <w:rFonts w:eastAsia="Times New Roman" w:cs="Times New Roman"/>
                <w:sz w:val="20"/>
                <w:szCs w:val="20"/>
                <w:lang w:eastAsia="ru-RU"/>
              </w:rPr>
            </w:pPr>
          </w:p>
        </w:tc>
        <w:tc>
          <w:tcPr>
            <w:tcW w:w="2496" w:type="dxa"/>
            <w:tcBorders>
              <w:bottom w:val="single" w:sz="4" w:space="0" w:color="auto"/>
            </w:tcBorders>
            <w:shd w:val="clear" w:color="auto" w:fill="FFFFCC"/>
          </w:tcPr>
          <w:p w14:paraId="010BA531" w14:textId="77777777" w:rsidR="00EA2533" w:rsidRPr="00BA19FC" w:rsidRDefault="00EA2533" w:rsidP="00E651E1">
            <w:pPr>
              <w:spacing w:line="240" w:lineRule="auto"/>
              <w:ind w:firstLine="0"/>
              <w:jc w:val="left"/>
              <w:rPr>
                <w:rFonts w:eastAsia="Times New Roman" w:cs="Times New Roman"/>
                <w:b/>
                <w:bCs/>
                <w:color w:val="FF0000"/>
                <w:sz w:val="20"/>
                <w:szCs w:val="20"/>
                <w:lang w:eastAsia="ru-RU"/>
              </w:rPr>
            </w:pPr>
            <w:r w:rsidRPr="00BA19FC">
              <w:rPr>
                <w:rFonts w:eastAsia="Times New Roman" w:cs="Times New Roman"/>
                <w:b/>
                <w:bCs/>
                <w:color w:val="FF0000"/>
                <w:sz w:val="20"/>
                <w:szCs w:val="20"/>
                <w:lang w:eastAsia="ru-RU"/>
              </w:rPr>
              <w:t>2022-2023</w:t>
            </w:r>
          </w:p>
        </w:tc>
        <w:tc>
          <w:tcPr>
            <w:tcW w:w="1681" w:type="dxa"/>
            <w:tcBorders>
              <w:bottom w:val="single" w:sz="4" w:space="0" w:color="auto"/>
            </w:tcBorders>
            <w:shd w:val="clear" w:color="auto" w:fill="FFFFCC"/>
            <w:vAlign w:val="center"/>
          </w:tcPr>
          <w:p w14:paraId="36CCEAD2" w14:textId="77777777" w:rsidR="00EA2533" w:rsidRPr="00BA19FC" w:rsidRDefault="00EA2533" w:rsidP="00E651E1">
            <w:pPr>
              <w:spacing w:line="240" w:lineRule="auto"/>
              <w:ind w:firstLine="0"/>
              <w:jc w:val="center"/>
              <w:rPr>
                <w:rFonts w:eastAsia="Times New Roman" w:cs="Times New Roman"/>
                <w:b/>
                <w:bCs/>
                <w:color w:val="FF0000"/>
                <w:sz w:val="20"/>
                <w:szCs w:val="20"/>
                <w:lang w:eastAsia="ru-RU"/>
              </w:rPr>
            </w:pPr>
            <w:r>
              <w:rPr>
                <w:rFonts w:eastAsia="Times New Roman" w:cs="Times New Roman"/>
                <w:b/>
                <w:bCs/>
                <w:color w:val="FF0000"/>
                <w:sz w:val="20"/>
                <w:szCs w:val="20"/>
                <w:lang w:eastAsia="ru-RU"/>
              </w:rPr>
              <w:t>8</w:t>
            </w:r>
          </w:p>
        </w:tc>
        <w:tc>
          <w:tcPr>
            <w:tcW w:w="1555" w:type="dxa"/>
            <w:tcBorders>
              <w:bottom w:val="single" w:sz="4" w:space="0" w:color="auto"/>
            </w:tcBorders>
            <w:shd w:val="clear" w:color="auto" w:fill="FFFFCC"/>
            <w:vAlign w:val="center"/>
          </w:tcPr>
          <w:p w14:paraId="6E593F99" w14:textId="77777777" w:rsidR="00EA2533" w:rsidRPr="00BA19FC" w:rsidRDefault="00EA2533" w:rsidP="00E651E1">
            <w:pPr>
              <w:spacing w:line="240" w:lineRule="auto"/>
              <w:ind w:firstLine="0"/>
              <w:jc w:val="center"/>
              <w:rPr>
                <w:rFonts w:eastAsia="Times New Roman" w:cs="Times New Roman"/>
                <w:b/>
                <w:bCs/>
                <w:color w:val="FF0000"/>
                <w:sz w:val="20"/>
                <w:szCs w:val="20"/>
                <w:lang w:eastAsia="ru-RU"/>
              </w:rPr>
            </w:pPr>
            <w:r>
              <w:rPr>
                <w:rFonts w:eastAsia="Times New Roman" w:cs="Times New Roman"/>
                <w:b/>
                <w:bCs/>
                <w:color w:val="FF0000"/>
                <w:sz w:val="20"/>
                <w:szCs w:val="20"/>
                <w:lang w:eastAsia="ru-RU"/>
              </w:rPr>
              <w:t>94</w:t>
            </w:r>
          </w:p>
        </w:tc>
        <w:tc>
          <w:tcPr>
            <w:tcW w:w="1393" w:type="dxa"/>
            <w:tcBorders>
              <w:bottom w:val="single" w:sz="4" w:space="0" w:color="auto"/>
            </w:tcBorders>
            <w:shd w:val="clear" w:color="auto" w:fill="FFFFCC"/>
            <w:vAlign w:val="center"/>
          </w:tcPr>
          <w:p w14:paraId="70E9B68F" w14:textId="77777777" w:rsidR="00EA2533" w:rsidRPr="00BA19FC" w:rsidRDefault="00EA2533" w:rsidP="00E651E1">
            <w:pPr>
              <w:spacing w:line="240" w:lineRule="auto"/>
              <w:ind w:firstLine="0"/>
              <w:jc w:val="center"/>
              <w:rPr>
                <w:rFonts w:eastAsia="Times New Roman" w:cs="Times New Roman"/>
                <w:b/>
                <w:bCs/>
                <w:color w:val="FF0000"/>
                <w:sz w:val="20"/>
                <w:szCs w:val="20"/>
                <w:lang w:eastAsia="ru-RU"/>
              </w:rPr>
            </w:pPr>
            <w:r>
              <w:rPr>
                <w:rFonts w:eastAsia="Times New Roman" w:cs="Times New Roman"/>
                <w:b/>
                <w:bCs/>
                <w:color w:val="FF0000"/>
                <w:sz w:val="20"/>
                <w:szCs w:val="20"/>
                <w:lang w:eastAsia="ru-RU"/>
              </w:rPr>
              <w:t>32</w:t>
            </w:r>
          </w:p>
        </w:tc>
        <w:tc>
          <w:tcPr>
            <w:tcW w:w="1393" w:type="dxa"/>
            <w:tcBorders>
              <w:bottom w:val="single" w:sz="4" w:space="0" w:color="auto"/>
            </w:tcBorders>
            <w:shd w:val="clear" w:color="auto" w:fill="FFFFCC"/>
            <w:vAlign w:val="center"/>
          </w:tcPr>
          <w:p w14:paraId="510D6E08" w14:textId="77777777" w:rsidR="00EA2533" w:rsidRPr="00BA19FC" w:rsidRDefault="00EA2533" w:rsidP="00E651E1">
            <w:pPr>
              <w:spacing w:line="240" w:lineRule="auto"/>
              <w:ind w:firstLine="0"/>
              <w:jc w:val="center"/>
              <w:rPr>
                <w:rFonts w:eastAsia="Times New Roman" w:cs="Times New Roman"/>
                <w:b/>
                <w:bCs/>
                <w:color w:val="FF0000"/>
                <w:sz w:val="20"/>
                <w:szCs w:val="20"/>
                <w:lang w:eastAsia="ru-RU"/>
              </w:rPr>
            </w:pPr>
            <w:r>
              <w:rPr>
                <w:rFonts w:eastAsia="Times New Roman" w:cs="Times New Roman"/>
                <w:b/>
                <w:bCs/>
                <w:color w:val="FF0000"/>
                <w:sz w:val="20"/>
                <w:szCs w:val="20"/>
                <w:lang w:eastAsia="ru-RU"/>
              </w:rPr>
              <w:t>30</w:t>
            </w:r>
          </w:p>
        </w:tc>
        <w:tc>
          <w:tcPr>
            <w:tcW w:w="765" w:type="dxa"/>
            <w:tcBorders>
              <w:bottom w:val="single" w:sz="4" w:space="0" w:color="auto"/>
            </w:tcBorders>
            <w:shd w:val="clear" w:color="auto" w:fill="FFFFCC"/>
            <w:vAlign w:val="center"/>
          </w:tcPr>
          <w:p w14:paraId="0B42F9E8" w14:textId="77777777" w:rsidR="00EA2533" w:rsidRPr="00BA19FC" w:rsidRDefault="00EA2533" w:rsidP="00E651E1">
            <w:pPr>
              <w:spacing w:line="240" w:lineRule="auto"/>
              <w:ind w:firstLine="0"/>
              <w:jc w:val="center"/>
              <w:rPr>
                <w:rFonts w:eastAsia="Times New Roman" w:cs="Times New Roman"/>
                <w:b/>
                <w:bCs/>
                <w:color w:val="FF0000"/>
                <w:sz w:val="20"/>
                <w:szCs w:val="20"/>
                <w:lang w:eastAsia="ru-RU"/>
              </w:rPr>
            </w:pPr>
            <w:r>
              <w:rPr>
                <w:rFonts w:eastAsia="Times New Roman" w:cs="Times New Roman"/>
                <w:b/>
                <w:bCs/>
                <w:color w:val="FF0000"/>
                <w:sz w:val="20"/>
                <w:szCs w:val="20"/>
                <w:lang w:eastAsia="ru-RU"/>
              </w:rPr>
              <w:t>164</w:t>
            </w:r>
          </w:p>
        </w:tc>
      </w:tr>
      <w:tr w:rsidR="00EA2533" w:rsidRPr="006336DA" w14:paraId="12E33DBC" w14:textId="77777777" w:rsidTr="00E651E1">
        <w:tc>
          <w:tcPr>
            <w:tcW w:w="288" w:type="dxa"/>
            <w:tcBorders>
              <w:bottom w:val="single" w:sz="4" w:space="0" w:color="auto"/>
            </w:tcBorders>
            <w:shd w:val="clear" w:color="auto" w:fill="auto"/>
          </w:tcPr>
          <w:p w14:paraId="1984E8BE" w14:textId="77777777" w:rsidR="00EA2533" w:rsidRPr="00BA19FC" w:rsidRDefault="00EA2533" w:rsidP="00E651E1">
            <w:pPr>
              <w:spacing w:line="240" w:lineRule="auto"/>
              <w:ind w:firstLine="0"/>
              <w:jc w:val="left"/>
              <w:rPr>
                <w:rFonts w:eastAsia="Times New Roman" w:cs="Times New Roman"/>
                <w:sz w:val="20"/>
                <w:szCs w:val="20"/>
                <w:lang w:eastAsia="ru-RU"/>
              </w:rPr>
            </w:pPr>
          </w:p>
        </w:tc>
        <w:tc>
          <w:tcPr>
            <w:tcW w:w="2496" w:type="dxa"/>
            <w:tcBorders>
              <w:bottom w:val="single" w:sz="4" w:space="0" w:color="auto"/>
            </w:tcBorders>
            <w:shd w:val="clear" w:color="auto" w:fill="auto"/>
          </w:tcPr>
          <w:p w14:paraId="1AE18968" w14:textId="77777777" w:rsidR="00EA2533" w:rsidRPr="00BA19FC" w:rsidRDefault="00EA2533" w:rsidP="00E651E1">
            <w:pPr>
              <w:spacing w:line="240" w:lineRule="auto"/>
              <w:ind w:firstLine="0"/>
              <w:jc w:val="left"/>
              <w:rPr>
                <w:rFonts w:eastAsia="Times New Roman" w:cs="Times New Roman"/>
                <w:bCs/>
                <w:sz w:val="20"/>
                <w:szCs w:val="20"/>
                <w:lang w:eastAsia="ru-RU"/>
              </w:rPr>
            </w:pPr>
            <w:r w:rsidRPr="00BA19FC">
              <w:rPr>
                <w:rFonts w:eastAsia="Times New Roman" w:cs="Times New Roman"/>
                <w:bCs/>
                <w:sz w:val="20"/>
                <w:szCs w:val="20"/>
                <w:lang w:eastAsia="ru-RU"/>
              </w:rPr>
              <w:t>2021-2022</w:t>
            </w:r>
          </w:p>
        </w:tc>
        <w:tc>
          <w:tcPr>
            <w:tcW w:w="1681" w:type="dxa"/>
            <w:tcBorders>
              <w:bottom w:val="single" w:sz="4" w:space="0" w:color="auto"/>
            </w:tcBorders>
            <w:shd w:val="clear" w:color="auto" w:fill="auto"/>
            <w:vAlign w:val="center"/>
          </w:tcPr>
          <w:p w14:paraId="59612017" w14:textId="77777777" w:rsidR="00EA2533" w:rsidRPr="00BA19FC" w:rsidRDefault="00EA2533" w:rsidP="00E651E1">
            <w:pPr>
              <w:spacing w:line="240" w:lineRule="auto"/>
              <w:ind w:firstLine="0"/>
              <w:jc w:val="center"/>
              <w:rPr>
                <w:rFonts w:eastAsia="Times New Roman" w:cs="Times New Roman"/>
                <w:bCs/>
                <w:sz w:val="20"/>
                <w:szCs w:val="20"/>
                <w:lang w:eastAsia="ru-RU"/>
              </w:rPr>
            </w:pPr>
            <w:r w:rsidRPr="00BA19FC">
              <w:rPr>
                <w:rFonts w:eastAsia="Times New Roman" w:cs="Times New Roman"/>
                <w:bCs/>
                <w:sz w:val="20"/>
                <w:szCs w:val="20"/>
                <w:lang w:eastAsia="ru-RU"/>
              </w:rPr>
              <w:t>10</w:t>
            </w:r>
          </w:p>
        </w:tc>
        <w:tc>
          <w:tcPr>
            <w:tcW w:w="1555" w:type="dxa"/>
            <w:tcBorders>
              <w:bottom w:val="single" w:sz="4" w:space="0" w:color="auto"/>
            </w:tcBorders>
            <w:shd w:val="clear" w:color="auto" w:fill="auto"/>
            <w:vAlign w:val="center"/>
          </w:tcPr>
          <w:p w14:paraId="7E18ECDE" w14:textId="77777777" w:rsidR="00EA2533" w:rsidRPr="00BA19FC" w:rsidRDefault="00EA2533" w:rsidP="00E651E1">
            <w:pPr>
              <w:spacing w:line="240" w:lineRule="auto"/>
              <w:ind w:firstLine="0"/>
              <w:jc w:val="center"/>
              <w:rPr>
                <w:rFonts w:eastAsia="Times New Roman" w:cs="Times New Roman"/>
                <w:bCs/>
                <w:sz w:val="20"/>
                <w:szCs w:val="20"/>
                <w:lang w:eastAsia="ru-RU"/>
              </w:rPr>
            </w:pPr>
            <w:r w:rsidRPr="00BA19FC">
              <w:rPr>
                <w:rFonts w:eastAsia="Times New Roman" w:cs="Times New Roman"/>
                <w:bCs/>
                <w:sz w:val="20"/>
                <w:szCs w:val="20"/>
                <w:lang w:eastAsia="ru-RU"/>
              </w:rPr>
              <w:t>79</w:t>
            </w:r>
          </w:p>
        </w:tc>
        <w:tc>
          <w:tcPr>
            <w:tcW w:w="1393" w:type="dxa"/>
            <w:tcBorders>
              <w:bottom w:val="single" w:sz="4" w:space="0" w:color="auto"/>
            </w:tcBorders>
            <w:shd w:val="clear" w:color="auto" w:fill="auto"/>
            <w:vAlign w:val="center"/>
          </w:tcPr>
          <w:p w14:paraId="1D43EAAD" w14:textId="77777777" w:rsidR="00EA2533" w:rsidRPr="00BA19FC" w:rsidRDefault="00EA2533" w:rsidP="00E651E1">
            <w:pPr>
              <w:spacing w:line="240" w:lineRule="auto"/>
              <w:ind w:firstLine="0"/>
              <w:jc w:val="center"/>
              <w:rPr>
                <w:rFonts w:eastAsia="Times New Roman" w:cs="Times New Roman"/>
                <w:bCs/>
                <w:sz w:val="20"/>
                <w:szCs w:val="20"/>
                <w:lang w:eastAsia="ru-RU"/>
              </w:rPr>
            </w:pPr>
            <w:r w:rsidRPr="00BA19FC">
              <w:rPr>
                <w:rFonts w:eastAsia="Times New Roman" w:cs="Times New Roman"/>
                <w:bCs/>
                <w:sz w:val="20"/>
                <w:szCs w:val="20"/>
                <w:lang w:eastAsia="ru-RU"/>
              </w:rPr>
              <w:t>37</w:t>
            </w:r>
          </w:p>
        </w:tc>
        <w:tc>
          <w:tcPr>
            <w:tcW w:w="1393" w:type="dxa"/>
            <w:tcBorders>
              <w:bottom w:val="single" w:sz="4" w:space="0" w:color="auto"/>
            </w:tcBorders>
            <w:shd w:val="clear" w:color="auto" w:fill="auto"/>
            <w:vAlign w:val="center"/>
          </w:tcPr>
          <w:p w14:paraId="518EA339" w14:textId="77777777" w:rsidR="00EA2533" w:rsidRPr="00BA19FC" w:rsidRDefault="00EA2533" w:rsidP="00E651E1">
            <w:pPr>
              <w:spacing w:line="240" w:lineRule="auto"/>
              <w:ind w:firstLine="0"/>
              <w:jc w:val="center"/>
              <w:rPr>
                <w:rFonts w:eastAsia="Times New Roman" w:cs="Times New Roman"/>
                <w:bCs/>
                <w:sz w:val="20"/>
                <w:szCs w:val="20"/>
                <w:lang w:eastAsia="ru-RU"/>
              </w:rPr>
            </w:pPr>
            <w:r w:rsidRPr="00BA19FC">
              <w:rPr>
                <w:rFonts w:eastAsia="Times New Roman" w:cs="Times New Roman"/>
                <w:bCs/>
                <w:sz w:val="20"/>
                <w:szCs w:val="20"/>
                <w:lang w:eastAsia="ru-RU"/>
              </w:rPr>
              <w:t>34</w:t>
            </w:r>
          </w:p>
        </w:tc>
        <w:tc>
          <w:tcPr>
            <w:tcW w:w="765" w:type="dxa"/>
            <w:tcBorders>
              <w:bottom w:val="single" w:sz="4" w:space="0" w:color="auto"/>
            </w:tcBorders>
            <w:shd w:val="clear" w:color="auto" w:fill="auto"/>
            <w:vAlign w:val="center"/>
          </w:tcPr>
          <w:p w14:paraId="68189A45" w14:textId="77777777" w:rsidR="00EA2533" w:rsidRPr="00BA19FC" w:rsidRDefault="00EA2533" w:rsidP="00E651E1">
            <w:pPr>
              <w:spacing w:line="240" w:lineRule="auto"/>
              <w:ind w:firstLine="0"/>
              <w:jc w:val="center"/>
              <w:rPr>
                <w:rFonts w:eastAsia="Times New Roman" w:cs="Times New Roman"/>
                <w:bCs/>
                <w:sz w:val="20"/>
                <w:szCs w:val="20"/>
                <w:lang w:eastAsia="ru-RU"/>
              </w:rPr>
            </w:pPr>
            <w:r w:rsidRPr="00BA19FC">
              <w:rPr>
                <w:rFonts w:eastAsia="Times New Roman" w:cs="Times New Roman"/>
                <w:bCs/>
                <w:sz w:val="20"/>
                <w:szCs w:val="20"/>
                <w:lang w:eastAsia="ru-RU"/>
              </w:rPr>
              <w:t>160</w:t>
            </w:r>
          </w:p>
        </w:tc>
      </w:tr>
      <w:tr w:rsidR="00EA2533" w:rsidRPr="006336DA" w14:paraId="40E8D3F4" w14:textId="77777777" w:rsidTr="00E651E1">
        <w:tc>
          <w:tcPr>
            <w:tcW w:w="288" w:type="dxa"/>
            <w:tcBorders>
              <w:bottom w:val="single" w:sz="4" w:space="0" w:color="auto"/>
            </w:tcBorders>
            <w:shd w:val="clear" w:color="auto" w:fill="auto"/>
          </w:tcPr>
          <w:p w14:paraId="32C401A8" w14:textId="77777777" w:rsidR="00EA2533" w:rsidRPr="006336DA" w:rsidRDefault="00EA2533" w:rsidP="00E651E1">
            <w:pPr>
              <w:spacing w:line="240" w:lineRule="auto"/>
              <w:ind w:firstLine="0"/>
              <w:jc w:val="left"/>
              <w:rPr>
                <w:rFonts w:eastAsia="Times New Roman" w:cs="Times New Roman"/>
                <w:sz w:val="20"/>
                <w:szCs w:val="20"/>
                <w:lang w:eastAsia="ru-RU"/>
              </w:rPr>
            </w:pPr>
          </w:p>
        </w:tc>
        <w:tc>
          <w:tcPr>
            <w:tcW w:w="2496" w:type="dxa"/>
            <w:tcBorders>
              <w:bottom w:val="single" w:sz="4" w:space="0" w:color="auto"/>
            </w:tcBorders>
            <w:shd w:val="clear" w:color="auto" w:fill="auto"/>
          </w:tcPr>
          <w:p w14:paraId="248051E4" w14:textId="77777777" w:rsidR="00EA2533" w:rsidRPr="002B31A1" w:rsidRDefault="00EA2533" w:rsidP="00E651E1">
            <w:pPr>
              <w:spacing w:line="240" w:lineRule="auto"/>
              <w:ind w:firstLine="0"/>
              <w:jc w:val="left"/>
              <w:rPr>
                <w:rFonts w:eastAsia="Times New Roman" w:cs="Times New Roman"/>
                <w:sz w:val="20"/>
                <w:szCs w:val="20"/>
                <w:lang w:eastAsia="ru-RU"/>
              </w:rPr>
            </w:pPr>
            <w:r w:rsidRPr="002B31A1">
              <w:rPr>
                <w:rFonts w:eastAsia="Times New Roman" w:cs="Times New Roman"/>
                <w:sz w:val="20"/>
                <w:szCs w:val="20"/>
                <w:lang w:eastAsia="ru-RU"/>
              </w:rPr>
              <w:t>2020-2021</w:t>
            </w:r>
          </w:p>
        </w:tc>
        <w:tc>
          <w:tcPr>
            <w:tcW w:w="1681" w:type="dxa"/>
            <w:tcBorders>
              <w:bottom w:val="single" w:sz="4" w:space="0" w:color="auto"/>
            </w:tcBorders>
            <w:shd w:val="clear" w:color="auto" w:fill="auto"/>
            <w:vAlign w:val="center"/>
          </w:tcPr>
          <w:p w14:paraId="69D252B8" w14:textId="77777777" w:rsidR="00EA2533" w:rsidRPr="002B31A1" w:rsidRDefault="00EA2533" w:rsidP="00E651E1">
            <w:pPr>
              <w:spacing w:line="240" w:lineRule="auto"/>
              <w:ind w:firstLine="0"/>
              <w:jc w:val="center"/>
              <w:rPr>
                <w:rFonts w:eastAsia="Times New Roman" w:cs="Times New Roman"/>
                <w:sz w:val="20"/>
                <w:szCs w:val="20"/>
                <w:lang w:eastAsia="ru-RU"/>
              </w:rPr>
            </w:pPr>
            <w:r w:rsidRPr="002B31A1">
              <w:rPr>
                <w:rFonts w:eastAsia="Times New Roman" w:cs="Times New Roman"/>
                <w:sz w:val="20"/>
                <w:szCs w:val="20"/>
                <w:lang w:eastAsia="ru-RU"/>
              </w:rPr>
              <w:t>0</w:t>
            </w:r>
          </w:p>
        </w:tc>
        <w:tc>
          <w:tcPr>
            <w:tcW w:w="1555" w:type="dxa"/>
            <w:tcBorders>
              <w:bottom w:val="single" w:sz="4" w:space="0" w:color="auto"/>
            </w:tcBorders>
            <w:shd w:val="clear" w:color="auto" w:fill="auto"/>
            <w:vAlign w:val="center"/>
          </w:tcPr>
          <w:p w14:paraId="44BC5434" w14:textId="77777777" w:rsidR="00EA2533" w:rsidRPr="002B31A1" w:rsidRDefault="00EA2533" w:rsidP="00E651E1">
            <w:pPr>
              <w:spacing w:line="240" w:lineRule="auto"/>
              <w:ind w:firstLine="0"/>
              <w:jc w:val="center"/>
              <w:rPr>
                <w:rFonts w:eastAsia="Times New Roman" w:cs="Times New Roman"/>
                <w:sz w:val="20"/>
                <w:szCs w:val="20"/>
                <w:lang w:eastAsia="ru-RU"/>
              </w:rPr>
            </w:pPr>
            <w:r w:rsidRPr="002B31A1">
              <w:rPr>
                <w:rFonts w:eastAsia="Times New Roman" w:cs="Times New Roman"/>
                <w:sz w:val="20"/>
                <w:szCs w:val="20"/>
                <w:lang w:eastAsia="ru-RU"/>
              </w:rPr>
              <w:t>61</w:t>
            </w:r>
          </w:p>
        </w:tc>
        <w:tc>
          <w:tcPr>
            <w:tcW w:w="1393" w:type="dxa"/>
            <w:tcBorders>
              <w:bottom w:val="single" w:sz="4" w:space="0" w:color="auto"/>
            </w:tcBorders>
            <w:shd w:val="clear" w:color="auto" w:fill="auto"/>
            <w:vAlign w:val="center"/>
          </w:tcPr>
          <w:p w14:paraId="07F7364C" w14:textId="77777777" w:rsidR="00EA2533" w:rsidRPr="002B31A1" w:rsidRDefault="00EA2533" w:rsidP="00E651E1">
            <w:pPr>
              <w:spacing w:line="240" w:lineRule="auto"/>
              <w:ind w:firstLine="0"/>
              <w:jc w:val="center"/>
              <w:rPr>
                <w:rFonts w:eastAsia="Times New Roman" w:cs="Times New Roman"/>
                <w:sz w:val="20"/>
                <w:szCs w:val="20"/>
                <w:lang w:eastAsia="ru-RU"/>
              </w:rPr>
            </w:pPr>
            <w:r w:rsidRPr="002B31A1">
              <w:rPr>
                <w:rFonts w:eastAsia="Times New Roman" w:cs="Times New Roman"/>
                <w:sz w:val="20"/>
                <w:szCs w:val="20"/>
                <w:lang w:eastAsia="ru-RU"/>
              </w:rPr>
              <w:t>22</w:t>
            </w:r>
          </w:p>
        </w:tc>
        <w:tc>
          <w:tcPr>
            <w:tcW w:w="1393" w:type="dxa"/>
            <w:tcBorders>
              <w:bottom w:val="single" w:sz="4" w:space="0" w:color="auto"/>
            </w:tcBorders>
            <w:shd w:val="clear" w:color="auto" w:fill="auto"/>
            <w:vAlign w:val="center"/>
          </w:tcPr>
          <w:p w14:paraId="31EAA833" w14:textId="77777777" w:rsidR="00EA2533" w:rsidRPr="002B31A1" w:rsidRDefault="00EA2533" w:rsidP="00E651E1">
            <w:pPr>
              <w:spacing w:line="240" w:lineRule="auto"/>
              <w:ind w:firstLine="0"/>
              <w:jc w:val="center"/>
              <w:rPr>
                <w:rFonts w:eastAsia="Times New Roman" w:cs="Times New Roman"/>
                <w:sz w:val="20"/>
                <w:szCs w:val="20"/>
                <w:lang w:eastAsia="ru-RU"/>
              </w:rPr>
            </w:pPr>
            <w:r w:rsidRPr="002B31A1">
              <w:rPr>
                <w:rFonts w:eastAsia="Times New Roman" w:cs="Times New Roman"/>
                <w:sz w:val="20"/>
                <w:szCs w:val="20"/>
                <w:lang w:eastAsia="ru-RU"/>
              </w:rPr>
              <w:t>50</w:t>
            </w:r>
          </w:p>
        </w:tc>
        <w:tc>
          <w:tcPr>
            <w:tcW w:w="765" w:type="dxa"/>
            <w:tcBorders>
              <w:bottom w:val="single" w:sz="4" w:space="0" w:color="auto"/>
            </w:tcBorders>
            <w:shd w:val="clear" w:color="auto" w:fill="auto"/>
            <w:vAlign w:val="center"/>
          </w:tcPr>
          <w:p w14:paraId="124374E9" w14:textId="77777777" w:rsidR="00EA2533" w:rsidRPr="002B31A1" w:rsidRDefault="00EA2533" w:rsidP="00E651E1">
            <w:pPr>
              <w:spacing w:line="240" w:lineRule="auto"/>
              <w:ind w:firstLine="0"/>
              <w:jc w:val="center"/>
              <w:rPr>
                <w:rFonts w:eastAsia="Times New Roman" w:cs="Times New Roman"/>
                <w:sz w:val="20"/>
                <w:szCs w:val="20"/>
                <w:lang w:eastAsia="ru-RU"/>
              </w:rPr>
            </w:pPr>
            <w:r w:rsidRPr="002B31A1">
              <w:rPr>
                <w:rFonts w:eastAsia="Times New Roman" w:cs="Times New Roman"/>
                <w:sz w:val="20"/>
                <w:szCs w:val="20"/>
                <w:lang w:eastAsia="ru-RU"/>
              </w:rPr>
              <w:t>133</w:t>
            </w:r>
          </w:p>
        </w:tc>
      </w:tr>
      <w:tr w:rsidR="00EA2533" w:rsidRPr="006336DA" w14:paraId="0BA80D03" w14:textId="77777777" w:rsidTr="00E651E1">
        <w:tc>
          <w:tcPr>
            <w:tcW w:w="288" w:type="dxa"/>
            <w:tcBorders>
              <w:bottom w:val="single" w:sz="4" w:space="0" w:color="auto"/>
            </w:tcBorders>
            <w:shd w:val="clear" w:color="auto" w:fill="auto"/>
          </w:tcPr>
          <w:p w14:paraId="3F181228" w14:textId="77777777" w:rsidR="00EA2533" w:rsidRPr="006336DA" w:rsidRDefault="00EA2533" w:rsidP="00E651E1">
            <w:pPr>
              <w:spacing w:line="240" w:lineRule="auto"/>
              <w:ind w:firstLine="0"/>
              <w:jc w:val="left"/>
              <w:rPr>
                <w:rFonts w:eastAsia="Times New Roman" w:cs="Times New Roman"/>
                <w:sz w:val="20"/>
                <w:szCs w:val="20"/>
                <w:lang w:eastAsia="ru-RU"/>
              </w:rPr>
            </w:pPr>
          </w:p>
        </w:tc>
        <w:tc>
          <w:tcPr>
            <w:tcW w:w="2496" w:type="dxa"/>
            <w:tcBorders>
              <w:bottom w:val="single" w:sz="4" w:space="0" w:color="auto"/>
            </w:tcBorders>
            <w:shd w:val="clear" w:color="auto" w:fill="auto"/>
          </w:tcPr>
          <w:p w14:paraId="197D4C32" w14:textId="77777777" w:rsidR="00EA2533" w:rsidRPr="00B818F8" w:rsidRDefault="00EA2533" w:rsidP="00E651E1">
            <w:pPr>
              <w:spacing w:line="240" w:lineRule="auto"/>
              <w:ind w:firstLine="0"/>
              <w:jc w:val="left"/>
              <w:rPr>
                <w:rFonts w:eastAsia="Times New Roman" w:cs="Times New Roman"/>
                <w:sz w:val="20"/>
                <w:szCs w:val="20"/>
                <w:lang w:eastAsia="ru-RU"/>
              </w:rPr>
            </w:pPr>
            <w:r w:rsidRPr="00B818F8">
              <w:rPr>
                <w:rFonts w:eastAsia="Times New Roman" w:cs="Times New Roman"/>
                <w:sz w:val="20"/>
                <w:szCs w:val="20"/>
                <w:lang w:eastAsia="ru-RU"/>
              </w:rPr>
              <w:t>2019-2020</w:t>
            </w:r>
          </w:p>
        </w:tc>
        <w:tc>
          <w:tcPr>
            <w:tcW w:w="1681" w:type="dxa"/>
            <w:tcBorders>
              <w:bottom w:val="single" w:sz="4" w:space="0" w:color="auto"/>
            </w:tcBorders>
            <w:shd w:val="clear" w:color="auto" w:fill="auto"/>
            <w:vAlign w:val="center"/>
          </w:tcPr>
          <w:p w14:paraId="76E0CE76" w14:textId="77777777" w:rsidR="00EA2533" w:rsidRPr="00B818F8" w:rsidRDefault="00EA2533" w:rsidP="00E651E1">
            <w:pPr>
              <w:spacing w:line="240" w:lineRule="auto"/>
              <w:ind w:firstLine="0"/>
              <w:jc w:val="center"/>
              <w:rPr>
                <w:rFonts w:eastAsia="Times New Roman" w:cs="Times New Roman"/>
                <w:sz w:val="20"/>
                <w:szCs w:val="20"/>
                <w:lang w:eastAsia="ru-RU"/>
              </w:rPr>
            </w:pPr>
            <w:r w:rsidRPr="00B818F8">
              <w:rPr>
                <w:rFonts w:eastAsia="Times New Roman" w:cs="Times New Roman"/>
                <w:sz w:val="20"/>
                <w:szCs w:val="20"/>
                <w:lang w:eastAsia="ru-RU"/>
              </w:rPr>
              <w:t>0</w:t>
            </w:r>
          </w:p>
        </w:tc>
        <w:tc>
          <w:tcPr>
            <w:tcW w:w="1555" w:type="dxa"/>
            <w:tcBorders>
              <w:bottom w:val="single" w:sz="4" w:space="0" w:color="auto"/>
            </w:tcBorders>
            <w:shd w:val="clear" w:color="auto" w:fill="auto"/>
            <w:vAlign w:val="center"/>
          </w:tcPr>
          <w:p w14:paraId="295D7CD4" w14:textId="77777777" w:rsidR="00EA2533" w:rsidRPr="00B818F8" w:rsidRDefault="00EA2533" w:rsidP="00E651E1">
            <w:pPr>
              <w:spacing w:line="240" w:lineRule="auto"/>
              <w:ind w:firstLine="0"/>
              <w:jc w:val="center"/>
              <w:rPr>
                <w:rFonts w:eastAsia="Times New Roman" w:cs="Times New Roman"/>
                <w:sz w:val="20"/>
                <w:szCs w:val="20"/>
                <w:lang w:eastAsia="ru-RU"/>
              </w:rPr>
            </w:pPr>
            <w:r w:rsidRPr="00B818F8">
              <w:rPr>
                <w:rFonts w:eastAsia="Times New Roman" w:cs="Times New Roman"/>
                <w:sz w:val="20"/>
                <w:szCs w:val="20"/>
                <w:lang w:eastAsia="ru-RU"/>
              </w:rPr>
              <w:t>70</w:t>
            </w:r>
          </w:p>
        </w:tc>
        <w:tc>
          <w:tcPr>
            <w:tcW w:w="1393" w:type="dxa"/>
            <w:tcBorders>
              <w:bottom w:val="single" w:sz="4" w:space="0" w:color="auto"/>
            </w:tcBorders>
            <w:shd w:val="clear" w:color="auto" w:fill="auto"/>
            <w:vAlign w:val="center"/>
          </w:tcPr>
          <w:p w14:paraId="028AA384" w14:textId="77777777" w:rsidR="00EA2533" w:rsidRPr="00B818F8" w:rsidRDefault="00EA2533" w:rsidP="00E651E1">
            <w:pPr>
              <w:spacing w:line="240" w:lineRule="auto"/>
              <w:ind w:firstLine="0"/>
              <w:jc w:val="center"/>
              <w:rPr>
                <w:rFonts w:eastAsia="Times New Roman" w:cs="Times New Roman"/>
                <w:sz w:val="20"/>
                <w:szCs w:val="20"/>
                <w:lang w:eastAsia="ru-RU"/>
              </w:rPr>
            </w:pPr>
            <w:r w:rsidRPr="00B818F8">
              <w:rPr>
                <w:rFonts w:eastAsia="Times New Roman" w:cs="Times New Roman"/>
                <w:sz w:val="20"/>
                <w:szCs w:val="20"/>
                <w:lang w:eastAsia="ru-RU"/>
              </w:rPr>
              <w:t>8</w:t>
            </w:r>
          </w:p>
        </w:tc>
        <w:tc>
          <w:tcPr>
            <w:tcW w:w="1393" w:type="dxa"/>
            <w:tcBorders>
              <w:bottom w:val="single" w:sz="4" w:space="0" w:color="auto"/>
            </w:tcBorders>
            <w:shd w:val="clear" w:color="auto" w:fill="auto"/>
            <w:vAlign w:val="center"/>
          </w:tcPr>
          <w:p w14:paraId="1BAFB1E8" w14:textId="77777777" w:rsidR="00EA2533" w:rsidRPr="00B818F8" w:rsidRDefault="00EA2533" w:rsidP="00E651E1">
            <w:pPr>
              <w:spacing w:line="240" w:lineRule="auto"/>
              <w:ind w:firstLine="0"/>
              <w:jc w:val="center"/>
              <w:rPr>
                <w:rFonts w:eastAsia="Times New Roman" w:cs="Times New Roman"/>
                <w:sz w:val="20"/>
                <w:szCs w:val="20"/>
                <w:lang w:eastAsia="ru-RU"/>
              </w:rPr>
            </w:pPr>
            <w:r w:rsidRPr="00B818F8">
              <w:rPr>
                <w:rFonts w:eastAsia="Times New Roman" w:cs="Times New Roman"/>
                <w:sz w:val="20"/>
                <w:szCs w:val="20"/>
                <w:lang w:eastAsia="ru-RU"/>
              </w:rPr>
              <w:t>32</w:t>
            </w:r>
          </w:p>
        </w:tc>
        <w:tc>
          <w:tcPr>
            <w:tcW w:w="765" w:type="dxa"/>
            <w:tcBorders>
              <w:bottom w:val="single" w:sz="4" w:space="0" w:color="auto"/>
            </w:tcBorders>
            <w:shd w:val="clear" w:color="auto" w:fill="auto"/>
            <w:vAlign w:val="center"/>
          </w:tcPr>
          <w:p w14:paraId="3E48D88A" w14:textId="77777777" w:rsidR="00EA2533" w:rsidRPr="00B818F8" w:rsidRDefault="00EA2533" w:rsidP="00E651E1">
            <w:pPr>
              <w:spacing w:line="240" w:lineRule="auto"/>
              <w:ind w:firstLine="0"/>
              <w:jc w:val="center"/>
              <w:rPr>
                <w:rFonts w:eastAsia="Times New Roman" w:cs="Times New Roman"/>
                <w:sz w:val="20"/>
                <w:szCs w:val="20"/>
                <w:lang w:eastAsia="ru-RU"/>
              </w:rPr>
            </w:pPr>
            <w:r w:rsidRPr="00B818F8">
              <w:rPr>
                <w:rFonts w:eastAsia="Times New Roman" w:cs="Times New Roman"/>
                <w:sz w:val="20"/>
                <w:szCs w:val="20"/>
                <w:lang w:eastAsia="ru-RU"/>
              </w:rPr>
              <w:t>110</w:t>
            </w:r>
          </w:p>
        </w:tc>
      </w:tr>
      <w:tr w:rsidR="00EA2533" w:rsidRPr="006336DA" w14:paraId="3664E8B7" w14:textId="77777777" w:rsidTr="00E651E1">
        <w:tc>
          <w:tcPr>
            <w:tcW w:w="288" w:type="dxa"/>
            <w:tcBorders>
              <w:bottom w:val="single" w:sz="4" w:space="0" w:color="auto"/>
            </w:tcBorders>
            <w:shd w:val="clear" w:color="auto" w:fill="auto"/>
          </w:tcPr>
          <w:p w14:paraId="4907EEA0" w14:textId="77777777" w:rsidR="00EA2533" w:rsidRPr="006336DA" w:rsidRDefault="00EA2533" w:rsidP="00E651E1">
            <w:pPr>
              <w:spacing w:line="240" w:lineRule="auto"/>
              <w:ind w:firstLine="0"/>
              <w:jc w:val="left"/>
              <w:rPr>
                <w:rFonts w:eastAsia="Times New Roman" w:cs="Times New Roman"/>
                <w:sz w:val="20"/>
                <w:szCs w:val="20"/>
                <w:lang w:eastAsia="ru-RU"/>
              </w:rPr>
            </w:pPr>
          </w:p>
        </w:tc>
        <w:tc>
          <w:tcPr>
            <w:tcW w:w="2496" w:type="dxa"/>
            <w:tcBorders>
              <w:bottom w:val="single" w:sz="4" w:space="0" w:color="auto"/>
            </w:tcBorders>
            <w:shd w:val="clear" w:color="auto" w:fill="auto"/>
          </w:tcPr>
          <w:p w14:paraId="505A555A" w14:textId="77777777" w:rsidR="00EA2533" w:rsidRPr="009265B0" w:rsidRDefault="00EA2533" w:rsidP="00E651E1">
            <w:pPr>
              <w:spacing w:line="240" w:lineRule="auto"/>
              <w:ind w:firstLine="0"/>
              <w:jc w:val="left"/>
              <w:rPr>
                <w:rFonts w:eastAsia="Times New Roman" w:cs="Times New Roman"/>
                <w:sz w:val="20"/>
                <w:szCs w:val="20"/>
                <w:lang w:eastAsia="ru-RU"/>
              </w:rPr>
            </w:pPr>
            <w:r w:rsidRPr="009265B0">
              <w:rPr>
                <w:rFonts w:eastAsia="Times New Roman" w:cs="Times New Roman"/>
                <w:sz w:val="20"/>
                <w:szCs w:val="20"/>
                <w:lang w:eastAsia="ru-RU"/>
              </w:rPr>
              <w:t>2018-2019</w:t>
            </w:r>
          </w:p>
        </w:tc>
        <w:tc>
          <w:tcPr>
            <w:tcW w:w="1681" w:type="dxa"/>
            <w:tcBorders>
              <w:bottom w:val="single" w:sz="4" w:space="0" w:color="auto"/>
            </w:tcBorders>
            <w:shd w:val="clear" w:color="auto" w:fill="auto"/>
            <w:vAlign w:val="center"/>
          </w:tcPr>
          <w:p w14:paraId="348946BF" w14:textId="77777777" w:rsidR="00EA2533" w:rsidRPr="009265B0" w:rsidRDefault="00EA2533" w:rsidP="00E651E1">
            <w:pPr>
              <w:spacing w:line="240" w:lineRule="auto"/>
              <w:ind w:firstLine="0"/>
              <w:jc w:val="center"/>
              <w:rPr>
                <w:rFonts w:eastAsia="Times New Roman" w:cs="Times New Roman"/>
                <w:sz w:val="20"/>
                <w:szCs w:val="20"/>
                <w:lang w:eastAsia="ru-RU"/>
              </w:rPr>
            </w:pPr>
            <w:r w:rsidRPr="009265B0">
              <w:rPr>
                <w:rFonts w:eastAsia="Times New Roman" w:cs="Times New Roman"/>
                <w:sz w:val="20"/>
                <w:szCs w:val="20"/>
                <w:lang w:eastAsia="ru-RU"/>
              </w:rPr>
              <w:t>4</w:t>
            </w:r>
          </w:p>
        </w:tc>
        <w:tc>
          <w:tcPr>
            <w:tcW w:w="1555" w:type="dxa"/>
            <w:tcBorders>
              <w:bottom w:val="single" w:sz="4" w:space="0" w:color="auto"/>
            </w:tcBorders>
            <w:shd w:val="clear" w:color="auto" w:fill="auto"/>
            <w:vAlign w:val="center"/>
          </w:tcPr>
          <w:p w14:paraId="116BDA31" w14:textId="77777777" w:rsidR="00EA2533" w:rsidRPr="009265B0" w:rsidRDefault="00EA2533" w:rsidP="00E651E1">
            <w:pPr>
              <w:spacing w:line="240" w:lineRule="auto"/>
              <w:ind w:firstLine="0"/>
              <w:jc w:val="center"/>
              <w:rPr>
                <w:rFonts w:eastAsia="Times New Roman" w:cs="Times New Roman"/>
                <w:sz w:val="20"/>
                <w:szCs w:val="20"/>
                <w:lang w:eastAsia="ru-RU"/>
              </w:rPr>
            </w:pPr>
            <w:r w:rsidRPr="009265B0">
              <w:rPr>
                <w:rFonts w:eastAsia="Times New Roman" w:cs="Times New Roman"/>
                <w:sz w:val="20"/>
                <w:szCs w:val="20"/>
                <w:lang w:eastAsia="ru-RU"/>
              </w:rPr>
              <w:t>42</w:t>
            </w:r>
          </w:p>
        </w:tc>
        <w:tc>
          <w:tcPr>
            <w:tcW w:w="1393" w:type="dxa"/>
            <w:tcBorders>
              <w:bottom w:val="single" w:sz="4" w:space="0" w:color="auto"/>
            </w:tcBorders>
            <w:shd w:val="clear" w:color="auto" w:fill="auto"/>
            <w:vAlign w:val="center"/>
          </w:tcPr>
          <w:p w14:paraId="719E443E" w14:textId="77777777" w:rsidR="00EA2533" w:rsidRPr="009265B0" w:rsidRDefault="00EA2533" w:rsidP="00E651E1">
            <w:pPr>
              <w:spacing w:line="240" w:lineRule="auto"/>
              <w:ind w:firstLine="0"/>
              <w:jc w:val="center"/>
              <w:rPr>
                <w:rFonts w:eastAsia="Times New Roman" w:cs="Times New Roman"/>
                <w:sz w:val="20"/>
                <w:szCs w:val="20"/>
                <w:lang w:eastAsia="ru-RU"/>
              </w:rPr>
            </w:pPr>
            <w:r w:rsidRPr="009265B0">
              <w:rPr>
                <w:rFonts w:eastAsia="Times New Roman" w:cs="Times New Roman"/>
                <w:sz w:val="20"/>
                <w:szCs w:val="20"/>
                <w:lang w:eastAsia="ru-RU"/>
              </w:rPr>
              <w:t>18</w:t>
            </w:r>
          </w:p>
        </w:tc>
        <w:tc>
          <w:tcPr>
            <w:tcW w:w="1393" w:type="dxa"/>
            <w:tcBorders>
              <w:bottom w:val="single" w:sz="4" w:space="0" w:color="auto"/>
            </w:tcBorders>
            <w:shd w:val="clear" w:color="auto" w:fill="auto"/>
            <w:vAlign w:val="center"/>
          </w:tcPr>
          <w:p w14:paraId="5FACF270" w14:textId="77777777" w:rsidR="00EA2533" w:rsidRPr="009265B0" w:rsidRDefault="00EA2533" w:rsidP="00E651E1">
            <w:pPr>
              <w:spacing w:line="240" w:lineRule="auto"/>
              <w:ind w:firstLine="0"/>
              <w:jc w:val="center"/>
              <w:rPr>
                <w:rFonts w:eastAsia="Times New Roman" w:cs="Times New Roman"/>
                <w:sz w:val="20"/>
                <w:szCs w:val="20"/>
                <w:lang w:eastAsia="ru-RU"/>
              </w:rPr>
            </w:pPr>
            <w:r w:rsidRPr="009265B0">
              <w:rPr>
                <w:rFonts w:eastAsia="Times New Roman" w:cs="Times New Roman"/>
                <w:sz w:val="20"/>
                <w:szCs w:val="20"/>
                <w:lang w:eastAsia="ru-RU"/>
              </w:rPr>
              <w:t>24</w:t>
            </w:r>
          </w:p>
        </w:tc>
        <w:tc>
          <w:tcPr>
            <w:tcW w:w="765" w:type="dxa"/>
            <w:tcBorders>
              <w:bottom w:val="single" w:sz="4" w:space="0" w:color="auto"/>
            </w:tcBorders>
            <w:shd w:val="clear" w:color="auto" w:fill="auto"/>
            <w:vAlign w:val="center"/>
          </w:tcPr>
          <w:p w14:paraId="08DD8C88" w14:textId="77777777" w:rsidR="00EA2533" w:rsidRPr="009265B0" w:rsidRDefault="00EA2533" w:rsidP="00E651E1">
            <w:pPr>
              <w:spacing w:line="240" w:lineRule="auto"/>
              <w:ind w:firstLine="0"/>
              <w:jc w:val="center"/>
              <w:rPr>
                <w:rFonts w:eastAsia="Times New Roman" w:cs="Times New Roman"/>
                <w:sz w:val="20"/>
                <w:szCs w:val="20"/>
                <w:lang w:eastAsia="ru-RU"/>
              </w:rPr>
            </w:pPr>
            <w:r w:rsidRPr="009265B0">
              <w:rPr>
                <w:rFonts w:eastAsia="Times New Roman" w:cs="Times New Roman"/>
                <w:sz w:val="20"/>
                <w:szCs w:val="20"/>
                <w:lang w:eastAsia="ru-RU"/>
              </w:rPr>
              <w:t>88</w:t>
            </w:r>
          </w:p>
        </w:tc>
      </w:tr>
      <w:tr w:rsidR="00EA2533" w:rsidRPr="006336DA" w14:paraId="1261BB01" w14:textId="77777777" w:rsidTr="00E651E1">
        <w:tc>
          <w:tcPr>
            <w:tcW w:w="288" w:type="dxa"/>
            <w:tcBorders>
              <w:bottom w:val="single" w:sz="4" w:space="0" w:color="auto"/>
            </w:tcBorders>
            <w:shd w:val="clear" w:color="auto" w:fill="auto"/>
          </w:tcPr>
          <w:p w14:paraId="58408DDE" w14:textId="77777777" w:rsidR="00EA2533" w:rsidRPr="006336DA" w:rsidRDefault="00EA2533" w:rsidP="00E651E1">
            <w:pPr>
              <w:spacing w:line="240" w:lineRule="auto"/>
              <w:ind w:firstLine="0"/>
              <w:jc w:val="left"/>
              <w:rPr>
                <w:rFonts w:eastAsia="Times New Roman" w:cs="Times New Roman"/>
                <w:sz w:val="20"/>
                <w:szCs w:val="20"/>
                <w:lang w:eastAsia="ru-RU"/>
              </w:rPr>
            </w:pPr>
          </w:p>
        </w:tc>
        <w:tc>
          <w:tcPr>
            <w:tcW w:w="2496" w:type="dxa"/>
            <w:tcBorders>
              <w:bottom w:val="single" w:sz="4" w:space="0" w:color="auto"/>
            </w:tcBorders>
            <w:shd w:val="clear" w:color="auto" w:fill="auto"/>
          </w:tcPr>
          <w:p w14:paraId="3F8F723D"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2017-2018</w:t>
            </w:r>
          </w:p>
        </w:tc>
        <w:tc>
          <w:tcPr>
            <w:tcW w:w="1681" w:type="dxa"/>
            <w:tcBorders>
              <w:bottom w:val="single" w:sz="4" w:space="0" w:color="auto"/>
            </w:tcBorders>
            <w:shd w:val="clear" w:color="auto" w:fill="auto"/>
            <w:vAlign w:val="center"/>
          </w:tcPr>
          <w:p w14:paraId="7D1E59E9"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1</w:t>
            </w:r>
          </w:p>
        </w:tc>
        <w:tc>
          <w:tcPr>
            <w:tcW w:w="1555" w:type="dxa"/>
            <w:tcBorders>
              <w:bottom w:val="single" w:sz="4" w:space="0" w:color="auto"/>
            </w:tcBorders>
            <w:shd w:val="clear" w:color="auto" w:fill="auto"/>
            <w:vAlign w:val="center"/>
          </w:tcPr>
          <w:p w14:paraId="106C31FD"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27</w:t>
            </w:r>
          </w:p>
        </w:tc>
        <w:tc>
          <w:tcPr>
            <w:tcW w:w="1393" w:type="dxa"/>
            <w:tcBorders>
              <w:bottom w:val="single" w:sz="4" w:space="0" w:color="auto"/>
            </w:tcBorders>
            <w:shd w:val="clear" w:color="auto" w:fill="auto"/>
            <w:vAlign w:val="center"/>
          </w:tcPr>
          <w:p w14:paraId="21C67195"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10</w:t>
            </w:r>
          </w:p>
        </w:tc>
        <w:tc>
          <w:tcPr>
            <w:tcW w:w="1393" w:type="dxa"/>
            <w:tcBorders>
              <w:bottom w:val="single" w:sz="4" w:space="0" w:color="auto"/>
            </w:tcBorders>
            <w:shd w:val="clear" w:color="auto" w:fill="auto"/>
            <w:vAlign w:val="center"/>
          </w:tcPr>
          <w:p w14:paraId="55001D38"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29</w:t>
            </w:r>
          </w:p>
        </w:tc>
        <w:tc>
          <w:tcPr>
            <w:tcW w:w="765" w:type="dxa"/>
            <w:tcBorders>
              <w:bottom w:val="single" w:sz="4" w:space="0" w:color="auto"/>
            </w:tcBorders>
            <w:shd w:val="clear" w:color="auto" w:fill="auto"/>
            <w:vAlign w:val="center"/>
          </w:tcPr>
          <w:p w14:paraId="006DE11D"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67</w:t>
            </w:r>
          </w:p>
        </w:tc>
      </w:tr>
      <w:tr w:rsidR="00EA2533" w:rsidRPr="006336DA" w14:paraId="3A4A6F97" w14:textId="77777777" w:rsidTr="00E651E1">
        <w:tc>
          <w:tcPr>
            <w:tcW w:w="288" w:type="dxa"/>
            <w:tcBorders>
              <w:bottom w:val="single" w:sz="4" w:space="0" w:color="auto"/>
            </w:tcBorders>
            <w:shd w:val="clear" w:color="auto" w:fill="auto"/>
          </w:tcPr>
          <w:p w14:paraId="4A4FC1F2" w14:textId="77777777" w:rsidR="00EA2533" w:rsidRPr="006336DA" w:rsidRDefault="00EA2533" w:rsidP="00E651E1">
            <w:pPr>
              <w:spacing w:line="240" w:lineRule="auto"/>
              <w:ind w:firstLine="0"/>
              <w:jc w:val="left"/>
              <w:rPr>
                <w:rFonts w:eastAsia="Times New Roman" w:cs="Times New Roman"/>
                <w:sz w:val="20"/>
                <w:szCs w:val="20"/>
                <w:lang w:eastAsia="ru-RU"/>
              </w:rPr>
            </w:pPr>
          </w:p>
        </w:tc>
        <w:tc>
          <w:tcPr>
            <w:tcW w:w="2496" w:type="dxa"/>
            <w:tcBorders>
              <w:bottom w:val="single" w:sz="4" w:space="0" w:color="auto"/>
            </w:tcBorders>
            <w:shd w:val="clear" w:color="auto" w:fill="auto"/>
          </w:tcPr>
          <w:p w14:paraId="70D0492D"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2016-2017</w:t>
            </w:r>
          </w:p>
        </w:tc>
        <w:tc>
          <w:tcPr>
            <w:tcW w:w="1681" w:type="dxa"/>
            <w:tcBorders>
              <w:bottom w:val="single" w:sz="4" w:space="0" w:color="auto"/>
            </w:tcBorders>
            <w:shd w:val="clear" w:color="auto" w:fill="auto"/>
            <w:vAlign w:val="center"/>
          </w:tcPr>
          <w:p w14:paraId="019426DB"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0</w:t>
            </w:r>
          </w:p>
        </w:tc>
        <w:tc>
          <w:tcPr>
            <w:tcW w:w="1555" w:type="dxa"/>
            <w:tcBorders>
              <w:bottom w:val="single" w:sz="4" w:space="0" w:color="auto"/>
            </w:tcBorders>
            <w:shd w:val="clear" w:color="auto" w:fill="auto"/>
            <w:vAlign w:val="center"/>
          </w:tcPr>
          <w:p w14:paraId="2BA35B6E"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25</w:t>
            </w:r>
          </w:p>
        </w:tc>
        <w:tc>
          <w:tcPr>
            <w:tcW w:w="1393" w:type="dxa"/>
            <w:tcBorders>
              <w:bottom w:val="single" w:sz="4" w:space="0" w:color="auto"/>
            </w:tcBorders>
            <w:shd w:val="clear" w:color="auto" w:fill="auto"/>
            <w:vAlign w:val="center"/>
          </w:tcPr>
          <w:p w14:paraId="34F74376"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21</w:t>
            </w:r>
          </w:p>
        </w:tc>
        <w:tc>
          <w:tcPr>
            <w:tcW w:w="1393" w:type="dxa"/>
            <w:tcBorders>
              <w:bottom w:val="single" w:sz="4" w:space="0" w:color="auto"/>
            </w:tcBorders>
            <w:shd w:val="clear" w:color="auto" w:fill="auto"/>
            <w:vAlign w:val="center"/>
          </w:tcPr>
          <w:p w14:paraId="0CE3C333"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33</w:t>
            </w:r>
          </w:p>
        </w:tc>
        <w:tc>
          <w:tcPr>
            <w:tcW w:w="765" w:type="dxa"/>
            <w:tcBorders>
              <w:bottom w:val="single" w:sz="4" w:space="0" w:color="auto"/>
            </w:tcBorders>
            <w:shd w:val="clear" w:color="auto" w:fill="auto"/>
            <w:vAlign w:val="center"/>
          </w:tcPr>
          <w:p w14:paraId="18C435A3"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79</w:t>
            </w:r>
          </w:p>
        </w:tc>
      </w:tr>
      <w:tr w:rsidR="00EA2533" w:rsidRPr="006336DA" w14:paraId="28946FE7" w14:textId="77777777" w:rsidTr="00E651E1">
        <w:tc>
          <w:tcPr>
            <w:tcW w:w="288" w:type="dxa"/>
            <w:tcBorders>
              <w:top w:val="single" w:sz="4" w:space="0" w:color="auto"/>
              <w:left w:val="single" w:sz="4" w:space="0" w:color="auto"/>
              <w:bottom w:val="single" w:sz="4" w:space="0" w:color="auto"/>
            </w:tcBorders>
            <w:shd w:val="clear" w:color="auto" w:fill="auto"/>
          </w:tcPr>
          <w:p w14:paraId="54A7CCFB" w14:textId="77777777" w:rsidR="00EA2533" w:rsidRPr="006336DA" w:rsidRDefault="00EA2533" w:rsidP="00E651E1">
            <w:pPr>
              <w:spacing w:line="240" w:lineRule="auto"/>
              <w:ind w:firstLine="0"/>
              <w:jc w:val="left"/>
              <w:rPr>
                <w:rFonts w:eastAsia="Times New Roman" w:cs="Times New Roman"/>
                <w:color w:val="FF0000"/>
                <w:sz w:val="20"/>
                <w:szCs w:val="20"/>
                <w:lang w:eastAsia="ru-RU"/>
              </w:rPr>
            </w:pPr>
          </w:p>
        </w:tc>
        <w:tc>
          <w:tcPr>
            <w:tcW w:w="2496" w:type="dxa"/>
            <w:tcBorders>
              <w:top w:val="single" w:sz="4" w:space="0" w:color="auto"/>
              <w:bottom w:val="single" w:sz="4" w:space="0" w:color="auto"/>
            </w:tcBorders>
            <w:shd w:val="clear" w:color="auto" w:fill="auto"/>
          </w:tcPr>
          <w:p w14:paraId="446FA887"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2015-2016</w:t>
            </w:r>
          </w:p>
        </w:tc>
        <w:tc>
          <w:tcPr>
            <w:tcW w:w="1681" w:type="dxa"/>
            <w:tcBorders>
              <w:top w:val="single" w:sz="4" w:space="0" w:color="auto"/>
              <w:bottom w:val="single" w:sz="4" w:space="0" w:color="auto"/>
            </w:tcBorders>
            <w:shd w:val="clear" w:color="auto" w:fill="auto"/>
            <w:vAlign w:val="center"/>
          </w:tcPr>
          <w:p w14:paraId="0AA119BD"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0</w:t>
            </w:r>
          </w:p>
        </w:tc>
        <w:tc>
          <w:tcPr>
            <w:tcW w:w="1555" w:type="dxa"/>
            <w:tcBorders>
              <w:top w:val="single" w:sz="4" w:space="0" w:color="auto"/>
              <w:bottom w:val="single" w:sz="4" w:space="0" w:color="auto"/>
            </w:tcBorders>
            <w:shd w:val="clear" w:color="auto" w:fill="auto"/>
            <w:vAlign w:val="center"/>
          </w:tcPr>
          <w:p w14:paraId="61652134"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27</w:t>
            </w:r>
          </w:p>
        </w:tc>
        <w:tc>
          <w:tcPr>
            <w:tcW w:w="1393" w:type="dxa"/>
            <w:tcBorders>
              <w:top w:val="single" w:sz="4" w:space="0" w:color="auto"/>
              <w:bottom w:val="single" w:sz="4" w:space="0" w:color="auto"/>
            </w:tcBorders>
            <w:shd w:val="clear" w:color="auto" w:fill="auto"/>
            <w:vAlign w:val="center"/>
          </w:tcPr>
          <w:p w14:paraId="7FB7B4E8"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20</w:t>
            </w:r>
          </w:p>
        </w:tc>
        <w:tc>
          <w:tcPr>
            <w:tcW w:w="1393" w:type="dxa"/>
            <w:tcBorders>
              <w:top w:val="single" w:sz="4" w:space="0" w:color="auto"/>
              <w:bottom w:val="single" w:sz="4" w:space="0" w:color="auto"/>
            </w:tcBorders>
            <w:shd w:val="clear" w:color="auto" w:fill="auto"/>
            <w:vAlign w:val="center"/>
          </w:tcPr>
          <w:p w14:paraId="45A4337F"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56</w:t>
            </w:r>
          </w:p>
        </w:tc>
        <w:tc>
          <w:tcPr>
            <w:tcW w:w="765" w:type="dxa"/>
            <w:tcBorders>
              <w:top w:val="single" w:sz="4" w:space="0" w:color="auto"/>
              <w:bottom w:val="single" w:sz="4" w:space="0" w:color="auto"/>
              <w:right w:val="single" w:sz="4" w:space="0" w:color="auto"/>
            </w:tcBorders>
            <w:shd w:val="clear" w:color="auto" w:fill="auto"/>
            <w:vAlign w:val="center"/>
          </w:tcPr>
          <w:p w14:paraId="47587BDC"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103</w:t>
            </w:r>
          </w:p>
        </w:tc>
      </w:tr>
      <w:tr w:rsidR="00EA2533" w:rsidRPr="006336DA" w14:paraId="257FB871" w14:textId="77777777" w:rsidTr="00E651E1">
        <w:tc>
          <w:tcPr>
            <w:tcW w:w="288" w:type="dxa"/>
            <w:tcBorders>
              <w:top w:val="single" w:sz="4" w:space="0" w:color="auto"/>
            </w:tcBorders>
            <w:shd w:val="clear" w:color="auto" w:fill="auto"/>
          </w:tcPr>
          <w:p w14:paraId="6195C79C" w14:textId="77777777" w:rsidR="00EA2533" w:rsidRPr="006336DA" w:rsidRDefault="00EA2533" w:rsidP="00E651E1">
            <w:pPr>
              <w:spacing w:line="240" w:lineRule="auto"/>
              <w:ind w:firstLine="0"/>
              <w:jc w:val="center"/>
              <w:rPr>
                <w:rFonts w:eastAsia="Times New Roman" w:cs="Times New Roman"/>
                <w:b/>
                <w:color w:val="0000FF"/>
                <w:sz w:val="20"/>
                <w:szCs w:val="20"/>
                <w:lang w:eastAsia="ru-RU"/>
              </w:rPr>
            </w:pPr>
          </w:p>
        </w:tc>
        <w:tc>
          <w:tcPr>
            <w:tcW w:w="2496" w:type="dxa"/>
            <w:tcBorders>
              <w:top w:val="single" w:sz="4" w:space="0" w:color="auto"/>
            </w:tcBorders>
            <w:shd w:val="clear" w:color="auto" w:fill="auto"/>
          </w:tcPr>
          <w:p w14:paraId="4A178B94"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2014-2015</w:t>
            </w:r>
          </w:p>
        </w:tc>
        <w:tc>
          <w:tcPr>
            <w:tcW w:w="1681" w:type="dxa"/>
            <w:tcBorders>
              <w:top w:val="single" w:sz="4" w:space="0" w:color="auto"/>
            </w:tcBorders>
            <w:shd w:val="clear" w:color="auto" w:fill="auto"/>
            <w:vAlign w:val="center"/>
          </w:tcPr>
          <w:p w14:paraId="045299CA"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15</w:t>
            </w:r>
          </w:p>
        </w:tc>
        <w:tc>
          <w:tcPr>
            <w:tcW w:w="1555" w:type="dxa"/>
            <w:tcBorders>
              <w:top w:val="single" w:sz="4" w:space="0" w:color="auto"/>
            </w:tcBorders>
            <w:shd w:val="clear" w:color="auto" w:fill="auto"/>
            <w:vAlign w:val="center"/>
          </w:tcPr>
          <w:p w14:paraId="6FE298DF"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24</w:t>
            </w:r>
          </w:p>
        </w:tc>
        <w:tc>
          <w:tcPr>
            <w:tcW w:w="1393" w:type="dxa"/>
            <w:tcBorders>
              <w:top w:val="single" w:sz="4" w:space="0" w:color="auto"/>
            </w:tcBorders>
            <w:shd w:val="clear" w:color="auto" w:fill="auto"/>
            <w:vAlign w:val="center"/>
          </w:tcPr>
          <w:p w14:paraId="630F8F95"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13</w:t>
            </w:r>
          </w:p>
        </w:tc>
        <w:tc>
          <w:tcPr>
            <w:tcW w:w="1393" w:type="dxa"/>
            <w:tcBorders>
              <w:top w:val="single" w:sz="4" w:space="0" w:color="auto"/>
            </w:tcBorders>
            <w:shd w:val="clear" w:color="auto" w:fill="auto"/>
            <w:vAlign w:val="center"/>
          </w:tcPr>
          <w:p w14:paraId="6704289C"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57</w:t>
            </w:r>
          </w:p>
        </w:tc>
        <w:tc>
          <w:tcPr>
            <w:tcW w:w="765" w:type="dxa"/>
            <w:tcBorders>
              <w:top w:val="single" w:sz="4" w:space="0" w:color="auto"/>
            </w:tcBorders>
            <w:shd w:val="clear" w:color="auto" w:fill="auto"/>
            <w:vAlign w:val="center"/>
          </w:tcPr>
          <w:p w14:paraId="2596CE94"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109</w:t>
            </w:r>
          </w:p>
        </w:tc>
      </w:tr>
      <w:tr w:rsidR="00EA2533" w:rsidRPr="006336DA" w14:paraId="05A1FF63" w14:textId="77777777" w:rsidTr="00E651E1">
        <w:tc>
          <w:tcPr>
            <w:tcW w:w="288" w:type="dxa"/>
            <w:shd w:val="clear" w:color="auto" w:fill="auto"/>
          </w:tcPr>
          <w:p w14:paraId="2FD39521" w14:textId="77777777" w:rsidR="00EA2533" w:rsidRPr="006336DA" w:rsidRDefault="00EA2533" w:rsidP="00E651E1">
            <w:pPr>
              <w:spacing w:line="240" w:lineRule="auto"/>
              <w:ind w:firstLine="0"/>
              <w:jc w:val="center"/>
              <w:rPr>
                <w:rFonts w:eastAsia="Times New Roman" w:cs="Times New Roman"/>
                <w:b/>
                <w:color w:val="339966"/>
                <w:sz w:val="20"/>
                <w:szCs w:val="20"/>
                <w:lang w:eastAsia="ru-RU"/>
              </w:rPr>
            </w:pPr>
          </w:p>
        </w:tc>
        <w:tc>
          <w:tcPr>
            <w:tcW w:w="2496" w:type="dxa"/>
            <w:shd w:val="clear" w:color="auto" w:fill="auto"/>
          </w:tcPr>
          <w:p w14:paraId="630CD0CD"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2013-2014</w:t>
            </w:r>
          </w:p>
        </w:tc>
        <w:tc>
          <w:tcPr>
            <w:tcW w:w="1681" w:type="dxa"/>
            <w:shd w:val="clear" w:color="auto" w:fill="auto"/>
          </w:tcPr>
          <w:p w14:paraId="7DB3430D"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7</w:t>
            </w:r>
          </w:p>
        </w:tc>
        <w:tc>
          <w:tcPr>
            <w:tcW w:w="1555" w:type="dxa"/>
            <w:shd w:val="clear" w:color="auto" w:fill="auto"/>
            <w:vAlign w:val="center"/>
          </w:tcPr>
          <w:p w14:paraId="61205038"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14</w:t>
            </w:r>
          </w:p>
        </w:tc>
        <w:tc>
          <w:tcPr>
            <w:tcW w:w="1393" w:type="dxa"/>
            <w:shd w:val="clear" w:color="auto" w:fill="auto"/>
            <w:vAlign w:val="center"/>
          </w:tcPr>
          <w:p w14:paraId="2FB24FFB"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15</w:t>
            </w:r>
          </w:p>
        </w:tc>
        <w:tc>
          <w:tcPr>
            <w:tcW w:w="1393" w:type="dxa"/>
            <w:shd w:val="clear" w:color="auto" w:fill="auto"/>
            <w:vAlign w:val="center"/>
          </w:tcPr>
          <w:p w14:paraId="66B32FA4"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69</w:t>
            </w:r>
          </w:p>
        </w:tc>
        <w:tc>
          <w:tcPr>
            <w:tcW w:w="765" w:type="dxa"/>
            <w:shd w:val="clear" w:color="auto" w:fill="auto"/>
            <w:vAlign w:val="center"/>
          </w:tcPr>
          <w:p w14:paraId="03379028"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105</w:t>
            </w:r>
          </w:p>
        </w:tc>
      </w:tr>
      <w:tr w:rsidR="00EA2533" w:rsidRPr="006336DA" w14:paraId="3D7B5835" w14:textId="77777777" w:rsidTr="00E651E1">
        <w:tc>
          <w:tcPr>
            <w:tcW w:w="288" w:type="dxa"/>
            <w:shd w:val="clear" w:color="auto" w:fill="auto"/>
          </w:tcPr>
          <w:p w14:paraId="32CF3CEE" w14:textId="77777777" w:rsidR="00EA2533" w:rsidRPr="006336DA" w:rsidRDefault="00EA2533" w:rsidP="00E651E1">
            <w:pPr>
              <w:spacing w:line="240" w:lineRule="auto"/>
              <w:ind w:firstLine="0"/>
              <w:jc w:val="center"/>
              <w:rPr>
                <w:rFonts w:eastAsia="Times New Roman" w:cs="Times New Roman"/>
                <w:b/>
                <w:color w:val="339966"/>
                <w:sz w:val="20"/>
                <w:szCs w:val="20"/>
                <w:lang w:eastAsia="ru-RU"/>
              </w:rPr>
            </w:pPr>
          </w:p>
        </w:tc>
        <w:tc>
          <w:tcPr>
            <w:tcW w:w="2496" w:type="dxa"/>
            <w:shd w:val="clear" w:color="auto" w:fill="auto"/>
          </w:tcPr>
          <w:p w14:paraId="53613744" w14:textId="77777777" w:rsidR="00EA2533" w:rsidRPr="006336DA" w:rsidRDefault="00EA2533" w:rsidP="00E651E1">
            <w:pPr>
              <w:spacing w:line="240" w:lineRule="auto"/>
              <w:ind w:firstLine="0"/>
              <w:jc w:val="left"/>
              <w:rPr>
                <w:rFonts w:eastAsia="Times New Roman" w:cs="Times New Roman"/>
                <w:sz w:val="20"/>
                <w:szCs w:val="20"/>
                <w:lang w:eastAsia="ru-RU"/>
              </w:rPr>
            </w:pPr>
            <w:r w:rsidRPr="006336DA">
              <w:rPr>
                <w:rFonts w:eastAsia="Times New Roman" w:cs="Times New Roman"/>
                <w:sz w:val="20"/>
                <w:szCs w:val="20"/>
                <w:lang w:eastAsia="ru-RU"/>
              </w:rPr>
              <w:t xml:space="preserve">2012-2013 </w:t>
            </w:r>
          </w:p>
        </w:tc>
        <w:tc>
          <w:tcPr>
            <w:tcW w:w="1681" w:type="dxa"/>
            <w:shd w:val="clear" w:color="auto" w:fill="auto"/>
          </w:tcPr>
          <w:p w14:paraId="5391FADD"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0</w:t>
            </w:r>
          </w:p>
        </w:tc>
        <w:tc>
          <w:tcPr>
            <w:tcW w:w="1555" w:type="dxa"/>
            <w:shd w:val="clear" w:color="auto" w:fill="auto"/>
            <w:vAlign w:val="center"/>
          </w:tcPr>
          <w:p w14:paraId="2251D9A3"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13</w:t>
            </w:r>
          </w:p>
        </w:tc>
        <w:tc>
          <w:tcPr>
            <w:tcW w:w="1393" w:type="dxa"/>
            <w:shd w:val="clear" w:color="auto" w:fill="auto"/>
            <w:vAlign w:val="center"/>
          </w:tcPr>
          <w:p w14:paraId="39170487"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13</w:t>
            </w:r>
          </w:p>
        </w:tc>
        <w:tc>
          <w:tcPr>
            <w:tcW w:w="1393" w:type="dxa"/>
            <w:shd w:val="clear" w:color="auto" w:fill="auto"/>
            <w:vAlign w:val="center"/>
          </w:tcPr>
          <w:p w14:paraId="43157F5E"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65</w:t>
            </w:r>
          </w:p>
        </w:tc>
        <w:tc>
          <w:tcPr>
            <w:tcW w:w="765" w:type="dxa"/>
            <w:shd w:val="clear" w:color="auto" w:fill="auto"/>
            <w:vAlign w:val="center"/>
          </w:tcPr>
          <w:p w14:paraId="2AC40833" w14:textId="77777777" w:rsidR="00EA2533" w:rsidRPr="006336DA" w:rsidRDefault="00EA2533" w:rsidP="00E651E1">
            <w:pPr>
              <w:spacing w:line="240" w:lineRule="auto"/>
              <w:ind w:firstLine="0"/>
              <w:jc w:val="center"/>
              <w:rPr>
                <w:rFonts w:eastAsia="Times New Roman" w:cs="Times New Roman"/>
                <w:sz w:val="20"/>
                <w:szCs w:val="20"/>
                <w:lang w:eastAsia="ru-RU"/>
              </w:rPr>
            </w:pPr>
            <w:r w:rsidRPr="006336DA">
              <w:rPr>
                <w:rFonts w:eastAsia="Times New Roman" w:cs="Times New Roman"/>
                <w:sz w:val="20"/>
                <w:szCs w:val="20"/>
                <w:lang w:eastAsia="ru-RU"/>
              </w:rPr>
              <w:t>91</w:t>
            </w:r>
          </w:p>
        </w:tc>
      </w:tr>
    </w:tbl>
    <w:p w14:paraId="3FF3AE43" w14:textId="77777777" w:rsidR="00EA2533" w:rsidRDefault="00EA2533" w:rsidP="00EA2533">
      <w:pPr>
        <w:spacing w:line="240" w:lineRule="auto"/>
        <w:ind w:firstLine="0"/>
        <w:rPr>
          <w:rFonts w:eastAsia="Times New Roman" w:cs="Times New Roman"/>
          <w:sz w:val="28"/>
          <w:szCs w:val="28"/>
          <w:lang w:eastAsia="ru-RU"/>
        </w:rPr>
      </w:pPr>
      <w:r w:rsidRPr="006336DA">
        <w:rPr>
          <w:rFonts w:eastAsia="Times New Roman" w:cs="Times New Roman"/>
          <w:sz w:val="28"/>
          <w:szCs w:val="28"/>
          <w:lang w:eastAsia="ru-RU"/>
        </w:rPr>
        <w:t xml:space="preserve">     </w:t>
      </w:r>
    </w:p>
    <w:p w14:paraId="2E8BC8F0" w14:textId="77777777" w:rsidR="009F14BB" w:rsidRPr="00CA3DD8" w:rsidRDefault="009F14BB" w:rsidP="009F14BB">
      <w:pPr>
        <w:spacing w:line="240" w:lineRule="auto"/>
        <w:rPr>
          <w:rFonts w:eastAsia="Times New Roman" w:cs="Times New Roman"/>
          <w:szCs w:val="24"/>
          <w:lang w:eastAsia="ru-RU"/>
        </w:rPr>
      </w:pPr>
      <w:r w:rsidRPr="00CA3DD8">
        <w:rPr>
          <w:rFonts w:eastAsia="Times New Roman" w:cs="Times New Roman"/>
          <w:szCs w:val="24"/>
          <w:lang w:eastAsia="ru-RU"/>
        </w:rPr>
        <w:t xml:space="preserve">      </w:t>
      </w:r>
    </w:p>
    <w:sdt>
      <w:sdtPr>
        <w:id w:val="1083489880"/>
        <w:lock w:val="sdtContentLocked"/>
      </w:sdtPr>
      <w:sdtEndPr/>
      <w:sdtContent>
        <w:p w14:paraId="73D80157" w14:textId="42EC22E3" w:rsidR="00CE0D73" w:rsidRDefault="00E96C91" w:rsidP="00CE0D73">
          <w:pPr>
            <w:pStyle w:val="4"/>
          </w:pPr>
          <w:r>
            <w:t>Контингент</w:t>
          </w:r>
        </w:p>
      </w:sdtContent>
    </w:sdt>
    <w:p w14:paraId="292679DC" w14:textId="471D25BC" w:rsidR="00FD168B" w:rsidRPr="006F6E38" w:rsidRDefault="009F2E89" w:rsidP="00152552">
      <w:pPr>
        <w:spacing w:line="240" w:lineRule="auto"/>
        <w:ind w:firstLine="0"/>
        <w:rPr>
          <w:szCs w:val="24"/>
        </w:rPr>
      </w:pPr>
      <w:r>
        <w:rPr>
          <w:rFonts w:eastAsia="Times New Roman" w:cs="Times New Roman"/>
          <w:color w:val="FF0000"/>
          <w:szCs w:val="24"/>
          <w:lang w:eastAsia="ru-RU"/>
        </w:rPr>
        <w:tab/>
      </w:r>
    </w:p>
    <w:p w14:paraId="6E4CCE35" w14:textId="7B332A18" w:rsidR="00A35153" w:rsidRPr="006F6E38" w:rsidRDefault="00A35153" w:rsidP="00A35153">
      <w:pPr>
        <w:spacing w:line="240" w:lineRule="auto"/>
        <w:ind w:firstLine="0"/>
        <w:jc w:val="center"/>
        <w:rPr>
          <w:rFonts w:eastAsia="Times New Roman" w:cs="Times New Roman"/>
          <w:szCs w:val="24"/>
          <w:lang w:eastAsia="ru-RU"/>
        </w:rPr>
      </w:pPr>
      <w:r w:rsidRPr="006F6E38">
        <w:rPr>
          <w:rFonts w:eastAsia="Times New Roman" w:cs="Times New Roman"/>
          <w:szCs w:val="24"/>
          <w:lang w:eastAsia="ru-RU"/>
        </w:rPr>
        <w:lastRenderedPageBreak/>
        <w:t xml:space="preserve">«О ходе выполнения мероприятий региональных проектов в рамках </w:t>
      </w:r>
      <w:r w:rsidR="005E1D47" w:rsidRPr="006F6E38">
        <w:rPr>
          <w:rFonts w:eastAsia="Times New Roman" w:cs="Times New Roman"/>
          <w:szCs w:val="24"/>
          <w:lang w:eastAsia="ru-RU"/>
        </w:rPr>
        <w:t>реализации национального</w:t>
      </w:r>
      <w:r w:rsidRPr="006F6E38">
        <w:rPr>
          <w:rFonts w:eastAsia="Times New Roman" w:cs="Times New Roman"/>
          <w:szCs w:val="24"/>
          <w:lang w:eastAsia="ru-RU"/>
        </w:rPr>
        <w:t xml:space="preserve"> проекта «Образование»</w:t>
      </w:r>
    </w:p>
    <w:p w14:paraId="2C0170C1" w14:textId="41F2A273" w:rsidR="00A35153" w:rsidRPr="009143C4" w:rsidRDefault="00A35153" w:rsidP="00A35153">
      <w:pPr>
        <w:spacing w:line="240" w:lineRule="auto"/>
        <w:ind w:firstLine="0"/>
        <w:rPr>
          <w:rFonts w:eastAsia="Times New Roman" w:cs="Times New Roman"/>
          <w:szCs w:val="24"/>
          <w:lang w:eastAsia="ru-RU"/>
        </w:rPr>
      </w:pPr>
      <w:r w:rsidRPr="009143C4">
        <w:rPr>
          <w:rFonts w:eastAsia="Times New Roman" w:cs="Times New Roman"/>
          <w:bCs/>
          <w:sz w:val="28"/>
          <w:szCs w:val="28"/>
          <w:lang w:eastAsia="ru-RU"/>
        </w:rPr>
        <w:tab/>
      </w:r>
      <w:r w:rsidRPr="009143C4">
        <w:rPr>
          <w:rFonts w:eastAsia="Times New Roman" w:cs="Times New Roman"/>
          <w:bCs/>
          <w:szCs w:val="24"/>
          <w:lang w:eastAsia="ru-RU"/>
        </w:rPr>
        <w:t>Ключевые цели национального проекта «Образование»</w:t>
      </w:r>
      <w:r w:rsidRPr="009143C4">
        <w:rPr>
          <w:rFonts w:eastAsia="Times New Roman" w:cs="Times New Roman"/>
          <w:szCs w:val="24"/>
          <w:lang w:eastAsia="ru-RU"/>
        </w:rPr>
        <w:t xml:space="preserve"> —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14:paraId="4E4F7427" w14:textId="46444765" w:rsidR="00A35153" w:rsidRPr="009143C4" w:rsidRDefault="00A35153" w:rsidP="00A35153">
      <w:pPr>
        <w:spacing w:line="240" w:lineRule="auto"/>
        <w:ind w:firstLine="0"/>
        <w:rPr>
          <w:rFonts w:eastAsia="Times New Roman" w:cs="Times New Roman"/>
          <w:b/>
          <w:bCs/>
          <w:szCs w:val="24"/>
          <w:lang w:eastAsia="ru-RU"/>
        </w:rPr>
      </w:pPr>
      <w:r w:rsidRPr="009143C4">
        <w:rPr>
          <w:rFonts w:eastAsia="Times New Roman" w:cs="Times New Roman"/>
          <w:szCs w:val="24"/>
          <w:lang w:eastAsia="ru-RU"/>
        </w:rPr>
        <w:tab/>
        <w:t xml:space="preserve">Паспорт национального проекта «Образование» разработан Минпросвещения России во исполнение Указа Президента Российской Федерации от </w:t>
      </w:r>
      <w:r w:rsidR="002B1BD8" w:rsidRPr="009143C4">
        <w:rPr>
          <w:rFonts w:eastAsia="Times New Roman" w:cs="Times New Roman"/>
          <w:szCs w:val="24"/>
          <w:lang w:eastAsia="ru-RU"/>
        </w:rPr>
        <w:t>0</w:t>
      </w:r>
      <w:r w:rsidRPr="009143C4">
        <w:rPr>
          <w:rFonts w:eastAsia="Times New Roman" w:cs="Times New Roman"/>
          <w:szCs w:val="24"/>
          <w:lang w:eastAsia="ru-RU"/>
        </w:rPr>
        <w:t>7</w:t>
      </w:r>
      <w:r w:rsidR="002B1BD8" w:rsidRPr="009143C4">
        <w:rPr>
          <w:rFonts w:eastAsia="Times New Roman" w:cs="Times New Roman"/>
          <w:szCs w:val="24"/>
          <w:lang w:eastAsia="ru-RU"/>
        </w:rPr>
        <w:t>.05.</w:t>
      </w:r>
      <w:r w:rsidRPr="009143C4">
        <w:rPr>
          <w:rFonts w:eastAsia="Times New Roman" w:cs="Times New Roman"/>
          <w:szCs w:val="24"/>
          <w:lang w:eastAsia="ru-RU"/>
        </w:rPr>
        <w:t xml:space="preserve"> 2018 № 204 «О национальных целях и стратегических задачах развития Российской Федерации на период до 2024 года» и включает в себя десять </w:t>
      </w:r>
      <w:r w:rsidRPr="009143C4">
        <w:rPr>
          <w:rFonts w:eastAsia="Times New Roman" w:cs="Times New Roman"/>
          <w:bCs/>
          <w:szCs w:val="24"/>
          <w:lang w:eastAsia="ru-RU"/>
        </w:rPr>
        <w:t>федеральных проектов</w:t>
      </w:r>
      <w:r w:rsidRPr="009143C4">
        <w:rPr>
          <w:rFonts w:eastAsia="Times New Roman" w:cs="Times New Roman"/>
          <w:b/>
          <w:bCs/>
          <w:szCs w:val="24"/>
          <w:lang w:eastAsia="ru-RU"/>
        </w:rPr>
        <w:t>.</w:t>
      </w:r>
    </w:p>
    <w:p w14:paraId="5927E66A" w14:textId="77777777" w:rsidR="00A35153" w:rsidRPr="009143C4" w:rsidRDefault="00A35153" w:rsidP="00A35153">
      <w:pPr>
        <w:spacing w:line="240" w:lineRule="auto"/>
        <w:ind w:firstLine="0"/>
        <w:rPr>
          <w:rFonts w:eastAsia="Calibri" w:cs="Times New Roman"/>
          <w:szCs w:val="24"/>
          <w:lang w:eastAsia="ru-RU"/>
        </w:rPr>
      </w:pPr>
      <w:r w:rsidRPr="009143C4">
        <w:rPr>
          <w:rFonts w:eastAsia="Calibri" w:cs="Times New Roman"/>
          <w:szCs w:val="24"/>
        </w:rPr>
        <w:tab/>
        <w:t>Федеральные проекты, входящие в национальный проект:</w:t>
      </w:r>
      <w:r w:rsidRPr="009143C4">
        <w:rPr>
          <w:rFonts w:eastAsia="Times New Roman" w:cs="Times New Roman"/>
          <w:b/>
          <w:bCs/>
          <w:szCs w:val="24"/>
          <w:lang w:eastAsia="ru-RU"/>
        </w:rPr>
        <w:t xml:space="preserve"> </w:t>
      </w:r>
      <w:r w:rsidRPr="009143C4">
        <w:rPr>
          <w:rFonts w:eastAsia="Calibri" w:cs="Times New Roman"/>
          <w:szCs w:val="24"/>
          <w:lang w:eastAsia="ru-RU"/>
        </w:rPr>
        <w:t>«</w:t>
      </w:r>
      <w:hyperlink r:id="rId53" w:history="1">
        <w:r w:rsidRPr="009143C4">
          <w:rPr>
            <w:rFonts w:eastAsia="Calibri" w:cs="Times New Roman"/>
            <w:szCs w:val="24"/>
            <w:lang w:eastAsia="ru-RU"/>
          </w:rPr>
          <w:t>Современная школа</w:t>
        </w:r>
      </w:hyperlink>
      <w:r w:rsidRPr="009143C4">
        <w:rPr>
          <w:rFonts w:eastAsia="Calibri" w:cs="Times New Roman"/>
          <w:szCs w:val="24"/>
          <w:lang w:eastAsia="ru-RU"/>
        </w:rPr>
        <w:t>», «</w:t>
      </w:r>
      <w:hyperlink r:id="rId54" w:history="1">
        <w:r w:rsidRPr="009143C4">
          <w:rPr>
            <w:rFonts w:eastAsia="Calibri" w:cs="Times New Roman"/>
            <w:szCs w:val="24"/>
            <w:lang w:eastAsia="ru-RU"/>
          </w:rPr>
          <w:t>Успех каждого ребенка</w:t>
        </w:r>
      </w:hyperlink>
      <w:r w:rsidRPr="009143C4">
        <w:rPr>
          <w:rFonts w:eastAsia="Calibri" w:cs="Times New Roman"/>
          <w:szCs w:val="24"/>
          <w:lang w:eastAsia="ru-RU"/>
        </w:rPr>
        <w:t>», «</w:t>
      </w:r>
      <w:hyperlink r:id="rId55" w:history="1">
        <w:r w:rsidRPr="009143C4">
          <w:rPr>
            <w:rFonts w:eastAsia="Calibri" w:cs="Times New Roman"/>
            <w:szCs w:val="24"/>
            <w:lang w:eastAsia="ru-RU"/>
          </w:rPr>
          <w:t>Поддержка семей, имеющих детей</w:t>
        </w:r>
      </w:hyperlink>
      <w:r w:rsidRPr="009143C4">
        <w:rPr>
          <w:rFonts w:eastAsia="Calibri" w:cs="Times New Roman"/>
          <w:szCs w:val="24"/>
          <w:lang w:eastAsia="ru-RU"/>
        </w:rPr>
        <w:t>», «</w:t>
      </w:r>
      <w:hyperlink r:id="rId56" w:history="1">
        <w:r w:rsidRPr="009143C4">
          <w:rPr>
            <w:rFonts w:eastAsia="Calibri" w:cs="Times New Roman"/>
            <w:szCs w:val="24"/>
            <w:lang w:eastAsia="ru-RU"/>
          </w:rPr>
          <w:t>Цифровая образовательная среда</w:t>
        </w:r>
      </w:hyperlink>
      <w:r w:rsidRPr="009143C4">
        <w:rPr>
          <w:rFonts w:eastAsia="Calibri" w:cs="Times New Roman"/>
          <w:szCs w:val="24"/>
          <w:lang w:eastAsia="ru-RU"/>
        </w:rPr>
        <w:t>», «</w:t>
      </w:r>
      <w:hyperlink r:id="rId57" w:history="1">
        <w:r w:rsidRPr="009143C4">
          <w:rPr>
            <w:rFonts w:eastAsia="Calibri" w:cs="Times New Roman"/>
            <w:szCs w:val="24"/>
            <w:lang w:eastAsia="ru-RU"/>
          </w:rPr>
          <w:t>Учитель будущего</w:t>
        </w:r>
      </w:hyperlink>
      <w:r w:rsidRPr="009143C4">
        <w:rPr>
          <w:rFonts w:eastAsia="Calibri" w:cs="Times New Roman"/>
          <w:szCs w:val="24"/>
          <w:lang w:eastAsia="ru-RU"/>
        </w:rPr>
        <w:t>», «</w:t>
      </w:r>
      <w:hyperlink r:id="rId58" w:history="1">
        <w:r w:rsidRPr="009143C4">
          <w:rPr>
            <w:rFonts w:eastAsia="Calibri" w:cs="Times New Roman"/>
            <w:szCs w:val="24"/>
            <w:lang w:eastAsia="ru-RU"/>
          </w:rPr>
          <w:t>Молодые профессионалы</w:t>
        </w:r>
      </w:hyperlink>
      <w:r w:rsidRPr="009143C4">
        <w:rPr>
          <w:rFonts w:eastAsia="Calibri" w:cs="Times New Roman"/>
          <w:szCs w:val="24"/>
          <w:lang w:eastAsia="ru-RU"/>
        </w:rPr>
        <w:t>», «</w:t>
      </w:r>
      <w:hyperlink r:id="rId59" w:history="1">
        <w:r w:rsidRPr="009143C4">
          <w:rPr>
            <w:rFonts w:eastAsia="Calibri" w:cs="Times New Roman"/>
            <w:szCs w:val="24"/>
            <w:lang w:eastAsia="ru-RU"/>
          </w:rPr>
          <w:t>Новые возможности для каждого</w:t>
        </w:r>
      </w:hyperlink>
      <w:r w:rsidRPr="009143C4">
        <w:rPr>
          <w:rFonts w:eastAsia="Calibri" w:cs="Times New Roman"/>
          <w:szCs w:val="24"/>
          <w:lang w:eastAsia="ru-RU"/>
        </w:rPr>
        <w:t>», «</w:t>
      </w:r>
      <w:hyperlink r:id="rId60" w:history="1">
        <w:r w:rsidRPr="009143C4">
          <w:rPr>
            <w:rFonts w:eastAsia="Calibri" w:cs="Times New Roman"/>
            <w:szCs w:val="24"/>
            <w:lang w:eastAsia="ru-RU"/>
          </w:rPr>
          <w:t>Социальная активность</w:t>
        </w:r>
      </w:hyperlink>
      <w:r w:rsidRPr="009143C4">
        <w:rPr>
          <w:rFonts w:eastAsia="Calibri" w:cs="Times New Roman"/>
          <w:szCs w:val="24"/>
          <w:lang w:eastAsia="ru-RU"/>
        </w:rPr>
        <w:t>», «</w:t>
      </w:r>
      <w:hyperlink r:id="rId61" w:history="1">
        <w:r w:rsidRPr="009143C4">
          <w:rPr>
            <w:rFonts w:eastAsia="Calibri" w:cs="Times New Roman"/>
            <w:szCs w:val="24"/>
            <w:lang w:eastAsia="ru-RU"/>
          </w:rPr>
          <w:t>Экспорт образования</w:t>
        </w:r>
      </w:hyperlink>
      <w:r w:rsidRPr="009143C4">
        <w:rPr>
          <w:rFonts w:eastAsia="Calibri" w:cs="Times New Roman"/>
          <w:szCs w:val="24"/>
          <w:lang w:eastAsia="ru-RU"/>
        </w:rPr>
        <w:t xml:space="preserve">», </w:t>
      </w:r>
      <w:hyperlink r:id="rId62" w:history="1">
        <w:r w:rsidRPr="009143C4">
          <w:rPr>
            <w:rFonts w:eastAsia="Calibri" w:cs="Times New Roman"/>
            <w:szCs w:val="24"/>
            <w:lang w:eastAsia="ru-RU"/>
          </w:rPr>
          <w:t>Социальные лифты для каждого</w:t>
        </w:r>
      </w:hyperlink>
      <w:r w:rsidRPr="009143C4">
        <w:rPr>
          <w:rFonts w:eastAsia="Calibri" w:cs="Times New Roman"/>
          <w:szCs w:val="24"/>
          <w:lang w:eastAsia="ru-RU"/>
        </w:rPr>
        <w:t xml:space="preserve">». </w:t>
      </w:r>
    </w:p>
    <w:p w14:paraId="6ABF6013" w14:textId="77777777" w:rsidR="00A35153" w:rsidRPr="009143C4" w:rsidRDefault="00A35153" w:rsidP="00A35153">
      <w:pPr>
        <w:spacing w:line="240" w:lineRule="auto"/>
        <w:ind w:firstLine="0"/>
        <w:rPr>
          <w:rFonts w:eastAsia="Calibri" w:cs="Times New Roman"/>
          <w:szCs w:val="24"/>
          <w:lang w:eastAsia="ru-RU"/>
        </w:rPr>
      </w:pPr>
      <w:r w:rsidRPr="009143C4">
        <w:rPr>
          <w:rFonts w:eastAsia="Times New Roman" w:cs="Times New Roman"/>
          <w:szCs w:val="24"/>
          <w:lang w:eastAsia="ru-RU"/>
        </w:rPr>
        <w:tab/>
        <w:t>Сроки реализации проекта: 01.01.2019 - 31.12.2024</w:t>
      </w:r>
    </w:p>
    <w:p w14:paraId="4AD5A480" w14:textId="04B60A2F" w:rsidR="00A35153" w:rsidRPr="009143C4" w:rsidRDefault="00A35153" w:rsidP="00A35153">
      <w:pPr>
        <w:spacing w:line="240" w:lineRule="auto"/>
        <w:ind w:firstLine="0"/>
        <w:rPr>
          <w:rFonts w:eastAsia="Times New Roman" w:cs="Times New Roman"/>
          <w:szCs w:val="24"/>
          <w:lang w:eastAsia="ru-RU"/>
        </w:rPr>
      </w:pPr>
      <w:r w:rsidRPr="009143C4">
        <w:rPr>
          <w:rFonts w:eastAsia="Times New Roman" w:cs="Times New Roman"/>
          <w:szCs w:val="24"/>
          <w:lang w:eastAsia="ru-RU"/>
        </w:rPr>
        <w:tab/>
        <w:t>На территории Камчатского края в целях реализации национального проекта «Образование» разработаны и утверждены восемь региональных проектов: «Современная школа», «Успех каждого ребенка</w:t>
      </w:r>
      <w:r w:rsidR="008C7CB8" w:rsidRPr="009143C4">
        <w:rPr>
          <w:rFonts w:eastAsia="Times New Roman" w:cs="Times New Roman"/>
          <w:szCs w:val="24"/>
          <w:lang w:eastAsia="ru-RU"/>
        </w:rPr>
        <w:t>», «</w:t>
      </w:r>
      <w:r w:rsidRPr="009143C4">
        <w:rPr>
          <w:rFonts w:eastAsia="Times New Roman" w:cs="Times New Roman"/>
          <w:szCs w:val="24"/>
          <w:lang w:eastAsia="ru-RU"/>
        </w:rPr>
        <w:t>Цифровая образовательная среда», «Учитель будущего</w:t>
      </w:r>
      <w:r w:rsidR="00152552" w:rsidRPr="009143C4">
        <w:rPr>
          <w:rFonts w:eastAsia="Times New Roman" w:cs="Times New Roman"/>
          <w:szCs w:val="24"/>
          <w:lang w:eastAsia="ru-RU"/>
        </w:rPr>
        <w:t>», «</w:t>
      </w:r>
      <w:r w:rsidRPr="009143C4">
        <w:rPr>
          <w:rFonts w:eastAsia="Times New Roman" w:cs="Times New Roman"/>
          <w:szCs w:val="24"/>
          <w:lang w:eastAsia="ru-RU"/>
        </w:rPr>
        <w:t>Молодые профессионалы (Повышение конкурентоспособности профессионального образования)», «Поддержка семей, имеющих детей», «Социальная активность», «Новые возможности для каждого». Региональные проекты в сфере образования как основные мероприятия включены в государственную программу Камчатского края «Развитие образования в Камчатском крае».</w:t>
      </w:r>
    </w:p>
    <w:p w14:paraId="5F1C5DC8" w14:textId="77777777" w:rsidR="00CB35FD" w:rsidRPr="006F6E38" w:rsidRDefault="00A35153" w:rsidP="00CB35FD">
      <w:pPr>
        <w:spacing w:line="240" w:lineRule="auto"/>
        <w:ind w:firstLine="0"/>
        <w:rPr>
          <w:rFonts w:eastAsia="Times New Roman" w:cs="Times New Roman"/>
          <w:szCs w:val="24"/>
          <w:lang w:eastAsia="ru-RU"/>
        </w:rPr>
      </w:pPr>
      <w:r w:rsidRPr="009143C4">
        <w:rPr>
          <w:rFonts w:eastAsia="Times New Roman" w:cs="Times New Roman"/>
          <w:szCs w:val="24"/>
          <w:lang w:eastAsia="ru-RU"/>
        </w:rPr>
        <w:tab/>
        <w:t xml:space="preserve">Министерством образования и молодежной политики Камчатского края и Министерством просвещения Российской Федерации заключены семь нефинансовых соглашений об организации взаимодействия при реализации региональных проектов и осуществлении мониторинга их реализации </w:t>
      </w:r>
      <w:r w:rsidRPr="006F6E38">
        <w:rPr>
          <w:rFonts w:eastAsia="Times New Roman" w:cs="Times New Roman"/>
          <w:szCs w:val="24"/>
          <w:lang w:eastAsia="ru-RU"/>
        </w:rPr>
        <w:t>по достижению целей, показателей и результатов федеральных проектов в части мероприятий, реализуемых</w:t>
      </w:r>
      <w:r w:rsidR="00CB35FD" w:rsidRPr="006F6E38">
        <w:rPr>
          <w:rFonts w:eastAsia="Times New Roman" w:cs="Times New Roman"/>
          <w:szCs w:val="24"/>
          <w:lang w:eastAsia="ru-RU"/>
        </w:rPr>
        <w:t xml:space="preserve"> в Камчатском крае до 2024 года.</w:t>
      </w:r>
    </w:p>
    <w:p w14:paraId="6A8476D4" w14:textId="353A1FED" w:rsidR="00A35153" w:rsidRPr="006F6E38" w:rsidRDefault="00A35153" w:rsidP="00CB35FD">
      <w:pPr>
        <w:spacing w:line="240" w:lineRule="auto"/>
        <w:ind w:firstLine="0"/>
        <w:rPr>
          <w:rFonts w:eastAsia="Calibri" w:cs="Times New Roman"/>
          <w:szCs w:val="24"/>
        </w:rPr>
      </w:pPr>
      <w:r w:rsidRPr="006F6E38">
        <w:rPr>
          <w:rFonts w:eastAsia="Calibri" w:cs="Times New Roman"/>
          <w:szCs w:val="24"/>
        </w:rPr>
        <w:tab/>
      </w:r>
      <w:r w:rsidR="005E1D47">
        <w:rPr>
          <w:rFonts w:eastAsia="Calibri" w:cs="Times New Roman"/>
          <w:szCs w:val="24"/>
        </w:rPr>
        <w:t>С</w:t>
      </w:r>
      <w:r w:rsidRPr="006F6E38">
        <w:rPr>
          <w:rFonts w:eastAsia="Calibri" w:cs="Times New Roman"/>
          <w:szCs w:val="24"/>
        </w:rPr>
        <w:t>оздания Точек роста в общеобразовательных</w:t>
      </w:r>
      <w:r w:rsidRPr="006F6E38">
        <w:rPr>
          <w:rFonts w:eastAsia="Times New Roman" w:cs="Times New Roman"/>
          <w:szCs w:val="24"/>
          <w:lang w:eastAsia="ru-RU"/>
        </w:rPr>
        <w:t xml:space="preserve"> учреждениях Тигильского муниципального района</w:t>
      </w:r>
      <w:r w:rsidRPr="006F6E38">
        <w:rPr>
          <w:rFonts w:eastAsia="Calibri" w:cs="Times New Roman"/>
          <w:szCs w:val="24"/>
        </w:rPr>
        <w:t>:</w:t>
      </w:r>
      <w:r w:rsidRPr="006F6E38">
        <w:rPr>
          <w:rFonts w:eastAsia="Calibri" w:cs="Times New Roman"/>
          <w:szCs w:val="24"/>
        </w:rPr>
        <w:tab/>
      </w:r>
    </w:p>
    <w:tbl>
      <w:tblPr>
        <w:tblStyle w:val="131"/>
        <w:tblpPr w:leftFromText="180" w:rightFromText="180" w:vertAnchor="text" w:horzAnchor="margin" w:tblpY="95"/>
        <w:tblW w:w="11016" w:type="dxa"/>
        <w:tblLayout w:type="fixed"/>
        <w:tblLook w:val="04A0" w:firstRow="1" w:lastRow="0" w:firstColumn="1" w:lastColumn="0" w:noHBand="0" w:noVBand="1"/>
      </w:tblPr>
      <w:tblGrid>
        <w:gridCol w:w="1836"/>
        <w:gridCol w:w="1836"/>
        <w:gridCol w:w="1256"/>
        <w:gridCol w:w="1276"/>
        <w:gridCol w:w="1701"/>
        <w:gridCol w:w="1417"/>
        <w:gridCol w:w="1694"/>
      </w:tblGrid>
      <w:tr w:rsidR="006434CB" w:rsidRPr="00A35153" w14:paraId="62A2B9EA" w14:textId="3B4DD76C" w:rsidTr="00CB35FD">
        <w:trPr>
          <w:trHeight w:val="493"/>
          <w:tblHeader/>
        </w:trPr>
        <w:tc>
          <w:tcPr>
            <w:tcW w:w="1836" w:type="dxa"/>
          </w:tcPr>
          <w:p w14:paraId="09CF68DD" w14:textId="77777777" w:rsidR="006434CB" w:rsidRPr="00A35153" w:rsidRDefault="006434CB" w:rsidP="00BD49FE">
            <w:pPr>
              <w:spacing w:line="240" w:lineRule="auto"/>
              <w:ind w:firstLine="0"/>
              <w:jc w:val="center"/>
              <w:rPr>
                <w:rFonts w:eastAsia="Calibri" w:cs="Times New Roman"/>
                <w:b/>
                <w:sz w:val="20"/>
                <w:szCs w:val="20"/>
              </w:rPr>
            </w:pPr>
            <w:r w:rsidRPr="00A35153">
              <w:rPr>
                <w:rFonts w:eastAsia="Calibri" w:cs="Times New Roman"/>
                <w:b/>
                <w:sz w:val="20"/>
                <w:szCs w:val="20"/>
              </w:rPr>
              <w:t>Название МО</w:t>
            </w:r>
          </w:p>
        </w:tc>
        <w:tc>
          <w:tcPr>
            <w:tcW w:w="1836" w:type="dxa"/>
          </w:tcPr>
          <w:p w14:paraId="74F6A43F" w14:textId="77777777" w:rsidR="006434CB" w:rsidRPr="00A35153" w:rsidRDefault="006434CB" w:rsidP="00BD49FE">
            <w:pPr>
              <w:spacing w:line="240" w:lineRule="auto"/>
              <w:ind w:firstLine="0"/>
              <w:jc w:val="center"/>
              <w:rPr>
                <w:rFonts w:eastAsia="Calibri" w:cs="Times New Roman"/>
                <w:b/>
                <w:sz w:val="20"/>
                <w:szCs w:val="20"/>
              </w:rPr>
            </w:pPr>
            <w:r w:rsidRPr="00A35153">
              <w:rPr>
                <w:rFonts w:eastAsia="Calibri" w:cs="Times New Roman"/>
                <w:b/>
                <w:sz w:val="20"/>
                <w:szCs w:val="20"/>
              </w:rPr>
              <w:t>Общее кол-во школ в районе</w:t>
            </w:r>
          </w:p>
        </w:tc>
        <w:tc>
          <w:tcPr>
            <w:tcW w:w="1256" w:type="dxa"/>
          </w:tcPr>
          <w:p w14:paraId="35080D68" w14:textId="77777777" w:rsidR="006434CB" w:rsidRPr="00A35153" w:rsidRDefault="006434CB" w:rsidP="00BD49FE">
            <w:pPr>
              <w:spacing w:line="240" w:lineRule="auto"/>
              <w:ind w:firstLine="0"/>
              <w:jc w:val="center"/>
              <w:rPr>
                <w:rFonts w:eastAsia="Calibri" w:cs="Times New Roman"/>
                <w:b/>
                <w:sz w:val="20"/>
                <w:szCs w:val="20"/>
              </w:rPr>
            </w:pPr>
            <w:r w:rsidRPr="00A35153">
              <w:rPr>
                <w:rFonts w:eastAsia="Calibri" w:cs="Times New Roman"/>
                <w:b/>
                <w:sz w:val="20"/>
                <w:szCs w:val="20"/>
              </w:rPr>
              <w:t>2020</w:t>
            </w:r>
          </w:p>
        </w:tc>
        <w:tc>
          <w:tcPr>
            <w:tcW w:w="1276" w:type="dxa"/>
          </w:tcPr>
          <w:p w14:paraId="10F726D3" w14:textId="77777777" w:rsidR="006434CB" w:rsidRPr="00A35153" w:rsidRDefault="006434CB" w:rsidP="00BD49FE">
            <w:pPr>
              <w:spacing w:line="240" w:lineRule="auto"/>
              <w:ind w:firstLine="0"/>
              <w:jc w:val="center"/>
              <w:rPr>
                <w:rFonts w:eastAsia="Calibri" w:cs="Times New Roman"/>
                <w:b/>
                <w:sz w:val="20"/>
                <w:szCs w:val="20"/>
              </w:rPr>
            </w:pPr>
            <w:r w:rsidRPr="00A35153">
              <w:rPr>
                <w:rFonts w:eastAsia="Calibri" w:cs="Times New Roman"/>
                <w:b/>
                <w:sz w:val="20"/>
                <w:szCs w:val="20"/>
              </w:rPr>
              <w:t>2021</w:t>
            </w:r>
          </w:p>
          <w:p w14:paraId="74993089" w14:textId="77777777" w:rsidR="006434CB" w:rsidRPr="00A35153" w:rsidRDefault="006434CB" w:rsidP="00BD49FE">
            <w:pPr>
              <w:spacing w:line="240" w:lineRule="auto"/>
              <w:ind w:firstLine="0"/>
              <w:jc w:val="center"/>
              <w:rPr>
                <w:rFonts w:eastAsia="Calibri" w:cs="Times New Roman"/>
                <w:sz w:val="20"/>
                <w:szCs w:val="20"/>
              </w:rPr>
            </w:pPr>
          </w:p>
        </w:tc>
        <w:tc>
          <w:tcPr>
            <w:tcW w:w="1701" w:type="dxa"/>
            <w:shd w:val="clear" w:color="auto" w:fill="auto"/>
          </w:tcPr>
          <w:p w14:paraId="33E7E757" w14:textId="77777777" w:rsidR="006434CB" w:rsidRPr="00A35153" w:rsidRDefault="006434CB" w:rsidP="00BD49FE">
            <w:pPr>
              <w:spacing w:line="240" w:lineRule="auto"/>
              <w:ind w:firstLine="0"/>
              <w:jc w:val="center"/>
              <w:rPr>
                <w:rFonts w:eastAsia="Calibri" w:cs="Times New Roman"/>
                <w:b/>
                <w:sz w:val="20"/>
                <w:szCs w:val="20"/>
              </w:rPr>
            </w:pPr>
            <w:r w:rsidRPr="00A35153">
              <w:rPr>
                <w:rFonts w:eastAsia="Calibri" w:cs="Times New Roman"/>
                <w:b/>
                <w:sz w:val="20"/>
                <w:szCs w:val="20"/>
              </w:rPr>
              <w:t>2022</w:t>
            </w:r>
          </w:p>
        </w:tc>
        <w:tc>
          <w:tcPr>
            <w:tcW w:w="1417" w:type="dxa"/>
          </w:tcPr>
          <w:p w14:paraId="19B6C57D" w14:textId="736E16B4" w:rsidR="006434CB" w:rsidRPr="00A35153" w:rsidRDefault="006434CB" w:rsidP="00BD49FE">
            <w:pPr>
              <w:spacing w:line="240" w:lineRule="auto"/>
              <w:ind w:firstLine="0"/>
              <w:jc w:val="center"/>
              <w:rPr>
                <w:rFonts w:eastAsia="Calibri" w:cs="Times New Roman"/>
                <w:b/>
                <w:sz w:val="20"/>
                <w:szCs w:val="20"/>
              </w:rPr>
            </w:pPr>
            <w:r>
              <w:rPr>
                <w:rFonts w:eastAsia="Calibri" w:cs="Times New Roman"/>
                <w:b/>
                <w:sz w:val="20"/>
                <w:szCs w:val="20"/>
              </w:rPr>
              <w:t>2023</w:t>
            </w:r>
          </w:p>
        </w:tc>
        <w:tc>
          <w:tcPr>
            <w:tcW w:w="1694" w:type="dxa"/>
            <w:vMerge w:val="restart"/>
            <w:tcBorders>
              <w:top w:val="nil"/>
            </w:tcBorders>
          </w:tcPr>
          <w:p w14:paraId="344E1ED4" w14:textId="77777777" w:rsidR="006434CB" w:rsidRPr="00A35153" w:rsidRDefault="006434CB" w:rsidP="00BD49FE">
            <w:pPr>
              <w:spacing w:line="240" w:lineRule="auto"/>
              <w:ind w:firstLine="0"/>
              <w:jc w:val="center"/>
              <w:rPr>
                <w:rFonts w:eastAsia="Calibri" w:cs="Times New Roman"/>
                <w:b/>
                <w:sz w:val="20"/>
                <w:szCs w:val="20"/>
              </w:rPr>
            </w:pPr>
          </w:p>
        </w:tc>
      </w:tr>
      <w:tr w:rsidR="006434CB" w:rsidRPr="00A35153" w14:paraId="727D06ED" w14:textId="38250325" w:rsidTr="00CB35FD">
        <w:trPr>
          <w:trHeight w:val="761"/>
        </w:trPr>
        <w:tc>
          <w:tcPr>
            <w:tcW w:w="1836" w:type="dxa"/>
          </w:tcPr>
          <w:p w14:paraId="17C32086" w14:textId="77777777" w:rsidR="006434CB" w:rsidRPr="00A35153" w:rsidRDefault="006434CB" w:rsidP="00BD49FE">
            <w:pPr>
              <w:spacing w:line="240" w:lineRule="auto"/>
              <w:ind w:firstLine="0"/>
              <w:jc w:val="center"/>
              <w:rPr>
                <w:rFonts w:eastAsia="Calibri" w:cs="Times New Roman"/>
                <w:sz w:val="20"/>
                <w:szCs w:val="20"/>
              </w:rPr>
            </w:pPr>
            <w:r w:rsidRPr="00A35153">
              <w:rPr>
                <w:rFonts w:eastAsia="Calibri" w:cs="Times New Roman"/>
                <w:sz w:val="20"/>
                <w:szCs w:val="20"/>
              </w:rPr>
              <w:t>Тигильский МР</w:t>
            </w:r>
          </w:p>
        </w:tc>
        <w:tc>
          <w:tcPr>
            <w:tcW w:w="1836" w:type="dxa"/>
          </w:tcPr>
          <w:p w14:paraId="33C37857" w14:textId="77777777" w:rsidR="006434CB" w:rsidRPr="00A35153" w:rsidRDefault="006434CB" w:rsidP="00BD49FE">
            <w:pPr>
              <w:spacing w:line="240" w:lineRule="auto"/>
              <w:ind w:firstLine="0"/>
              <w:jc w:val="center"/>
              <w:rPr>
                <w:rFonts w:eastAsia="Calibri" w:cs="Times New Roman"/>
                <w:sz w:val="20"/>
                <w:szCs w:val="20"/>
              </w:rPr>
            </w:pPr>
            <w:r w:rsidRPr="00A35153">
              <w:rPr>
                <w:rFonts w:eastAsia="Calibri" w:cs="Times New Roman"/>
                <w:sz w:val="20"/>
                <w:szCs w:val="20"/>
              </w:rPr>
              <w:t>7</w:t>
            </w:r>
          </w:p>
        </w:tc>
        <w:tc>
          <w:tcPr>
            <w:tcW w:w="1256" w:type="dxa"/>
          </w:tcPr>
          <w:p w14:paraId="6CEC7C44" w14:textId="77777777" w:rsidR="006434CB" w:rsidRPr="00A35153" w:rsidRDefault="006434CB" w:rsidP="00BD49FE">
            <w:pPr>
              <w:spacing w:line="240" w:lineRule="auto"/>
              <w:ind w:firstLine="0"/>
              <w:jc w:val="center"/>
              <w:rPr>
                <w:rFonts w:eastAsia="Calibri" w:cs="Times New Roman"/>
                <w:sz w:val="20"/>
                <w:szCs w:val="20"/>
              </w:rPr>
            </w:pPr>
            <w:r w:rsidRPr="00A35153">
              <w:rPr>
                <w:rFonts w:eastAsia="Calibri" w:cs="Times New Roman"/>
                <w:color w:val="000000"/>
                <w:sz w:val="20"/>
                <w:szCs w:val="20"/>
              </w:rPr>
              <w:t>МБОУ «Тигильская СОШ»</w:t>
            </w:r>
          </w:p>
        </w:tc>
        <w:tc>
          <w:tcPr>
            <w:tcW w:w="1276" w:type="dxa"/>
          </w:tcPr>
          <w:p w14:paraId="476834AA" w14:textId="4EF92264" w:rsidR="006434CB" w:rsidRPr="00A35153" w:rsidRDefault="006434CB" w:rsidP="00BD49FE">
            <w:pPr>
              <w:spacing w:line="240" w:lineRule="auto"/>
              <w:ind w:firstLine="0"/>
              <w:jc w:val="center"/>
              <w:rPr>
                <w:rFonts w:eastAsia="Calibri" w:cs="Times New Roman"/>
                <w:sz w:val="20"/>
                <w:szCs w:val="20"/>
              </w:rPr>
            </w:pPr>
            <w:r>
              <w:rPr>
                <w:rFonts w:eastAsia="Calibri" w:cs="Times New Roman"/>
                <w:sz w:val="20"/>
                <w:szCs w:val="20"/>
              </w:rPr>
              <w:t>---</w:t>
            </w:r>
          </w:p>
        </w:tc>
        <w:tc>
          <w:tcPr>
            <w:tcW w:w="1701" w:type="dxa"/>
            <w:shd w:val="clear" w:color="auto" w:fill="auto"/>
          </w:tcPr>
          <w:p w14:paraId="03B93042" w14:textId="143EF992" w:rsidR="006434CB" w:rsidRPr="00A35153" w:rsidRDefault="006434CB" w:rsidP="00BD49FE">
            <w:pPr>
              <w:spacing w:line="240" w:lineRule="auto"/>
              <w:ind w:firstLine="0"/>
              <w:jc w:val="center"/>
              <w:rPr>
                <w:rFonts w:eastAsia="Calibri" w:cs="Times New Roman"/>
                <w:sz w:val="20"/>
                <w:szCs w:val="20"/>
              </w:rPr>
            </w:pPr>
            <w:r w:rsidRPr="00A35153">
              <w:rPr>
                <w:rFonts w:eastAsia="Calibri" w:cs="Times New Roman"/>
                <w:sz w:val="20"/>
                <w:szCs w:val="20"/>
              </w:rPr>
              <w:t>МБОУ «Усть-Хайрюзовская СОШ»</w:t>
            </w:r>
          </w:p>
        </w:tc>
        <w:tc>
          <w:tcPr>
            <w:tcW w:w="1417" w:type="dxa"/>
          </w:tcPr>
          <w:p w14:paraId="3E9F8DF1" w14:textId="632F00C2" w:rsidR="006434CB" w:rsidRPr="00A35153" w:rsidRDefault="006434CB" w:rsidP="00BD49FE">
            <w:pPr>
              <w:spacing w:line="240" w:lineRule="auto"/>
              <w:ind w:firstLine="0"/>
              <w:jc w:val="center"/>
              <w:rPr>
                <w:rFonts w:eastAsia="Calibri" w:cs="Times New Roman"/>
                <w:sz w:val="20"/>
                <w:szCs w:val="20"/>
              </w:rPr>
            </w:pPr>
            <w:r>
              <w:rPr>
                <w:rFonts w:eastAsia="Calibri" w:cs="Times New Roman"/>
                <w:sz w:val="20"/>
                <w:szCs w:val="20"/>
              </w:rPr>
              <w:t>МБОУ «Седанкинская СОШ»</w:t>
            </w:r>
          </w:p>
        </w:tc>
        <w:tc>
          <w:tcPr>
            <w:tcW w:w="1694" w:type="dxa"/>
            <w:vMerge/>
            <w:tcBorders>
              <w:bottom w:val="nil"/>
            </w:tcBorders>
          </w:tcPr>
          <w:p w14:paraId="7EF67349" w14:textId="77777777" w:rsidR="006434CB" w:rsidRPr="00A35153" w:rsidRDefault="006434CB" w:rsidP="00BD49FE">
            <w:pPr>
              <w:spacing w:line="240" w:lineRule="auto"/>
              <w:ind w:firstLine="0"/>
              <w:jc w:val="center"/>
              <w:rPr>
                <w:rFonts w:eastAsia="Calibri" w:cs="Times New Roman"/>
                <w:sz w:val="20"/>
                <w:szCs w:val="20"/>
              </w:rPr>
            </w:pPr>
          </w:p>
        </w:tc>
      </w:tr>
    </w:tbl>
    <w:p w14:paraId="60BFDCC0" w14:textId="77777777" w:rsidR="009143C4" w:rsidRDefault="009143C4" w:rsidP="003C50CB">
      <w:pPr>
        <w:spacing w:line="276" w:lineRule="auto"/>
        <w:rPr>
          <w:rFonts w:eastAsia="Calibri" w:cs="Times New Roman"/>
          <w:szCs w:val="24"/>
          <w:lang w:eastAsia="ru-RU"/>
        </w:rPr>
      </w:pPr>
    </w:p>
    <w:p w14:paraId="0DBB9049" w14:textId="77B47380" w:rsidR="003C50CB" w:rsidRPr="003C50CB" w:rsidRDefault="003C50CB" w:rsidP="009143C4">
      <w:pPr>
        <w:spacing w:line="240" w:lineRule="auto"/>
        <w:rPr>
          <w:rFonts w:eastAsia="Calibri" w:cs="Times New Roman"/>
          <w:szCs w:val="24"/>
          <w:lang w:eastAsia="ru-RU"/>
        </w:rPr>
      </w:pPr>
      <w:r w:rsidRPr="003C50CB">
        <w:rPr>
          <w:rFonts w:eastAsia="Calibri" w:cs="Times New Roman"/>
          <w:szCs w:val="24"/>
          <w:lang w:eastAsia="ru-RU"/>
        </w:rPr>
        <w:t>В 2023 году целях реализации регионального проекта «Современная школа» национального проекта «Образование» в МБОУ «Седанкинская СОШ» был организован учебный центр «Точка роста».</w:t>
      </w:r>
    </w:p>
    <w:p w14:paraId="6F9B0BBF" w14:textId="77777777" w:rsidR="003C50CB" w:rsidRPr="003C50CB" w:rsidRDefault="003C50CB" w:rsidP="009143C4">
      <w:pPr>
        <w:spacing w:line="240" w:lineRule="auto"/>
        <w:rPr>
          <w:rFonts w:eastAsia="Calibri" w:cs="Times New Roman"/>
          <w:szCs w:val="24"/>
        </w:rPr>
      </w:pPr>
      <w:r w:rsidRPr="003C50CB">
        <w:rPr>
          <w:rFonts w:eastAsia="Calibri" w:cs="Times New Roman"/>
          <w:szCs w:val="24"/>
        </w:rPr>
        <w:t>На реализацию программы центра «Точка роста» было выделено 2 297 325,30 рублей:</w:t>
      </w:r>
    </w:p>
    <w:p w14:paraId="2A1E8650" w14:textId="77777777" w:rsidR="003C50CB" w:rsidRPr="003C50CB" w:rsidRDefault="003C50CB" w:rsidP="009143C4">
      <w:pPr>
        <w:spacing w:line="240" w:lineRule="auto"/>
        <w:rPr>
          <w:rFonts w:eastAsia="Calibri" w:cs="Times New Roman"/>
          <w:szCs w:val="24"/>
        </w:rPr>
      </w:pPr>
      <w:r w:rsidRPr="003C50CB">
        <w:rPr>
          <w:rFonts w:eastAsia="Calibri" w:cs="Times New Roman"/>
          <w:szCs w:val="24"/>
        </w:rPr>
        <w:t xml:space="preserve"> из федерального бюджета – 2 251 608,52 рублей,</w:t>
      </w:r>
    </w:p>
    <w:p w14:paraId="70138280" w14:textId="77777777" w:rsidR="003C50CB" w:rsidRPr="003C50CB" w:rsidRDefault="003C50CB" w:rsidP="009143C4">
      <w:pPr>
        <w:spacing w:line="240" w:lineRule="auto"/>
        <w:rPr>
          <w:rFonts w:eastAsia="Calibri" w:cs="Times New Roman"/>
          <w:szCs w:val="24"/>
        </w:rPr>
      </w:pPr>
      <w:r w:rsidRPr="003C50CB">
        <w:rPr>
          <w:rFonts w:eastAsia="Calibri" w:cs="Times New Roman"/>
          <w:szCs w:val="24"/>
        </w:rPr>
        <w:t xml:space="preserve"> из краевого бюджета – 22 743,52 рублей,</w:t>
      </w:r>
    </w:p>
    <w:p w14:paraId="378267BB" w14:textId="77777777" w:rsidR="003C50CB" w:rsidRPr="003C50CB" w:rsidRDefault="003C50CB" w:rsidP="009143C4">
      <w:pPr>
        <w:spacing w:line="240" w:lineRule="auto"/>
        <w:rPr>
          <w:rFonts w:eastAsia="Calibri" w:cs="Times New Roman"/>
          <w:szCs w:val="24"/>
        </w:rPr>
      </w:pPr>
      <w:r w:rsidRPr="003C50CB">
        <w:rPr>
          <w:rFonts w:eastAsia="Calibri" w:cs="Times New Roman"/>
          <w:szCs w:val="24"/>
        </w:rPr>
        <w:t xml:space="preserve"> из районного – 22 973,26 рублей).</w:t>
      </w:r>
    </w:p>
    <w:p w14:paraId="20D234E5" w14:textId="77777777" w:rsidR="003C50CB" w:rsidRPr="003C50CB" w:rsidRDefault="003C50CB" w:rsidP="009143C4">
      <w:pPr>
        <w:spacing w:line="240" w:lineRule="auto"/>
        <w:rPr>
          <w:rFonts w:eastAsia="Calibri" w:cs="Times New Roman"/>
          <w:szCs w:val="24"/>
        </w:rPr>
      </w:pPr>
      <w:r w:rsidRPr="003C50CB">
        <w:rPr>
          <w:rFonts w:eastAsia="Calibri" w:cs="Times New Roman"/>
          <w:szCs w:val="24"/>
        </w:rPr>
        <w:t xml:space="preserve"> Израсходовано 2 297 324,73 рублей.</w:t>
      </w:r>
    </w:p>
    <w:p w14:paraId="3B44055E" w14:textId="77777777" w:rsidR="003C50CB" w:rsidRPr="003C50CB" w:rsidRDefault="003C50CB" w:rsidP="009143C4">
      <w:pPr>
        <w:spacing w:line="240" w:lineRule="auto"/>
        <w:rPr>
          <w:rFonts w:eastAsia="Calibri" w:cs="Times New Roman"/>
          <w:szCs w:val="24"/>
        </w:rPr>
      </w:pPr>
    </w:p>
    <w:p w14:paraId="3B8EA843" w14:textId="77777777" w:rsidR="003C50CB" w:rsidRPr="003C50CB" w:rsidRDefault="003C50CB" w:rsidP="009143C4">
      <w:pPr>
        <w:spacing w:line="240" w:lineRule="auto"/>
        <w:rPr>
          <w:rFonts w:eastAsia="Calibri" w:cs="Times New Roman"/>
          <w:szCs w:val="24"/>
          <w:lang w:eastAsia="ru-RU"/>
        </w:rPr>
      </w:pPr>
      <w:r w:rsidRPr="003C50CB">
        <w:rPr>
          <w:rFonts w:eastAsia="Calibri" w:cs="Times New Roman"/>
          <w:szCs w:val="24"/>
          <w:lang w:eastAsia="ru-RU"/>
        </w:rPr>
        <w:t>Были заключены следующие муниципальные контракты.</w:t>
      </w:r>
    </w:p>
    <w:p w14:paraId="6AD9E642" w14:textId="77777777" w:rsidR="003C50CB" w:rsidRPr="003C50CB" w:rsidRDefault="003C50CB" w:rsidP="009143C4">
      <w:pPr>
        <w:spacing w:line="240" w:lineRule="auto"/>
        <w:rPr>
          <w:rFonts w:eastAsia="Calibri" w:cs="Times New Roman"/>
          <w:szCs w:val="24"/>
          <w:lang w:eastAsia="ru-RU"/>
        </w:rPr>
      </w:pPr>
      <w:r w:rsidRPr="003C50CB">
        <w:rPr>
          <w:rFonts w:eastAsia="Calibri" w:cs="Times New Roman"/>
          <w:szCs w:val="24"/>
          <w:lang w:eastAsia="ru-RU"/>
        </w:rPr>
        <w:lastRenderedPageBreak/>
        <w:t>- муниципальный контракт № 0138200000623000005 от 15.03.2023 года на сумму 12 981,73 рублей (поставка цифровых микроскопов);</w:t>
      </w:r>
    </w:p>
    <w:p w14:paraId="44635C99" w14:textId="77777777" w:rsidR="003C50CB" w:rsidRPr="003C50CB" w:rsidRDefault="003C50CB" w:rsidP="009143C4">
      <w:pPr>
        <w:spacing w:line="240" w:lineRule="auto"/>
        <w:rPr>
          <w:rFonts w:eastAsia="Calibri" w:cs="Times New Roman"/>
          <w:szCs w:val="24"/>
          <w:lang w:eastAsia="ru-RU"/>
        </w:rPr>
      </w:pPr>
      <w:r w:rsidRPr="003C50CB">
        <w:rPr>
          <w:rFonts w:eastAsia="Calibri" w:cs="Times New Roman"/>
          <w:szCs w:val="24"/>
          <w:lang w:eastAsia="ru-RU"/>
        </w:rPr>
        <w:t>- муниципальный контракт № 1 от 28.04.2023 года на сумму 4 082,00 рублей (поставку программного обеспечения);</w:t>
      </w:r>
    </w:p>
    <w:p w14:paraId="32E445B4" w14:textId="77777777" w:rsidR="003C50CB" w:rsidRPr="003C50CB" w:rsidRDefault="003C50CB" w:rsidP="009143C4">
      <w:pPr>
        <w:spacing w:line="240" w:lineRule="auto"/>
        <w:rPr>
          <w:rFonts w:eastAsia="Calibri" w:cs="Times New Roman"/>
          <w:szCs w:val="24"/>
          <w:lang w:eastAsia="ru-RU"/>
        </w:rPr>
      </w:pPr>
      <w:r w:rsidRPr="003C50CB">
        <w:rPr>
          <w:rFonts w:eastAsia="Calibri" w:cs="Times New Roman"/>
          <w:szCs w:val="24"/>
          <w:lang w:eastAsia="ru-RU"/>
        </w:rPr>
        <w:t>- муниципальный контракт № 0138200000623000004 от 15.03.2023 44 243,50 рублей (поставка многофункциональных устройств (МФУ) и манипуляторов (мышь компьютерная));</w:t>
      </w:r>
    </w:p>
    <w:p w14:paraId="7A52E859" w14:textId="77777777" w:rsidR="003C50CB" w:rsidRPr="003C50CB" w:rsidRDefault="003C50CB" w:rsidP="009143C4">
      <w:pPr>
        <w:spacing w:line="240" w:lineRule="auto"/>
        <w:rPr>
          <w:rFonts w:eastAsia="Calibri" w:cs="Times New Roman"/>
          <w:szCs w:val="24"/>
          <w:lang w:eastAsia="ru-RU"/>
        </w:rPr>
      </w:pPr>
      <w:r w:rsidRPr="003C50CB">
        <w:rPr>
          <w:rFonts w:eastAsia="Calibri" w:cs="Times New Roman"/>
          <w:szCs w:val="24"/>
          <w:lang w:eastAsia="ru-RU"/>
        </w:rPr>
        <w:t>- муниципальный контракт № 0138200000623000003 от 15.03.2023 года на сумму 935 353,50 рублей (поставка робототехнических наборов);</w:t>
      </w:r>
    </w:p>
    <w:p w14:paraId="59A895FE" w14:textId="77777777" w:rsidR="003C50CB" w:rsidRPr="003C50CB" w:rsidRDefault="003C50CB" w:rsidP="009143C4">
      <w:pPr>
        <w:spacing w:line="240" w:lineRule="auto"/>
        <w:rPr>
          <w:rFonts w:eastAsia="Calibri" w:cs="Times New Roman"/>
          <w:szCs w:val="24"/>
          <w:lang w:eastAsia="ru-RU"/>
        </w:rPr>
      </w:pPr>
      <w:r w:rsidRPr="003C50CB">
        <w:rPr>
          <w:rFonts w:eastAsia="Calibri" w:cs="Times New Roman"/>
          <w:szCs w:val="24"/>
          <w:lang w:eastAsia="ru-RU"/>
        </w:rPr>
        <w:t>- муниципальный контракт № 0138200000623000002 от 15.03.2023 года на сумму 1 193 934,00 рублей (поставка наборов по закреплению изучаемых тем по предметным областям основного общего образования);</w:t>
      </w:r>
    </w:p>
    <w:p w14:paraId="338F0E43" w14:textId="77777777" w:rsidR="003C50CB" w:rsidRPr="003C50CB" w:rsidRDefault="003C50CB" w:rsidP="009143C4">
      <w:pPr>
        <w:spacing w:line="240" w:lineRule="auto"/>
        <w:rPr>
          <w:rFonts w:eastAsia="Calibri" w:cs="Times New Roman"/>
          <w:szCs w:val="24"/>
          <w:lang w:eastAsia="ru-RU"/>
        </w:rPr>
      </w:pPr>
      <w:r w:rsidRPr="003C50CB">
        <w:rPr>
          <w:rFonts w:eastAsia="Calibri" w:cs="Times New Roman"/>
          <w:szCs w:val="24"/>
          <w:lang w:eastAsia="ru-RU"/>
        </w:rPr>
        <w:t>- муниципальный контракт № 0138200000623000006 от 17.03.2023 года на сумму 106 730,00 рублей (поставка ноутбуков и тележек-хранилищ для ноутбуков).</w:t>
      </w:r>
    </w:p>
    <w:p w14:paraId="1222E3C7" w14:textId="77777777" w:rsidR="003C50CB" w:rsidRPr="003C50CB" w:rsidRDefault="003C50CB" w:rsidP="009143C4">
      <w:pPr>
        <w:spacing w:line="240" w:lineRule="auto"/>
        <w:rPr>
          <w:rFonts w:eastAsia="Calibri" w:cs="Times New Roman"/>
          <w:szCs w:val="24"/>
          <w:lang w:eastAsia="ru-RU"/>
        </w:rPr>
      </w:pPr>
      <w:r w:rsidRPr="003C50CB">
        <w:rPr>
          <w:rFonts w:eastAsia="Calibri" w:cs="Times New Roman"/>
          <w:szCs w:val="24"/>
          <w:lang w:eastAsia="ru-RU"/>
        </w:rPr>
        <w:t>Оборудование поставлено в срок и в полном объеме.</w:t>
      </w:r>
    </w:p>
    <w:p w14:paraId="5F890F0D" w14:textId="77777777" w:rsidR="003C50CB" w:rsidRPr="003C50CB" w:rsidRDefault="003C50CB" w:rsidP="009143C4">
      <w:pPr>
        <w:spacing w:line="240" w:lineRule="auto"/>
        <w:rPr>
          <w:rFonts w:eastAsia="Calibri" w:cs="Times New Roman"/>
          <w:szCs w:val="24"/>
          <w:lang w:eastAsia="ru-RU"/>
        </w:rPr>
      </w:pPr>
      <w:r w:rsidRPr="003C50CB">
        <w:rPr>
          <w:rFonts w:eastAsia="Calibri" w:cs="Times New Roman"/>
          <w:szCs w:val="24"/>
          <w:lang w:eastAsia="ru-RU"/>
        </w:rPr>
        <w:t>Также в 2023 году в рамках мероприятия «Поддержка общеобразовательных учреждений Тигильского муниципального района» муниципальной программы «Развитие образования в Тигильском муниципальном районе» в МБОУ «Седанкинская СОШ» произведен ремонт аудиторий для учебного центра «Точка Роста». На реализацию мероприятия было выделено 714 285,71 рублей:</w:t>
      </w:r>
    </w:p>
    <w:p w14:paraId="281343AF" w14:textId="77777777" w:rsidR="003C50CB" w:rsidRPr="003C50CB" w:rsidRDefault="003C50CB" w:rsidP="009143C4">
      <w:pPr>
        <w:spacing w:line="240" w:lineRule="auto"/>
        <w:rPr>
          <w:rFonts w:eastAsia="Calibri" w:cs="Times New Roman"/>
          <w:szCs w:val="24"/>
          <w:lang w:eastAsia="ru-RU"/>
        </w:rPr>
      </w:pPr>
      <w:r w:rsidRPr="003C50CB">
        <w:rPr>
          <w:rFonts w:eastAsia="Calibri" w:cs="Times New Roman"/>
          <w:szCs w:val="24"/>
          <w:lang w:eastAsia="ru-RU"/>
        </w:rPr>
        <w:t xml:space="preserve"> из краевого бюджета – 500 000,00 рублей, </w:t>
      </w:r>
    </w:p>
    <w:p w14:paraId="061861E0" w14:textId="77777777" w:rsidR="003C50CB" w:rsidRPr="003C50CB" w:rsidRDefault="003C50CB" w:rsidP="009143C4">
      <w:pPr>
        <w:spacing w:line="240" w:lineRule="auto"/>
        <w:rPr>
          <w:rFonts w:eastAsia="Calibri" w:cs="Times New Roman"/>
          <w:szCs w:val="24"/>
          <w:lang w:eastAsia="ru-RU"/>
        </w:rPr>
      </w:pPr>
      <w:r w:rsidRPr="003C50CB">
        <w:rPr>
          <w:rFonts w:eastAsia="Calibri" w:cs="Times New Roman"/>
          <w:szCs w:val="24"/>
          <w:lang w:eastAsia="ru-RU"/>
        </w:rPr>
        <w:t xml:space="preserve">из районного – 214 285,71 рублей. </w:t>
      </w:r>
    </w:p>
    <w:p w14:paraId="706F84EC" w14:textId="77777777" w:rsidR="003C50CB" w:rsidRPr="003C50CB" w:rsidRDefault="003C50CB" w:rsidP="009143C4">
      <w:pPr>
        <w:spacing w:line="240" w:lineRule="auto"/>
        <w:rPr>
          <w:rFonts w:eastAsia="Calibri" w:cs="Times New Roman"/>
          <w:szCs w:val="24"/>
          <w:lang w:eastAsia="ru-RU"/>
        </w:rPr>
      </w:pPr>
      <w:r w:rsidRPr="003C50CB">
        <w:rPr>
          <w:rFonts w:eastAsia="Calibri" w:cs="Times New Roman"/>
          <w:szCs w:val="24"/>
          <w:lang w:eastAsia="ru-RU"/>
        </w:rPr>
        <w:t>Израсходовано 714 285,71 рублей.</w:t>
      </w:r>
    </w:p>
    <w:p w14:paraId="3D2C68A1" w14:textId="77777777" w:rsidR="003C50CB" w:rsidRPr="003C50CB" w:rsidRDefault="003C50CB" w:rsidP="009143C4">
      <w:pPr>
        <w:spacing w:line="240" w:lineRule="auto"/>
        <w:rPr>
          <w:rFonts w:eastAsia="Calibri" w:cs="Times New Roman"/>
          <w:szCs w:val="24"/>
          <w:lang w:eastAsia="ru-RU"/>
        </w:rPr>
      </w:pPr>
      <w:r w:rsidRPr="003C50CB">
        <w:rPr>
          <w:rFonts w:eastAsia="Calibri" w:cs="Times New Roman"/>
          <w:szCs w:val="24"/>
          <w:lang w:eastAsia="ru-RU"/>
        </w:rPr>
        <w:t>Открытие Центра «Точка роста» в МБОУ «Седанкинская СОШ» состоялось 01.10.2023 года.</w:t>
      </w:r>
    </w:p>
    <w:p w14:paraId="65E8ACCE" w14:textId="77777777" w:rsidR="0079082F" w:rsidRPr="0079082F" w:rsidRDefault="0079082F" w:rsidP="0079082F">
      <w:pPr>
        <w:tabs>
          <w:tab w:val="left" w:pos="7307"/>
        </w:tabs>
        <w:spacing w:line="240" w:lineRule="auto"/>
        <w:ind w:firstLine="0"/>
        <w:jc w:val="center"/>
        <w:rPr>
          <w:rFonts w:eastAsia="Times New Roman" w:cs="Times New Roman"/>
          <w:b/>
          <w:color w:val="FF0000"/>
          <w:szCs w:val="24"/>
          <w:lang w:eastAsia="ru-RU"/>
        </w:rPr>
      </w:pPr>
    </w:p>
    <w:p w14:paraId="3D630F93" w14:textId="77777777" w:rsidR="00B31782" w:rsidRPr="002B1BD8" w:rsidRDefault="00B31782" w:rsidP="00B31782">
      <w:pPr>
        <w:keepNext/>
        <w:keepLines/>
        <w:spacing w:before="40" w:line="276" w:lineRule="auto"/>
        <w:outlineLvl w:val="3"/>
        <w:rPr>
          <w:rFonts w:eastAsia="Times New Roman" w:cs="Times New Roman"/>
          <w:i/>
          <w:iCs/>
          <w:u w:val="single"/>
        </w:rPr>
      </w:pPr>
      <w:r w:rsidRPr="002B1BD8">
        <w:rPr>
          <w:rFonts w:eastAsia="Times New Roman" w:cs="Times New Roman"/>
          <w:i/>
          <w:iCs/>
          <w:u w:val="single"/>
        </w:rPr>
        <w:t>Финансово-экономическая деятельность организаций</w:t>
      </w:r>
    </w:p>
    <w:p w14:paraId="1C5957C4" w14:textId="1DEDEE9D" w:rsidR="00B31782" w:rsidRPr="006F6E38" w:rsidRDefault="00B31782" w:rsidP="00B31782">
      <w:pPr>
        <w:spacing w:line="240" w:lineRule="auto"/>
        <w:rPr>
          <w:rFonts w:eastAsia="Calibri" w:cs="Times New Roman"/>
          <w:b/>
          <w:szCs w:val="40"/>
        </w:rPr>
      </w:pPr>
      <w:r w:rsidRPr="006F6E38">
        <w:rPr>
          <w:rFonts w:eastAsia="Calibri" w:cs="Times New Roman"/>
          <w:szCs w:val="40"/>
        </w:rPr>
        <w:t xml:space="preserve">Общий объем финансовых средств, поступивших в образовательные учреждения, реализующие программы дополнительного образования, в расчете на одного обучающегося – </w:t>
      </w:r>
      <w:r w:rsidR="00374AFC" w:rsidRPr="006F6E38">
        <w:rPr>
          <w:rFonts w:eastAsia="Calibri" w:cs="Times New Roman"/>
          <w:szCs w:val="40"/>
        </w:rPr>
        <w:t>5 678,14 рублей. (2 350 750 руб. / 414 детей)</w:t>
      </w:r>
    </w:p>
    <w:p w14:paraId="2A88BA1E" w14:textId="77777777" w:rsidR="00B31782" w:rsidRPr="00B31782" w:rsidRDefault="00B31782" w:rsidP="00B31782">
      <w:pPr>
        <w:spacing w:line="240" w:lineRule="auto"/>
        <w:rPr>
          <w:rFonts w:eastAsia="Calibri" w:cs="Times New Roman"/>
          <w:sz w:val="40"/>
          <w:szCs w:val="40"/>
        </w:rPr>
      </w:pPr>
      <w:r w:rsidRPr="006F6E38">
        <w:rPr>
          <w:rFonts w:eastAsia="Calibri" w:cs="Times New Roman"/>
          <w:szCs w:val="40"/>
        </w:rPr>
        <w:t>Удельный вес финансовых средств от приносящей доход деятельности в общем объеме финансовых средств образовательных учреждений, реализующих программы дополнительного образования – 0%.</w:t>
      </w:r>
    </w:p>
    <w:p w14:paraId="615D0F45" w14:textId="0CD66202" w:rsidR="003C4DFC" w:rsidRDefault="003C4DFC" w:rsidP="00B318B4">
      <w:pPr>
        <w:spacing w:line="276" w:lineRule="auto"/>
      </w:pPr>
    </w:p>
    <w:p w14:paraId="63057C74" w14:textId="40F7D9A7" w:rsidR="00D96B67" w:rsidRDefault="00AE0A3A" w:rsidP="00EE5F0B">
      <w:pPr>
        <w:pStyle w:val="4"/>
        <w:spacing w:line="240" w:lineRule="auto"/>
      </w:pPr>
      <w:r>
        <w:t>Выводы</w:t>
      </w:r>
    </w:p>
    <w:p w14:paraId="648451DE" w14:textId="6A7FF0E3" w:rsidR="00D96B67" w:rsidRPr="009143C4" w:rsidRDefault="00DE5BC8" w:rsidP="00EE5F0B">
      <w:pPr>
        <w:spacing w:line="240" w:lineRule="auto"/>
      </w:pPr>
      <w:r w:rsidRPr="009143C4">
        <w:t xml:space="preserve">В связи с </w:t>
      </w:r>
      <w:r w:rsidR="005E1D47" w:rsidRPr="009143C4">
        <w:t>отсутствием в</w:t>
      </w:r>
      <w:r w:rsidRPr="009143C4">
        <w:t xml:space="preserve"> Тигильском муниципальном районе учреждений дополнительного образования</w:t>
      </w:r>
      <w:r w:rsidR="006749D8" w:rsidRPr="009143C4">
        <w:t xml:space="preserve"> детей</w:t>
      </w:r>
      <w:r w:rsidRPr="009143C4">
        <w:t>, предоставление услуг</w:t>
      </w:r>
      <w:r w:rsidR="004237D5" w:rsidRPr="009143C4">
        <w:t xml:space="preserve"> по дополнительному образованию с 2012 года</w:t>
      </w:r>
      <w:r w:rsidRPr="009143C4">
        <w:t xml:space="preserve"> осуществляется общеобразовательными учреждениями. </w:t>
      </w:r>
    </w:p>
    <w:p w14:paraId="47E48625" w14:textId="18AFD336" w:rsidR="00DE5BC8" w:rsidRPr="009143C4" w:rsidRDefault="00DE5BC8" w:rsidP="00EE5F0B">
      <w:pPr>
        <w:spacing w:line="240" w:lineRule="auto"/>
      </w:pPr>
      <w:r w:rsidRPr="009143C4">
        <w:t>Перечень предоставляемых услуг ограничен</w:t>
      </w:r>
      <w:r w:rsidR="004237D5" w:rsidRPr="009143C4">
        <w:t xml:space="preserve"> </w:t>
      </w:r>
      <w:r w:rsidR="00BD49FE" w:rsidRPr="009143C4">
        <w:t xml:space="preserve">отсутствием квалифицированных специалистов и оснащённой в достаточной </w:t>
      </w:r>
      <w:r w:rsidR="005E1D47" w:rsidRPr="009143C4">
        <w:t>мере материально</w:t>
      </w:r>
      <w:r w:rsidR="00BD49FE" w:rsidRPr="009143C4">
        <w:t>-технической базы общеобразовательных учреждений</w:t>
      </w:r>
      <w:r w:rsidR="004237D5" w:rsidRPr="009143C4">
        <w:t>.</w:t>
      </w:r>
    </w:p>
    <w:p w14:paraId="70DAD5FB" w14:textId="60B9EEAE" w:rsidR="00E4119C" w:rsidRPr="009143C4" w:rsidRDefault="00C850DE" w:rsidP="00EE5F0B">
      <w:pPr>
        <w:spacing w:line="240" w:lineRule="auto"/>
        <w:ind w:firstLine="708"/>
        <w:rPr>
          <w:rFonts w:eastAsia="Times New Roman" w:cs="Times New Roman"/>
          <w:szCs w:val="24"/>
          <w:lang w:eastAsia="ru-RU"/>
        </w:rPr>
      </w:pPr>
      <w:r w:rsidRPr="009143C4">
        <w:t xml:space="preserve">Основными </w:t>
      </w:r>
      <w:r w:rsidR="005E1D47" w:rsidRPr="009143C4">
        <w:t>направления работы</w:t>
      </w:r>
      <w:r w:rsidR="00E4119C" w:rsidRPr="009143C4">
        <w:t xml:space="preserve"> дополнительного образования являются</w:t>
      </w:r>
      <w:r w:rsidRPr="009143C4">
        <w:t xml:space="preserve"> </w:t>
      </w:r>
      <w:r w:rsidRPr="009143C4">
        <w:rPr>
          <w:rFonts w:eastAsia="Calibri" w:cs="Times New Roman"/>
          <w:szCs w:val="24"/>
        </w:rPr>
        <w:t>техническое, естественнонаучное, художественное, туристско-краеведческое, физкультурно-спортивное, социально-педагогическое</w:t>
      </w:r>
      <w:r w:rsidR="00E4119C" w:rsidRPr="009143C4">
        <w:rPr>
          <w:rFonts w:eastAsia="Times New Roman" w:cs="Times New Roman"/>
          <w:szCs w:val="24"/>
          <w:lang w:eastAsia="ru-RU"/>
        </w:rPr>
        <w:t>.</w:t>
      </w:r>
    </w:p>
    <w:p w14:paraId="6027903E" w14:textId="3303AED6" w:rsidR="00F4493E" w:rsidRPr="009143C4" w:rsidRDefault="00E4119C" w:rsidP="00EE5F0B">
      <w:pPr>
        <w:spacing w:line="240" w:lineRule="auto"/>
        <w:ind w:firstLine="0"/>
        <w:rPr>
          <w:rFonts w:eastAsia="Times New Roman" w:cs="Times New Roman"/>
          <w:szCs w:val="24"/>
          <w:lang w:eastAsia="ru-RU"/>
        </w:rPr>
      </w:pPr>
      <w:r w:rsidRPr="009143C4">
        <w:rPr>
          <w:rFonts w:eastAsia="Times New Roman" w:cs="Times New Roman"/>
          <w:sz w:val="20"/>
          <w:szCs w:val="20"/>
          <w:lang w:eastAsia="ru-RU"/>
        </w:rPr>
        <w:tab/>
      </w:r>
      <w:r w:rsidR="00563FB2" w:rsidRPr="009143C4">
        <w:rPr>
          <w:rFonts w:eastAsia="Times New Roman" w:cs="Times New Roman"/>
          <w:szCs w:val="24"/>
          <w:lang w:eastAsia="ru-RU"/>
        </w:rPr>
        <w:t xml:space="preserve">Общеобразовательными учреждениями проводится работа по привлечению к </w:t>
      </w:r>
      <w:r w:rsidR="00FD168B" w:rsidRPr="009143C4">
        <w:rPr>
          <w:rFonts w:eastAsia="Times New Roman" w:cs="Times New Roman"/>
          <w:szCs w:val="24"/>
          <w:lang w:eastAsia="ru-RU"/>
        </w:rPr>
        <w:t xml:space="preserve">обучению по программам </w:t>
      </w:r>
      <w:r w:rsidR="00563FB2" w:rsidRPr="009143C4">
        <w:rPr>
          <w:rFonts w:eastAsia="Times New Roman" w:cs="Times New Roman"/>
          <w:szCs w:val="24"/>
          <w:lang w:eastAsia="ru-RU"/>
        </w:rPr>
        <w:t>дополнительно</w:t>
      </w:r>
      <w:r w:rsidR="00FD168B" w:rsidRPr="009143C4">
        <w:rPr>
          <w:rFonts w:eastAsia="Times New Roman" w:cs="Times New Roman"/>
          <w:szCs w:val="24"/>
          <w:lang w:eastAsia="ru-RU"/>
        </w:rPr>
        <w:t>го</w:t>
      </w:r>
      <w:r w:rsidR="00563FB2" w:rsidRPr="009143C4">
        <w:rPr>
          <w:rFonts w:eastAsia="Times New Roman" w:cs="Times New Roman"/>
          <w:szCs w:val="24"/>
          <w:lang w:eastAsia="ru-RU"/>
        </w:rPr>
        <w:t xml:space="preserve"> образования всех категорий обучающихся,</w:t>
      </w:r>
      <w:r w:rsidR="006749D8" w:rsidRPr="009143C4">
        <w:rPr>
          <w:rFonts w:eastAsia="Times New Roman" w:cs="Times New Roman"/>
          <w:szCs w:val="24"/>
          <w:lang w:eastAsia="ru-RU"/>
        </w:rPr>
        <w:t xml:space="preserve"> в том числе детей-инвалидов, детей с ОВЗ, </w:t>
      </w:r>
      <w:r w:rsidR="00563FB2" w:rsidRPr="009143C4">
        <w:rPr>
          <w:rFonts w:eastAsia="Times New Roman" w:cs="Times New Roman"/>
          <w:szCs w:val="24"/>
          <w:lang w:eastAsia="ru-RU"/>
        </w:rPr>
        <w:t>детей – сирот, детей, находящихся под опекой, детей, состоящих на различных видах учета, детей</w:t>
      </w:r>
      <w:r w:rsidR="00FD168B" w:rsidRPr="009143C4">
        <w:rPr>
          <w:rFonts w:eastAsia="Times New Roman" w:cs="Times New Roman"/>
          <w:szCs w:val="24"/>
          <w:lang w:eastAsia="ru-RU"/>
        </w:rPr>
        <w:t>, находящихся</w:t>
      </w:r>
      <w:r w:rsidR="00563FB2" w:rsidRPr="009143C4">
        <w:rPr>
          <w:rFonts w:eastAsia="Times New Roman" w:cs="Times New Roman"/>
          <w:szCs w:val="24"/>
          <w:lang w:eastAsia="ru-RU"/>
        </w:rPr>
        <w:t xml:space="preserve"> в социально-опасном положении.</w:t>
      </w:r>
    </w:p>
    <w:p w14:paraId="3E24E85D" w14:textId="58068571" w:rsidR="00EC2126" w:rsidRPr="009143C4" w:rsidRDefault="00611EF0" w:rsidP="00EC2126">
      <w:pPr>
        <w:spacing w:line="240" w:lineRule="auto"/>
        <w:ind w:firstLine="0"/>
        <w:rPr>
          <w:rFonts w:eastAsia="Times New Roman" w:cs="Times New Roman"/>
          <w:szCs w:val="24"/>
          <w:lang w:eastAsia="ru-RU"/>
        </w:rPr>
      </w:pPr>
      <w:r w:rsidRPr="009143C4">
        <w:rPr>
          <w:rFonts w:eastAsia="Times New Roman" w:cs="Times New Roman"/>
          <w:szCs w:val="24"/>
          <w:lang w:eastAsia="ru-RU"/>
        </w:rPr>
        <w:tab/>
        <w:t xml:space="preserve">Работа по развитию дополнительного образования детей в образовательных учреждениях организована на должном уровне. Для охвата большего количества </w:t>
      </w:r>
      <w:r w:rsidRPr="009143C4">
        <w:rPr>
          <w:rFonts w:eastAsia="Times New Roman" w:cs="Times New Roman"/>
          <w:szCs w:val="24"/>
          <w:lang w:eastAsia="ru-RU"/>
        </w:rPr>
        <w:lastRenderedPageBreak/>
        <w:t>обучающихся и воспитанников в возрасте от 5 до 17 лет необходимо проводить более быстрыми темпами лицензирование по дополнительным образовательным программам следующим учреждениям: МБДОУ Лесновский детский сад «Буратино», МБДОУ Ковранский детский сад «Ийаночх», МБОУ «Воямпольская СОШ».</w:t>
      </w:r>
      <w:bookmarkStart w:id="31" w:name="_Toc61536997"/>
    </w:p>
    <w:p w14:paraId="11C9A3D9" w14:textId="77777777" w:rsidR="00EC2126" w:rsidRPr="005E1D47" w:rsidRDefault="00EC2126" w:rsidP="00EC2126">
      <w:pPr>
        <w:spacing w:line="240" w:lineRule="auto"/>
        <w:ind w:firstLine="0"/>
        <w:rPr>
          <w:rFonts w:eastAsia="Times New Roman" w:cs="Times New Roman"/>
          <w:color w:val="FF0000"/>
          <w:szCs w:val="24"/>
          <w:lang w:eastAsia="ru-RU"/>
        </w:rPr>
      </w:pPr>
    </w:p>
    <w:p w14:paraId="1DC1E4A8" w14:textId="28F31DC4" w:rsidR="00F4493E" w:rsidRPr="00EC2126" w:rsidRDefault="00375C2F" w:rsidP="00EC2126">
      <w:pPr>
        <w:spacing w:line="240" w:lineRule="auto"/>
        <w:ind w:firstLine="708"/>
        <w:rPr>
          <w:rFonts w:eastAsia="Times New Roman" w:cs="Times New Roman"/>
          <w:b/>
          <w:bCs/>
          <w:color w:val="FF0000"/>
          <w:szCs w:val="24"/>
          <w:lang w:eastAsia="ru-RU"/>
        </w:rPr>
      </w:pPr>
      <w:r w:rsidRPr="00EC2126">
        <w:rPr>
          <w:b/>
          <w:bCs/>
        </w:rPr>
        <w:t>2.</w:t>
      </w:r>
      <w:r w:rsidR="001E4F51" w:rsidRPr="00EC2126">
        <w:rPr>
          <w:b/>
          <w:bCs/>
        </w:rPr>
        <w:t>4</w:t>
      </w:r>
      <w:r w:rsidRPr="00EC2126">
        <w:rPr>
          <w:b/>
          <w:bCs/>
        </w:rPr>
        <w:t xml:space="preserve">. </w:t>
      </w:r>
      <w:r w:rsidR="00FE028B" w:rsidRPr="00EC2126">
        <w:rPr>
          <w:b/>
          <w:bCs/>
        </w:rPr>
        <w:t>Развитие системы оценки качества образования и информационной прозрачности системы образования</w:t>
      </w:r>
      <w:bookmarkEnd w:id="31"/>
    </w:p>
    <w:p w14:paraId="6EBA976F" w14:textId="77777777" w:rsidR="005E1D47" w:rsidRPr="009143C4" w:rsidRDefault="005E1D47" w:rsidP="005E1D47">
      <w:pPr>
        <w:widowControl w:val="0"/>
        <w:autoSpaceDE w:val="0"/>
        <w:autoSpaceDN w:val="0"/>
        <w:adjustRightInd w:val="0"/>
        <w:spacing w:line="240" w:lineRule="auto"/>
        <w:outlineLvl w:val="0"/>
        <w:rPr>
          <w:rFonts w:eastAsia="Times New Roman" w:cs="Times New Roman"/>
          <w:b/>
          <w:bCs/>
          <w:szCs w:val="24"/>
          <w:lang w:eastAsia="ru-RU"/>
        </w:rPr>
      </w:pPr>
      <w:r w:rsidRPr="009143C4">
        <w:rPr>
          <w:rFonts w:eastAsia="Times New Roman" w:cs="Times New Roman"/>
          <w:bCs/>
          <w:szCs w:val="24"/>
          <w:lang w:eastAsia="ru-RU"/>
        </w:rPr>
        <w:t>На основании</w:t>
      </w:r>
      <w:r w:rsidRPr="009143C4">
        <w:rPr>
          <w:rFonts w:eastAsia="Times New Roman" w:cs="Times New Roman"/>
          <w:b/>
          <w:bCs/>
          <w:szCs w:val="24"/>
          <w:lang w:eastAsia="ru-RU"/>
        </w:rPr>
        <w:t xml:space="preserve"> </w:t>
      </w:r>
      <w:hyperlink r:id="rId63" w:history="1">
        <w:r w:rsidRPr="009143C4">
          <w:rPr>
            <w:rFonts w:eastAsia="Times New Roman" w:cs="Times New Roman"/>
            <w:szCs w:val="24"/>
            <w:lang w:eastAsia="ru-RU"/>
          </w:rPr>
          <w:t>Федерального закона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r w:rsidRPr="009143C4">
        <w:rPr>
          <w:rFonts w:eastAsia="Times New Roman" w:cs="Times New Roman"/>
          <w:b/>
          <w:bCs/>
          <w:szCs w:val="24"/>
          <w:lang w:eastAsia="ru-RU"/>
        </w:rPr>
        <w:t xml:space="preserve">» </w:t>
      </w:r>
      <w:r w:rsidRPr="009143C4">
        <w:rPr>
          <w:rFonts w:eastAsia="Times New Roman" w:cs="Times New Roman"/>
          <w:szCs w:val="24"/>
          <w:lang w:eastAsia="ru-RU"/>
        </w:rPr>
        <w:t>с 2018 года</w:t>
      </w:r>
      <w:r w:rsidRPr="009143C4">
        <w:rPr>
          <w:rFonts w:eastAsia="Times New Roman" w:cs="Times New Roman"/>
          <w:b/>
          <w:bCs/>
          <w:szCs w:val="24"/>
          <w:lang w:eastAsia="ru-RU"/>
        </w:rPr>
        <w:t xml:space="preserve"> </w:t>
      </w:r>
      <w:r w:rsidRPr="009143C4">
        <w:rPr>
          <w:rFonts w:eastAsia="Courier New" w:cs="Times New Roman"/>
          <w:szCs w:val="24"/>
          <w:lang w:eastAsia="ru-RU" w:bidi="ru-RU"/>
        </w:rPr>
        <w:t>независимая оценка качества условий осуществления образовательной деятельности всех организаций, расположенных на территории Камчатского края, проводится на региональном уровне – Министерством образования Камчатского края.</w:t>
      </w:r>
    </w:p>
    <w:p w14:paraId="07505D63" w14:textId="77777777" w:rsidR="005E1D47" w:rsidRPr="009143C4" w:rsidRDefault="005E1D47" w:rsidP="005E1D47">
      <w:pPr>
        <w:widowControl w:val="0"/>
        <w:spacing w:line="240" w:lineRule="auto"/>
        <w:ind w:firstLine="360"/>
        <w:rPr>
          <w:rFonts w:eastAsia="Courier New" w:cs="Times New Roman"/>
          <w:szCs w:val="24"/>
          <w:lang w:eastAsia="ru-RU" w:bidi="ru-RU"/>
        </w:rPr>
      </w:pPr>
      <w:r w:rsidRPr="009143C4">
        <w:rPr>
          <w:rFonts w:eastAsia="Courier New" w:cs="Times New Roman"/>
          <w:szCs w:val="24"/>
          <w:lang w:eastAsia="ru-RU" w:bidi="ru-RU"/>
        </w:rPr>
        <w:tab/>
        <w:t>Для организации необходимой работы Общественной палатой Камчатского края создан Общественный совет по проведению независимой оценки качества условий осуществления образовательной деятельности организациями Камчатского края (далее - Общественный совет).</w:t>
      </w:r>
    </w:p>
    <w:p w14:paraId="311B4D59" w14:textId="77777777" w:rsidR="005E1D47" w:rsidRPr="009143C4" w:rsidRDefault="005E1D47" w:rsidP="005E1D47">
      <w:pPr>
        <w:widowControl w:val="0"/>
        <w:spacing w:line="240" w:lineRule="auto"/>
        <w:rPr>
          <w:rFonts w:eastAsia="Courier New" w:cs="Times New Roman"/>
          <w:szCs w:val="24"/>
          <w:lang w:eastAsia="ru-RU" w:bidi="ru-RU"/>
        </w:rPr>
      </w:pPr>
      <w:r w:rsidRPr="009143C4">
        <w:rPr>
          <w:rFonts w:eastAsia="Courier New" w:cs="Times New Roman"/>
          <w:szCs w:val="24"/>
          <w:lang w:eastAsia="ru-RU" w:bidi="ru-RU"/>
        </w:rPr>
        <w:t>Приказом Министерства образования и молодежной политики Камчатского края от 13.06.2018 № 638 утверждено «Положение об Общественном совете».</w:t>
      </w:r>
    </w:p>
    <w:p w14:paraId="7F731383" w14:textId="77777777" w:rsidR="005E1D47" w:rsidRPr="009143C4" w:rsidRDefault="005E1D47" w:rsidP="005E1D47">
      <w:pPr>
        <w:autoSpaceDE w:val="0"/>
        <w:autoSpaceDN w:val="0"/>
        <w:adjustRightInd w:val="0"/>
        <w:spacing w:line="240" w:lineRule="auto"/>
        <w:rPr>
          <w:rFonts w:eastAsia="Calibri" w:cs="Times New Roman"/>
          <w:szCs w:val="24"/>
        </w:rPr>
      </w:pPr>
      <w:r w:rsidRPr="009143C4">
        <w:rPr>
          <w:rFonts w:eastAsia="Courier New" w:cs="Times New Roman"/>
          <w:szCs w:val="24"/>
          <w:lang w:eastAsia="ru-RU" w:bidi="ru-RU"/>
        </w:rPr>
        <w:t xml:space="preserve">В </w:t>
      </w:r>
      <w:r w:rsidRPr="009143C4">
        <w:rPr>
          <w:rFonts w:eastAsia="Calibri" w:cs="Times New Roman"/>
          <w:szCs w:val="24"/>
        </w:rPr>
        <w:t xml:space="preserve">2022 году процедура независимой оценки качества условий осуществления образовательной деятельности организациями (далее – НОКО) проводилась в отношении 7 общеобразовательных учреждений. </w:t>
      </w:r>
      <w:r w:rsidRPr="009143C4">
        <w:rPr>
          <w:rFonts w:ascii="TimesNewRomanPSMT" w:eastAsia="Calibri" w:hAnsi="TimesNewRomanPSMT" w:cs="TimesNewRomanPSMT"/>
          <w:szCs w:val="24"/>
        </w:rPr>
        <w:t>Перечень общеобразовательных учреждений утвержден Общественным советом по проведению независимой оценки качества условий оказания услуг при Министерстве (протокол от 24.09.2021г. № 3).</w:t>
      </w:r>
    </w:p>
    <w:p w14:paraId="7CC09407" w14:textId="77777777" w:rsidR="005E1D47" w:rsidRPr="009143C4" w:rsidRDefault="005E1D47" w:rsidP="005E1D47">
      <w:pPr>
        <w:autoSpaceDE w:val="0"/>
        <w:autoSpaceDN w:val="0"/>
        <w:adjustRightInd w:val="0"/>
        <w:spacing w:line="240" w:lineRule="auto"/>
        <w:ind w:firstLine="0"/>
        <w:rPr>
          <w:rFonts w:ascii="TimesNewRomanPSMT" w:eastAsia="Calibri" w:hAnsi="TimesNewRomanPSMT" w:cs="TimesNewRomanPSMT"/>
          <w:szCs w:val="24"/>
        </w:rPr>
      </w:pPr>
      <w:r w:rsidRPr="009143C4">
        <w:rPr>
          <w:rFonts w:eastAsia="Times New Roman" w:cs="Times New Roman"/>
          <w:szCs w:val="24"/>
          <w:lang w:eastAsia="ru-RU"/>
        </w:rPr>
        <w:tab/>
        <w:t>Н</w:t>
      </w:r>
      <w:r w:rsidRPr="009143C4">
        <w:rPr>
          <w:rFonts w:eastAsia="Calibri" w:cs="Times New Roman"/>
          <w:szCs w:val="24"/>
        </w:rPr>
        <w:t xml:space="preserve">а основании письма Министерства образования Камчатского края от 01.07.2022 № 24.03/3719 в школы района было направлено письмо Управления образования о том, что </w:t>
      </w:r>
      <w:r w:rsidRPr="009143C4">
        <w:rPr>
          <w:rFonts w:ascii="TimesNewRomanPSMT" w:eastAsia="Calibri" w:hAnsi="TimesNewRomanPSMT" w:cs="TimesNewRomanPSMT"/>
          <w:szCs w:val="24"/>
        </w:rPr>
        <w:t>ООО «Эмпирика» проводит работу по сбору, обобщению и анализу информации для проведения независимой оценки качества условий осуществления образовательной деятельности организациями (далее – НОКО) в 2022 году.</w:t>
      </w:r>
    </w:p>
    <w:p w14:paraId="02FBD219" w14:textId="77777777" w:rsidR="005E1D47" w:rsidRPr="009143C4" w:rsidRDefault="005E1D47" w:rsidP="005E1D47">
      <w:pPr>
        <w:spacing w:after="3" w:line="247" w:lineRule="auto"/>
        <w:ind w:left="-15" w:firstLine="699"/>
        <w:rPr>
          <w:rFonts w:eastAsia="Times New Roman" w:cs="Times New Roman"/>
          <w:szCs w:val="24"/>
          <w:lang w:eastAsia="ru-RU"/>
        </w:rPr>
      </w:pPr>
      <w:r w:rsidRPr="009143C4">
        <w:rPr>
          <w:rFonts w:ascii="TimesNewRomanPSMT" w:eastAsia="Calibri" w:hAnsi="TimesNewRomanPSMT" w:cs="TimesNewRomanPSMT"/>
          <w:szCs w:val="24"/>
        </w:rPr>
        <w:tab/>
      </w:r>
      <w:r w:rsidRPr="009143C4">
        <w:rPr>
          <w:rFonts w:eastAsia="Times New Roman" w:cs="Times New Roman"/>
          <w:szCs w:val="24"/>
          <w:lang w:eastAsia="ru-RU"/>
        </w:rPr>
        <w:t xml:space="preserve">В период с 24.05.2022 по 17.10.2022 проводилась независимая оценка качества условий осуществления образовательной деятельности общеобразовательными организациями Камчатского края, реализующими образовательные программы общего образования. </w:t>
      </w:r>
    </w:p>
    <w:p w14:paraId="11B7BECF" w14:textId="77777777" w:rsidR="005E1D47" w:rsidRPr="009143C4" w:rsidRDefault="005E1D47" w:rsidP="005E1D47">
      <w:pPr>
        <w:autoSpaceDE w:val="0"/>
        <w:autoSpaceDN w:val="0"/>
        <w:adjustRightInd w:val="0"/>
        <w:spacing w:line="240" w:lineRule="auto"/>
        <w:rPr>
          <w:rFonts w:eastAsia="Calibri" w:cs="Times New Roman"/>
          <w:szCs w:val="24"/>
        </w:rPr>
      </w:pPr>
      <w:r w:rsidRPr="009143C4">
        <w:rPr>
          <w:rFonts w:ascii="TimesNewRomanPSMT" w:eastAsia="Calibri" w:hAnsi="TimesNewRomanPSMT" w:cs="TimesNewRomanPSMT"/>
          <w:szCs w:val="24"/>
        </w:rPr>
        <w:t>В рамках НОКО проводился опрос получателей услуг о качестве условий оказания услуг организациями. Анкетирование родителей (законных представителей) обучающихся и воспитанников, а также обучающихся, достигших 14 лет, в форме онлайн-опроса с использованием электронной формы анкеты, размещённой в информационно- телекоммуникационной сети «Интернет» по ссылке https://opros-kamchatkakrai. testograf.ru/.</w:t>
      </w:r>
      <w:r w:rsidRPr="009143C4">
        <w:rPr>
          <w:rFonts w:eastAsia="Calibri" w:cs="Times New Roman"/>
          <w:szCs w:val="24"/>
        </w:rPr>
        <w:t xml:space="preserve"> Согласно методическим рекомендациям по проведению независимой оценки, опросу подлежит 40% от числа получателей услуг за предыдущий календарный период.</w:t>
      </w:r>
    </w:p>
    <w:p w14:paraId="511FC7BE" w14:textId="77777777" w:rsidR="005E1D47" w:rsidRPr="009143C4" w:rsidRDefault="005E1D47" w:rsidP="005E1D47">
      <w:pPr>
        <w:autoSpaceDE w:val="0"/>
        <w:autoSpaceDN w:val="0"/>
        <w:adjustRightInd w:val="0"/>
        <w:spacing w:line="240" w:lineRule="auto"/>
        <w:ind w:firstLine="0"/>
        <w:rPr>
          <w:rFonts w:ascii="TimesNewRomanPSMT" w:eastAsia="Calibri" w:hAnsi="TimesNewRomanPSMT" w:cs="TimesNewRomanPSMT"/>
          <w:szCs w:val="24"/>
        </w:rPr>
      </w:pPr>
      <w:r w:rsidRPr="009143C4">
        <w:rPr>
          <w:rFonts w:ascii="TimesNewRomanPSMT" w:eastAsia="Calibri" w:hAnsi="TimesNewRomanPSMT" w:cs="TimesNewRomanPSMT"/>
          <w:szCs w:val="24"/>
        </w:rPr>
        <w:tab/>
        <w:t xml:space="preserve">Руководители общеобразовательных учреждений организовали до 16.09.2022 года участие в анкетировании родителей (законных представителей) обучающихся и воспитанников, обучающихся, достигших 14 лет. </w:t>
      </w:r>
    </w:p>
    <w:p w14:paraId="4B3EABE0" w14:textId="612DCD6F" w:rsidR="005E1D47" w:rsidRPr="009143C4" w:rsidRDefault="005E1D47" w:rsidP="005E1D47">
      <w:pPr>
        <w:autoSpaceDE w:val="0"/>
        <w:autoSpaceDN w:val="0"/>
        <w:adjustRightInd w:val="0"/>
        <w:spacing w:line="240" w:lineRule="auto"/>
        <w:ind w:firstLine="0"/>
        <w:rPr>
          <w:rFonts w:ascii="TimesNewRomanPSMT" w:eastAsia="Calibri" w:hAnsi="TimesNewRomanPSMT" w:cs="TimesNewRomanPSMT"/>
          <w:szCs w:val="24"/>
        </w:rPr>
      </w:pPr>
      <w:r w:rsidRPr="009143C4">
        <w:rPr>
          <w:rFonts w:ascii="TimesNewRomanPSMT" w:eastAsia="Calibri" w:hAnsi="TimesNewRomanPSMT" w:cs="TimesNewRomanPSMT"/>
          <w:szCs w:val="24"/>
        </w:rPr>
        <w:tab/>
        <w:t xml:space="preserve">Также руководителям образовательных учреждений необходимо было предоставить данные о комфортности, доступности условий предоставления услуг, созданных в организации. Для этого надо было заполнить информационную форму, размещенную в информационно-телекоммуникационной сети «Интернет» по ссылке </w:t>
      </w:r>
      <w:hyperlink r:id="rId64" w:history="1">
        <w:r w:rsidRPr="009143C4">
          <w:rPr>
            <w:rFonts w:ascii="TimesNewRomanPSMT" w:eastAsia="Calibri" w:hAnsi="TimesNewRomanPSMT" w:cs="TimesNewRomanPSMT"/>
            <w:szCs w:val="24"/>
            <w:u w:val="single"/>
          </w:rPr>
          <w:t>https://blank-ocenkikamchatk.testograf.ru/</w:t>
        </w:r>
      </w:hyperlink>
    </w:p>
    <w:p w14:paraId="3E5480C6" w14:textId="77777777" w:rsidR="005E1D47" w:rsidRPr="009143C4" w:rsidRDefault="005E1D47" w:rsidP="005E1D47">
      <w:pPr>
        <w:autoSpaceDE w:val="0"/>
        <w:autoSpaceDN w:val="0"/>
        <w:adjustRightInd w:val="0"/>
        <w:spacing w:line="240" w:lineRule="auto"/>
        <w:rPr>
          <w:rFonts w:eastAsia="Calibri" w:cs="Times New Roman"/>
          <w:szCs w:val="24"/>
        </w:rPr>
      </w:pPr>
      <w:r w:rsidRPr="009143C4">
        <w:rPr>
          <w:rFonts w:eastAsia="Calibri" w:cs="Times New Roman"/>
          <w:szCs w:val="24"/>
        </w:rPr>
        <w:t>Совокупность используемых методов при оказании услуг, позволила получить информации по следующим направлениям:</w:t>
      </w:r>
    </w:p>
    <w:p w14:paraId="4ADD01F2" w14:textId="77777777" w:rsidR="005E1D47" w:rsidRPr="009143C4" w:rsidRDefault="005E1D47" w:rsidP="005E1D47">
      <w:pPr>
        <w:autoSpaceDE w:val="0"/>
        <w:autoSpaceDN w:val="0"/>
        <w:adjustRightInd w:val="0"/>
        <w:spacing w:line="240" w:lineRule="auto"/>
        <w:rPr>
          <w:rFonts w:eastAsia="Calibri" w:cs="Times New Roman"/>
          <w:szCs w:val="24"/>
        </w:rPr>
      </w:pPr>
      <w:r w:rsidRPr="009143C4">
        <w:rPr>
          <w:rFonts w:eastAsia="Calibri" w:cs="Times New Roman"/>
          <w:szCs w:val="24"/>
        </w:rPr>
        <w:lastRenderedPageBreak/>
        <w:t>1)</w:t>
      </w:r>
      <w:r w:rsidRPr="009143C4">
        <w:rPr>
          <w:rFonts w:eastAsia="Calibri" w:cs="Times New Roman"/>
          <w:szCs w:val="24"/>
        </w:rPr>
        <w:tab/>
        <w:t>открытость и доступность информации об организациях, осуществляющих образовательную деятельность;</w:t>
      </w:r>
    </w:p>
    <w:p w14:paraId="1BA08ED6" w14:textId="77777777" w:rsidR="005E1D47" w:rsidRPr="009143C4" w:rsidRDefault="005E1D47" w:rsidP="005E1D47">
      <w:pPr>
        <w:autoSpaceDE w:val="0"/>
        <w:autoSpaceDN w:val="0"/>
        <w:adjustRightInd w:val="0"/>
        <w:spacing w:line="240" w:lineRule="auto"/>
        <w:rPr>
          <w:rFonts w:eastAsia="Calibri" w:cs="Times New Roman"/>
          <w:szCs w:val="24"/>
        </w:rPr>
      </w:pPr>
      <w:r w:rsidRPr="009143C4">
        <w:rPr>
          <w:rFonts w:eastAsia="Calibri" w:cs="Times New Roman"/>
          <w:szCs w:val="24"/>
        </w:rPr>
        <w:t>2)</w:t>
      </w:r>
      <w:r w:rsidRPr="009143C4">
        <w:rPr>
          <w:rFonts w:eastAsia="Calibri" w:cs="Times New Roman"/>
          <w:szCs w:val="24"/>
        </w:rPr>
        <w:tab/>
        <w:t>комфортность условий, в которых осуществляется образовательная деятельность;</w:t>
      </w:r>
    </w:p>
    <w:p w14:paraId="79946D1F" w14:textId="77777777" w:rsidR="005E1D47" w:rsidRPr="009143C4" w:rsidRDefault="005E1D47" w:rsidP="005E1D47">
      <w:pPr>
        <w:autoSpaceDE w:val="0"/>
        <w:autoSpaceDN w:val="0"/>
        <w:adjustRightInd w:val="0"/>
        <w:spacing w:line="240" w:lineRule="auto"/>
        <w:rPr>
          <w:rFonts w:eastAsia="Calibri" w:cs="Times New Roman"/>
          <w:szCs w:val="24"/>
        </w:rPr>
      </w:pPr>
      <w:r w:rsidRPr="009143C4">
        <w:rPr>
          <w:rFonts w:eastAsia="Calibri" w:cs="Times New Roman"/>
          <w:szCs w:val="24"/>
        </w:rPr>
        <w:t>3)</w:t>
      </w:r>
      <w:r w:rsidRPr="009143C4">
        <w:rPr>
          <w:rFonts w:eastAsia="Calibri" w:cs="Times New Roman"/>
          <w:szCs w:val="24"/>
        </w:rPr>
        <w:tab/>
        <w:t>доступность услуг для инвалидов;</w:t>
      </w:r>
    </w:p>
    <w:p w14:paraId="4E2B461B" w14:textId="77777777" w:rsidR="005E1D47" w:rsidRPr="009143C4" w:rsidRDefault="005E1D47" w:rsidP="005E1D47">
      <w:pPr>
        <w:autoSpaceDE w:val="0"/>
        <w:autoSpaceDN w:val="0"/>
        <w:adjustRightInd w:val="0"/>
        <w:spacing w:line="240" w:lineRule="auto"/>
        <w:rPr>
          <w:rFonts w:eastAsia="Calibri" w:cs="Times New Roman"/>
          <w:szCs w:val="24"/>
        </w:rPr>
      </w:pPr>
      <w:r w:rsidRPr="009143C4">
        <w:rPr>
          <w:rFonts w:eastAsia="Calibri" w:cs="Times New Roman"/>
          <w:szCs w:val="24"/>
        </w:rPr>
        <w:t>4)</w:t>
      </w:r>
      <w:r w:rsidRPr="009143C4">
        <w:rPr>
          <w:rFonts w:eastAsia="Calibri" w:cs="Times New Roman"/>
          <w:szCs w:val="24"/>
        </w:rPr>
        <w:tab/>
        <w:t>доброжелательность, вежливость работников;</w:t>
      </w:r>
    </w:p>
    <w:p w14:paraId="6D2D5FC9" w14:textId="77777777" w:rsidR="005E1D47" w:rsidRPr="009143C4" w:rsidRDefault="005E1D47" w:rsidP="005E1D47">
      <w:pPr>
        <w:autoSpaceDE w:val="0"/>
        <w:autoSpaceDN w:val="0"/>
        <w:adjustRightInd w:val="0"/>
        <w:spacing w:line="240" w:lineRule="auto"/>
        <w:rPr>
          <w:rFonts w:eastAsia="Calibri" w:cs="Times New Roman"/>
          <w:szCs w:val="24"/>
        </w:rPr>
      </w:pPr>
      <w:r w:rsidRPr="009143C4">
        <w:rPr>
          <w:rFonts w:eastAsia="Calibri" w:cs="Times New Roman"/>
          <w:szCs w:val="24"/>
        </w:rPr>
        <w:t>5)</w:t>
      </w:r>
      <w:r w:rsidRPr="009143C4">
        <w:rPr>
          <w:rFonts w:eastAsia="Calibri" w:cs="Times New Roman"/>
          <w:szCs w:val="24"/>
        </w:rPr>
        <w:tab/>
        <w:t>удовлетворенность условиями ведения образовательной деятельности организаций.</w:t>
      </w:r>
    </w:p>
    <w:p w14:paraId="00C08408" w14:textId="77777777" w:rsidR="005E1D47" w:rsidRPr="009143C4" w:rsidRDefault="005E1D47" w:rsidP="005E1D47">
      <w:pPr>
        <w:autoSpaceDE w:val="0"/>
        <w:autoSpaceDN w:val="0"/>
        <w:adjustRightInd w:val="0"/>
        <w:spacing w:line="240" w:lineRule="auto"/>
        <w:rPr>
          <w:rFonts w:eastAsia="Calibri" w:cs="Times New Roman"/>
          <w:szCs w:val="24"/>
        </w:rPr>
      </w:pPr>
      <w:r w:rsidRPr="009143C4">
        <w:rPr>
          <w:rFonts w:eastAsia="Calibri" w:cs="Times New Roman"/>
          <w:szCs w:val="24"/>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14:paraId="7495CA7F" w14:textId="77777777" w:rsidR="005E1D47" w:rsidRPr="009143C4" w:rsidRDefault="005E1D47" w:rsidP="005E1D47">
      <w:pPr>
        <w:autoSpaceDE w:val="0"/>
        <w:autoSpaceDN w:val="0"/>
        <w:adjustRightInd w:val="0"/>
        <w:spacing w:line="240" w:lineRule="auto"/>
        <w:rPr>
          <w:rFonts w:eastAsia="Calibri" w:cs="Times New Roman"/>
          <w:szCs w:val="24"/>
        </w:rPr>
      </w:pPr>
      <w:r w:rsidRPr="009143C4">
        <w:rPr>
          <w:rFonts w:eastAsia="Calibri" w:cs="Times New Roman"/>
          <w:szCs w:val="24"/>
        </w:rPr>
        <w:t>Опрос получателей услуг, а также сбор информации об условиях оказания услуг в образовательных учреждениях проходили удаленно в сети «Интернет» при помощи специализированного сервиса «Тестограф». Получатели услуг и их родители (законные представители) самостоятельно заполняли анкету о качестве оказания услуг в организациях, а информацию о наличии тех или иных условий (наличие информации на стендах, обеспечение условий комфортности и доступности для инвалидов) предоставили руководители/уполномоченные лица организаций.</w:t>
      </w:r>
    </w:p>
    <w:p w14:paraId="31864EB1" w14:textId="77777777" w:rsidR="005E1D47" w:rsidRPr="009143C4" w:rsidRDefault="005E1D47" w:rsidP="005E1D47">
      <w:pPr>
        <w:autoSpaceDE w:val="0"/>
        <w:autoSpaceDN w:val="0"/>
        <w:adjustRightInd w:val="0"/>
        <w:spacing w:line="240" w:lineRule="auto"/>
        <w:rPr>
          <w:rFonts w:eastAsia="Calibri" w:cs="Times New Roman"/>
          <w:szCs w:val="24"/>
        </w:rPr>
      </w:pPr>
      <w:r w:rsidRPr="009143C4">
        <w:rPr>
          <w:rFonts w:eastAsia="Calibri" w:cs="Times New Roman"/>
          <w:szCs w:val="24"/>
        </w:rPr>
        <w:t>Анализ официальный сайтов образовательных учреждений проводился удаленно, сайты оценивались исполнителем на предмет соответствия действующему законодательству.</w:t>
      </w:r>
    </w:p>
    <w:p w14:paraId="0885B88B" w14:textId="064E84FF" w:rsidR="005E1D47" w:rsidRPr="009143C4" w:rsidRDefault="005E1D47" w:rsidP="005E1D47">
      <w:pPr>
        <w:spacing w:after="3" w:line="247" w:lineRule="auto"/>
        <w:ind w:left="-15" w:firstLine="699"/>
        <w:rPr>
          <w:rFonts w:eastAsia="Times New Roman" w:cs="Times New Roman"/>
          <w:szCs w:val="24"/>
          <w:lang w:eastAsia="ru-RU"/>
        </w:rPr>
      </w:pPr>
      <w:r w:rsidRPr="009143C4">
        <w:rPr>
          <w:rFonts w:eastAsia="Times New Roman" w:cs="Times New Roman"/>
          <w:szCs w:val="24"/>
          <w:lang w:eastAsia="ru-RU"/>
        </w:rPr>
        <w:t>Результаты НОКО утверждены Общественным советом при Министерстве образования Камчатского края по проведению НОКО (протокол от 07.12.2022 № 2).</w:t>
      </w:r>
      <w:r w:rsidRPr="009143C4">
        <w:rPr>
          <w:rFonts w:ascii="TimesNewRomanPSMT" w:eastAsia="Calibri" w:hAnsi="TimesNewRomanPSMT" w:cs="TimesNewRomanPSMT"/>
          <w:szCs w:val="24"/>
        </w:rPr>
        <w:t xml:space="preserve"> </w:t>
      </w:r>
      <w:r w:rsidRPr="009143C4">
        <w:rPr>
          <w:rFonts w:eastAsia="Times New Roman" w:cs="Times New Roman"/>
          <w:szCs w:val="24"/>
          <w:lang w:eastAsia="ru-RU"/>
        </w:rPr>
        <w:t xml:space="preserve">Ссылка на размещённые результаты и планы устранения выявленных нарушений размещены Министерством образования Камчатского края на официальном сайте для размещения информации о государственных (муниципальных) учреждениях </w:t>
      </w:r>
      <w:hyperlink r:id="rId65" w:history="1">
        <w:r w:rsidRPr="009143C4">
          <w:rPr>
            <w:rFonts w:eastAsia="Times New Roman" w:cs="Times New Roman"/>
            <w:szCs w:val="24"/>
            <w:u w:val="single"/>
            <w:lang w:eastAsia="ru-RU"/>
          </w:rPr>
          <w:t>https://bus.gov.ru/independentRating/details/80313</w:t>
        </w:r>
      </w:hyperlink>
      <w:r w:rsidR="00EA2533" w:rsidRPr="009143C4">
        <w:rPr>
          <w:rFonts w:eastAsia="Times New Roman" w:cs="Times New Roman"/>
          <w:szCs w:val="24"/>
          <w:u w:val="single"/>
          <w:lang w:eastAsia="ru-RU"/>
        </w:rPr>
        <w:t xml:space="preserve">  </w:t>
      </w:r>
    </w:p>
    <w:p w14:paraId="0D05509D" w14:textId="77777777" w:rsidR="005E1D47" w:rsidRPr="009143C4" w:rsidRDefault="005E1D47" w:rsidP="005E1D47">
      <w:pPr>
        <w:spacing w:after="200" w:line="240" w:lineRule="auto"/>
        <w:ind w:left="-15" w:firstLine="0"/>
        <w:rPr>
          <w:rFonts w:eastAsia="Times New Roman" w:cs="Times New Roman"/>
          <w:szCs w:val="24"/>
          <w:lang w:eastAsia="ru-RU"/>
        </w:rPr>
      </w:pPr>
      <w:r w:rsidRPr="009143C4">
        <w:rPr>
          <w:rFonts w:eastAsia="Times New Roman" w:cs="Times New Roman"/>
          <w:szCs w:val="24"/>
          <w:lang w:eastAsia="ru-RU"/>
        </w:rPr>
        <w:tab/>
      </w:r>
      <w:r w:rsidRPr="009143C4">
        <w:rPr>
          <w:rFonts w:eastAsia="Times New Roman" w:cs="Times New Roman"/>
          <w:szCs w:val="24"/>
          <w:lang w:eastAsia="ru-RU"/>
        </w:rPr>
        <w:tab/>
        <w:t xml:space="preserve">По итогам проведения НОКО в школы были направлены Акты выявленных недостатков для подготовки планов по устранению недостатков, выявленных в ходе проведения процедуры НОКО. </w:t>
      </w:r>
    </w:p>
    <w:p w14:paraId="304BF0CB" w14:textId="503D7604" w:rsidR="005E1D47" w:rsidRPr="009143C4" w:rsidRDefault="005E1D47" w:rsidP="005E1D47">
      <w:pPr>
        <w:spacing w:after="200" w:line="240" w:lineRule="auto"/>
        <w:ind w:left="-15" w:firstLine="0"/>
        <w:rPr>
          <w:rFonts w:eastAsia="Times New Roman" w:cs="Times New Roman"/>
          <w:szCs w:val="24"/>
        </w:rPr>
      </w:pPr>
      <w:r w:rsidRPr="009143C4">
        <w:rPr>
          <w:rFonts w:eastAsia="Times New Roman" w:cs="Times New Roman"/>
          <w:szCs w:val="24"/>
          <w:lang w:eastAsia="ru-RU"/>
        </w:rPr>
        <w:tab/>
      </w:r>
      <w:r w:rsidRPr="009143C4">
        <w:rPr>
          <w:rFonts w:eastAsia="Times New Roman" w:cs="Times New Roman"/>
          <w:szCs w:val="24"/>
          <w:lang w:eastAsia="ru-RU"/>
        </w:rPr>
        <w:tab/>
        <w:t xml:space="preserve">По результатам проведения 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Тигильского муниципального района, средний балл отрасли образования составил </w:t>
      </w:r>
      <w:r w:rsidRPr="009143C4">
        <w:rPr>
          <w:rFonts w:eastAsia="Times New Roman" w:cs="Times New Roman"/>
          <w:b/>
          <w:szCs w:val="24"/>
          <w:lang w:eastAsia="ru-RU"/>
        </w:rPr>
        <w:t>92,36 балла.</w:t>
      </w:r>
      <w:r w:rsidRPr="009143C4">
        <w:rPr>
          <w:rFonts w:eastAsia="Times New Roman" w:cs="Times New Roman"/>
          <w:szCs w:val="24"/>
          <w:lang w:eastAsia="ru-RU"/>
        </w:rPr>
        <w:t xml:space="preserve"> </w:t>
      </w:r>
      <w:r w:rsidRPr="009143C4">
        <w:rPr>
          <w:rFonts w:eastAsia="Times New Roman" w:cs="Times New Roman"/>
          <w:szCs w:val="24"/>
        </w:rPr>
        <w:t>Ранжированный итоговый рейтинг образовательных учреждений приведен в таблице.</w:t>
      </w:r>
    </w:p>
    <w:tbl>
      <w:tblPr>
        <w:tblStyle w:val="150"/>
        <w:tblW w:w="9465" w:type="dxa"/>
        <w:tblInd w:w="0" w:type="dxa"/>
        <w:tblLayout w:type="fixed"/>
        <w:tblLook w:val="04A0" w:firstRow="1" w:lastRow="0" w:firstColumn="1" w:lastColumn="0" w:noHBand="0" w:noVBand="1"/>
      </w:tblPr>
      <w:tblGrid>
        <w:gridCol w:w="3653"/>
        <w:gridCol w:w="2835"/>
        <w:gridCol w:w="2977"/>
      </w:tblGrid>
      <w:tr w:rsidR="009143C4" w:rsidRPr="009143C4" w14:paraId="081897B8" w14:textId="77777777" w:rsidTr="00E651E1">
        <w:tc>
          <w:tcPr>
            <w:tcW w:w="3652" w:type="dxa"/>
            <w:tcBorders>
              <w:top w:val="single" w:sz="4" w:space="0" w:color="auto"/>
              <w:left w:val="single" w:sz="4" w:space="0" w:color="auto"/>
              <w:bottom w:val="single" w:sz="4" w:space="0" w:color="auto"/>
              <w:right w:val="single" w:sz="4" w:space="0" w:color="auto"/>
            </w:tcBorders>
            <w:hideMark/>
          </w:tcPr>
          <w:p w14:paraId="6C6169E5" w14:textId="77777777" w:rsidR="005E1D47" w:rsidRPr="009143C4" w:rsidRDefault="005E1D47" w:rsidP="00E651E1">
            <w:pPr>
              <w:spacing w:line="240" w:lineRule="auto"/>
              <w:ind w:firstLine="0"/>
              <w:jc w:val="left"/>
              <w:rPr>
                <w:sz w:val="20"/>
                <w:szCs w:val="20"/>
              </w:rPr>
            </w:pPr>
            <w:r w:rsidRPr="009143C4">
              <w:rPr>
                <w:sz w:val="20"/>
                <w:szCs w:val="20"/>
              </w:rPr>
              <w:t>Наименование ОО</w:t>
            </w:r>
          </w:p>
        </w:tc>
        <w:tc>
          <w:tcPr>
            <w:tcW w:w="2835" w:type="dxa"/>
            <w:tcBorders>
              <w:top w:val="single" w:sz="4" w:space="0" w:color="auto"/>
              <w:left w:val="single" w:sz="4" w:space="0" w:color="auto"/>
              <w:bottom w:val="single" w:sz="4" w:space="0" w:color="auto"/>
              <w:right w:val="single" w:sz="4" w:space="0" w:color="auto"/>
            </w:tcBorders>
            <w:hideMark/>
          </w:tcPr>
          <w:p w14:paraId="70286156" w14:textId="77777777" w:rsidR="005E1D47" w:rsidRPr="009143C4" w:rsidRDefault="005E1D47" w:rsidP="00E651E1">
            <w:pPr>
              <w:spacing w:line="240" w:lineRule="auto"/>
              <w:ind w:firstLine="0"/>
              <w:jc w:val="center"/>
              <w:rPr>
                <w:sz w:val="20"/>
                <w:szCs w:val="20"/>
              </w:rPr>
            </w:pPr>
            <w:r w:rsidRPr="009143C4">
              <w:rPr>
                <w:sz w:val="20"/>
                <w:szCs w:val="20"/>
              </w:rPr>
              <w:t>Итоговый балл по НОКО</w:t>
            </w:r>
          </w:p>
        </w:tc>
        <w:tc>
          <w:tcPr>
            <w:tcW w:w="2977" w:type="dxa"/>
            <w:tcBorders>
              <w:top w:val="single" w:sz="4" w:space="0" w:color="auto"/>
              <w:left w:val="single" w:sz="4" w:space="0" w:color="auto"/>
              <w:bottom w:val="single" w:sz="4" w:space="0" w:color="auto"/>
              <w:right w:val="single" w:sz="4" w:space="0" w:color="auto"/>
            </w:tcBorders>
            <w:hideMark/>
          </w:tcPr>
          <w:p w14:paraId="582B16DA" w14:textId="77777777" w:rsidR="005E1D47" w:rsidRPr="009143C4" w:rsidRDefault="005E1D47" w:rsidP="00E651E1">
            <w:pPr>
              <w:spacing w:line="240" w:lineRule="auto"/>
              <w:ind w:firstLine="0"/>
              <w:jc w:val="center"/>
              <w:rPr>
                <w:sz w:val="20"/>
                <w:szCs w:val="20"/>
              </w:rPr>
            </w:pPr>
            <w:r w:rsidRPr="009143C4">
              <w:rPr>
                <w:sz w:val="20"/>
                <w:szCs w:val="20"/>
              </w:rPr>
              <w:t>Занятое место в рейтинге краевых организаций (всего 121 организация)</w:t>
            </w:r>
          </w:p>
        </w:tc>
      </w:tr>
      <w:tr w:rsidR="009143C4" w:rsidRPr="009143C4" w14:paraId="7C1819E3" w14:textId="77777777" w:rsidTr="00E651E1">
        <w:tc>
          <w:tcPr>
            <w:tcW w:w="3652"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2811E40" w14:textId="77777777" w:rsidR="005E1D47" w:rsidRPr="009143C4" w:rsidRDefault="005E1D47" w:rsidP="00E651E1">
            <w:pPr>
              <w:spacing w:line="240" w:lineRule="auto"/>
              <w:ind w:firstLine="0"/>
              <w:jc w:val="left"/>
              <w:rPr>
                <w:sz w:val="20"/>
                <w:szCs w:val="20"/>
              </w:rPr>
            </w:pPr>
            <w:r w:rsidRPr="009143C4">
              <w:rPr>
                <w:sz w:val="20"/>
                <w:szCs w:val="20"/>
              </w:rPr>
              <w:t>МБОУ «Тигильская СОШ»</w:t>
            </w:r>
          </w:p>
        </w:tc>
        <w:tc>
          <w:tcPr>
            <w:tcW w:w="2835"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E723DC4" w14:textId="77777777" w:rsidR="005E1D47" w:rsidRPr="009143C4" w:rsidRDefault="005E1D47" w:rsidP="00E651E1">
            <w:pPr>
              <w:spacing w:line="240" w:lineRule="auto"/>
              <w:ind w:firstLine="0"/>
              <w:jc w:val="center"/>
              <w:rPr>
                <w:sz w:val="20"/>
                <w:szCs w:val="20"/>
              </w:rPr>
            </w:pPr>
            <w:r w:rsidRPr="009143C4">
              <w:rPr>
                <w:sz w:val="20"/>
                <w:szCs w:val="20"/>
              </w:rPr>
              <w:t>99,05</w:t>
            </w:r>
          </w:p>
        </w:tc>
        <w:tc>
          <w:tcPr>
            <w:tcW w:w="297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FB84ABE" w14:textId="77777777" w:rsidR="005E1D47" w:rsidRPr="009143C4" w:rsidRDefault="005E1D47" w:rsidP="00E651E1">
            <w:pPr>
              <w:spacing w:line="240" w:lineRule="auto"/>
              <w:ind w:firstLine="0"/>
              <w:jc w:val="center"/>
              <w:rPr>
                <w:sz w:val="20"/>
                <w:szCs w:val="20"/>
              </w:rPr>
            </w:pPr>
            <w:r w:rsidRPr="009143C4">
              <w:rPr>
                <w:sz w:val="20"/>
                <w:szCs w:val="20"/>
              </w:rPr>
              <w:t>2</w:t>
            </w:r>
          </w:p>
        </w:tc>
      </w:tr>
      <w:tr w:rsidR="009143C4" w:rsidRPr="009143C4" w14:paraId="79DA5910" w14:textId="77777777" w:rsidTr="00E651E1">
        <w:tc>
          <w:tcPr>
            <w:tcW w:w="3652" w:type="dxa"/>
            <w:tcBorders>
              <w:top w:val="single" w:sz="4" w:space="0" w:color="auto"/>
              <w:left w:val="single" w:sz="4" w:space="0" w:color="auto"/>
              <w:bottom w:val="single" w:sz="4" w:space="0" w:color="auto"/>
              <w:right w:val="single" w:sz="4" w:space="0" w:color="auto"/>
            </w:tcBorders>
            <w:vAlign w:val="center"/>
            <w:hideMark/>
          </w:tcPr>
          <w:p w14:paraId="43A60284" w14:textId="77777777" w:rsidR="005E1D47" w:rsidRPr="009143C4" w:rsidRDefault="005E1D47" w:rsidP="00E651E1">
            <w:pPr>
              <w:spacing w:line="240" w:lineRule="auto"/>
              <w:ind w:firstLine="0"/>
              <w:jc w:val="left"/>
              <w:rPr>
                <w:sz w:val="20"/>
                <w:szCs w:val="20"/>
              </w:rPr>
            </w:pPr>
            <w:r w:rsidRPr="009143C4">
              <w:rPr>
                <w:sz w:val="20"/>
                <w:szCs w:val="20"/>
              </w:rPr>
              <w:t>МБОУ «Усть-Хайрюзовская СОШ»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2BB4EE7" w14:textId="77777777" w:rsidR="005E1D47" w:rsidRPr="009143C4" w:rsidRDefault="005E1D47" w:rsidP="00E651E1">
            <w:pPr>
              <w:spacing w:line="240" w:lineRule="auto"/>
              <w:ind w:firstLine="0"/>
              <w:jc w:val="center"/>
              <w:rPr>
                <w:sz w:val="20"/>
                <w:szCs w:val="20"/>
              </w:rPr>
            </w:pPr>
            <w:r w:rsidRPr="009143C4">
              <w:rPr>
                <w:sz w:val="20"/>
                <w:szCs w:val="20"/>
              </w:rPr>
              <w:t>92,53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CEE2A9" w14:textId="77777777" w:rsidR="005E1D47" w:rsidRPr="009143C4" w:rsidRDefault="005E1D47" w:rsidP="00E651E1">
            <w:pPr>
              <w:spacing w:line="240" w:lineRule="auto"/>
              <w:ind w:firstLine="0"/>
              <w:jc w:val="center"/>
              <w:rPr>
                <w:sz w:val="20"/>
                <w:szCs w:val="20"/>
              </w:rPr>
            </w:pPr>
            <w:r w:rsidRPr="009143C4">
              <w:rPr>
                <w:sz w:val="20"/>
                <w:szCs w:val="20"/>
              </w:rPr>
              <w:t>20</w:t>
            </w:r>
          </w:p>
        </w:tc>
      </w:tr>
      <w:tr w:rsidR="009143C4" w:rsidRPr="009143C4" w14:paraId="2ECC8E99" w14:textId="77777777" w:rsidTr="00E651E1">
        <w:tc>
          <w:tcPr>
            <w:tcW w:w="3652" w:type="dxa"/>
            <w:tcBorders>
              <w:top w:val="single" w:sz="4" w:space="0" w:color="auto"/>
              <w:left w:val="single" w:sz="4" w:space="0" w:color="auto"/>
              <w:bottom w:val="single" w:sz="4" w:space="0" w:color="auto"/>
              <w:right w:val="single" w:sz="4" w:space="0" w:color="auto"/>
            </w:tcBorders>
            <w:vAlign w:val="center"/>
            <w:hideMark/>
          </w:tcPr>
          <w:p w14:paraId="4897BBC4" w14:textId="77777777" w:rsidR="005E1D47" w:rsidRPr="009143C4" w:rsidRDefault="005E1D47" w:rsidP="00E651E1">
            <w:pPr>
              <w:spacing w:line="240" w:lineRule="auto"/>
              <w:ind w:firstLine="0"/>
              <w:jc w:val="left"/>
              <w:rPr>
                <w:sz w:val="20"/>
                <w:szCs w:val="20"/>
              </w:rPr>
            </w:pPr>
            <w:r w:rsidRPr="009143C4">
              <w:rPr>
                <w:sz w:val="20"/>
                <w:szCs w:val="20"/>
              </w:rPr>
              <w:t>МБОУ «Седанкинская СОШ»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0B18E9" w14:textId="77777777" w:rsidR="005E1D47" w:rsidRPr="009143C4" w:rsidRDefault="005E1D47" w:rsidP="00E651E1">
            <w:pPr>
              <w:spacing w:line="240" w:lineRule="auto"/>
              <w:ind w:firstLine="0"/>
              <w:jc w:val="center"/>
              <w:rPr>
                <w:bCs/>
                <w:sz w:val="20"/>
                <w:szCs w:val="20"/>
              </w:rPr>
            </w:pPr>
            <w:r w:rsidRPr="009143C4">
              <w:rPr>
                <w:bCs/>
                <w:sz w:val="20"/>
                <w:szCs w:val="20"/>
              </w:rPr>
              <w:t>85,58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4C759CB" w14:textId="77777777" w:rsidR="005E1D47" w:rsidRPr="009143C4" w:rsidRDefault="005E1D47" w:rsidP="00E651E1">
            <w:pPr>
              <w:spacing w:line="240" w:lineRule="auto"/>
              <w:ind w:firstLine="0"/>
              <w:jc w:val="center"/>
              <w:rPr>
                <w:bCs/>
                <w:sz w:val="20"/>
                <w:szCs w:val="20"/>
              </w:rPr>
            </w:pPr>
            <w:r w:rsidRPr="009143C4">
              <w:rPr>
                <w:bCs/>
                <w:sz w:val="20"/>
                <w:szCs w:val="20"/>
              </w:rPr>
              <w:t>81</w:t>
            </w:r>
          </w:p>
        </w:tc>
      </w:tr>
      <w:tr w:rsidR="009143C4" w:rsidRPr="009143C4" w14:paraId="090E26F9" w14:textId="77777777" w:rsidTr="00E651E1">
        <w:tc>
          <w:tcPr>
            <w:tcW w:w="3652" w:type="dxa"/>
            <w:tcBorders>
              <w:top w:val="single" w:sz="4" w:space="0" w:color="auto"/>
              <w:left w:val="single" w:sz="4" w:space="0" w:color="auto"/>
              <w:bottom w:val="single" w:sz="4" w:space="0" w:color="auto"/>
              <w:right w:val="single" w:sz="4" w:space="0" w:color="auto"/>
            </w:tcBorders>
            <w:vAlign w:val="center"/>
            <w:hideMark/>
          </w:tcPr>
          <w:p w14:paraId="7887607D" w14:textId="77777777" w:rsidR="005E1D47" w:rsidRPr="009143C4" w:rsidRDefault="005E1D47" w:rsidP="00E651E1">
            <w:pPr>
              <w:spacing w:line="240" w:lineRule="auto"/>
              <w:ind w:firstLine="0"/>
              <w:jc w:val="left"/>
              <w:rPr>
                <w:sz w:val="20"/>
                <w:szCs w:val="20"/>
              </w:rPr>
            </w:pPr>
            <w:r w:rsidRPr="009143C4">
              <w:rPr>
                <w:sz w:val="20"/>
                <w:szCs w:val="20"/>
              </w:rPr>
              <w:t>МБОУ «Ковранская СШ»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8DA49A" w14:textId="77777777" w:rsidR="005E1D47" w:rsidRPr="009143C4" w:rsidRDefault="005E1D47" w:rsidP="00E651E1">
            <w:pPr>
              <w:spacing w:line="240" w:lineRule="auto"/>
              <w:ind w:firstLine="0"/>
              <w:jc w:val="center"/>
              <w:rPr>
                <w:bCs/>
                <w:sz w:val="20"/>
                <w:szCs w:val="20"/>
              </w:rPr>
            </w:pPr>
            <w:r w:rsidRPr="009143C4">
              <w:rPr>
                <w:bCs/>
                <w:sz w:val="20"/>
                <w:szCs w:val="20"/>
              </w:rPr>
              <w:t>89,30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0F09843" w14:textId="77777777" w:rsidR="005E1D47" w:rsidRPr="009143C4" w:rsidRDefault="005E1D47" w:rsidP="00E651E1">
            <w:pPr>
              <w:spacing w:line="240" w:lineRule="auto"/>
              <w:ind w:firstLine="0"/>
              <w:jc w:val="center"/>
              <w:rPr>
                <w:bCs/>
                <w:sz w:val="20"/>
                <w:szCs w:val="20"/>
              </w:rPr>
            </w:pPr>
            <w:r w:rsidRPr="009143C4">
              <w:rPr>
                <w:bCs/>
                <w:sz w:val="20"/>
                <w:szCs w:val="20"/>
              </w:rPr>
              <w:t>39</w:t>
            </w:r>
          </w:p>
        </w:tc>
      </w:tr>
      <w:tr w:rsidR="009143C4" w:rsidRPr="009143C4" w14:paraId="596BD742" w14:textId="77777777" w:rsidTr="00E651E1">
        <w:tc>
          <w:tcPr>
            <w:tcW w:w="3652" w:type="dxa"/>
            <w:tcBorders>
              <w:top w:val="single" w:sz="4" w:space="0" w:color="auto"/>
              <w:left w:val="single" w:sz="4" w:space="0" w:color="auto"/>
              <w:bottom w:val="single" w:sz="4" w:space="0" w:color="auto"/>
              <w:right w:val="single" w:sz="4" w:space="0" w:color="auto"/>
            </w:tcBorders>
            <w:shd w:val="clear" w:color="auto" w:fill="FFCCFF"/>
            <w:vAlign w:val="center"/>
            <w:hideMark/>
          </w:tcPr>
          <w:p w14:paraId="7EF9CFC2" w14:textId="77777777" w:rsidR="005E1D47" w:rsidRPr="009143C4" w:rsidRDefault="005E1D47" w:rsidP="00E651E1">
            <w:pPr>
              <w:spacing w:line="240" w:lineRule="auto"/>
              <w:ind w:firstLine="0"/>
              <w:jc w:val="left"/>
              <w:rPr>
                <w:sz w:val="20"/>
                <w:szCs w:val="20"/>
              </w:rPr>
            </w:pPr>
            <w:r w:rsidRPr="009143C4">
              <w:rPr>
                <w:sz w:val="20"/>
                <w:szCs w:val="20"/>
              </w:rPr>
              <w:t>МБОУ «Воямпольская СОШ»</w:t>
            </w:r>
          </w:p>
        </w:tc>
        <w:tc>
          <w:tcPr>
            <w:tcW w:w="2835" w:type="dxa"/>
            <w:tcBorders>
              <w:top w:val="single" w:sz="4" w:space="0" w:color="auto"/>
              <w:left w:val="single" w:sz="4" w:space="0" w:color="auto"/>
              <w:bottom w:val="single" w:sz="4" w:space="0" w:color="auto"/>
              <w:right w:val="single" w:sz="4" w:space="0" w:color="auto"/>
            </w:tcBorders>
            <w:shd w:val="clear" w:color="auto" w:fill="FFCCFF"/>
            <w:vAlign w:val="center"/>
            <w:hideMark/>
          </w:tcPr>
          <w:p w14:paraId="50A4333F" w14:textId="77777777" w:rsidR="005E1D47" w:rsidRPr="009143C4" w:rsidRDefault="005E1D47" w:rsidP="00E651E1">
            <w:pPr>
              <w:spacing w:line="240" w:lineRule="auto"/>
              <w:ind w:firstLine="0"/>
              <w:jc w:val="center"/>
              <w:rPr>
                <w:b/>
                <w:sz w:val="20"/>
                <w:szCs w:val="20"/>
              </w:rPr>
            </w:pPr>
            <w:r w:rsidRPr="009143C4">
              <w:rPr>
                <w:b/>
                <w:sz w:val="20"/>
                <w:szCs w:val="20"/>
              </w:rPr>
              <w:t>99,94</w:t>
            </w:r>
          </w:p>
        </w:tc>
        <w:tc>
          <w:tcPr>
            <w:tcW w:w="2977" w:type="dxa"/>
            <w:tcBorders>
              <w:top w:val="single" w:sz="4" w:space="0" w:color="auto"/>
              <w:left w:val="single" w:sz="4" w:space="0" w:color="auto"/>
              <w:bottom w:val="single" w:sz="4" w:space="0" w:color="auto"/>
              <w:right w:val="single" w:sz="4" w:space="0" w:color="auto"/>
            </w:tcBorders>
            <w:shd w:val="clear" w:color="auto" w:fill="FFCCFF"/>
            <w:vAlign w:val="center"/>
            <w:hideMark/>
          </w:tcPr>
          <w:p w14:paraId="464ED5C6" w14:textId="77777777" w:rsidR="005E1D47" w:rsidRPr="009143C4" w:rsidRDefault="005E1D47" w:rsidP="00E651E1">
            <w:pPr>
              <w:spacing w:line="240" w:lineRule="auto"/>
              <w:ind w:firstLine="0"/>
              <w:jc w:val="center"/>
              <w:rPr>
                <w:b/>
                <w:sz w:val="20"/>
                <w:szCs w:val="20"/>
              </w:rPr>
            </w:pPr>
            <w:r w:rsidRPr="009143C4">
              <w:rPr>
                <w:b/>
                <w:sz w:val="20"/>
                <w:szCs w:val="20"/>
              </w:rPr>
              <w:t>1</w:t>
            </w:r>
          </w:p>
        </w:tc>
      </w:tr>
      <w:tr w:rsidR="009143C4" w:rsidRPr="009143C4" w14:paraId="6256D325" w14:textId="77777777" w:rsidTr="00E651E1">
        <w:tc>
          <w:tcPr>
            <w:tcW w:w="3652" w:type="dxa"/>
            <w:tcBorders>
              <w:top w:val="single" w:sz="4" w:space="0" w:color="auto"/>
              <w:left w:val="single" w:sz="4" w:space="0" w:color="auto"/>
              <w:bottom w:val="single" w:sz="4" w:space="0" w:color="auto"/>
              <w:right w:val="single" w:sz="4" w:space="0" w:color="auto"/>
            </w:tcBorders>
            <w:vAlign w:val="center"/>
            <w:hideMark/>
          </w:tcPr>
          <w:p w14:paraId="192DE003" w14:textId="77777777" w:rsidR="005E1D47" w:rsidRPr="009143C4" w:rsidRDefault="005E1D47" w:rsidP="00E651E1">
            <w:pPr>
              <w:spacing w:line="240" w:lineRule="auto"/>
              <w:ind w:firstLine="0"/>
              <w:jc w:val="left"/>
              <w:rPr>
                <w:sz w:val="20"/>
                <w:szCs w:val="20"/>
              </w:rPr>
            </w:pPr>
            <w:r w:rsidRPr="009143C4">
              <w:rPr>
                <w:sz w:val="20"/>
                <w:szCs w:val="20"/>
              </w:rPr>
              <w:t>МБОУ «Лесновская ООШ»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F78F30" w14:textId="77777777" w:rsidR="005E1D47" w:rsidRPr="009143C4" w:rsidRDefault="005E1D47" w:rsidP="00E651E1">
            <w:pPr>
              <w:spacing w:line="240" w:lineRule="auto"/>
              <w:ind w:firstLine="0"/>
              <w:jc w:val="center"/>
              <w:rPr>
                <w:bCs/>
                <w:sz w:val="20"/>
                <w:szCs w:val="20"/>
              </w:rPr>
            </w:pPr>
            <w:r w:rsidRPr="009143C4">
              <w:rPr>
                <w:bCs/>
                <w:sz w:val="20"/>
                <w:szCs w:val="20"/>
              </w:rPr>
              <w:t>92,24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73CCB7A" w14:textId="77777777" w:rsidR="005E1D47" w:rsidRPr="009143C4" w:rsidRDefault="005E1D47" w:rsidP="00E651E1">
            <w:pPr>
              <w:spacing w:line="240" w:lineRule="auto"/>
              <w:ind w:firstLine="0"/>
              <w:jc w:val="center"/>
              <w:rPr>
                <w:bCs/>
                <w:sz w:val="20"/>
                <w:szCs w:val="20"/>
              </w:rPr>
            </w:pPr>
            <w:r w:rsidRPr="009143C4">
              <w:rPr>
                <w:bCs/>
                <w:sz w:val="20"/>
                <w:szCs w:val="20"/>
              </w:rPr>
              <w:t>21</w:t>
            </w:r>
          </w:p>
        </w:tc>
      </w:tr>
      <w:tr w:rsidR="009143C4" w:rsidRPr="009143C4" w14:paraId="17FC4E3F" w14:textId="77777777" w:rsidTr="00E651E1">
        <w:tc>
          <w:tcPr>
            <w:tcW w:w="3652" w:type="dxa"/>
            <w:tcBorders>
              <w:top w:val="single" w:sz="4" w:space="0" w:color="auto"/>
              <w:left w:val="single" w:sz="4" w:space="0" w:color="auto"/>
              <w:bottom w:val="single" w:sz="4" w:space="0" w:color="auto"/>
              <w:right w:val="single" w:sz="4" w:space="0" w:color="auto"/>
            </w:tcBorders>
            <w:vAlign w:val="center"/>
            <w:hideMark/>
          </w:tcPr>
          <w:p w14:paraId="37EF2BC0" w14:textId="77777777" w:rsidR="005E1D47" w:rsidRPr="009143C4" w:rsidRDefault="005E1D47" w:rsidP="00E651E1">
            <w:pPr>
              <w:spacing w:line="240" w:lineRule="auto"/>
              <w:ind w:firstLine="0"/>
              <w:jc w:val="left"/>
              <w:rPr>
                <w:sz w:val="20"/>
                <w:szCs w:val="20"/>
              </w:rPr>
            </w:pPr>
            <w:r w:rsidRPr="009143C4">
              <w:rPr>
                <w:sz w:val="20"/>
                <w:szCs w:val="20"/>
              </w:rPr>
              <w:t>МБОУ «Хайрюзовская НШ-детский сад»</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6E4182" w14:textId="77777777" w:rsidR="005E1D47" w:rsidRPr="009143C4" w:rsidRDefault="005E1D47" w:rsidP="00E651E1">
            <w:pPr>
              <w:spacing w:line="240" w:lineRule="auto"/>
              <w:ind w:firstLine="0"/>
              <w:jc w:val="center"/>
              <w:rPr>
                <w:bCs/>
                <w:sz w:val="20"/>
                <w:szCs w:val="20"/>
              </w:rPr>
            </w:pPr>
            <w:r w:rsidRPr="009143C4">
              <w:rPr>
                <w:bCs/>
                <w:sz w:val="20"/>
                <w:szCs w:val="20"/>
              </w:rPr>
              <w:t>87,87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9D4137C" w14:textId="77777777" w:rsidR="005E1D47" w:rsidRPr="009143C4" w:rsidRDefault="005E1D47" w:rsidP="00E651E1">
            <w:pPr>
              <w:spacing w:line="240" w:lineRule="auto"/>
              <w:ind w:firstLine="0"/>
              <w:jc w:val="center"/>
              <w:rPr>
                <w:bCs/>
                <w:sz w:val="20"/>
                <w:szCs w:val="20"/>
              </w:rPr>
            </w:pPr>
            <w:r w:rsidRPr="009143C4">
              <w:rPr>
                <w:bCs/>
                <w:sz w:val="20"/>
                <w:szCs w:val="20"/>
              </w:rPr>
              <w:t>55</w:t>
            </w:r>
          </w:p>
        </w:tc>
      </w:tr>
      <w:tr w:rsidR="005E1D47" w:rsidRPr="009143C4" w14:paraId="0DAEF263" w14:textId="77777777" w:rsidTr="00E651E1">
        <w:tc>
          <w:tcPr>
            <w:tcW w:w="3652" w:type="dxa"/>
            <w:tcBorders>
              <w:top w:val="single" w:sz="4" w:space="0" w:color="auto"/>
              <w:left w:val="single" w:sz="4" w:space="0" w:color="auto"/>
              <w:bottom w:val="single" w:sz="4" w:space="0" w:color="auto"/>
              <w:right w:val="single" w:sz="4" w:space="0" w:color="auto"/>
            </w:tcBorders>
            <w:vAlign w:val="center"/>
            <w:hideMark/>
          </w:tcPr>
          <w:p w14:paraId="45528454" w14:textId="77777777" w:rsidR="005E1D47" w:rsidRPr="009143C4" w:rsidRDefault="005E1D47" w:rsidP="00E651E1">
            <w:pPr>
              <w:spacing w:line="240" w:lineRule="auto"/>
              <w:ind w:firstLine="0"/>
              <w:jc w:val="left"/>
              <w:rPr>
                <w:b/>
                <w:sz w:val="20"/>
                <w:szCs w:val="20"/>
              </w:rPr>
            </w:pPr>
            <w:r w:rsidRPr="009143C4">
              <w:rPr>
                <w:b/>
                <w:sz w:val="20"/>
                <w:szCs w:val="20"/>
              </w:rPr>
              <w:t xml:space="preserve">Средний балл по Тигильскому МР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AB6243" w14:textId="77777777" w:rsidR="005E1D47" w:rsidRPr="009143C4" w:rsidRDefault="005E1D47" w:rsidP="00E651E1">
            <w:pPr>
              <w:spacing w:line="240" w:lineRule="auto"/>
              <w:ind w:firstLine="0"/>
              <w:jc w:val="center"/>
              <w:rPr>
                <w:b/>
                <w:sz w:val="20"/>
                <w:szCs w:val="20"/>
              </w:rPr>
            </w:pPr>
            <w:r w:rsidRPr="009143C4">
              <w:rPr>
                <w:b/>
                <w:sz w:val="20"/>
                <w:szCs w:val="20"/>
              </w:rPr>
              <w:t>92,36</w:t>
            </w:r>
          </w:p>
        </w:tc>
        <w:tc>
          <w:tcPr>
            <w:tcW w:w="2977" w:type="dxa"/>
            <w:tcBorders>
              <w:top w:val="single" w:sz="4" w:space="0" w:color="auto"/>
              <w:left w:val="single" w:sz="4" w:space="0" w:color="auto"/>
              <w:bottom w:val="single" w:sz="4" w:space="0" w:color="auto"/>
              <w:right w:val="single" w:sz="4" w:space="0" w:color="auto"/>
            </w:tcBorders>
            <w:vAlign w:val="center"/>
          </w:tcPr>
          <w:p w14:paraId="0EE54C5B" w14:textId="77777777" w:rsidR="005E1D47" w:rsidRPr="009143C4" w:rsidRDefault="005E1D47" w:rsidP="00E651E1">
            <w:pPr>
              <w:spacing w:line="240" w:lineRule="auto"/>
              <w:ind w:firstLine="0"/>
              <w:jc w:val="center"/>
              <w:rPr>
                <w:b/>
                <w:sz w:val="20"/>
                <w:szCs w:val="20"/>
                <w:lang w:val="en-US"/>
              </w:rPr>
            </w:pPr>
          </w:p>
        </w:tc>
      </w:tr>
    </w:tbl>
    <w:p w14:paraId="0B9583B4" w14:textId="77777777" w:rsidR="005E1D47" w:rsidRPr="009143C4" w:rsidRDefault="005E1D47" w:rsidP="005E1D47">
      <w:pPr>
        <w:spacing w:after="3" w:line="247" w:lineRule="auto"/>
        <w:ind w:left="-15" w:firstLine="699"/>
        <w:rPr>
          <w:rFonts w:eastAsia="Times New Roman" w:cs="Times New Roman"/>
          <w:sz w:val="28"/>
          <w:lang w:eastAsia="ru-RU"/>
        </w:rPr>
      </w:pPr>
    </w:p>
    <w:p w14:paraId="01EA4BAA" w14:textId="77777777" w:rsidR="005E1D47" w:rsidRPr="009143C4" w:rsidRDefault="005E1D47" w:rsidP="005E1D47">
      <w:pPr>
        <w:spacing w:after="3" w:line="247" w:lineRule="auto"/>
        <w:ind w:left="-15" w:firstLine="699"/>
        <w:rPr>
          <w:rFonts w:eastAsia="Times New Roman" w:cs="Times New Roman"/>
          <w:szCs w:val="24"/>
          <w:lang w:eastAsia="ru-RU"/>
        </w:rPr>
      </w:pPr>
      <w:r w:rsidRPr="009143C4">
        <w:rPr>
          <w:rFonts w:eastAsia="Times New Roman" w:cs="Times New Roman"/>
          <w:szCs w:val="24"/>
          <w:lang w:eastAsia="ru-RU"/>
        </w:rPr>
        <w:t xml:space="preserve">Общественным Советом при Министерстве образования Камчатского края были даны следующие рекомендации для Учредителя и руководителей общеобразовательных учреждений: </w:t>
      </w:r>
    </w:p>
    <w:p w14:paraId="14655FE0" w14:textId="77777777" w:rsidR="005E1D47" w:rsidRPr="009143C4" w:rsidRDefault="005E1D47" w:rsidP="005E1D47">
      <w:pPr>
        <w:spacing w:line="240" w:lineRule="auto"/>
        <w:ind w:firstLine="0"/>
        <w:rPr>
          <w:rFonts w:eastAsia="Calibri" w:cs="Times New Roman"/>
          <w:szCs w:val="24"/>
        </w:rPr>
      </w:pPr>
      <w:r w:rsidRPr="009143C4">
        <w:rPr>
          <w:rFonts w:eastAsia="Calibri" w:cs="Times New Roman"/>
          <w:szCs w:val="24"/>
        </w:rPr>
        <w:lastRenderedPageBreak/>
        <w:tab/>
        <w:t>1. Обсудить результаты независимой оценки качества условий осуществления образовательной</w:t>
      </w:r>
      <w:r w:rsidRPr="009143C4">
        <w:rPr>
          <w:rFonts w:eastAsia="Calibri" w:cs="Times New Roman"/>
          <w:szCs w:val="24"/>
        </w:rPr>
        <w:tab/>
        <w:t>деятельности</w:t>
      </w:r>
      <w:r w:rsidRPr="009143C4">
        <w:rPr>
          <w:rFonts w:eastAsia="Calibri" w:cs="Times New Roman"/>
          <w:szCs w:val="24"/>
        </w:rPr>
        <w:tab/>
        <w:t>образовательными организациями, реализующими</w:t>
      </w:r>
      <w:r w:rsidRPr="009143C4">
        <w:rPr>
          <w:rFonts w:eastAsia="Calibri" w:cs="Times New Roman"/>
          <w:szCs w:val="24"/>
        </w:rPr>
        <w:tab/>
        <w:t>образовательные</w:t>
      </w:r>
      <w:r w:rsidRPr="009143C4">
        <w:rPr>
          <w:rFonts w:eastAsia="Calibri" w:cs="Times New Roman"/>
          <w:szCs w:val="24"/>
        </w:rPr>
        <w:tab/>
        <w:t>программы</w:t>
      </w:r>
      <w:r w:rsidRPr="009143C4">
        <w:rPr>
          <w:rFonts w:eastAsia="Calibri" w:cs="Times New Roman"/>
          <w:szCs w:val="24"/>
        </w:rPr>
        <w:tab/>
        <w:t>общего образования, в 2022 году;</w:t>
      </w:r>
    </w:p>
    <w:p w14:paraId="101BC0D0" w14:textId="77777777" w:rsidR="005E1D47" w:rsidRPr="009143C4" w:rsidRDefault="005E1D47" w:rsidP="005E1D47">
      <w:pPr>
        <w:spacing w:line="240" w:lineRule="auto"/>
        <w:ind w:firstLine="0"/>
        <w:rPr>
          <w:rFonts w:eastAsia="Calibri" w:cs="Times New Roman"/>
          <w:szCs w:val="24"/>
        </w:rPr>
      </w:pPr>
      <w:r w:rsidRPr="009143C4">
        <w:rPr>
          <w:rFonts w:eastAsia="Calibri" w:cs="Times New Roman"/>
          <w:szCs w:val="24"/>
        </w:rPr>
        <w:tab/>
        <w:t>2. Разработать и утвердить планы по устранению недостатков, выявленных в ходе независимой оценки качества условий осуществления образовательной деятельности и направить их в краевое государственное автономное учреждение «Камчатский центр информатизации и оценки качества образования» для размещения на официальном сайте bus.gov.ru в срок до 31.01.2023 года.</w:t>
      </w:r>
    </w:p>
    <w:p w14:paraId="13C0AB08" w14:textId="77777777" w:rsidR="005E1D47" w:rsidRPr="009143C4" w:rsidRDefault="005E1D47" w:rsidP="005E1D47">
      <w:pPr>
        <w:spacing w:line="240" w:lineRule="auto"/>
        <w:ind w:firstLine="0"/>
        <w:rPr>
          <w:rFonts w:eastAsia="Calibri" w:cs="Times New Roman"/>
          <w:szCs w:val="24"/>
        </w:rPr>
      </w:pPr>
      <w:r w:rsidRPr="009143C4">
        <w:rPr>
          <w:rFonts w:eastAsia="Calibri" w:cs="Times New Roman"/>
          <w:szCs w:val="24"/>
        </w:rPr>
        <w:tab/>
        <w:t xml:space="preserve"> </w:t>
      </w:r>
      <w:r w:rsidRPr="009143C4">
        <w:rPr>
          <w:rFonts w:eastAsia="Times New Roman" w:cs="Times New Roman"/>
          <w:szCs w:val="24"/>
          <w:lang w:eastAsia="ru-RU"/>
        </w:rPr>
        <w:t>Форма плана утверждена постановлением Правительства Российской Федерации от 17.04.2018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Постановление).</w:t>
      </w:r>
    </w:p>
    <w:p w14:paraId="616DFF9C" w14:textId="77777777" w:rsidR="005E1D47" w:rsidRPr="009143C4" w:rsidRDefault="005E1D47" w:rsidP="005E1D47">
      <w:pPr>
        <w:spacing w:after="3" w:line="247" w:lineRule="auto"/>
        <w:ind w:left="-15" w:firstLine="699"/>
        <w:rPr>
          <w:rFonts w:eastAsia="Times New Roman" w:cs="Times New Roman"/>
          <w:szCs w:val="24"/>
          <w:lang w:eastAsia="ru-RU"/>
        </w:rPr>
      </w:pPr>
      <w:r w:rsidRPr="009143C4">
        <w:rPr>
          <w:rFonts w:eastAsia="Times New Roman" w:cs="Times New Roman"/>
          <w:szCs w:val="24"/>
          <w:lang w:eastAsia="ru-RU"/>
        </w:rPr>
        <w:t>При формировании планов были учтены сроки мероприятий, которые должны быть достижимы в течение трех лет и соотнесены с объемом необходимых мероприятий (и/или работ) по устранению, выявленных по итогам проведения НОКО недостатков.</w:t>
      </w:r>
    </w:p>
    <w:p w14:paraId="53F3FC3B" w14:textId="77777777" w:rsidR="005E1D47" w:rsidRPr="009143C4" w:rsidRDefault="005E1D47" w:rsidP="005E1D47">
      <w:pPr>
        <w:spacing w:after="3" w:line="247" w:lineRule="auto"/>
        <w:ind w:left="-15" w:firstLine="699"/>
        <w:rPr>
          <w:rFonts w:eastAsia="Times New Roman" w:cs="Times New Roman"/>
          <w:szCs w:val="24"/>
          <w:lang w:eastAsia="ru-RU"/>
        </w:rPr>
      </w:pPr>
      <w:r w:rsidRPr="009143C4">
        <w:rPr>
          <w:rFonts w:eastAsia="Times New Roman" w:cs="Times New Roman"/>
          <w:szCs w:val="24"/>
          <w:lang w:eastAsia="ru-RU"/>
        </w:rPr>
        <w:t xml:space="preserve">Согласно Постановлению, план каждого учреждения утверждается учредителем (главой муниципального образования). </w:t>
      </w:r>
    </w:p>
    <w:p w14:paraId="5220473D" w14:textId="77777777" w:rsidR="005E1D47" w:rsidRPr="009143C4" w:rsidRDefault="005E1D47" w:rsidP="005E1D47">
      <w:pPr>
        <w:autoSpaceDE w:val="0"/>
        <w:autoSpaceDN w:val="0"/>
        <w:adjustRightInd w:val="0"/>
        <w:spacing w:line="240" w:lineRule="auto"/>
        <w:rPr>
          <w:rFonts w:eastAsia="Calibri" w:cs="Times New Roman"/>
          <w:spacing w:val="3"/>
          <w:szCs w:val="24"/>
          <w:lang w:bidi="ru-RU"/>
        </w:rPr>
      </w:pPr>
      <w:r w:rsidRPr="009143C4">
        <w:rPr>
          <w:rFonts w:eastAsia="Calibri" w:cs="Times New Roman"/>
          <w:szCs w:val="24"/>
        </w:rPr>
        <w:t xml:space="preserve">На основании приказа Управления образования от </w:t>
      </w:r>
      <w:r w:rsidRPr="009143C4">
        <w:rPr>
          <w:rFonts w:eastAsia="Calibri" w:cs="Times New Roman"/>
          <w:bCs/>
          <w:szCs w:val="24"/>
        </w:rPr>
        <w:t>№ 14-Д от   27.01.2022, в</w:t>
      </w:r>
      <w:r w:rsidRPr="009143C4">
        <w:rPr>
          <w:rFonts w:eastAsia="Calibri" w:cs="Times New Roman"/>
          <w:spacing w:val="3"/>
          <w:szCs w:val="24"/>
          <w:lang w:bidi="ru-RU"/>
        </w:rPr>
        <w:t xml:space="preserve"> соответствии с постановлением Правительства Российской Федерации от 17.04.2018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постановлением Администрации муниципального образования «Тигильский муниципальный район» от 21.02.2023 № 66 «Об утверждении планов по устранению недостатков, выявленных в ходе независимой оценки качества условий оказания услуг, образовательных учреждений Тигильского муниципального района на 2023 год», утверждены планы по устранению недостатков, выявленных в ходе проведения независимой оценки качества условий оказания услуг в образовательных учреждениях Тигильского муниципального района на 2023 год, следующих образовательных учреждений Тигильского муниципального района: </w:t>
      </w:r>
    </w:p>
    <w:p w14:paraId="3B59C6E7" w14:textId="77777777" w:rsidR="005E1D47" w:rsidRPr="009143C4" w:rsidRDefault="005E1D47" w:rsidP="005E1D47">
      <w:pPr>
        <w:autoSpaceDE w:val="0"/>
        <w:autoSpaceDN w:val="0"/>
        <w:adjustRightInd w:val="0"/>
        <w:spacing w:line="240" w:lineRule="auto"/>
        <w:ind w:firstLine="0"/>
        <w:rPr>
          <w:rFonts w:eastAsia="Times New Roman" w:cs="Times New Roman"/>
          <w:spacing w:val="3"/>
          <w:szCs w:val="24"/>
          <w:lang w:eastAsia="ru-RU" w:bidi="ru-RU"/>
        </w:rPr>
      </w:pPr>
      <w:r w:rsidRPr="009143C4">
        <w:rPr>
          <w:rFonts w:eastAsia="Times New Roman" w:cs="Times New Roman"/>
          <w:spacing w:val="3"/>
          <w:szCs w:val="24"/>
          <w:lang w:eastAsia="ru-RU" w:bidi="ru-RU"/>
        </w:rPr>
        <w:tab/>
        <w:t>1. Муниципальное бюджетное общеобразовательное учреждение «Тигильская средняя общеобразовательная школа»;</w:t>
      </w:r>
    </w:p>
    <w:p w14:paraId="7E305A4A" w14:textId="77777777" w:rsidR="005E1D47" w:rsidRPr="009143C4" w:rsidRDefault="005E1D47" w:rsidP="005E1D47">
      <w:pPr>
        <w:autoSpaceDE w:val="0"/>
        <w:autoSpaceDN w:val="0"/>
        <w:adjustRightInd w:val="0"/>
        <w:spacing w:line="240" w:lineRule="auto"/>
        <w:ind w:firstLine="0"/>
        <w:rPr>
          <w:rFonts w:eastAsia="Times New Roman" w:cs="Times New Roman"/>
          <w:spacing w:val="3"/>
          <w:szCs w:val="24"/>
          <w:lang w:eastAsia="ru-RU" w:bidi="ru-RU"/>
        </w:rPr>
      </w:pPr>
      <w:r w:rsidRPr="009143C4">
        <w:rPr>
          <w:rFonts w:eastAsia="Times New Roman" w:cs="Times New Roman"/>
          <w:spacing w:val="3"/>
          <w:szCs w:val="24"/>
          <w:lang w:eastAsia="ru-RU" w:bidi="ru-RU"/>
        </w:rPr>
        <w:tab/>
        <w:t>2. Муниципальное бюджетное общеобразовательное учреждение «Усть-Хайрюзовская средняя общеобразовательная школа»;</w:t>
      </w:r>
    </w:p>
    <w:p w14:paraId="2004C8F0" w14:textId="77777777" w:rsidR="005E1D47" w:rsidRPr="009143C4" w:rsidRDefault="005E1D47" w:rsidP="005E1D47">
      <w:pPr>
        <w:autoSpaceDE w:val="0"/>
        <w:autoSpaceDN w:val="0"/>
        <w:adjustRightInd w:val="0"/>
        <w:spacing w:line="240" w:lineRule="auto"/>
        <w:ind w:firstLine="0"/>
        <w:rPr>
          <w:rFonts w:eastAsia="Times New Roman" w:cs="Times New Roman"/>
          <w:spacing w:val="3"/>
          <w:szCs w:val="24"/>
          <w:lang w:eastAsia="ru-RU" w:bidi="ru-RU"/>
        </w:rPr>
      </w:pPr>
      <w:r w:rsidRPr="009143C4">
        <w:rPr>
          <w:rFonts w:eastAsia="Times New Roman" w:cs="Times New Roman"/>
          <w:spacing w:val="3"/>
          <w:szCs w:val="24"/>
          <w:lang w:eastAsia="ru-RU" w:bidi="ru-RU"/>
        </w:rPr>
        <w:tab/>
        <w:t>3. Муниципальное бюджетное общеобразовательное учреждение «Седанкинская средняя общеобразовательная школа»;</w:t>
      </w:r>
    </w:p>
    <w:p w14:paraId="729D62FF" w14:textId="77777777" w:rsidR="005E1D47" w:rsidRPr="009143C4" w:rsidRDefault="005E1D47" w:rsidP="005E1D47">
      <w:pPr>
        <w:autoSpaceDE w:val="0"/>
        <w:autoSpaceDN w:val="0"/>
        <w:adjustRightInd w:val="0"/>
        <w:spacing w:line="240" w:lineRule="auto"/>
        <w:ind w:firstLine="0"/>
        <w:rPr>
          <w:rFonts w:eastAsia="Times New Roman" w:cs="Times New Roman"/>
          <w:spacing w:val="3"/>
          <w:szCs w:val="24"/>
          <w:lang w:eastAsia="ru-RU" w:bidi="ru-RU"/>
        </w:rPr>
      </w:pPr>
      <w:r w:rsidRPr="009143C4">
        <w:rPr>
          <w:rFonts w:eastAsia="Times New Roman" w:cs="Times New Roman"/>
          <w:spacing w:val="3"/>
          <w:szCs w:val="24"/>
          <w:lang w:eastAsia="ru-RU" w:bidi="ru-RU"/>
        </w:rPr>
        <w:tab/>
        <w:t>4. Муниципальное бюджетное общеобразовательное учреждение «Ковранская средняя школа»;</w:t>
      </w:r>
    </w:p>
    <w:p w14:paraId="1AEBB93D" w14:textId="77777777" w:rsidR="005E1D47" w:rsidRPr="009143C4" w:rsidRDefault="005E1D47" w:rsidP="005E1D47">
      <w:pPr>
        <w:autoSpaceDE w:val="0"/>
        <w:autoSpaceDN w:val="0"/>
        <w:adjustRightInd w:val="0"/>
        <w:spacing w:line="240" w:lineRule="auto"/>
        <w:ind w:firstLine="0"/>
        <w:rPr>
          <w:rFonts w:eastAsia="Times New Roman" w:cs="Times New Roman"/>
          <w:spacing w:val="3"/>
          <w:szCs w:val="24"/>
          <w:lang w:eastAsia="ru-RU" w:bidi="ru-RU"/>
        </w:rPr>
      </w:pPr>
      <w:r w:rsidRPr="009143C4">
        <w:rPr>
          <w:rFonts w:eastAsia="Times New Roman" w:cs="Times New Roman"/>
          <w:spacing w:val="3"/>
          <w:szCs w:val="24"/>
          <w:lang w:eastAsia="ru-RU" w:bidi="ru-RU"/>
        </w:rPr>
        <w:lastRenderedPageBreak/>
        <w:tab/>
        <w:t>5. Муниципальное бюджетное общеобразовательное учреждение «Воямпольская средняя общеобразовательная школа»;</w:t>
      </w:r>
    </w:p>
    <w:p w14:paraId="602E2283" w14:textId="77777777" w:rsidR="005E1D47" w:rsidRPr="009143C4" w:rsidRDefault="005E1D47" w:rsidP="005E1D47">
      <w:pPr>
        <w:autoSpaceDE w:val="0"/>
        <w:autoSpaceDN w:val="0"/>
        <w:adjustRightInd w:val="0"/>
        <w:spacing w:line="240" w:lineRule="auto"/>
        <w:ind w:firstLine="0"/>
        <w:rPr>
          <w:rFonts w:eastAsia="Times New Roman" w:cs="Times New Roman"/>
          <w:spacing w:val="3"/>
          <w:szCs w:val="24"/>
          <w:lang w:eastAsia="ru-RU" w:bidi="ru-RU"/>
        </w:rPr>
      </w:pPr>
      <w:r w:rsidRPr="009143C4">
        <w:rPr>
          <w:rFonts w:eastAsia="Times New Roman" w:cs="Times New Roman"/>
          <w:spacing w:val="3"/>
          <w:szCs w:val="24"/>
          <w:lang w:eastAsia="ru-RU" w:bidi="ru-RU"/>
        </w:rPr>
        <w:tab/>
        <w:t>6. Муниципальное бюджетное общеобразовательное учреждение «Лесновская основная общеобразовательная школа»;</w:t>
      </w:r>
    </w:p>
    <w:p w14:paraId="64EEF51F" w14:textId="77777777" w:rsidR="005E1D47" w:rsidRPr="009143C4" w:rsidRDefault="005E1D47" w:rsidP="005E1D47">
      <w:pPr>
        <w:autoSpaceDE w:val="0"/>
        <w:autoSpaceDN w:val="0"/>
        <w:adjustRightInd w:val="0"/>
        <w:spacing w:line="240" w:lineRule="auto"/>
        <w:ind w:firstLine="0"/>
        <w:rPr>
          <w:rFonts w:eastAsia="Times New Roman" w:cs="Times New Roman"/>
          <w:spacing w:val="3"/>
          <w:szCs w:val="24"/>
          <w:lang w:eastAsia="ru-RU" w:bidi="ru-RU"/>
        </w:rPr>
      </w:pPr>
      <w:r w:rsidRPr="009143C4">
        <w:rPr>
          <w:rFonts w:eastAsia="Times New Roman" w:cs="Times New Roman"/>
          <w:spacing w:val="3"/>
          <w:szCs w:val="24"/>
          <w:lang w:eastAsia="ru-RU" w:bidi="ru-RU"/>
        </w:rPr>
        <w:tab/>
        <w:t>7. Муниципальное бюджетное общеобразовательное учреждение «Хайрюзовская начальная школа-детский сад».</w:t>
      </w:r>
    </w:p>
    <w:p w14:paraId="3E3E97EE" w14:textId="77777777" w:rsidR="005E1D47" w:rsidRPr="005E1D47" w:rsidRDefault="005E1D47" w:rsidP="005E1D47">
      <w:pPr>
        <w:autoSpaceDE w:val="0"/>
        <w:autoSpaceDN w:val="0"/>
        <w:adjustRightInd w:val="0"/>
        <w:spacing w:line="240" w:lineRule="auto"/>
        <w:ind w:firstLine="0"/>
        <w:rPr>
          <w:rFonts w:eastAsia="Times New Roman" w:cs="Times New Roman"/>
          <w:color w:val="FF0000"/>
          <w:spacing w:val="3"/>
          <w:szCs w:val="24"/>
          <w:lang w:eastAsia="ru-RU" w:bidi="ru-RU"/>
        </w:rPr>
      </w:pPr>
    </w:p>
    <w:p w14:paraId="1EAD51E5" w14:textId="77777777" w:rsidR="00173FCE" w:rsidRDefault="00173FCE" w:rsidP="00D23931">
      <w:pPr>
        <w:tabs>
          <w:tab w:val="left" w:pos="1418"/>
        </w:tabs>
        <w:spacing w:after="120" w:line="240" w:lineRule="auto"/>
        <w:ind w:firstLine="0"/>
        <w:jc w:val="center"/>
        <w:rPr>
          <w:rFonts w:eastAsia="Times New Roman" w:cs="Times New Roman"/>
          <w:b/>
          <w:color w:val="7030A0"/>
          <w:szCs w:val="24"/>
          <w:lang w:eastAsia="ru-RU"/>
        </w:rPr>
      </w:pPr>
    </w:p>
    <w:p w14:paraId="6F2FD99D" w14:textId="77777777" w:rsidR="00D23931" w:rsidRPr="00EC2126" w:rsidRDefault="00D23931" w:rsidP="00D23931">
      <w:pPr>
        <w:tabs>
          <w:tab w:val="left" w:pos="1418"/>
        </w:tabs>
        <w:spacing w:after="120" w:line="240" w:lineRule="auto"/>
        <w:ind w:firstLine="0"/>
        <w:jc w:val="center"/>
        <w:rPr>
          <w:rFonts w:eastAsia="Times New Roman" w:cs="Times New Roman"/>
          <w:b/>
          <w:szCs w:val="24"/>
          <w:lang w:eastAsia="ru-RU"/>
        </w:rPr>
      </w:pPr>
      <w:r w:rsidRPr="00EC2126">
        <w:rPr>
          <w:rFonts w:eastAsia="Times New Roman" w:cs="Times New Roman"/>
          <w:b/>
          <w:szCs w:val="24"/>
          <w:lang w:eastAsia="ru-RU"/>
        </w:rPr>
        <w:t>2.5.  Опека, попечительство и охрана прав несовершеннолетних</w:t>
      </w:r>
    </w:p>
    <w:p w14:paraId="207270A2"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По состоянию на 01.12.2023 года на учете в Управлении образования Администрации муниципального образования «Тигильский муниципальный район» состоит 23 ребенка, относящегося к категории «дети-сироты и дети, оставшиеся без попечения родителей». Из них все дети находятся под опекой (попечительством), в том числе по договору о приемной семье 12 детей. Также на учете состоит 2 лица из числа детей-сирот и детей, оставшихся без родителей, продолжающих обучение в общеобразовательном учреждении.</w:t>
      </w:r>
    </w:p>
    <w:p w14:paraId="6157B797"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За отчетный период выявлено и учтено 3 ребенка, оставшихся без попечения родителей. Из них: 1 ребенок учтен дважды: 1 раз – по причине освобождения опекуна от исполнения обязанностей, 2 раз – прибыл из другого муниципального образования Камчатского края, 1 ребенок – по причине смерти единственного родителя, 1 – отобрание у родителя.</w:t>
      </w:r>
    </w:p>
    <w:p w14:paraId="7D2AF34B"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Из выявленных и учтенных детей, все переданы под опеку (попечительство).</w:t>
      </w:r>
    </w:p>
    <w:p w14:paraId="73C48379"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Снято с учета 9 детей-сирот и детей, оставшихся без попечения родителей, в том числе 3 – по достижению совершеннолетия, 6 – в связи с переменой места жительства.</w:t>
      </w:r>
    </w:p>
    <w:p w14:paraId="54F4A348"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Всего замещающих семей в Тигильском муниципальном районе – 17, из них – 7 семей, где опекуны (попечители) исполняют свои обязанности по договору о создании приемной семьи.</w:t>
      </w:r>
    </w:p>
    <w:p w14:paraId="4828D167"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В апреле-мае 2023 года проводилась подготовка граждан, желающих принять на воспитание в свою семью ребенка, оставшегося без попечения родителей, прошли подготовку 3 гражданина.</w:t>
      </w:r>
    </w:p>
    <w:p w14:paraId="60F64ADC"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На учете в органе опеки и попечительства состоит 1 супружеская пара кандидаты в приемные родители, 1 кандидат в приемные родители.</w:t>
      </w:r>
    </w:p>
    <w:p w14:paraId="63A2D015"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В 2023 году усыновлений детей-сирот и детей, оставшихся без попечения родителей, не производилось.</w:t>
      </w:r>
    </w:p>
    <w:p w14:paraId="7815A0A0"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С 05.05.2023 г. по 31.05.2023 г. в соответствии с приказом КГАУ «КРЦСРСФУ» Министерства образования Камчатского края проводился мониторинг развития ребенка и оценки его благополучия в замещающей среде.</w:t>
      </w:r>
    </w:p>
    <w:p w14:paraId="70C002A6"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В течение 2023 года лишен родительских прав 1 родитель в отношении 2 детей; восстановлены в родительских правах – 0.</w:t>
      </w:r>
    </w:p>
    <w:p w14:paraId="11328322"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В летнюю кампанию по организации отдыха, оздоровления и занятости несовершеннолетних был организован 12 детей, относящихся к детям-сиротам и детям, оставшимся без попечения родителей. Из них:</w:t>
      </w:r>
    </w:p>
    <w:p w14:paraId="59DD6752"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- 7 детей посещали пришкольные лагеря;</w:t>
      </w:r>
    </w:p>
    <w:p w14:paraId="1DD1A8EE"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- 5 детей работали в трудовых бригадах.</w:t>
      </w:r>
    </w:p>
    <w:p w14:paraId="0F4A7AC5" w14:textId="77777777" w:rsidR="00C2013A" w:rsidRPr="009143C4" w:rsidRDefault="00C2013A" w:rsidP="00C2013A">
      <w:pPr>
        <w:autoSpaceDE w:val="0"/>
        <w:autoSpaceDN w:val="0"/>
        <w:adjustRightInd w:val="0"/>
        <w:spacing w:line="240" w:lineRule="auto"/>
        <w:ind w:firstLine="720"/>
        <w:rPr>
          <w:rFonts w:eastAsia="Calibri" w:cs="Times New Roman"/>
          <w:bCs/>
          <w:szCs w:val="24"/>
          <w:lang w:bidi="ru-RU"/>
        </w:rPr>
      </w:pPr>
      <w:r w:rsidRPr="009143C4">
        <w:rPr>
          <w:rFonts w:eastAsia="Calibri" w:cs="Times New Roman"/>
          <w:bCs/>
          <w:szCs w:val="24"/>
          <w:lang w:bidi="ru-RU"/>
        </w:rPr>
        <w:t>В соответствии с Законом Камчатского края от 18.09.2008 № 122 «О социальной поддержке детей-сирот и детей, оставшихся без попечения родителей, лиц из числа детей-сирот и детей, оставшихся без попечения родителей, в Камчатском крае» детям, находящимся под опекой (попечительством) за счет средств краевого бюджета произведена компенсация расходов на оплату стоимости проезда к месту отдыха (3 опекунам на 4 детей) на сумму 264 050,0 руб.</w:t>
      </w:r>
    </w:p>
    <w:p w14:paraId="375495E8"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lastRenderedPageBreak/>
        <w:t xml:space="preserve">В 2023 году опекунам (попечителям) выплачено 7 132 546,31 руб. на содержание несовершеннолетних детей-сирот и детей, оставшихся без попечения родителей, находящихся на воспитании в их семьях; 2 439 973,48 руб. выплачено опекунам, исполняющим свои обязанности по договорам о создании приемной семьи. </w:t>
      </w:r>
    </w:p>
    <w:p w14:paraId="4307C3EA"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В 2023 году заключен 1 договор найма жилых помещений для детей-сирот и детей, оставшихся без попечения родителей (План 2024 года).</w:t>
      </w:r>
    </w:p>
    <w:p w14:paraId="1BF3D1A9"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В 2023 году истекает 5-летний срок действия договоров найма специализированных жилых помещений, заключенных в 2018 году с лицами из числа детей-сирот и детей, оставшихся без попечения родителей (5 договоров), а также истекает новые 5-летний срок действия договоров найма специализированных жилых помещений, заключенных в 2013 году (3 договора).</w:t>
      </w:r>
    </w:p>
    <w:p w14:paraId="73BEF837"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Комиссией по проверке условий жизни граждан, являющихся нанимателями жилых помещений по договору найма специализированного жилого помещения (далее – Комиссия), были проведены проверки условий жизни граждан, являющихся нанимателями жилых помещений по договору найма специализированного жилого помещения, подготовлены заключения о наличии/отсутствии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Решение Комиссии: 4 жилых помещения исключить из специализированного жилого фонда и заключить договоры социального найма, заключить 4 договора на новый срок.</w:t>
      </w:r>
    </w:p>
    <w:p w14:paraId="00453C30"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В течение 2023 года включены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2 ребенка, достигшие 14-летнего возраста.</w:t>
      </w:r>
    </w:p>
    <w:p w14:paraId="7B22A79E" w14:textId="77777777" w:rsidR="00C2013A" w:rsidRPr="009143C4" w:rsidRDefault="00C2013A" w:rsidP="00C2013A">
      <w:pPr>
        <w:autoSpaceDE w:val="0"/>
        <w:autoSpaceDN w:val="0"/>
        <w:adjustRightInd w:val="0"/>
        <w:spacing w:line="240" w:lineRule="auto"/>
        <w:ind w:firstLine="720"/>
        <w:rPr>
          <w:rFonts w:eastAsia="Calibri" w:cs="Times New Roman"/>
          <w:szCs w:val="24"/>
          <w:lang w:bidi="ru-RU"/>
        </w:rPr>
      </w:pPr>
      <w:r w:rsidRPr="009143C4">
        <w:rPr>
          <w:rFonts w:eastAsia="Calibri" w:cs="Times New Roman"/>
          <w:szCs w:val="24"/>
          <w:lang w:bidi="ru-RU"/>
        </w:rPr>
        <w:t>Проведена работа с 9 детьми-сиротами и детьми, оставшимися без попечения родителей, по включению в План обеспечения жилыми помещениями на 2024 год, из них 3 – подали заявления на включение в План с выбором района обеспечения в Петропавловск-Камчатском городском округе, 5 – заявления о переносе срока включения в План.</w:t>
      </w:r>
    </w:p>
    <w:p w14:paraId="7B8562B7" w14:textId="77777777" w:rsidR="00C2013A" w:rsidRPr="00C2013A" w:rsidRDefault="00C2013A" w:rsidP="00C2013A">
      <w:pPr>
        <w:autoSpaceDE w:val="0"/>
        <w:autoSpaceDN w:val="0"/>
        <w:adjustRightInd w:val="0"/>
        <w:spacing w:line="240" w:lineRule="auto"/>
        <w:ind w:firstLine="720"/>
        <w:rPr>
          <w:rFonts w:eastAsia="Calibri" w:cs="Times New Roman"/>
          <w:color w:val="FF0000"/>
          <w:szCs w:val="24"/>
          <w:lang w:bidi="ru-RU"/>
        </w:rPr>
      </w:pPr>
    </w:p>
    <w:p w14:paraId="0AC7716E" w14:textId="52F824F6" w:rsidR="009B3E41" w:rsidRPr="006F6E38" w:rsidRDefault="009B3E41" w:rsidP="00C850DE">
      <w:pPr>
        <w:autoSpaceDE w:val="0"/>
        <w:autoSpaceDN w:val="0"/>
        <w:adjustRightInd w:val="0"/>
        <w:spacing w:line="240" w:lineRule="auto"/>
        <w:ind w:firstLine="720"/>
        <w:rPr>
          <w:rFonts w:eastAsia="Calibri" w:cs="Times New Roman"/>
          <w:szCs w:val="24"/>
          <w:lang w:bidi="ru-RU"/>
        </w:rPr>
      </w:pPr>
    </w:p>
    <w:bookmarkStart w:id="32" w:name="_Toc61536999" w:displacedByCustomXml="next"/>
    <w:sdt>
      <w:sdtPr>
        <w:id w:val="-2074191642"/>
        <w:lock w:val="sdtContentLocked"/>
      </w:sdtPr>
      <w:sdtEndPr/>
      <w:sdtContent>
        <w:p w14:paraId="50FC321C" w14:textId="5D708F1E" w:rsidR="00F4493E" w:rsidRPr="005950AD" w:rsidRDefault="005C6747" w:rsidP="005C6747">
          <w:pPr>
            <w:pStyle w:val="2"/>
          </w:pPr>
          <w:r>
            <w:t>3</w:t>
          </w:r>
          <w:r w:rsidR="00F4493E">
            <w:t xml:space="preserve">. </w:t>
          </w:r>
          <w:r w:rsidR="00042FBF">
            <w:t>Выводы и заключения</w:t>
          </w:r>
        </w:p>
      </w:sdtContent>
    </w:sdt>
    <w:bookmarkEnd w:id="32" w:displacedByCustomXml="prev"/>
    <w:bookmarkStart w:id="33" w:name="_Toc61537000" w:displacedByCustomXml="next"/>
    <w:sdt>
      <w:sdtPr>
        <w:id w:val="-1633004932"/>
        <w:lock w:val="sdtContentLocked"/>
      </w:sdtPr>
      <w:sdtEndPr/>
      <w:sdtContent>
        <w:p w14:paraId="59DDE888" w14:textId="611A2C23" w:rsidR="00FE028B" w:rsidRDefault="006A5816" w:rsidP="00FE028B">
          <w:pPr>
            <w:pStyle w:val="3"/>
          </w:pPr>
          <w:r>
            <w:t xml:space="preserve">3.1. </w:t>
          </w:r>
          <w:r w:rsidR="00FE028B">
            <w:t>Выводы</w:t>
          </w:r>
        </w:p>
      </w:sdtContent>
    </w:sdt>
    <w:bookmarkEnd w:id="33" w:displacedByCustomXml="prev"/>
    <w:p w14:paraId="704434D7" w14:textId="77777777" w:rsidR="00235222" w:rsidRPr="009143C4" w:rsidRDefault="00235222" w:rsidP="00EE5F0B">
      <w:pPr>
        <w:spacing w:line="240" w:lineRule="auto"/>
      </w:pPr>
    </w:p>
    <w:p w14:paraId="42B6640C" w14:textId="004481DB" w:rsidR="00496CDC" w:rsidRPr="009143C4" w:rsidRDefault="00FD168B" w:rsidP="00EE5F0B">
      <w:pPr>
        <w:spacing w:line="240" w:lineRule="auto"/>
      </w:pPr>
      <w:r w:rsidRPr="009143C4">
        <w:t>Образование подрастающего поколения – это бу</w:t>
      </w:r>
      <w:r w:rsidR="00291C68" w:rsidRPr="009143C4">
        <w:t>дущее общества, страны, региона.</w:t>
      </w:r>
      <w:r w:rsidRPr="009143C4">
        <w:t xml:space="preserve"> </w:t>
      </w:r>
      <w:r w:rsidR="00496CDC" w:rsidRPr="009143C4">
        <w:t>Поэтому,</w:t>
      </w:r>
      <w:r w:rsidR="00B318B4" w:rsidRPr="009143C4">
        <w:t xml:space="preserve"> в соответствии с действующим законодательством, независимо от нахождения образовательного учреждения требования к предоставлению услуг должно осуществляться в соответствии с ФГОС. Кроме того, в маленьких селах образовательные учреждения являются центром культурной, спортивной, общественной жизни села. В школах проводятся встречи, концерты, спортивные соревнования, большие сельские мероприятия. Многие выпускники сельских школ после окончания ВУЗов остаются работать в городах страны, </w:t>
      </w:r>
      <w:r w:rsidR="009B3E41" w:rsidRPr="009143C4">
        <w:t>но</w:t>
      </w:r>
      <w:r w:rsidR="00B318B4" w:rsidRPr="009143C4">
        <w:t xml:space="preserve"> какая-то часть все-таки возвращается в родные села. А это значит, что работу по сохранению и развитию системы образования необходимо продолжать и развивать. </w:t>
      </w:r>
    </w:p>
    <w:p w14:paraId="70565255" w14:textId="77777777" w:rsidR="00496CDC" w:rsidRPr="006F6E38" w:rsidRDefault="00496CDC" w:rsidP="00EE5F0B">
      <w:pPr>
        <w:spacing w:line="240" w:lineRule="auto"/>
        <w:ind w:firstLine="0"/>
        <w:rPr>
          <w:rFonts w:eastAsia="Times New Roman" w:cs="Times New Roman"/>
          <w:szCs w:val="24"/>
          <w:lang w:eastAsia="ru-RU"/>
        </w:rPr>
      </w:pPr>
    </w:p>
    <w:p w14:paraId="03AC1ABD" w14:textId="77777777" w:rsidR="00235222" w:rsidRPr="006F6E38" w:rsidRDefault="00235222" w:rsidP="00EE5F0B">
      <w:pPr>
        <w:spacing w:line="240" w:lineRule="auto"/>
        <w:ind w:firstLine="0"/>
        <w:rPr>
          <w:rFonts w:eastAsia="Times New Roman" w:cs="Times New Roman"/>
          <w:szCs w:val="24"/>
          <w:lang w:eastAsia="ru-RU"/>
        </w:rPr>
      </w:pPr>
    </w:p>
    <w:bookmarkStart w:id="34" w:name="_Toc61537001" w:displacedByCustomXml="next"/>
    <w:bookmarkStart w:id="35" w:name="_Toc531265148" w:displacedByCustomXml="next"/>
    <w:sdt>
      <w:sdtPr>
        <w:id w:val="-788123830"/>
        <w:lock w:val="sdtContentLocked"/>
      </w:sdtPr>
      <w:sdtEndPr/>
      <w:sdtContent>
        <w:p w14:paraId="519AE6BA" w14:textId="7C92399F" w:rsidR="00FE028B" w:rsidRDefault="006A5816" w:rsidP="00FE028B">
          <w:pPr>
            <w:pStyle w:val="3"/>
          </w:pPr>
          <w:r>
            <w:t xml:space="preserve">3.2. </w:t>
          </w:r>
          <w:r w:rsidR="00FE028B" w:rsidRPr="00FE028B">
            <w:t>Планы и перспективы развития системы образования</w:t>
          </w:r>
        </w:p>
      </w:sdtContent>
    </w:sdt>
    <w:bookmarkEnd w:id="34" w:displacedByCustomXml="prev"/>
    <w:bookmarkEnd w:id="35" w:displacedByCustomXml="prev"/>
    <w:p w14:paraId="463472F4" w14:textId="7043E3C0" w:rsidR="000B4B9F" w:rsidRPr="009143C4" w:rsidRDefault="00B318B4" w:rsidP="000B4B9F">
      <w:pPr>
        <w:spacing w:line="240" w:lineRule="auto"/>
        <w:rPr>
          <w:rFonts w:eastAsia="Times New Roman" w:cs="Times New Roman"/>
          <w:szCs w:val="24"/>
          <w:lang w:eastAsia="ru-RU"/>
        </w:rPr>
      </w:pPr>
      <w:r w:rsidRPr="009143C4">
        <w:rPr>
          <w:rFonts w:eastAsia="Times New Roman" w:cs="Times New Roman"/>
          <w:spacing w:val="4"/>
          <w:szCs w:val="24"/>
          <w:lang w:eastAsia="ru-RU"/>
        </w:rPr>
        <w:t xml:space="preserve">Современное состояние образовательных учреждений Тигильского района показывает, </w:t>
      </w:r>
      <w:r w:rsidRPr="009143C4">
        <w:rPr>
          <w:rFonts w:eastAsia="Times New Roman" w:cs="Times New Roman"/>
          <w:spacing w:val="7"/>
          <w:szCs w:val="24"/>
          <w:lang w:eastAsia="ru-RU"/>
        </w:rPr>
        <w:t xml:space="preserve">что безопасность эксплуатации зданий, сооружений и инженерных </w:t>
      </w:r>
      <w:r w:rsidRPr="009143C4">
        <w:rPr>
          <w:rFonts w:eastAsia="Times New Roman" w:cs="Times New Roman"/>
          <w:spacing w:val="7"/>
          <w:szCs w:val="24"/>
          <w:lang w:eastAsia="ru-RU"/>
        </w:rPr>
        <w:lastRenderedPageBreak/>
        <w:t xml:space="preserve">сетей, а также </w:t>
      </w:r>
      <w:r w:rsidRPr="009143C4">
        <w:rPr>
          <w:rFonts w:eastAsia="Times New Roman" w:cs="Times New Roman"/>
          <w:spacing w:val="3"/>
          <w:szCs w:val="24"/>
          <w:lang w:eastAsia="ru-RU"/>
        </w:rPr>
        <w:t>безопасность учебно-воспитательного процесса требуют решения таких проблем как п</w:t>
      </w:r>
      <w:r w:rsidRPr="009143C4">
        <w:rPr>
          <w:rFonts w:eastAsia="Times New Roman" w:cs="Times New Roman"/>
          <w:szCs w:val="24"/>
          <w:lang w:eastAsia="ru-RU"/>
        </w:rPr>
        <w:t xml:space="preserve">роведение мероприятий по сейсмоукреплению. </w:t>
      </w:r>
      <w:r w:rsidR="000B4B9F" w:rsidRPr="009143C4">
        <w:rPr>
          <w:rFonts w:eastAsia="Times New Roman" w:cs="Times New Roman"/>
          <w:spacing w:val="4"/>
          <w:szCs w:val="24"/>
          <w:lang w:eastAsia="ru-RU"/>
        </w:rPr>
        <w:t xml:space="preserve">В 2020 и 2021 году было проведено техническое обследование ООО «АктивПроект» МБОУ «Тигильская СОШ», МБОУ «Седанкинская СОШ», МБОУ «Ковранская СШ», МБОУ «Воямпольская СОШ», МБОУ «Лесновская ООШ», МБДОУ «Тигильский детский сад «Каюмка», МБДОУ Седанкинский детский сад «Эльгай», МБДОУ Ковранский детский сад «Ийаночх», МБДОУ Лесновский детский сад «Буратино». </w:t>
      </w:r>
      <w:r w:rsidR="000B4B9F" w:rsidRPr="009143C4">
        <w:rPr>
          <w:rFonts w:eastAsia="Times New Roman" w:cs="Times New Roman"/>
          <w:szCs w:val="24"/>
          <w:lang w:eastAsia="ru-RU"/>
        </w:rPr>
        <w:t>В настоящее время согласно Заключениям по обследованию зданий имеется дефицит сейсмостойкости зданий составляет 2 балла. Требуется проведение мероприятий по укреплению сейсмостойкости зданий. Учитывая, что проектная сейсмостойкость здания МБДОУ «Тигильский детский сад «Каюмка»  составляет 6 баллов, проведение мероприятий по сейсмоукреплению здания детского сада очевидно.</w:t>
      </w:r>
    </w:p>
    <w:p w14:paraId="6ABD99AB" w14:textId="73F8BA17" w:rsidR="00B318B4" w:rsidRPr="009143C4" w:rsidRDefault="00D609D6" w:rsidP="000B4B9F">
      <w:pPr>
        <w:spacing w:line="240" w:lineRule="auto"/>
        <w:rPr>
          <w:rFonts w:eastAsia="Times New Roman" w:cs="Times New Roman"/>
          <w:szCs w:val="24"/>
          <w:lang w:eastAsia="ru-RU"/>
        </w:rPr>
      </w:pPr>
      <w:r w:rsidRPr="009143C4">
        <w:rPr>
          <w:rFonts w:eastAsia="Times New Roman" w:cs="Times New Roman"/>
          <w:szCs w:val="24"/>
          <w:lang w:eastAsia="ru-RU"/>
        </w:rPr>
        <w:t>В н</w:t>
      </w:r>
      <w:r w:rsidR="000B4B9F" w:rsidRPr="009143C4">
        <w:rPr>
          <w:rFonts w:eastAsia="Times New Roman" w:cs="Times New Roman"/>
          <w:szCs w:val="24"/>
          <w:lang w:eastAsia="ru-RU"/>
        </w:rPr>
        <w:t xml:space="preserve">оябре 2021 в МБОУ «Лесновская ООШ» произошло проседание потолочной балки, что привело к необходимости перевода детей во временное здание ФАП с. Лесная, а здание находится на </w:t>
      </w:r>
      <w:r w:rsidR="007A5D71" w:rsidRPr="009143C4">
        <w:rPr>
          <w:rFonts w:eastAsia="Times New Roman" w:cs="Times New Roman"/>
          <w:szCs w:val="24"/>
          <w:lang w:eastAsia="ru-RU"/>
        </w:rPr>
        <w:t>до обследования</w:t>
      </w:r>
      <w:r w:rsidR="000B4B9F" w:rsidRPr="009143C4">
        <w:rPr>
          <w:rFonts w:eastAsia="Times New Roman" w:cs="Times New Roman"/>
          <w:szCs w:val="24"/>
          <w:lang w:eastAsia="ru-RU"/>
        </w:rPr>
        <w:t xml:space="preserve"> для выяснения его пригодности к реконструкции.</w:t>
      </w:r>
    </w:p>
    <w:p w14:paraId="06BD1316" w14:textId="66E64036" w:rsidR="00B318B4" w:rsidRPr="009143C4" w:rsidRDefault="00B318B4" w:rsidP="00C850DE">
      <w:pPr>
        <w:spacing w:line="240" w:lineRule="auto"/>
        <w:rPr>
          <w:rFonts w:eastAsia="Times New Roman" w:cs="Times New Roman"/>
          <w:szCs w:val="24"/>
          <w:lang w:eastAsia="ru-RU"/>
        </w:rPr>
      </w:pPr>
      <w:r w:rsidRPr="009143C4">
        <w:rPr>
          <w:rFonts w:eastAsia="Times New Roman" w:cs="Times New Roman"/>
          <w:szCs w:val="24"/>
          <w:lang w:eastAsia="ru-RU"/>
        </w:rPr>
        <w:t xml:space="preserve">Однако, имея </w:t>
      </w:r>
      <w:r w:rsidR="007A5D71" w:rsidRPr="009143C4">
        <w:rPr>
          <w:rFonts w:eastAsia="Times New Roman" w:cs="Times New Roman"/>
          <w:szCs w:val="24"/>
          <w:lang w:eastAsia="ru-RU"/>
        </w:rPr>
        <w:t>опыт закрытия</w:t>
      </w:r>
      <w:r w:rsidRPr="009143C4">
        <w:rPr>
          <w:rFonts w:eastAsia="Times New Roman" w:cs="Times New Roman"/>
          <w:szCs w:val="24"/>
          <w:lang w:eastAsia="ru-RU"/>
        </w:rPr>
        <w:t xml:space="preserve"> образовательных учреждений на ремонт на длительный срок и в связи с тем, что ввиду отсутствия других приспособленных зданий невозможно организовать полноценный воспитательный, а тем более учебный процесс, </w:t>
      </w:r>
      <w:r w:rsidR="00CA39E1" w:rsidRPr="009143C4">
        <w:rPr>
          <w:rFonts w:eastAsia="Times New Roman" w:cs="Times New Roman"/>
          <w:szCs w:val="24"/>
          <w:lang w:eastAsia="ru-RU"/>
        </w:rPr>
        <w:t>необходимо</w:t>
      </w:r>
      <w:r w:rsidRPr="009143C4">
        <w:rPr>
          <w:rFonts w:eastAsia="Times New Roman" w:cs="Times New Roman"/>
          <w:szCs w:val="24"/>
          <w:lang w:eastAsia="ru-RU"/>
        </w:rPr>
        <w:t xml:space="preserve"> по возможности не сейсмоусилять старые здания, </w:t>
      </w:r>
      <w:r w:rsidR="00CA39E1" w:rsidRPr="009143C4">
        <w:rPr>
          <w:rFonts w:eastAsia="Times New Roman" w:cs="Times New Roman"/>
          <w:szCs w:val="24"/>
          <w:lang w:eastAsia="ru-RU"/>
        </w:rPr>
        <w:t>а</w:t>
      </w:r>
      <w:r w:rsidRPr="009143C4">
        <w:rPr>
          <w:rFonts w:eastAsia="Times New Roman" w:cs="Times New Roman"/>
          <w:szCs w:val="24"/>
          <w:lang w:eastAsia="ru-RU"/>
        </w:rPr>
        <w:t xml:space="preserve"> строить новые здания, которые будут соответствовать </w:t>
      </w:r>
      <w:r w:rsidR="00CA39E1" w:rsidRPr="009143C4">
        <w:rPr>
          <w:rFonts w:eastAsia="Times New Roman" w:cs="Times New Roman"/>
          <w:szCs w:val="24"/>
          <w:lang w:eastAsia="ru-RU"/>
        </w:rPr>
        <w:t xml:space="preserve">современным требованиям и </w:t>
      </w:r>
      <w:r w:rsidRPr="009143C4">
        <w:rPr>
          <w:rFonts w:eastAsia="Times New Roman" w:cs="Times New Roman"/>
          <w:szCs w:val="24"/>
          <w:lang w:eastAsia="ru-RU"/>
        </w:rPr>
        <w:t>уровню сейсмостойкости в районе.</w:t>
      </w:r>
    </w:p>
    <w:p w14:paraId="1E91DDEE" w14:textId="77777777" w:rsidR="00B318B4" w:rsidRPr="009143C4" w:rsidRDefault="00B318B4" w:rsidP="00C850DE">
      <w:pPr>
        <w:spacing w:line="240" w:lineRule="auto"/>
        <w:rPr>
          <w:rFonts w:eastAsia="Times New Roman" w:cs="Times New Roman"/>
          <w:bCs/>
          <w:szCs w:val="24"/>
          <w:lang w:eastAsia="ru-RU"/>
        </w:rPr>
      </w:pPr>
      <w:r w:rsidRPr="009143C4">
        <w:rPr>
          <w:rFonts w:eastAsia="Times New Roman" w:cs="Times New Roman"/>
          <w:szCs w:val="24"/>
          <w:lang w:eastAsia="ru-RU"/>
        </w:rPr>
        <w:t xml:space="preserve">Кроме того, в ближайшие годы планируется </w:t>
      </w:r>
      <w:r w:rsidRPr="009143C4">
        <w:rPr>
          <w:rFonts w:eastAsia="Times New Roman" w:cs="Times New Roman"/>
          <w:bCs/>
          <w:szCs w:val="24"/>
          <w:lang w:eastAsia="ru-RU"/>
        </w:rPr>
        <w:t>проведение следующих мероприятий:</w:t>
      </w:r>
    </w:p>
    <w:p w14:paraId="5CFBAA02" w14:textId="5DB91D31" w:rsidR="00B318B4" w:rsidRPr="009143C4" w:rsidRDefault="00B318B4" w:rsidP="00C850DE">
      <w:pPr>
        <w:spacing w:line="240" w:lineRule="auto"/>
        <w:rPr>
          <w:rFonts w:eastAsia="Times New Roman" w:cs="Times New Roman"/>
          <w:bCs/>
          <w:szCs w:val="24"/>
          <w:lang w:eastAsia="ru-RU"/>
        </w:rPr>
      </w:pPr>
      <w:r w:rsidRPr="009143C4">
        <w:rPr>
          <w:rFonts w:eastAsia="Times New Roman" w:cs="Times New Roman"/>
          <w:bCs/>
          <w:szCs w:val="24"/>
          <w:lang w:eastAsia="ru-RU"/>
        </w:rPr>
        <w:t>- строительство нового здания сельского учебного комплекса «Школа – детский сад» в с. Седанка;</w:t>
      </w:r>
    </w:p>
    <w:p w14:paraId="0800C4D5" w14:textId="21A1D4A4" w:rsidR="00B318B4" w:rsidRPr="009143C4" w:rsidRDefault="00B318B4" w:rsidP="00C850DE">
      <w:pPr>
        <w:spacing w:line="240" w:lineRule="auto"/>
        <w:rPr>
          <w:rFonts w:eastAsia="Times New Roman" w:cs="Times New Roman"/>
          <w:bCs/>
          <w:szCs w:val="24"/>
          <w:lang w:eastAsia="ru-RU"/>
        </w:rPr>
      </w:pPr>
      <w:r w:rsidRPr="009143C4">
        <w:rPr>
          <w:rFonts w:eastAsia="Times New Roman" w:cs="Times New Roman"/>
          <w:bCs/>
          <w:szCs w:val="24"/>
          <w:lang w:eastAsia="ru-RU"/>
        </w:rPr>
        <w:t>- строительство нового здания сельского учебного комплекса «Шк</w:t>
      </w:r>
      <w:r w:rsidR="00707239" w:rsidRPr="009143C4">
        <w:rPr>
          <w:rFonts w:eastAsia="Times New Roman" w:cs="Times New Roman"/>
          <w:bCs/>
          <w:szCs w:val="24"/>
          <w:lang w:eastAsia="ru-RU"/>
        </w:rPr>
        <w:t>ола – детский сад» в с. Лесная</w:t>
      </w:r>
      <w:r w:rsidRPr="009143C4">
        <w:rPr>
          <w:rFonts w:eastAsia="Times New Roman" w:cs="Times New Roman"/>
          <w:bCs/>
          <w:szCs w:val="24"/>
          <w:lang w:eastAsia="ru-RU"/>
        </w:rPr>
        <w:t xml:space="preserve">. </w:t>
      </w:r>
    </w:p>
    <w:p w14:paraId="49B63A12" w14:textId="77777777" w:rsidR="00496CDC" w:rsidRPr="009143C4" w:rsidRDefault="00496CDC" w:rsidP="00C850DE">
      <w:pPr>
        <w:spacing w:line="240" w:lineRule="auto"/>
      </w:pPr>
      <w:r w:rsidRPr="009143C4">
        <w:rPr>
          <w:rFonts w:eastAsia="Times New Roman"/>
          <w:lang w:eastAsia="ru-RU"/>
        </w:rPr>
        <w:t>Дальнейшая деятельность Управления образования и подведомственных образовательных учреждений в перспективе будет направлена на обеспечение реализации долгосрочной государственной политики.</w:t>
      </w:r>
    </w:p>
    <w:p w14:paraId="6EDE8FEA" w14:textId="77777777" w:rsidR="00496CDC" w:rsidRPr="009143C4" w:rsidRDefault="00496CDC" w:rsidP="00C850DE">
      <w:pPr>
        <w:spacing w:line="240" w:lineRule="auto"/>
      </w:pPr>
      <w:r w:rsidRPr="009143C4">
        <w:rPr>
          <w:rFonts w:eastAsia="Times New Roman" w:cs="Times New Roman"/>
          <w:szCs w:val="24"/>
          <w:lang w:eastAsia="ru-RU"/>
        </w:rPr>
        <w:t>Перед системой образования ставятся следующие задачи:</w:t>
      </w:r>
    </w:p>
    <w:p w14:paraId="6B43F9DE" w14:textId="77777777" w:rsidR="00496CDC" w:rsidRPr="009143C4" w:rsidRDefault="00496CDC" w:rsidP="00C850DE">
      <w:pPr>
        <w:spacing w:line="240" w:lineRule="auto"/>
        <w:ind w:firstLine="0"/>
        <w:jc w:val="left"/>
        <w:rPr>
          <w:rFonts w:eastAsia="Times New Roman" w:cs="Times New Roman"/>
          <w:szCs w:val="24"/>
          <w:lang w:eastAsia="ru-RU"/>
        </w:rPr>
      </w:pPr>
      <w:r w:rsidRPr="009143C4">
        <w:rPr>
          <w:rFonts w:eastAsia="Times New Roman" w:cs="Times New Roman"/>
          <w:szCs w:val="24"/>
          <w:lang w:eastAsia="ru-RU"/>
        </w:rPr>
        <w:t>-  обеспечение охвата всех детей общим образованием соответствующего уровня;</w:t>
      </w:r>
    </w:p>
    <w:p w14:paraId="29D5AF36" w14:textId="77777777" w:rsidR="00496CDC" w:rsidRPr="009143C4" w:rsidRDefault="00496CDC" w:rsidP="00C850DE">
      <w:pPr>
        <w:spacing w:line="240" w:lineRule="auto"/>
        <w:ind w:firstLine="0"/>
        <w:rPr>
          <w:rFonts w:eastAsia="Times New Roman" w:cs="Times New Roman"/>
          <w:szCs w:val="24"/>
          <w:lang w:eastAsia="ru-RU"/>
        </w:rPr>
      </w:pPr>
      <w:r w:rsidRPr="009143C4">
        <w:rPr>
          <w:rFonts w:eastAsia="Times New Roman" w:cs="Times New Roman"/>
          <w:szCs w:val="24"/>
          <w:lang w:eastAsia="ru-RU"/>
        </w:rPr>
        <w:t>-  введение федерального государственного стандарта общего образования в штатном режиме;</w:t>
      </w:r>
    </w:p>
    <w:p w14:paraId="05AF844F" w14:textId="77777777" w:rsidR="00496CDC" w:rsidRPr="009143C4" w:rsidRDefault="00496CDC" w:rsidP="00C850DE">
      <w:pPr>
        <w:spacing w:line="240" w:lineRule="auto"/>
        <w:ind w:firstLine="0"/>
        <w:rPr>
          <w:rFonts w:eastAsia="Times New Roman" w:cs="Times New Roman"/>
          <w:szCs w:val="24"/>
          <w:lang w:eastAsia="ru-RU"/>
        </w:rPr>
      </w:pPr>
      <w:r w:rsidRPr="009143C4">
        <w:rPr>
          <w:rFonts w:eastAsia="Times New Roman" w:cs="Times New Roman"/>
          <w:szCs w:val="24"/>
          <w:lang w:eastAsia="ru-RU"/>
        </w:rPr>
        <w:t>-  сохранение доступности дошкольного образования;</w:t>
      </w:r>
    </w:p>
    <w:p w14:paraId="39738E6F" w14:textId="77777777" w:rsidR="00496CDC" w:rsidRPr="009143C4" w:rsidRDefault="00496CDC" w:rsidP="00C850DE">
      <w:pPr>
        <w:spacing w:line="240" w:lineRule="auto"/>
        <w:ind w:firstLine="0"/>
        <w:rPr>
          <w:rFonts w:eastAsia="Times New Roman" w:cs="Times New Roman"/>
          <w:szCs w:val="24"/>
          <w:lang w:eastAsia="ru-RU"/>
        </w:rPr>
      </w:pPr>
      <w:r w:rsidRPr="009143C4">
        <w:rPr>
          <w:rFonts w:eastAsia="Times New Roman" w:cs="Times New Roman"/>
          <w:szCs w:val="24"/>
          <w:lang w:eastAsia="ru-RU"/>
        </w:rPr>
        <w:t>-  обеспечение повышения квалификации педагогических и управленческих кадров для решения задач, стоящих перед системой;</w:t>
      </w:r>
    </w:p>
    <w:p w14:paraId="212C19F5" w14:textId="77777777" w:rsidR="00496CDC" w:rsidRPr="009143C4" w:rsidRDefault="00496CDC" w:rsidP="00C850DE">
      <w:pPr>
        <w:spacing w:line="240" w:lineRule="auto"/>
        <w:ind w:firstLine="0"/>
        <w:rPr>
          <w:rFonts w:eastAsia="Times New Roman" w:cs="Times New Roman"/>
          <w:szCs w:val="24"/>
          <w:lang w:eastAsia="ru-RU"/>
        </w:rPr>
      </w:pPr>
      <w:r w:rsidRPr="009143C4">
        <w:rPr>
          <w:rFonts w:eastAsia="Times New Roman" w:cs="Times New Roman"/>
          <w:szCs w:val="24"/>
          <w:lang w:eastAsia="ru-RU"/>
        </w:rPr>
        <w:t>-  дальнейшая модернизация материально-технической базы образовательных учреждений района;</w:t>
      </w:r>
    </w:p>
    <w:p w14:paraId="33EC997B" w14:textId="77777777" w:rsidR="00496CDC" w:rsidRPr="009143C4" w:rsidRDefault="00496CDC" w:rsidP="00C850DE">
      <w:pPr>
        <w:spacing w:line="240" w:lineRule="auto"/>
        <w:ind w:firstLine="0"/>
        <w:rPr>
          <w:rFonts w:eastAsia="Times New Roman" w:cs="Times New Roman"/>
          <w:szCs w:val="24"/>
          <w:lang w:eastAsia="ru-RU"/>
        </w:rPr>
      </w:pPr>
      <w:r w:rsidRPr="009143C4">
        <w:rPr>
          <w:rFonts w:eastAsia="Times New Roman" w:cs="Times New Roman"/>
          <w:szCs w:val="24"/>
          <w:lang w:eastAsia="ru-RU"/>
        </w:rPr>
        <w:t>-  совершенствование информационно-образовательного пространства муниципальной системы образования, оказание услуг в электронном виде;</w:t>
      </w:r>
    </w:p>
    <w:p w14:paraId="16C8D67B" w14:textId="77777777" w:rsidR="00496CDC" w:rsidRPr="00E85113" w:rsidRDefault="00496CDC" w:rsidP="00C850DE">
      <w:pPr>
        <w:spacing w:line="240" w:lineRule="auto"/>
        <w:ind w:firstLine="0"/>
        <w:rPr>
          <w:rFonts w:eastAsia="Times New Roman" w:cs="Times New Roman"/>
          <w:szCs w:val="24"/>
          <w:lang w:eastAsia="ru-RU"/>
        </w:rPr>
      </w:pPr>
      <w:r w:rsidRPr="009143C4">
        <w:rPr>
          <w:rFonts w:eastAsia="Times New Roman" w:cs="Times New Roman"/>
          <w:szCs w:val="24"/>
          <w:lang w:eastAsia="ru-RU"/>
        </w:rPr>
        <w:t>-  повышение воспитательного потенциала системы образования.</w:t>
      </w:r>
    </w:p>
    <w:p w14:paraId="4A814410" w14:textId="5C1CE830" w:rsidR="00C850DE" w:rsidRPr="00C850DE" w:rsidRDefault="003C6A2D" w:rsidP="009F0540">
      <w:pPr>
        <w:spacing w:line="240" w:lineRule="auto"/>
        <w:ind w:firstLine="0"/>
      </w:pPr>
      <w:sdt>
        <w:sdtPr>
          <w:rPr>
            <w:lang w:val="en-US"/>
          </w:rPr>
          <w:id w:val="-643967968"/>
          <w:lock w:val="sdtContentLocked"/>
        </w:sdtPr>
        <w:sdtEndPr>
          <w:rPr>
            <w:lang w:val="ru-RU"/>
          </w:rPr>
        </w:sdtEndPr>
        <w:sdtContent>
          <w:r w:rsidR="005C6747">
            <w:rPr>
              <w:lang w:val="en-US"/>
            </w:rPr>
            <w:t>II</w:t>
          </w:r>
          <w:r w:rsidR="005C6747">
            <w:t>. Показатели мониторинга системы образования</w:t>
          </w:r>
        </w:sdtContent>
      </w:sdt>
    </w:p>
    <w:sectPr w:rsidR="00C850DE" w:rsidRPr="00C850DE" w:rsidSect="006757B5">
      <w:footerReference w:type="default" r:id="rId66"/>
      <w:pgSz w:w="11906" w:h="16838"/>
      <w:pgMar w:top="1134" w:right="850"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49E6" w14:textId="77777777" w:rsidR="001951ED" w:rsidRDefault="001951ED" w:rsidP="004A5394">
      <w:pPr>
        <w:spacing w:line="240" w:lineRule="auto"/>
      </w:pPr>
      <w:r>
        <w:separator/>
      </w:r>
    </w:p>
  </w:endnote>
  <w:endnote w:type="continuationSeparator" w:id="0">
    <w:p w14:paraId="7515E51D" w14:textId="77777777" w:rsidR="001951ED" w:rsidRDefault="001951ED" w:rsidP="004A5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T Serif">
    <w:altName w:val="Times New Roman"/>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778529"/>
      <w:docPartObj>
        <w:docPartGallery w:val="Page Numbers (Bottom of Page)"/>
        <w:docPartUnique/>
      </w:docPartObj>
    </w:sdtPr>
    <w:sdtEndPr/>
    <w:sdtContent>
      <w:p w14:paraId="03CD307C" w14:textId="4F88EDB4" w:rsidR="001951ED" w:rsidRDefault="001951ED">
        <w:pPr>
          <w:pStyle w:val="afe"/>
          <w:jc w:val="center"/>
        </w:pPr>
        <w:r>
          <w:fldChar w:fldCharType="begin"/>
        </w:r>
        <w:r>
          <w:instrText>PAGE   \* MERGEFORMAT</w:instrText>
        </w:r>
        <w:r>
          <w:fldChar w:fldCharType="separate"/>
        </w:r>
        <w:r w:rsidR="00271812">
          <w:rPr>
            <w:noProof/>
          </w:rPr>
          <w:t>97</w:t>
        </w:r>
        <w:r>
          <w:fldChar w:fldCharType="end"/>
        </w:r>
      </w:p>
    </w:sdtContent>
  </w:sdt>
  <w:p w14:paraId="055BEE06" w14:textId="77777777" w:rsidR="001951ED" w:rsidRDefault="001951ED">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7A1B" w14:textId="77777777" w:rsidR="001951ED" w:rsidRDefault="001951ED" w:rsidP="004A5394">
      <w:pPr>
        <w:spacing w:line="240" w:lineRule="auto"/>
      </w:pPr>
      <w:r>
        <w:separator/>
      </w:r>
    </w:p>
  </w:footnote>
  <w:footnote w:type="continuationSeparator" w:id="0">
    <w:p w14:paraId="0CD36675" w14:textId="77777777" w:rsidR="001951ED" w:rsidRDefault="001951ED" w:rsidP="004A53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050"/>
    <w:multiLevelType w:val="hybridMultilevel"/>
    <w:tmpl w:val="02CA3C8E"/>
    <w:lvl w:ilvl="0" w:tplc="BF98C0A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23C5E6D"/>
    <w:multiLevelType w:val="hybridMultilevel"/>
    <w:tmpl w:val="31141C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6C0719"/>
    <w:multiLevelType w:val="hybridMultilevel"/>
    <w:tmpl w:val="01EAE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144E3"/>
    <w:multiLevelType w:val="hybridMultilevel"/>
    <w:tmpl w:val="0910F3EA"/>
    <w:lvl w:ilvl="0" w:tplc="053084B6">
      <w:start w:val="1"/>
      <w:numFmt w:val="bullet"/>
      <w:lvlText w:val="−"/>
      <w:lvlJc w:val="left"/>
      <w:pPr>
        <w:ind w:left="502" w:hanging="360"/>
      </w:pPr>
      <w:rPr>
        <w:rFonts w:ascii="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 w15:restartNumberingAfterBreak="0">
    <w:nsid w:val="0CF25282"/>
    <w:multiLevelType w:val="hybridMultilevel"/>
    <w:tmpl w:val="9EFCD9FE"/>
    <w:lvl w:ilvl="0" w:tplc="90F48A48">
      <w:start w:val="1"/>
      <w:numFmt w:val="decimal"/>
      <w:lvlText w:val="%1."/>
      <w:lvlJc w:val="left"/>
      <w:pPr>
        <w:ind w:left="1068" w:hanging="360"/>
      </w:pPr>
      <w:rPr>
        <w:color w:val="auto"/>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0F415DBC"/>
    <w:multiLevelType w:val="hybridMultilevel"/>
    <w:tmpl w:val="329E3970"/>
    <w:lvl w:ilvl="0" w:tplc="FC26D1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433B6"/>
    <w:multiLevelType w:val="hybridMultilevel"/>
    <w:tmpl w:val="908C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9432C"/>
    <w:multiLevelType w:val="hybridMultilevel"/>
    <w:tmpl w:val="FD765D20"/>
    <w:lvl w:ilvl="0" w:tplc="C20CC5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D7591"/>
    <w:multiLevelType w:val="hybridMultilevel"/>
    <w:tmpl w:val="4A588754"/>
    <w:lvl w:ilvl="0" w:tplc="2A40619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330D51"/>
    <w:multiLevelType w:val="hybridMultilevel"/>
    <w:tmpl w:val="34AE6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625311"/>
    <w:multiLevelType w:val="hybridMultilevel"/>
    <w:tmpl w:val="A0F8EAC4"/>
    <w:lvl w:ilvl="0" w:tplc="1BAABEF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28FC14C8"/>
    <w:multiLevelType w:val="hybridMultilevel"/>
    <w:tmpl w:val="CEA8B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99C754D"/>
    <w:multiLevelType w:val="multilevel"/>
    <w:tmpl w:val="A1E2D5A2"/>
    <w:lvl w:ilvl="0">
      <w:start w:val="1"/>
      <w:numFmt w:val="decimal"/>
      <w:lvlText w:val="%1."/>
      <w:lvlJc w:val="left"/>
      <w:pPr>
        <w:ind w:left="1072" w:hanging="360"/>
      </w:pPr>
    </w:lvl>
    <w:lvl w:ilvl="1">
      <w:start w:val="1"/>
      <w:numFmt w:val="decimal"/>
      <w:isLgl/>
      <w:lvlText w:val="%1.%2."/>
      <w:lvlJc w:val="left"/>
      <w:pPr>
        <w:ind w:left="1432" w:hanging="720"/>
      </w:pPr>
      <w:rPr>
        <w:rFonts w:cstheme="minorBidi"/>
      </w:rPr>
    </w:lvl>
    <w:lvl w:ilvl="2">
      <w:start w:val="1"/>
      <w:numFmt w:val="decimal"/>
      <w:isLgl/>
      <w:lvlText w:val="%1.%2.%3."/>
      <w:lvlJc w:val="left"/>
      <w:pPr>
        <w:ind w:left="1432" w:hanging="720"/>
      </w:pPr>
      <w:rPr>
        <w:rFonts w:cstheme="minorBidi"/>
      </w:rPr>
    </w:lvl>
    <w:lvl w:ilvl="3">
      <w:start w:val="1"/>
      <w:numFmt w:val="decimal"/>
      <w:isLgl/>
      <w:lvlText w:val="%1.%2.%3.%4."/>
      <w:lvlJc w:val="left"/>
      <w:pPr>
        <w:ind w:left="1792" w:hanging="1080"/>
      </w:pPr>
      <w:rPr>
        <w:rFonts w:cstheme="minorBidi"/>
      </w:rPr>
    </w:lvl>
    <w:lvl w:ilvl="4">
      <w:start w:val="1"/>
      <w:numFmt w:val="decimal"/>
      <w:isLgl/>
      <w:lvlText w:val="%1.%2.%3.%4.%5."/>
      <w:lvlJc w:val="left"/>
      <w:pPr>
        <w:ind w:left="1792" w:hanging="1080"/>
      </w:pPr>
      <w:rPr>
        <w:rFonts w:cstheme="minorBidi"/>
      </w:rPr>
    </w:lvl>
    <w:lvl w:ilvl="5">
      <w:start w:val="1"/>
      <w:numFmt w:val="decimal"/>
      <w:isLgl/>
      <w:lvlText w:val="%1.%2.%3.%4.%5.%6."/>
      <w:lvlJc w:val="left"/>
      <w:pPr>
        <w:ind w:left="2152" w:hanging="1440"/>
      </w:pPr>
      <w:rPr>
        <w:rFonts w:cstheme="minorBidi"/>
      </w:rPr>
    </w:lvl>
    <w:lvl w:ilvl="6">
      <w:start w:val="1"/>
      <w:numFmt w:val="decimal"/>
      <w:isLgl/>
      <w:lvlText w:val="%1.%2.%3.%4.%5.%6.%7."/>
      <w:lvlJc w:val="left"/>
      <w:pPr>
        <w:ind w:left="2512" w:hanging="1800"/>
      </w:pPr>
      <w:rPr>
        <w:rFonts w:cstheme="minorBidi"/>
      </w:rPr>
    </w:lvl>
    <w:lvl w:ilvl="7">
      <w:start w:val="1"/>
      <w:numFmt w:val="decimal"/>
      <w:isLgl/>
      <w:lvlText w:val="%1.%2.%3.%4.%5.%6.%7.%8."/>
      <w:lvlJc w:val="left"/>
      <w:pPr>
        <w:ind w:left="2512" w:hanging="1800"/>
      </w:pPr>
      <w:rPr>
        <w:rFonts w:cstheme="minorBidi"/>
      </w:rPr>
    </w:lvl>
    <w:lvl w:ilvl="8">
      <w:start w:val="1"/>
      <w:numFmt w:val="decimal"/>
      <w:isLgl/>
      <w:lvlText w:val="%1.%2.%3.%4.%5.%6.%7.%8.%9."/>
      <w:lvlJc w:val="left"/>
      <w:pPr>
        <w:ind w:left="2872" w:hanging="2160"/>
      </w:pPr>
      <w:rPr>
        <w:rFonts w:cstheme="minorBidi"/>
      </w:rPr>
    </w:lvl>
  </w:abstractNum>
  <w:abstractNum w:abstractNumId="13" w15:restartNumberingAfterBreak="0">
    <w:nsid w:val="2DE72D4F"/>
    <w:multiLevelType w:val="multilevel"/>
    <w:tmpl w:val="3E32711C"/>
    <w:lvl w:ilvl="0">
      <w:start w:val="1"/>
      <w:numFmt w:val="decimal"/>
      <w:lvlText w:val="%1."/>
      <w:lvlJc w:val="left"/>
      <w:pPr>
        <w:ind w:left="502" w:hanging="360"/>
      </w:pPr>
    </w:lvl>
    <w:lvl w:ilvl="1">
      <w:start w:val="2"/>
      <w:numFmt w:val="decimal"/>
      <w:isLgl/>
      <w:lvlText w:val="%1.%2."/>
      <w:lvlJc w:val="left"/>
      <w:pPr>
        <w:ind w:left="862" w:hanging="720"/>
      </w:pPr>
      <w:rPr>
        <w:b/>
      </w:rPr>
    </w:lvl>
    <w:lvl w:ilvl="2">
      <w:start w:val="1"/>
      <w:numFmt w:val="decimal"/>
      <w:isLgl/>
      <w:lvlText w:val="%1.%2.%3."/>
      <w:lvlJc w:val="left"/>
      <w:pPr>
        <w:ind w:left="862" w:hanging="720"/>
      </w:pPr>
      <w:rPr>
        <w:b w:val="0"/>
      </w:rPr>
    </w:lvl>
    <w:lvl w:ilvl="3">
      <w:start w:val="1"/>
      <w:numFmt w:val="decimal"/>
      <w:isLgl/>
      <w:lvlText w:val="%1.%2.%3.%4."/>
      <w:lvlJc w:val="left"/>
      <w:pPr>
        <w:ind w:left="1222" w:hanging="1080"/>
      </w:pPr>
      <w:rPr>
        <w:b w:val="0"/>
      </w:rPr>
    </w:lvl>
    <w:lvl w:ilvl="4">
      <w:start w:val="1"/>
      <w:numFmt w:val="decimal"/>
      <w:isLgl/>
      <w:lvlText w:val="%1.%2.%3.%4.%5."/>
      <w:lvlJc w:val="left"/>
      <w:pPr>
        <w:ind w:left="1222" w:hanging="1080"/>
      </w:pPr>
      <w:rPr>
        <w:b w:val="0"/>
      </w:rPr>
    </w:lvl>
    <w:lvl w:ilvl="5">
      <w:start w:val="1"/>
      <w:numFmt w:val="decimal"/>
      <w:isLgl/>
      <w:lvlText w:val="%1.%2.%3.%4.%5.%6."/>
      <w:lvlJc w:val="left"/>
      <w:pPr>
        <w:ind w:left="1582" w:hanging="1440"/>
      </w:pPr>
      <w:rPr>
        <w:b w:val="0"/>
      </w:rPr>
    </w:lvl>
    <w:lvl w:ilvl="6">
      <w:start w:val="1"/>
      <w:numFmt w:val="decimal"/>
      <w:isLgl/>
      <w:lvlText w:val="%1.%2.%3.%4.%5.%6.%7."/>
      <w:lvlJc w:val="left"/>
      <w:pPr>
        <w:ind w:left="1942" w:hanging="1800"/>
      </w:pPr>
      <w:rPr>
        <w:b w:val="0"/>
      </w:rPr>
    </w:lvl>
    <w:lvl w:ilvl="7">
      <w:start w:val="1"/>
      <w:numFmt w:val="decimal"/>
      <w:isLgl/>
      <w:lvlText w:val="%1.%2.%3.%4.%5.%6.%7.%8."/>
      <w:lvlJc w:val="left"/>
      <w:pPr>
        <w:ind w:left="1942" w:hanging="1800"/>
      </w:pPr>
      <w:rPr>
        <w:b w:val="0"/>
      </w:rPr>
    </w:lvl>
    <w:lvl w:ilvl="8">
      <w:start w:val="1"/>
      <w:numFmt w:val="decimal"/>
      <w:isLgl/>
      <w:lvlText w:val="%1.%2.%3.%4.%5.%6.%7.%8.%9."/>
      <w:lvlJc w:val="left"/>
      <w:pPr>
        <w:ind w:left="2302" w:hanging="2160"/>
      </w:pPr>
      <w:rPr>
        <w:b w:val="0"/>
      </w:rPr>
    </w:lvl>
  </w:abstractNum>
  <w:abstractNum w:abstractNumId="14" w15:restartNumberingAfterBreak="0">
    <w:nsid w:val="2F51675E"/>
    <w:multiLevelType w:val="hybridMultilevel"/>
    <w:tmpl w:val="67709E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AE6A0D"/>
    <w:multiLevelType w:val="hybridMultilevel"/>
    <w:tmpl w:val="7DA0E0EC"/>
    <w:lvl w:ilvl="0" w:tplc="254EAC88">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23F4C36"/>
    <w:multiLevelType w:val="hybridMultilevel"/>
    <w:tmpl w:val="E9445E3A"/>
    <w:lvl w:ilvl="0" w:tplc="0B80AA5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548"/>
        </w:tabs>
        <w:ind w:left="1548" w:hanging="360"/>
      </w:pPr>
      <w:rPr>
        <w:rFonts w:ascii="Courier New" w:hAnsi="Courier New" w:cs="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cs="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cs="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17" w15:restartNumberingAfterBreak="0">
    <w:nsid w:val="32830E7A"/>
    <w:multiLevelType w:val="hybridMultilevel"/>
    <w:tmpl w:val="7020FB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4030FF5"/>
    <w:multiLevelType w:val="hybridMultilevel"/>
    <w:tmpl w:val="F7AADF0C"/>
    <w:lvl w:ilvl="0" w:tplc="66E2550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35CE58E0"/>
    <w:multiLevelType w:val="hybridMultilevel"/>
    <w:tmpl w:val="DB18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170D7E"/>
    <w:multiLevelType w:val="hybridMultilevel"/>
    <w:tmpl w:val="81123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A5E6208"/>
    <w:multiLevelType w:val="hybridMultilevel"/>
    <w:tmpl w:val="24262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095533A"/>
    <w:multiLevelType w:val="hybridMultilevel"/>
    <w:tmpl w:val="5DA60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13C603D"/>
    <w:multiLevelType w:val="hybridMultilevel"/>
    <w:tmpl w:val="C5B2C47E"/>
    <w:lvl w:ilvl="0" w:tplc="3134101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58A79F2"/>
    <w:multiLevelType w:val="hybridMultilevel"/>
    <w:tmpl w:val="D0EA3932"/>
    <w:lvl w:ilvl="0" w:tplc="3A7ACF14">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46D47773"/>
    <w:multiLevelType w:val="hybridMultilevel"/>
    <w:tmpl w:val="C1300800"/>
    <w:lvl w:ilvl="0" w:tplc="67C2DFC2">
      <w:start w:val="21"/>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26" w15:restartNumberingAfterBreak="0">
    <w:nsid w:val="508D0707"/>
    <w:multiLevelType w:val="hybridMultilevel"/>
    <w:tmpl w:val="958A7E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33F6419"/>
    <w:multiLevelType w:val="hybridMultilevel"/>
    <w:tmpl w:val="AADC52C0"/>
    <w:lvl w:ilvl="0" w:tplc="1B304CD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B73DFA"/>
    <w:multiLevelType w:val="hybridMultilevel"/>
    <w:tmpl w:val="F9CED9A4"/>
    <w:lvl w:ilvl="0" w:tplc="7764A0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5D04C11"/>
    <w:multiLevelType w:val="hybridMultilevel"/>
    <w:tmpl w:val="41143068"/>
    <w:lvl w:ilvl="0" w:tplc="3C8C53C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133DEF"/>
    <w:multiLevelType w:val="hybridMultilevel"/>
    <w:tmpl w:val="41C0D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D508B7"/>
    <w:multiLevelType w:val="hybridMultilevel"/>
    <w:tmpl w:val="E17873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1AE0CC9"/>
    <w:multiLevelType w:val="hybridMultilevel"/>
    <w:tmpl w:val="5E623AF2"/>
    <w:lvl w:ilvl="0" w:tplc="AC8E52D8">
      <w:start w:val="1"/>
      <w:numFmt w:val="bullet"/>
      <w:lvlText w:val="-"/>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8666B68">
      <w:start w:val="1"/>
      <w:numFmt w:val="bullet"/>
      <w:lvlText w:val="o"/>
      <w:lvlJc w:val="left"/>
      <w:pPr>
        <w:ind w:left="11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A5415BE">
      <w:start w:val="1"/>
      <w:numFmt w:val="bullet"/>
      <w:lvlText w:val="▪"/>
      <w:lvlJc w:val="left"/>
      <w:pPr>
        <w:ind w:left="19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FD8380E">
      <w:start w:val="1"/>
      <w:numFmt w:val="bullet"/>
      <w:lvlText w:val="•"/>
      <w:lvlJc w:val="left"/>
      <w:pPr>
        <w:ind w:left="2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50056C">
      <w:start w:val="1"/>
      <w:numFmt w:val="bullet"/>
      <w:lvlText w:val="o"/>
      <w:lvlJc w:val="left"/>
      <w:pPr>
        <w:ind w:left="3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D6422FC">
      <w:start w:val="1"/>
      <w:numFmt w:val="bullet"/>
      <w:lvlText w:val="▪"/>
      <w:lvlJc w:val="left"/>
      <w:pPr>
        <w:ind w:left="4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7E4D926">
      <w:start w:val="1"/>
      <w:numFmt w:val="bullet"/>
      <w:lvlText w:val="•"/>
      <w:lvlJc w:val="left"/>
      <w:pPr>
        <w:ind w:left="4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0BAB56C">
      <w:start w:val="1"/>
      <w:numFmt w:val="bullet"/>
      <w:lvlText w:val="o"/>
      <w:lvlJc w:val="left"/>
      <w:pPr>
        <w:ind w:left="5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8BA42FE">
      <w:start w:val="1"/>
      <w:numFmt w:val="bullet"/>
      <w:lvlText w:val="▪"/>
      <w:lvlJc w:val="left"/>
      <w:pPr>
        <w:ind w:left="6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15:restartNumberingAfterBreak="0">
    <w:nsid w:val="6582749D"/>
    <w:multiLevelType w:val="hybridMultilevel"/>
    <w:tmpl w:val="95766440"/>
    <w:lvl w:ilvl="0" w:tplc="98E6149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62B47D3"/>
    <w:multiLevelType w:val="multilevel"/>
    <w:tmpl w:val="62469F4A"/>
    <w:lvl w:ilvl="0">
      <w:start w:val="1"/>
      <w:numFmt w:val="decimal"/>
      <w:lvlText w:val="%1."/>
      <w:lvlJc w:val="left"/>
      <w:pPr>
        <w:ind w:left="420" w:hanging="420"/>
      </w:pPr>
    </w:lvl>
    <w:lvl w:ilvl="1">
      <w:start w:val="1"/>
      <w:numFmt w:val="decimal"/>
      <w:lvlText w:val="%1.%2."/>
      <w:lvlJc w:val="left"/>
      <w:pPr>
        <w:ind w:left="1413"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5" w15:restartNumberingAfterBreak="0">
    <w:nsid w:val="6C81683A"/>
    <w:multiLevelType w:val="multilevel"/>
    <w:tmpl w:val="7010729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DB3F99"/>
    <w:multiLevelType w:val="hybridMultilevel"/>
    <w:tmpl w:val="3472686C"/>
    <w:lvl w:ilvl="0" w:tplc="7158C43C">
      <w:start w:val="1"/>
      <w:numFmt w:val="bullet"/>
      <w:lvlText w:val="-"/>
      <w:lvlJc w:val="left"/>
      <w:pPr>
        <w:ind w:left="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79E78DA">
      <w:start w:val="1"/>
      <w:numFmt w:val="bullet"/>
      <w:lvlText w:val="o"/>
      <w:lvlJc w:val="left"/>
      <w:pPr>
        <w:ind w:left="11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9820D7A">
      <w:start w:val="1"/>
      <w:numFmt w:val="bullet"/>
      <w:lvlText w:val="▪"/>
      <w:lvlJc w:val="left"/>
      <w:pPr>
        <w:ind w:left="19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61A4CD6">
      <w:start w:val="1"/>
      <w:numFmt w:val="bullet"/>
      <w:lvlText w:val="•"/>
      <w:lvlJc w:val="left"/>
      <w:pPr>
        <w:ind w:left="26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09F8D01A">
      <w:start w:val="1"/>
      <w:numFmt w:val="bullet"/>
      <w:lvlText w:val="o"/>
      <w:lvlJc w:val="left"/>
      <w:pPr>
        <w:ind w:left="33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B5CA398">
      <w:start w:val="1"/>
      <w:numFmt w:val="bullet"/>
      <w:lvlText w:val="▪"/>
      <w:lvlJc w:val="left"/>
      <w:pPr>
        <w:ind w:left="40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913AE936">
      <w:start w:val="1"/>
      <w:numFmt w:val="bullet"/>
      <w:lvlText w:val="•"/>
      <w:lvlJc w:val="left"/>
      <w:pPr>
        <w:ind w:left="47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254A2A4">
      <w:start w:val="1"/>
      <w:numFmt w:val="bullet"/>
      <w:lvlText w:val="o"/>
      <w:lvlJc w:val="left"/>
      <w:pPr>
        <w:ind w:left="55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25AFD22">
      <w:start w:val="1"/>
      <w:numFmt w:val="bullet"/>
      <w:lvlText w:val="▪"/>
      <w:lvlJc w:val="left"/>
      <w:pPr>
        <w:ind w:left="62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7" w15:restartNumberingAfterBreak="0">
    <w:nsid w:val="71076256"/>
    <w:multiLevelType w:val="hybridMultilevel"/>
    <w:tmpl w:val="B5AE752A"/>
    <w:lvl w:ilvl="0" w:tplc="536A7172">
      <w:start w:val="1"/>
      <w:numFmt w:val="decimal"/>
      <w:lvlText w:val="%1."/>
      <w:lvlJc w:val="left"/>
      <w:pPr>
        <w:ind w:left="1044" w:hanging="360"/>
      </w:p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38" w15:restartNumberingAfterBreak="0">
    <w:nsid w:val="73B82E02"/>
    <w:multiLevelType w:val="hybridMultilevel"/>
    <w:tmpl w:val="AADC52C0"/>
    <w:lvl w:ilvl="0" w:tplc="1B304CD0">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4B338CF"/>
    <w:multiLevelType w:val="hybridMultilevel"/>
    <w:tmpl w:val="A178062C"/>
    <w:lvl w:ilvl="0" w:tplc="2834D3FA">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40" w15:restartNumberingAfterBreak="0">
    <w:nsid w:val="7BE84725"/>
    <w:multiLevelType w:val="multilevel"/>
    <w:tmpl w:val="2090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1"/>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3"/>
  </w:num>
  <w:num w:numId="7">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5"/>
  </w:num>
  <w:num w:numId="12">
    <w:abstractNumId w:val="29"/>
  </w:num>
  <w:num w:numId="13">
    <w:abstractNumId w:val="30"/>
  </w:num>
  <w:num w:numId="14">
    <w:abstractNumId w:val="32"/>
  </w:num>
  <w:num w:numId="15">
    <w:abstractNumId w:val="21"/>
  </w:num>
  <w:num w:numId="16">
    <w:abstractNumId w:val="2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
  </w:num>
  <w:num w:numId="20">
    <w:abstractNumId w:val="6"/>
  </w:num>
  <w:num w:numId="21">
    <w:abstractNumId w:val="14"/>
  </w:num>
  <w:num w:numId="22">
    <w:abstractNumId w:val="40"/>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7"/>
  </w:num>
  <w:num w:numId="42">
    <w:abstractNumId w:val="38"/>
  </w:num>
  <w:num w:numId="43">
    <w:abstractNumId w:val="2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96E"/>
    <w:rsid w:val="000052CA"/>
    <w:rsid w:val="00006D1E"/>
    <w:rsid w:val="00010004"/>
    <w:rsid w:val="0001166D"/>
    <w:rsid w:val="00014270"/>
    <w:rsid w:val="0001557B"/>
    <w:rsid w:val="00017C3A"/>
    <w:rsid w:val="000217F8"/>
    <w:rsid w:val="00021FBA"/>
    <w:rsid w:val="00025749"/>
    <w:rsid w:val="00030404"/>
    <w:rsid w:val="00037F8F"/>
    <w:rsid w:val="00040A05"/>
    <w:rsid w:val="000425F1"/>
    <w:rsid w:val="00042FBF"/>
    <w:rsid w:val="0004364D"/>
    <w:rsid w:val="000506FA"/>
    <w:rsid w:val="00050FDA"/>
    <w:rsid w:val="00051756"/>
    <w:rsid w:val="00052B82"/>
    <w:rsid w:val="00055B34"/>
    <w:rsid w:val="0006003E"/>
    <w:rsid w:val="00060742"/>
    <w:rsid w:val="00061661"/>
    <w:rsid w:val="00063793"/>
    <w:rsid w:val="00067B5D"/>
    <w:rsid w:val="00067E1D"/>
    <w:rsid w:val="00070610"/>
    <w:rsid w:val="00073183"/>
    <w:rsid w:val="000732AE"/>
    <w:rsid w:val="00074E5B"/>
    <w:rsid w:val="00076247"/>
    <w:rsid w:val="00076BEA"/>
    <w:rsid w:val="000775E2"/>
    <w:rsid w:val="00077CE0"/>
    <w:rsid w:val="00081963"/>
    <w:rsid w:val="0008325A"/>
    <w:rsid w:val="00083964"/>
    <w:rsid w:val="00083C8D"/>
    <w:rsid w:val="00083EE4"/>
    <w:rsid w:val="00085224"/>
    <w:rsid w:val="0008662A"/>
    <w:rsid w:val="0009714E"/>
    <w:rsid w:val="00097914"/>
    <w:rsid w:val="000A1320"/>
    <w:rsid w:val="000A1FC9"/>
    <w:rsid w:val="000A2324"/>
    <w:rsid w:val="000A512A"/>
    <w:rsid w:val="000A5421"/>
    <w:rsid w:val="000A54DA"/>
    <w:rsid w:val="000A58FF"/>
    <w:rsid w:val="000A7DE8"/>
    <w:rsid w:val="000B054A"/>
    <w:rsid w:val="000B1B2A"/>
    <w:rsid w:val="000B3357"/>
    <w:rsid w:val="000B36DF"/>
    <w:rsid w:val="000B4658"/>
    <w:rsid w:val="000B4B9F"/>
    <w:rsid w:val="000B59AC"/>
    <w:rsid w:val="000B6E1F"/>
    <w:rsid w:val="000C2931"/>
    <w:rsid w:val="000C6345"/>
    <w:rsid w:val="000C6DCD"/>
    <w:rsid w:val="000D2FA5"/>
    <w:rsid w:val="000D5223"/>
    <w:rsid w:val="000D549A"/>
    <w:rsid w:val="000E128F"/>
    <w:rsid w:val="000E56A9"/>
    <w:rsid w:val="000E6187"/>
    <w:rsid w:val="000F428C"/>
    <w:rsid w:val="000F5725"/>
    <w:rsid w:val="00100C55"/>
    <w:rsid w:val="00100DC3"/>
    <w:rsid w:val="0010391F"/>
    <w:rsid w:val="0010398F"/>
    <w:rsid w:val="001068FE"/>
    <w:rsid w:val="00111F20"/>
    <w:rsid w:val="0011212D"/>
    <w:rsid w:val="00114B3B"/>
    <w:rsid w:val="00115CCF"/>
    <w:rsid w:val="0012142D"/>
    <w:rsid w:val="0012567C"/>
    <w:rsid w:val="001256E0"/>
    <w:rsid w:val="00125963"/>
    <w:rsid w:val="00125A6E"/>
    <w:rsid w:val="001332BA"/>
    <w:rsid w:val="00134C89"/>
    <w:rsid w:val="00134CB4"/>
    <w:rsid w:val="00134E44"/>
    <w:rsid w:val="00140DBD"/>
    <w:rsid w:val="001410BC"/>
    <w:rsid w:val="001429AF"/>
    <w:rsid w:val="00147D39"/>
    <w:rsid w:val="00152552"/>
    <w:rsid w:val="00152AEE"/>
    <w:rsid w:val="00156120"/>
    <w:rsid w:val="0015678D"/>
    <w:rsid w:val="0015696E"/>
    <w:rsid w:val="0015776B"/>
    <w:rsid w:val="00161115"/>
    <w:rsid w:val="00161CF7"/>
    <w:rsid w:val="00165516"/>
    <w:rsid w:val="00170C98"/>
    <w:rsid w:val="00172410"/>
    <w:rsid w:val="00172A91"/>
    <w:rsid w:val="001735CE"/>
    <w:rsid w:val="00173FCE"/>
    <w:rsid w:val="00182166"/>
    <w:rsid w:val="00184B8D"/>
    <w:rsid w:val="001864C0"/>
    <w:rsid w:val="00186698"/>
    <w:rsid w:val="00186C5F"/>
    <w:rsid w:val="001871EF"/>
    <w:rsid w:val="001879F0"/>
    <w:rsid w:val="00187ECE"/>
    <w:rsid w:val="00192167"/>
    <w:rsid w:val="00194346"/>
    <w:rsid w:val="001950F6"/>
    <w:rsid w:val="001951ED"/>
    <w:rsid w:val="001976DB"/>
    <w:rsid w:val="001A06CD"/>
    <w:rsid w:val="001A2010"/>
    <w:rsid w:val="001A2184"/>
    <w:rsid w:val="001A2966"/>
    <w:rsid w:val="001A6D2F"/>
    <w:rsid w:val="001A774F"/>
    <w:rsid w:val="001B05EA"/>
    <w:rsid w:val="001B194A"/>
    <w:rsid w:val="001B4FD9"/>
    <w:rsid w:val="001B683E"/>
    <w:rsid w:val="001C05F0"/>
    <w:rsid w:val="001C2B17"/>
    <w:rsid w:val="001C7210"/>
    <w:rsid w:val="001D173D"/>
    <w:rsid w:val="001D36AC"/>
    <w:rsid w:val="001D561C"/>
    <w:rsid w:val="001D5DB3"/>
    <w:rsid w:val="001D680E"/>
    <w:rsid w:val="001D7F6C"/>
    <w:rsid w:val="001E30AC"/>
    <w:rsid w:val="001E4214"/>
    <w:rsid w:val="001E4F51"/>
    <w:rsid w:val="001E5A92"/>
    <w:rsid w:val="001E6120"/>
    <w:rsid w:val="001F197E"/>
    <w:rsid w:val="001F1CC2"/>
    <w:rsid w:val="001F5825"/>
    <w:rsid w:val="001F59B1"/>
    <w:rsid w:val="001F5C04"/>
    <w:rsid w:val="00206C79"/>
    <w:rsid w:val="002074A7"/>
    <w:rsid w:val="00211285"/>
    <w:rsid w:val="002126E8"/>
    <w:rsid w:val="00216B93"/>
    <w:rsid w:val="0021701B"/>
    <w:rsid w:val="002236C1"/>
    <w:rsid w:val="00224898"/>
    <w:rsid w:val="0022738F"/>
    <w:rsid w:val="00231536"/>
    <w:rsid w:val="00232F27"/>
    <w:rsid w:val="00235222"/>
    <w:rsid w:val="002402F6"/>
    <w:rsid w:val="00241216"/>
    <w:rsid w:val="0024389C"/>
    <w:rsid w:val="00244107"/>
    <w:rsid w:val="00244DDB"/>
    <w:rsid w:val="002467A0"/>
    <w:rsid w:val="00247507"/>
    <w:rsid w:val="00251B35"/>
    <w:rsid w:val="00253975"/>
    <w:rsid w:val="00254B05"/>
    <w:rsid w:val="0025515C"/>
    <w:rsid w:val="00255BCA"/>
    <w:rsid w:val="0025734B"/>
    <w:rsid w:val="00257C7B"/>
    <w:rsid w:val="00261A39"/>
    <w:rsid w:val="002669BA"/>
    <w:rsid w:val="00267258"/>
    <w:rsid w:val="00267AD4"/>
    <w:rsid w:val="0027025F"/>
    <w:rsid w:val="0027061D"/>
    <w:rsid w:val="0027097E"/>
    <w:rsid w:val="00270E8A"/>
    <w:rsid w:val="00271812"/>
    <w:rsid w:val="00271DE4"/>
    <w:rsid w:val="00274727"/>
    <w:rsid w:val="002764F2"/>
    <w:rsid w:val="00277AE9"/>
    <w:rsid w:val="00280F9C"/>
    <w:rsid w:val="00281772"/>
    <w:rsid w:val="0028615D"/>
    <w:rsid w:val="002867B8"/>
    <w:rsid w:val="002905DC"/>
    <w:rsid w:val="00291C68"/>
    <w:rsid w:val="002939E9"/>
    <w:rsid w:val="0029564F"/>
    <w:rsid w:val="00297F64"/>
    <w:rsid w:val="002A13FE"/>
    <w:rsid w:val="002A26C7"/>
    <w:rsid w:val="002A2B61"/>
    <w:rsid w:val="002A3E6A"/>
    <w:rsid w:val="002A6638"/>
    <w:rsid w:val="002A6CEF"/>
    <w:rsid w:val="002B05D6"/>
    <w:rsid w:val="002B1BD8"/>
    <w:rsid w:val="002B22BF"/>
    <w:rsid w:val="002B2ABC"/>
    <w:rsid w:val="002B46D2"/>
    <w:rsid w:val="002B4766"/>
    <w:rsid w:val="002C2C12"/>
    <w:rsid w:val="002C4189"/>
    <w:rsid w:val="002C7418"/>
    <w:rsid w:val="002E15A5"/>
    <w:rsid w:val="002E1679"/>
    <w:rsid w:val="002E25D6"/>
    <w:rsid w:val="002E28CA"/>
    <w:rsid w:val="002E3E6B"/>
    <w:rsid w:val="002E4E07"/>
    <w:rsid w:val="002E57D5"/>
    <w:rsid w:val="002E5975"/>
    <w:rsid w:val="002E5D3A"/>
    <w:rsid w:val="002E679C"/>
    <w:rsid w:val="002F11F2"/>
    <w:rsid w:val="002F135C"/>
    <w:rsid w:val="002F1836"/>
    <w:rsid w:val="002F21A3"/>
    <w:rsid w:val="002F68F2"/>
    <w:rsid w:val="00300977"/>
    <w:rsid w:val="00301353"/>
    <w:rsid w:val="0030220F"/>
    <w:rsid w:val="003072AE"/>
    <w:rsid w:val="003118D6"/>
    <w:rsid w:val="00312227"/>
    <w:rsid w:val="003128CF"/>
    <w:rsid w:val="00313702"/>
    <w:rsid w:val="00313C7A"/>
    <w:rsid w:val="00313D04"/>
    <w:rsid w:val="00314115"/>
    <w:rsid w:val="00316128"/>
    <w:rsid w:val="00320D04"/>
    <w:rsid w:val="003213F3"/>
    <w:rsid w:val="003227D2"/>
    <w:rsid w:val="00326D3B"/>
    <w:rsid w:val="00336860"/>
    <w:rsid w:val="00341908"/>
    <w:rsid w:val="00342AF8"/>
    <w:rsid w:val="00350131"/>
    <w:rsid w:val="00350846"/>
    <w:rsid w:val="00351B66"/>
    <w:rsid w:val="00351EA2"/>
    <w:rsid w:val="003552A6"/>
    <w:rsid w:val="0036078C"/>
    <w:rsid w:val="00361B61"/>
    <w:rsid w:val="00363EF9"/>
    <w:rsid w:val="003679F4"/>
    <w:rsid w:val="003730AA"/>
    <w:rsid w:val="0037334C"/>
    <w:rsid w:val="003739DD"/>
    <w:rsid w:val="00374AFC"/>
    <w:rsid w:val="00375C2F"/>
    <w:rsid w:val="00376A7C"/>
    <w:rsid w:val="0037722B"/>
    <w:rsid w:val="00385274"/>
    <w:rsid w:val="00385C27"/>
    <w:rsid w:val="00390C3A"/>
    <w:rsid w:val="00391B85"/>
    <w:rsid w:val="0039396B"/>
    <w:rsid w:val="003959F5"/>
    <w:rsid w:val="003968EB"/>
    <w:rsid w:val="003A1775"/>
    <w:rsid w:val="003A3B15"/>
    <w:rsid w:val="003A4E55"/>
    <w:rsid w:val="003A5FAA"/>
    <w:rsid w:val="003B00C5"/>
    <w:rsid w:val="003B03D0"/>
    <w:rsid w:val="003B72FA"/>
    <w:rsid w:val="003C135F"/>
    <w:rsid w:val="003C3BB7"/>
    <w:rsid w:val="003C4DFC"/>
    <w:rsid w:val="003C50CB"/>
    <w:rsid w:val="003C5D4A"/>
    <w:rsid w:val="003C5FBA"/>
    <w:rsid w:val="003C652B"/>
    <w:rsid w:val="003C6A2D"/>
    <w:rsid w:val="003C6D42"/>
    <w:rsid w:val="003C7F03"/>
    <w:rsid w:val="003D092E"/>
    <w:rsid w:val="003D2633"/>
    <w:rsid w:val="003D4262"/>
    <w:rsid w:val="003D4372"/>
    <w:rsid w:val="003D5CEC"/>
    <w:rsid w:val="003E7179"/>
    <w:rsid w:val="003F1641"/>
    <w:rsid w:val="003F6A00"/>
    <w:rsid w:val="004030C4"/>
    <w:rsid w:val="00404E42"/>
    <w:rsid w:val="0040516E"/>
    <w:rsid w:val="00410106"/>
    <w:rsid w:val="00411BDF"/>
    <w:rsid w:val="00411BE4"/>
    <w:rsid w:val="0041271B"/>
    <w:rsid w:val="004139B7"/>
    <w:rsid w:val="00414D18"/>
    <w:rsid w:val="004153A3"/>
    <w:rsid w:val="004172EF"/>
    <w:rsid w:val="00420532"/>
    <w:rsid w:val="00422A5B"/>
    <w:rsid w:val="004237D5"/>
    <w:rsid w:val="004247D5"/>
    <w:rsid w:val="00425722"/>
    <w:rsid w:val="0042740E"/>
    <w:rsid w:val="004311A2"/>
    <w:rsid w:val="004339BA"/>
    <w:rsid w:val="00434173"/>
    <w:rsid w:val="0043436C"/>
    <w:rsid w:val="0043442D"/>
    <w:rsid w:val="004362B2"/>
    <w:rsid w:val="0043673D"/>
    <w:rsid w:val="00436BF8"/>
    <w:rsid w:val="00441ADB"/>
    <w:rsid w:val="004426CE"/>
    <w:rsid w:val="00456952"/>
    <w:rsid w:val="00457AF5"/>
    <w:rsid w:val="00462ACF"/>
    <w:rsid w:val="0047027C"/>
    <w:rsid w:val="004723DE"/>
    <w:rsid w:val="00473920"/>
    <w:rsid w:val="00474257"/>
    <w:rsid w:val="0047478C"/>
    <w:rsid w:val="0047517B"/>
    <w:rsid w:val="004763FD"/>
    <w:rsid w:val="004776B9"/>
    <w:rsid w:val="00481971"/>
    <w:rsid w:val="00485E2C"/>
    <w:rsid w:val="004874DD"/>
    <w:rsid w:val="004908EB"/>
    <w:rsid w:val="00493923"/>
    <w:rsid w:val="004939AB"/>
    <w:rsid w:val="00496CDC"/>
    <w:rsid w:val="00497557"/>
    <w:rsid w:val="00497781"/>
    <w:rsid w:val="004A05B1"/>
    <w:rsid w:val="004A1263"/>
    <w:rsid w:val="004A1515"/>
    <w:rsid w:val="004A5394"/>
    <w:rsid w:val="004A6C28"/>
    <w:rsid w:val="004C0BE5"/>
    <w:rsid w:val="004C4BD1"/>
    <w:rsid w:val="004D777C"/>
    <w:rsid w:val="004D7C55"/>
    <w:rsid w:val="004E036F"/>
    <w:rsid w:val="004E16E2"/>
    <w:rsid w:val="004E4CE3"/>
    <w:rsid w:val="004E79A2"/>
    <w:rsid w:val="004E7F36"/>
    <w:rsid w:val="004F06A8"/>
    <w:rsid w:val="004F0B60"/>
    <w:rsid w:val="004F218C"/>
    <w:rsid w:val="004F2EA7"/>
    <w:rsid w:val="004F39D1"/>
    <w:rsid w:val="004F3C3B"/>
    <w:rsid w:val="004F6584"/>
    <w:rsid w:val="004F780B"/>
    <w:rsid w:val="00500B52"/>
    <w:rsid w:val="00500EF6"/>
    <w:rsid w:val="00505DAE"/>
    <w:rsid w:val="005071DF"/>
    <w:rsid w:val="005124F1"/>
    <w:rsid w:val="00513012"/>
    <w:rsid w:val="00514005"/>
    <w:rsid w:val="00514AC8"/>
    <w:rsid w:val="0051702F"/>
    <w:rsid w:val="00520594"/>
    <w:rsid w:val="00520D33"/>
    <w:rsid w:val="00522FE5"/>
    <w:rsid w:val="0052459C"/>
    <w:rsid w:val="005251C0"/>
    <w:rsid w:val="0052793C"/>
    <w:rsid w:val="00530230"/>
    <w:rsid w:val="00533CE3"/>
    <w:rsid w:val="00536C2E"/>
    <w:rsid w:val="00536F4F"/>
    <w:rsid w:val="00537F14"/>
    <w:rsid w:val="00544461"/>
    <w:rsid w:val="005447DB"/>
    <w:rsid w:val="00544AA2"/>
    <w:rsid w:val="00545F92"/>
    <w:rsid w:val="00547314"/>
    <w:rsid w:val="005479E1"/>
    <w:rsid w:val="00547CB0"/>
    <w:rsid w:val="005527CF"/>
    <w:rsid w:val="00554435"/>
    <w:rsid w:val="00554461"/>
    <w:rsid w:val="00554D93"/>
    <w:rsid w:val="00562632"/>
    <w:rsid w:val="00563FB2"/>
    <w:rsid w:val="00565638"/>
    <w:rsid w:val="00567986"/>
    <w:rsid w:val="00570044"/>
    <w:rsid w:val="0057179C"/>
    <w:rsid w:val="00571D10"/>
    <w:rsid w:val="00572819"/>
    <w:rsid w:val="00573CE9"/>
    <w:rsid w:val="00576EB7"/>
    <w:rsid w:val="00577311"/>
    <w:rsid w:val="00580A52"/>
    <w:rsid w:val="0058123C"/>
    <w:rsid w:val="00581DF0"/>
    <w:rsid w:val="00582E60"/>
    <w:rsid w:val="00587088"/>
    <w:rsid w:val="00587206"/>
    <w:rsid w:val="00587AC9"/>
    <w:rsid w:val="00594B8E"/>
    <w:rsid w:val="00595378"/>
    <w:rsid w:val="00595A31"/>
    <w:rsid w:val="005A0488"/>
    <w:rsid w:val="005A3230"/>
    <w:rsid w:val="005B3038"/>
    <w:rsid w:val="005B484E"/>
    <w:rsid w:val="005B7192"/>
    <w:rsid w:val="005C08F7"/>
    <w:rsid w:val="005C0C63"/>
    <w:rsid w:val="005C46A6"/>
    <w:rsid w:val="005C6747"/>
    <w:rsid w:val="005C6F5D"/>
    <w:rsid w:val="005D52DF"/>
    <w:rsid w:val="005D7405"/>
    <w:rsid w:val="005E05E6"/>
    <w:rsid w:val="005E1D47"/>
    <w:rsid w:val="005F3B8C"/>
    <w:rsid w:val="005F57E9"/>
    <w:rsid w:val="00601CDA"/>
    <w:rsid w:val="00602DB4"/>
    <w:rsid w:val="00604B07"/>
    <w:rsid w:val="006062A1"/>
    <w:rsid w:val="00607105"/>
    <w:rsid w:val="006109E3"/>
    <w:rsid w:val="00611EF0"/>
    <w:rsid w:val="00612DBD"/>
    <w:rsid w:val="006131B9"/>
    <w:rsid w:val="00613E4C"/>
    <w:rsid w:val="00617664"/>
    <w:rsid w:val="00622887"/>
    <w:rsid w:val="00622DEA"/>
    <w:rsid w:val="00624748"/>
    <w:rsid w:val="006267E2"/>
    <w:rsid w:val="00626B50"/>
    <w:rsid w:val="006270AB"/>
    <w:rsid w:val="00631AC5"/>
    <w:rsid w:val="00633492"/>
    <w:rsid w:val="00633BCF"/>
    <w:rsid w:val="006347F7"/>
    <w:rsid w:val="00635451"/>
    <w:rsid w:val="00636E8C"/>
    <w:rsid w:val="00640E86"/>
    <w:rsid w:val="006429C5"/>
    <w:rsid w:val="006434CB"/>
    <w:rsid w:val="00643CF2"/>
    <w:rsid w:val="006560B5"/>
    <w:rsid w:val="00665095"/>
    <w:rsid w:val="00665E58"/>
    <w:rsid w:val="00666238"/>
    <w:rsid w:val="00666FC7"/>
    <w:rsid w:val="0066777D"/>
    <w:rsid w:val="00667A05"/>
    <w:rsid w:val="006749D8"/>
    <w:rsid w:val="00674B95"/>
    <w:rsid w:val="006757B5"/>
    <w:rsid w:val="00675CC5"/>
    <w:rsid w:val="006813E2"/>
    <w:rsid w:val="00685F0D"/>
    <w:rsid w:val="00687962"/>
    <w:rsid w:val="0069135F"/>
    <w:rsid w:val="006913B7"/>
    <w:rsid w:val="00692255"/>
    <w:rsid w:val="0069258D"/>
    <w:rsid w:val="00693C5E"/>
    <w:rsid w:val="006945D2"/>
    <w:rsid w:val="00696B66"/>
    <w:rsid w:val="00697AFE"/>
    <w:rsid w:val="006A2460"/>
    <w:rsid w:val="006A5466"/>
    <w:rsid w:val="006A5816"/>
    <w:rsid w:val="006A7512"/>
    <w:rsid w:val="006A7CA5"/>
    <w:rsid w:val="006B541E"/>
    <w:rsid w:val="006B68F3"/>
    <w:rsid w:val="006B7A39"/>
    <w:rsid w:val="006C1058"/>
    <w:rsid w:val="006C5528"/>
    <w:rsid w:val="006D3997"/>
    <w:rsid w:val="006D3E3E"/>
    <w:rsid w:val="006D4040"/>
    <w:rsid w:val="006D446C"/>
    <w:rsid w:val="006D53AB"/>
    <w:rsid w:val="006D5436"/>
    <w:rsid w:val="006E10D8"/>
    <w:rsid w:val="006E205D"/>
    <w:rsid w:val="006E4ADB"/>
    <w:rsid w:val="006F1448"/>
    <w:rsid w:val="006F2ED6"/>
    <w:rsid w:val="006F4AC4"/>
    <w:rsid w:val="006F6E38"/>
    <w:rsid w:val="00704565"/>
    <w:rsid w:val="007047A5"/>
    <w:rsid w:val="00705738"/>
    <w:rsid w:val="007061D2"/>
    <w:rsid w:val="00707239"/>
    <w:rsid w:val="00712060"/>
    <w:rsid w:val="00712FBB"/>
    <w:rsid w:val="00714CD8"/>
    <w:rsid w:val="0071525C"/>
    <w:rsid w:val="007157E7"/>
    <w:rsid w:val="00715F90"/>
    <w:rsid w:val="007209D1"/>
    <w:rsid w:val="00726841"/>
    <w:rsid w:val="00731A55"/>
    <w:rsid w:val="007410B9"/>
    <w:rsid w:val="007412CE"/>
    <w:rsid w:val="00743D4C"/>
    <w:rsid w:val="00745795"/>
    <w:rsid w:val="00747183"/>
    <w:rsid w:val="0075084C"/>
    <w:rsid w:val="00754247"/>
    <w:rsid w:val="00757534"/>
    <w:rsid w:val="00763E0C"/>
    <w:rsid w:val="007648E0"/>
    <w:rsid w:val="007712B6"/>
    <w:rsid w:val="00772665"/>
    <w:rsid w:val="00777673"/>
    <w:rsid w:val="007819CC"/>
    <w:rsid w:val="00782A45"/>
    <w:rsid w:val="00783DAD"/>
    <w:rsid w:val="00784EE4"/>
    <w:rsid w:val="00785665"/>
    <w:rsid w:val="0078750D"/>
    <w:rsid w:val="0079082F"/>
    <w:rsid w:val="00791D44"/>
    <w:rsid w:val="00793BC7"/>
    <w:rsid w:val="00793E5E"/>
    <w:rsid w:val="007A0CB9"/>
    <w:rsid w:val="007A3CD4"/>
    <w:rsid w:val="007A4957"/>
    <w:rsid w:val="007A4990"/>
    <w:rsid w:val="007A5D71"/>
    <w:rsid w:val="007A67CE"/>
    <w:rsid w:val="007A7A11"/>
    <w:rsid w:val="007B0C48"/>
    <w:rsid w:val="007B0FC9"/>
    <w:rsid w:val="007B49ED"/>
    <w:rsid w:val="007B4F90"/>
    <w:rsid w:val="007B584B"/>
    <w:rsid w:val="007C0331"/>
    <w:rsid w:val="007C31B4"/>
    <w:rsid w:val="007C661E"/>
    <w:rsid w:val="007C6B22"/>
    <w:rsid w:val="007C73A9"/>
    <w:rsid w:val="007E41A3"/>
    <w:rsid w:val="007E53DA"/>
    <w:rsid w:val="007E600D"/>
    <w:rsid w:val="007F2810"/>
    <w:rsid w:val="007F6B8D"/>
    <w:rsid w:val="00800988"/>
    <w:rsid w:val="00801B3A"/>
    <w:rsid w:val="0080428E"/>
    <w:rsid w:val="0080532F"/>
    <w:rsid w:val="00813E35"/>
    <w:rsid w:val="00813FD5"/>
    <w:rsid w:val="008151C5"/>
    <w:rsid w:val="00817381"/>
    <w:rsid w:val="008174CB"/>
    <w:rsid w:val="0082237C"/>
    <w:rsid w:val="008267AA"/>
    <w:rsid w:val="0083063B"/>
    <w:rsid w:val="00830D01"/>
    <w:rsid w:val="00831518"/>
    <w:rsid w:val="0083245E"/>
    <w:rsid w:val="00833E5C"/>
    <w:rsid w:val="00836AA8"/>
    <w:rsid w:val="008372D0"/>
    <w:rsid w:val="00854694"/>
    <w:rsid w:val="00854ADE"/>
    <w:rsid w:val="0085527D"/>
    <w:rsid w:val="00855315"/>
    <w:rsid w:val="008561C3"/>
    <w:rsid w:val="008652C2"/>
    <w:rsid w:val="00866C26"/>
    <w:rsid w:val="00867F38"/>
    <w:rsid w:val="00867FA7"/>
    <w:rsid w:val="00870295"/>
    <w:rsid w:val="008727A6"/>
    <w:rsid w:val="008727F2"/>
    <w:rsid w:val="00873544"/>
    <w:rsid w:val="00873FFC"/>
    <w:rsid w:val="00875E75"/>
    <w:rsid w:val="00876C0B"/>
    <w:rsid w:val="0087754B"/>
    <w:rsid w:val="008808E0"/>
    <w:rsid w:val="00880AB4"/>
    <w:rsid w:val="00884CD9"/>
    <w:rsid w:val="008858C8"/>
    <w:rsid w:val="00893906"/>
    <w:rsid w:val="0089588B"/>
    <w:rsid w:val="00895DBF"/>
    <w:rsid w:val="008A14F1"/>
    <w:rsid w:val="008A414A"/>
    <w:rsid w:val="008A5D34"/>
    <w:rsid w:val="008B34BB"/>
    <w:rsid w:val="008C1973"/>
    <w:rsid w:val="008C2E22"/>
    <w:rsid w:val="008C7155"/>
    <w:rsid w:val="008C7CB8"/>
    <w:rsid w:val="008C7D9F"/>
    <w:rsid w:val="008D0729"/>
    <w:rsid w:val="008D208A"/>
    <w:rsid w:val="008D3FD0"/>
    <w:rsid w:val="008E1BD2"/>
    <w:rsid w:val="008E2C7A"/>
    <w:rsid w:val="008E37F5"/>
    <w:rsid w:val="008E61C8"/>
    <w:rsid w:val="008E6E5B"/>
    <w:rsid w:val="008E70A8"/>
    <w:rsid w:val="008F0080"/>
    <w:rsid w:val="008F0A5F"/>
    <w:rsid w:val="008F1C29"/>
    <w:rsid w:val="008F1DA3"/>
    <w:rsid w:val="008F2E28"/>
    <w:rsid w:val="008F5641"/>
    <w:rsid w:val="00900572"/>
    <w:rsid w:val="0090075E"/>
    <w:rsid w:val="00903207"/>
    <w:rsid w:val="0090599F"/>
    <w:rsid w:val="00907297"/>
    <w:rsid w:val="0091066F"/>
    <w:rsid w:val="00913F4A"/>
    <w:rsid w:val="009143C4"/>
    <w:rsid w:val="00916950"/>
    <w:rsid w:val="00925DF4"/>
    <w:rsid w:val="00926391"/>
    <w:rsid w:val="009276DF"/>
    <w:rsid w:val="00931D65"/>
    <w:rsid w:val="0093718E"/>
    <w:rsid w:val="009371B0"/>
    <w:rsid w:val="00940843"/>
    <w:rsid w:val="009412FE"/>
    <w:rsid w:val="00941830"/>
    <w:rsid w:val="00942A58"/>
    <w:rsid w:val="00943866"/>
    <w:rsid w:val="00943F6D"/>
    <w:rsid w:val="00944D8E"/>
    <w:rsid w:val="00946B46"/>
    <w:rsid w:val="00950488"/>
    <w:rsid w:val="00954D0E"/>
    <w:rsid w:val="00956307"/>
    <w:rsid w:val="00960650"/>
    <w:rsid w:val="00961BD8"/>
    <w:rsid w:val="009626DA"/>
    <w:rsid w:val="009649AB"/>
    <w:rsid w:val="009676FE"/>
    <w:rsid w:val="00970B80"/>
    <w:rsid w:val="00974C8E"/>
    <w:rsid w:val="00976776"/>
    <w:rsid w:val="0098297C"/>
    <w:rsid w:val="00990F4D"/>
    <w:rsid w:val="00992E98"/>
    <w:rsid w:val="00996598"/>
    <w:rsid w:val="009A2F7F"/>
    <w:rsid w:val="009B15EF"/>
    <w:rsid w:val="009B3E41"/>
    <w:rsid w:val="009C01CD"/>
    <w:rsid w:val="009C2896"/>
    <w:rsid w:val="009C3866"/>
    <w:rsid w:val="009C4F11"/>
    <w:rsid w:val="009C5509"/>
    <w:rsid w:val="009C55FF"/>
    <w:rsid w:val="009C58E8"/>
    <w:rsid w:val="009D3603"/>
    <w:rsid w:val="009E48A2"/>
    <w:rsid w:val="009F007B"/>
    <w:rsid w:val="009F0540"/>
    <w:rsid w:val="009F14BB"/>
    <w:rsid w:val="009F2E89"/>
    <w:rsid w:val="009F4F95"/>
    <w:rsid w:val="009F6784"/>
    <w:rsid w:val="00A005C5"/>
    <w:rsid w:val="00A0124E"/>
    <w:rsid w:val="00A0140F"/>
    <w:rsid w:val="00A017C5"/>
    <w:rsid w:val="00A01C14"/>
    <w:rsid w:val="00A03313"/>
    <w:rsid w:val="00A0532B"/>
    <w:rsid w:val="00A06E28"/>
    <w:rsid w:val="00A07CCF"/>
    <w:rsid w:val="00A07E88"/>
    <w:rsid w:val="00A119FE"/>
    <w:rsid w:val="00A11B33"/>
    <w:rsid w:val="00A23457"/>
    <w:rsid w:val="00A23E0A"/>
    <w:rsid w:val="00A2400E"/>
    <w:rsid w:val="00A24436"/>
    <w:rsid w:val="00A25C1B"/>
    <w:rsid w:val="00A25F31"/>
    <w:rsid w:val="00A26F7D"/>
    <w:rsid w:val="00A27EE0"/>
    <w:rsid w:val="00A30E3F"/>
    <w:rsid w:val="00A33642"/>
    <w:rsid w:val="00A33CF3"/>
    <w:rsid w:val="00A34981"/>
    <w:rsid w:val="00A35153"/>
    <w:rsid w:val="00A36213"/>
    <w:rsid w:val="00A374A5"/>
    <w:rsid w:val="00A415F8"/>
    <w:rsid w:val="00A42F94"/>
    <w:rsid w:val="00A5021F"/>
    <w:rsid w:val="00A5148B"/>
    <w:rsid w:val="00A514DC"/>
    <w:rsid w:val="00A518A0"/>
    <w:rsid w:val="00A547D8"/>
    <w:rsid w:val="00A556BF"/>
    <w:rsid w:val="00A558FB"/>
    <w:rsid w:val="00A560FB"/>
    <w:rsid w:val="00A56D30"/>
    <w:rsid w:val="00A6245D"/>
    <w:rsid w:val="00A62A59"/>
    <w:rsid w:val="00A64975"/>
    <w:rsid w:val="00A67C67"/>
    <w:rsid w:val="00A70BB5"/>
    <w:rsid w:val="00A72914"/>
    <w:rsid w:val="00A768E2"/>
    <w:rsid w:val="00A77A1C"/>
    <w:rsid w:val="00A81135"/>
    <w:rsid w:val="00A83D42"/>
    <w:rsid w:val="00A86EFA"/>
    <w:rsid w:val="00A87067"/>
    <w:rsid w:val="00A87CBF"/>
    <w:rsid w:val="00A9481C"/>
    <w:rsid w:val="00A94A70"/>
    <w:rsid w:val="00A9543F"/>
    <w:rsid w:val="00A97659"/>
    <w:rsid w:val="00AA0089"/>
    <w:rsid w:val="00AA0EDD"/>
    <w:rsid w:val="00AA27F9"/>
    <w:rsid w:val="00AA3702"/>
    <w:rsid w:val="00AA38E9"/>
    <w:rsid w:val="00AA4C09"/>
    <w:rsid w:val="00AA4E1F"/>
    <w:rsid w:val="00AA7038"/>
    <w:rsid w:val="00AA7281"/>
    <w:rsid w:val="00AB04DE"/>
    <w:rsid w:val="00AB1F1A"/>
    <w:rsid w:val="00AB2992"/>
    <w:rsid w:val="00AB447F"/>
    <w:rsid w:val="00AB4806"/>
    <w:rsid w:val="00AB5CBF"/>
    <w:rsid w:val="00AB7CD6"/>
    <w:rsid w:val="00AC3069"/>
    <w:rsid w:val="00AC6BCC"/>
    <w:rsid w:val="00AC6EA5"/>
    <w:rsid w:val="00AC7BC1"/>
    <w:rsid w:val="00AD15E1"/>
    <w:rsid w:val="00AD29DF"/>
    <w:rsid w:val="00AE0A3A"/>
    <w:rsid w:val="00AE3580"/>
    <w:rsid w:val="00AF44F0"/>
    <w:rsid w:val="00B0047F"/>
    <w:rsid w:val="00B00E86"/>
    <w:rsid w:val="00B010A9"/>
    <w:rsid w:val="00B0366B"/>
    <w:rsid w:val="00B05918"/>
    <w:rsid w:val="00B05B37"/>
    <w:rsid w:val="00B061E2"/>
    <w:rsid w:val="00B06E7B"/>
    <w:rsid w:val="00B15000"/>
    <w:rsid w:val="00B154F8"/>
    <w:rsid w:val="00B17BA6"/>
    <w:rsid w:val="00B21348"/>
    <w:rsid w:val="00B25835"/>
    <w:rsid w:val="00B27A33"/>
    <w:rsid w:val="00B303E4"/>
    <w:rsid w:val="00B3114D"/>
    <w:rsid w:val="00B31782"/>
    <w:rsid w:val="00B318B4"/>
    <w:rsid w:val="00B33C3E"/>
    <w:rsid w:val="00B34C1D"/>
    <w:rsid w:val="00B362D7"/>
    <w:rsid w:val="00B369E4"/>
    <w:rsid w:val="00B36CDB"/>
    <w:rsid w:val="00B4128C"/>
    <w:rsid w:val="00B41D25"/>
    <w:rsid w:val="00B464D3"/>
    <w:rsid w:val="00B50680"/>
    <w:rsid w:val="00B50E45"/>
    <w:rsid w:val="00B53E68"/>
    <w:rsid w:val="00B61518"/>
    <w:rsid w:val="00B63EA6"/>
    <w:rsid w:val="00B64F74"/>
    <w:rsid w:val="00B67AB1"/>
    <w:rsid w:val="00B7018E"/>
    <w:rsid w:val="00B719E8"/>
    <w:rsid w:val="00B7668D"/>
    <w:rsid w:val="00B766FC"/>
    <w:rsid w:val="00B771C3"/>
    <w:rsid w:val="00B77337"/>
    <w:rsid w:val="00B77D2E"/>
    <w:rsid w:val="00B82904"/>
    <w:rsid w:val="00B82BF0"/>
    <w:rsid w:val="00B87E0A"/>
    <w:rsid w:val="00BA1946"/>
    <w:rsid w:val="00BA5942"/>
    <w:rsid w:val="00BA5A00"/>
    <w:rsid w:val="00BA7494"/>
    <w:rsid w:val="00BB20E5"/>
    <w:rsid w:val="00BB74D0"/>
    <w:rsid w:val="00BC08F8"/>
    <w:rsid w:val="00BC15E2"/>
    <w:rsid w:val="00BC1695"/>
    <w:rsid w:val="00BC3EF4"/>
    <w:rsid w:val="00BD2043"/>
    <w:rsid w:val="00BD2B44"/>
    <w:rsid w:val="00BD2DCC"/>
    <w:rsid w:val="00BD49FE"/>
    <w:rsid w:val="00BD71AE"/>
    <w:rsid w:val="00BE2741"/>
    <w:rsid w:val="00BE4894"/>
    <w:rsid w:val="00BE4D7B"/>
    <w:rsid w:val="00BF14AC"/>
    <w:rsid w:val="00BF1537"/>
    <w:rsid w:val="00BF454A"/>
    <w:rsid w:val="00BF471D"/>
    <w:rsid w:val="00BF7C5D"/>
    <w:rsid w:val="00BF7CE4"/>
    <w:rsid w:val="00C07F54"/>
    <w:rsid w:val="00C109C5"/>
    <w:rsid w:val="00C12AA7"/>
    <w:rsid w:val="00C13638"/>
    <w:rsid w:val="00C15DE6"/>
    <w:rsid w:val="00C16CD1"/>
    <w:rsid w:val="00C2013A"/>
    <w:rsid w:val="00C218E8"/>
    <w:rsid w:val="00C229F9"/>
    <w:rsid w:val="00C22FB6"/>
    <w:rsid w:val="00C242AC"/>
    <w:rsid w:val="00C25938"/>
    <w:rsid w:val="00C26364"/>
    <w:rsid w:val="00C34D6E"/>
    <w:rsid w:val="00C35BCD"/>
    <w:rsid w:val="00C35DC9"/>
    <w:rsid w:val="00C3685A"/>
    <w:rsid w:val="00C37DEB"/>
    <w:rsid w:val="00C4065C"/>
    <w:rsid w:val="00C43BF8"/>
    <w:rsid w:val="00C4405D"/>
    <w:rsid w:val="00C45157"/>
    <w:rsid w:val="00C456ED"/>
    <w:rsid w:val="00C4700B"/>
    <w:rsid w:val="00C50AA3"/>
    <w:rsid w:val="00C51384"/>
    <w:rsid w:val="00C51758"/>
    <w:rsid w:val="00C60BDC"/>
    <w:rsid w:val="00C649B8"/>
    <w:rsid w:val="00C655A9"/>
    <w:rsid w:val="00C70882"/>
    <w:rsid w:val="00C7155F"/>
    <w:rsid w:val="00C72406"/>
    <w:rsid w:val="00C73645"/>
    <w:rsid w:val="00C74603"/>
    <w:rsid w:val="00C77A5D"/>
    <w:rsid w:val="00C802E0"/>
    <w:rsid w:val="00C80476"/>
    <w:rsid w:val="00C810B4"/>
    <w:rsid w:val="00C8393D"/>
    <w:rsid w:val="00C848BB"/>
    <w:rsid w:val="00C850DE"/>
    <w:rsid w:val="00C8608A"/>
    <w:rsid w:val="00C91426"/>
    <w:rsid w:val="00C9357E"/>
    <w:rsid w:val="00C95569"/>
    <w:rsid w:val="00C96B5F"/>
    <w:rsid w:val="00CA19B8"/>
    <w:rsid w:val="00CA2132"/>
    <w:rsid w:val="00CA2134"/>
    <w:rsid w:val="00CA39E1"/>
    <w:rsid w:val="00CA3DD8"/>
    <w:rsid w:val="00CB086A"/>
    <w:rsid w:val="00CB0E8B"/>
    <w:rsid w:val="00CB109B"/>
    <w:rsid w:val="00CB2ACD"/>
    <w:rsid w:val="00CB35FD"/>
    <w:rsid w:val="00CC0E69"/>
    <w:rsid w:val="00CC3AE7"/>
    <w:rsid w:val="00CC4E7D"/>
    <w:rsid w:val="00CC7D29"/>
    <w:rsid w:val="00CD0F25"/>
    <w:rsid w:val="00CD4D25"/>
    <w:rsid w:val="00CD59C8"/>
    <w:rsid w:val="00CE0D73"/>
    <w:rsid w:val="00CE102C"/>
    <w:rsid w:val="00CE4F38"/>
    <w:rsid w:val="00CF131F"/>
    <w:rsid w:val="00CF165B"/>
    <w:rsid w:val="00CF24E7"/>
    <w:rsid w:val="00CF79B9"/>
    <w:rsid w:val="00CF7CA2"/>
    <w:rsid w:val="00D01B87"/>
    <w:rsid w:val="00D03189"/>
    <w:rsid w:val="00D06FDC"/>
    <w:rsid w:val="00D07DA5"/>
    <w:rsid w:val="00D100EF"/>
    <w:rsid w:val="00D10B20"/>
    <w:rsid w:val="00D116A7"/>
    <w:rsid w:val="00D1179E"/>
    <w:rsid w:val="00D12255"/>
    <w:rsid w:val="00D123F6"/>
    <w:rsid w:val="00D15154"/>
    <w:rsid w:val="00D1665D"/>
    <w:rsid w:val="00D178B5"/>
    <w:rsid w:val="00D23931"/>
    <w:rsid w:val="00D27487"/>
    <w:rsid w:val="00D30670"/>
    <w:rsid w:val="00D327B1"/>
    <w:rsid w:val="00D32B74"/>
    <w:rsid w:val="00D352DD"/>
    <w:rsid w:val="00D424F7"/>
    <w:rsid w:val="00D43EBF"/>
    <w:rsid w:val="00D43F70"/>
    <w:rsid w:val="00D44913"/>
    <w:rsid w:val="00D464D8"/>
    <w:rsid w:val="00D46A61"/>
    <w:rsid w:val="00D46BC4"/>
    <w:rsid w:val="00D47A00"/>
    <w:rsid w:val="00D50602"/>
    <w:rsid w:val="00D541F3"/>
    <w:rsid w:val="00D550B5"/>
    <w:rsid w:val="00D556C9"/>
    <w:rsid w:val="00D57AD1"/>
    <w:rsid w:val="00D602C5"/>
    <w:rsid w:val="00D609D6"/>
    <w:rsid w:val="00D6157B"/>
    <w:rsid w:val="00D6164F"/>
    <w:rsid w:val="00D6298F"/>
    <w:rsid w:val="00D64E34"/>
    <w:rsid w:val="00D667B0"/>
    <w:rsid w:val="00D70AB4"/>
    <w:rsid w:val="00D72FB6"/>
    <w:rsid w:val="00D731D1"/>
    <w:rsid w:val="00D7404C"/>
    <w:rsid w:val="00D75456"/>
    <w:rsid w:val="00D815F1"/>
    <w:rsid w:val="00D82962"/>
    <w:rsid w:val="00D8300A"/>
    <w:rsid w:val="00D83298"/>
    <w:rsid w:val="00D847AD"/>
    <w:rsid w:val="00D85DEC"/>
    <w:rsid w:val="00D90E45"/>
    <w:rsid w:val="00D96B67"/>
    <w:rsid w:val="00DA1231"/>
    <w:rsid w:val="00DA2311"/>
    <w:rsid w:val="00DA38EA"/>
    <w:rsid w:val="00DA39AF"/>
    <w:rsid w:val="00DA4C30"/>
    <w:rsid w:val="00DA5B74"/>
    <w:rsid w:val="00DA6239"/>
    <w:rsid w:val="00DB2842"/>
    <w:rsid w:val="00DB504C"/>
    <w:rsid w:val="00DB6234"/>
    <w:rsid w:val="00DB7A57"/>
    <w:rsid w:val="00DC1B77"/>
    <w:rsid w:val="00DC1F82"/>
    <w:rsid w:val="00DC40A7"/>
    <w:rsid w:val="00DD0787"/>
    <w:rsid w:val="00DD126D"/>
    <w:rsid w:val="00DD705F"/>
    <w:rsid w:val="00DD7684"/>
    <w:rsid w:val="00DE1D85"/>
    <w:rsid w:val="00DE3A2A"/>
    <w:rsid w:val="00DE40BE"/>
    <w:rsid w:val="00DE5BC8"/>
    <w:rsid w:val="00DE699C"/>
    <w:rsid w:val="00DE6F93"/>
    <w:rsid w:val="00DF3834"/>
    <w:rsid w:val="00DF3AF4"/>
    <w:rsid w:val="00DF6C50"/>
    <w:rsid w:val="00E00167"/>
    <w:rsid w:val="00E006D2"/>
    <w:rsid w:val="00E03521"/>
    <w:rsid w:val="00E03A64"/>
    <w:rsid w:val="00E0565E"/>
    <w:rsid w:val="00E06D43"/>
    <w:rsid w:val="00E0709C"/>
    <w:rsid w:val="00E10CF3"/>
    <w:rsid w:val="00E153E0"/>
    <w:rsid w:val="00E15971"/>
    <w:rsid w:val="00E16AE2"/>
    <w:rsid w:val="00E16D3A"/>
    <w:rsid w:val="00E17468"/>
    <w:rsid w:val="00E21528"/>
    <w:rsid w:val="00E22E13"/>
    <w:rsid w:val="00E276EA"/>
    <w:rsid w:val="00E30806"/>
    <w:rsid w:val="00E30A26"/>
    <w:rsid w:val="00E333A3"/>
    <w:rsid w:val="00E351E0"/>
    <w:rsid w:val="00E362C8"/>
    <w:rsid w:val="00E37910"/>
    <w:rsid w:val="00E4119C"/>
    <w:rsid w:val="00E4121B"/>
    <w:rsid w:val="00E41A7F"/>
    <w:rsid w:val="00E457C6"/>
    <w:rsid w:val="00E47CF0"/>
    <w:rsid w:val="00E503DD"/>
    <w:rsid w:val="00E50F0E"/>
    <w:rsid w:val="00E5121E"/>
    <w:rsid w:val="00E51937"/>
    <w:rsid w:val="00E54D61"/>
    <w:rsid w:val="00E615EE"/>
    <w:rsid w:val="00E64907"/>
    <w:rsid w:val="00E651E1"/>
    <w:rsid w:val="00E67621"/>
    <w:rsid w:val="00E738AD"/>
    <w:rsid w:val="00E74A41"/>
    <w:rsid w:val="00E75182"/>
    <w:rsid w:val="00E75305"/>
    <w:rsid w:val="00E83074"/>
    <w:rsid w:val="00E83B0D"/>
    <w:rsid w:val="00E84F7F"/>
    <w:rsid w:val="00E85113"/>
    <w:rsid w:val="00E85DE8"/>
    <w:rsid w:val="00E8735C"/>
    <w:rsid w:val="00E90F4F"/>
    <w:rsid w:val="00E9140B"/>
    <w:rsid w:val="00E96C91"/>
    <w:rsid w:val="00E97DCC"/>
    <w:rsid w:val="00EA00C1"/>
    <w:rsid w:val="00EA020F"/>
    <w:rsid w:val="00EA2533"/>
    <w:rsid w:val="00EA2C38"/>
    <w:rsid w:val="00EB2A6C"/>
    <w:rsid w:val="00EB443F"/>
    <w:rsid w:val="00EB7E57"/>
    <w:rsid w:val="00EC2126"/>
    <w:rsid w:val="00EC3530"/>
    <w:rsid w:val="00EC4AC0"/>
    <w:rsid w:val="00EC6D9A"/>
    <w:rsid w:val="00EC7A51"/>
    <w:rsid w:val="00ED124C"/>
    <w:rsid w:val="00ED4D22"/>
    <w:rsid w:val="00EE20E5"/>
    <w:rsid w:val="00EE2D8D"/>
    <w:rsid w:val="00EE3E2B"/>
    <w:rsid w:val="00EE472F"/>
    <w:rsid w:val="00EE5B61"/>
    <w:rsid w:val="00EE5F0B"/>
    <w:rsid w:val="00EE5F3C"/>
    <w:rsid w:val="00EF2240"/>
    <w:rsid w:val="00EF22AD"/>
    <w:rsid w:val="00EF23CE"/>
    <w:rsid w:val="00EF35A2"/>
    <w:rsid w:val="00EF36FC"/>
    <w:rsid w:val="00EF3909"/>
    <w:rsid w:val="00F00B69"/>
    <w:rsid w:val="00F017C1"/>
    <w:rsid w:val="00F02AF2"/>
    <w:rsid w:val="00F0588E"/>
    <w:rsid w:val="00F06870"/>
    <w:rsid w:val="00F10C94"/>
    <w:rsid w:val="00F11C3D"/>
    <w:rsid w:val="00F11C95"/>
    <w:rsid w:val="00F12E3B"/>
    <w:rsid w:val="00F15367"/>
    <w:rsid w:val="00F15AB6"/>
    <w:rsid w:val="00F311A6"/>
    <w:rsid w:val="00F34C0A"/>
    <w:rsid w:val="00F368E6"/>
    <w:rsid w:val="00F373B8"/>
    <w:rsid w:val="00F378D2"/>
    <w:rsid w:val="00F4020E"/>
    <w:rsid w:val="00F41B5F"/>
    <w:rsid w:val="00F4238D"/>
    <w:rsid w:val="00F4493E"/>
    <w:rsid w:val="00F45505"/>
    <w:rsid w:val="00F456E8"/>
    <w:rsid w:val="00F47791"/>
    <w:rsid w:val="00F54692"/>
    <w:rsid w:val="00F55308"/>
    <w:rsid w:val="00F5583B"/>
    <w:rsid w:val="00F55D58"/>
    <w:rsid w:val="00F614FD"/>
    <w:rsid w:val="00F62316"/>
    <w:rsid w:val="00F62C33"/>
    <w:rsid w:val="00F63293"/>
    <w:rsid w:val="00F64C1A"/>
    <w:rsid w:val="00F678A2"/>
    <w:rsid w:val="00F70FF1"/>
    <w:rsid w:val="00F75353"/>
    <w:rsid w:val="00F75BAC"/>
    <w:rsid w:val="00F76146"/>
    <w:rsid w:val="00F764A3"/>
    <w:rsid w:val="00F80044"/>
    <w:rsid w:val="00F82676"/>
    <w:rsid w:val="00F853EC"/>
    <w:rsid w:val="00F85468"/>
    <w:rsid w:val="00F85FAA"/>
    <w:rsid w:val="00F901B5"/>
    <w:rsid w:val="00F92144"/>
    <w:rsid w:val="00F9375E"/>
    <w:rsid w:val="00F94B0E"/>
    <w:rsid w:val="00FA06F2"/>
    <w:rsid w:val="00FA07DE"/>
    <w:rsid w:val="00FA44C1"/>
    <w:rsid w:val="00FA4B24"/>
    <w:rsid w:val="00FA685F"/>
    <w:rsid w:val="00FA6DB2"/>
    <w:rsid w:val="00FA74C6"/>
    <w:rsid w:val="00FB231F"/>
    <w:rsid w:val="00FB30D2"/>
    <w:rsid w:val="00FB3E6B"/>
    <w:rsid w:val="00FB4558"/>
    <w:rsid w:val="00FB5393"/>
    <w:rsid w:val="00FB588B"/>
    <w:rsid w:val="00FB5890"/>
    <w:rsid w:val="00FB5ABA"/>
    <w:rsid w:val="00FB6AD4"/>
    <w:rsid w:val="00FB773D"/>
    <w:rsid w:val="00FB7D14"/>
    <w:rsid w:val="00FC284B"/>
    <w:rsid w:val="00FC292F"/>
    <w:rsid w:val="00FC3CB3"/>
    <w:rsid w:val="00FC41EA"/>
    <w:rsid w:val="00FC600E"/>
    <w:rsid w:val="00FD09E1"/>
    <w:rsid w:val="00FD168B"/>
    <w:rsid w:val="00FD209E"/>
    <w:rsid w:val="00FD258D"/>
    <w:rsid w:val="00FD336E"/>
    <w:rsid w:val="00FD68EE"/>
    <w:rsid w:val="00FD692F"/>
    <w:rsid w:val="00FE028B"/>
    <w:rsid w:val="00FE2556"/>
    <w:rsid w:val="00FE3E82"/>
    <w:rsid w:val="00FE6D4D"/>
    <w:rsid w:val="00FE7141"/>
    <w:rsid w:val="00FE7FE7"/>
    <w:rsid w:val="00FF39EE"/>
    <w:rsid w:val="00FF5FBB"/>
    <w:rsid w:val="00FF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810B"/>
  <w15:docId w15:val="{11A3BCDA-2A83-4684-9FE8-289E4D13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812"/>
    <w:pPr>
      <w:spacing w:after="0" w:line="360" w:lineRule="auto"/>
      <w:ind w:firstLine="709"/>
      <w:jc w:val="both"/>
    </w:pPr>
    <w:rPr>
      <w:rFonts w:ascii="Times New Roman" w:hAnsi="Times New Roman"/>
      <w:sz w:val="24"/>
    </w:rPr>
  </w:style>
  <w:style w:type="paragraph" w:styleId="1">
    <w:name w:val="heading 1"/>
    <w:basedOn w:val="a"/>
    <w:next w:val="a"/>
    <w:link w:val="10"/>
    <w:autoRedefine/>
    <w:qFormat/>
    <w:rsid w:val="007B584B"/>
    <w:pPr>
      <w:keepNext/>
      <w:keepLines/>
      <w:spacing w:before="120" w:after="120" w:line="240" w:lineRule="auto"/>
      <w:ind w:firstLine="708"/>
      <w:outlineLvl w:val="0"/>
    </w:pPr>
    <w:rPr>
      <w:rFonts w:eastAsiaTheme="majorEastAsia" w:cs="Times New Roman"/>
      <w:bCs/>
      <w:szCs w:val="24"/>
    </w:rPr>
  </w:style>
  <w:style w:type="paragraph" w:styleId="2">
    <w:name w:val="heading 2"/>
    <w:basedOn w:val="a"/>
    <w:next w:val="a"/>
    <w:link w:val="20"/>
    <w:autoRedefine/>
    <w:uiPriority w:val="9"/>
    <w:unhideWhenUsed/>
    <w:qFormat/>
    <w:rsid w:val="00996598"/>
    <w:pPr>
      <w:keepNext/>
      <w:keepLines/>
      <w:outlineLvl w:val="1"/>
    </w:pPr>
    <w:rPr>
      <w:rFonts w:eastAsiaTheme="majorEastAsia" w:cstheme="majorBidi"/>
      <w:b/>
      <w:sz w:val="28"/>
      <w:szCs w:val="26"/>
    </w:rPr>
  </w:style>
  <w:style w:type="paragraph" w:styleId="3">
    <w:name w:val="heading 3"/>
    <w:basedOn w:val="a"/>
    <w:next w:val="a"/>
    <w:link w:val="30"/>
    <w:autoRedefine/>
    <w:uiPriority w:val="9"/>
    <w:unhideWhenUsed/>
    <w:qFormat/>
    <w:rsid w:val="00CF165B"/>
    <w:pPr>
      <w:keepNext/>
      <w:keepLines/>
      <w:outlineLvl w:val="2"/>
    </w:pPr>
    <w:rPr>
      <w:rFonts w:eastAsiaTheme="majorEastAsia" w:cstheme="majorBidi"/>
      <w:b/>
      <w:szCs w:val="24"/>
    </w:rPr>
  </w:style>
  <w:style w:type="paragraph" w:styleId="4">
    <w:name w:val="heading 4"/>
    <w:basedOn w:val="a"/>
    <w:next w:val="a"/>
    <w:link w:val="40"/>
    <w:uiPriority w:val="9"/>
    <w:unhideWhenUsed/>
    <w:qFormat/>
    <w:rsid w:val="00C810B4"/>
    <w:pPr>
      <w:keepNext/>
      <w:keepLines/>
      <w:spacing w:before="40"/>
      <w:outlineLvl w:val="3"/>
    </w:pPr>
    <w:rPr>
      <w:rFonts w:eastAsiaTheme="majorEastAsia" w:cstheme="majorBidi"/>
      <w:i/>
      <w:iCs/>
      <w:u w:val="single"/>
    </w:rPr>
  </w:style>
  <w:style w:type="paragraph" w:styleId="5">
    <w:name w:val="heading 5"/>
    <w:basedOn w:val="a"/>
    <w:next w:val="a"/>
    <w:link w:val="50"/>
    <w:uiPriority w:val="9"/>
    <w:semiHidden/>
    <w:unhideWhenUsed/>
    <w:qFormat/>
    <w:rsid w:val="0006003E"/>
    <w:pPr>
      <w:keepNext/>
      <w:keepLines/>
      <w:spacing w:before="200"/>
      <w:outlineLvl w:val="4"/>
    </w:pPr>
    <w:rPr>
      <w:rFonts w:ascii="Calibri Light" w:eastAsia="Times New Roman" w:hAnsi="Calibri Light" w:cs="Times New Roman"/>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84B"/>
    <w:rPr>
      <w:rFonts w:ascii="Times New Roman" w:eastAsiaTheme="majorEastAsia" w:hAnsi="Times New Roman" w:cs="Times New Roman"/>
      <w:bCs/>
      <w:sz w:val="24"/>
      <w:szCs w:val="24"/>
    </w:rPr>
  </w:style>
  <w:style w:type="character" w:customStyle="1" w:styleId="20">
    <w:name w:val="Заголовок 2 Знак"/>
    <w:basedOn w:val="a0"/>
    <w:link w:val="2"/>
    <w:uiPriority w:val="9"/>
    <w:rsid w:val="00996598"/>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CF165B"/>
    <w:rPr>
      <w:rFonts w:ascii="Times New Roman" w:eastAsiaTheme="majorEastAsia" w:hAnsi="Times New Roman" w:cstheme="majorBidi"/>
      <w:b/>
      <w:sz w:val="24"/>
      <w:szCs w:val="24"/>
    </w:rPr>
  </w:style>
  <w:style w:type="character" w:customStyle="1" w:styleId="40">
    <w:name w:val="Заголовок 4 Знак"/>
    <w:basedOn w:val="a0"/>
    <w:link w:val="4"/>
    <w:uiPriority w:val="9"/>
    <w:rsid w:val="00C810B4"/>
    <w:rPr>
      <w:rFonts w:ascii="Times New Roman" w:eastAsiaTheme="majorEastAsia" w:hAnsi="Times New Roman" w:cstheme="majorBidi"/>
      <w:i/>
      <w:iCs/>
      <w:sz w:val="24"/>
      <w:u w:val="single"/>
    </w:rPr>
  </w:style>
  <w:style w:type="character" w:customStyle="1" w:styleId="50">
    <w:name w:val="Заголовок 5 Знак"/>
    <w:basedOn w:val="a0"/>
    <w:link w:val="5"/>
    <w:uiPriority w:val="9"/>
    <w:semiHidden/>
    <w:rsid w:val="0006003E"/>
    <w:rPr>
      <w:rFonts w:ascii="Calibri Light" w:eastAsia="Times New Roman" w:hAnsi="Calibri Light" w:cs="Times New Roman"/>
      <w:color w:val="1F3763"/>
      <w:sz w:val="24"/>
    </w:rPr>
  </w:style>
  <w:style w:type="character" w:styleId="a3">
    <w:name w:val="Placeholder Text"/>
    <w:basedOn w:val="a0"/>
    <w:uiPriority w:val="99"/>
    <w:semiHidden/>
    <w:rsid w:val="00ED4D22"/>
    <w:rPr>
      <w:color w:val="808080"/>
    </w:rPr>
  </w:style>
  <w:style w:type="paragraph" w:styleId="a4">
    <w:name w:val="No Spacing"/>
    <w:link w:val="a5"/>
    <w:uiPriority w:val="1"/>
    <w:qFormat/>
    <w:rsid w:val="00ED4D22"/>
    <w:pPr>
      <w:spacing w:after="0" w:line="240" w:lineRule="auto"/>
    </w:pPr>
    <w:rPr>
      <w:rFonts w:eastAsiaTheme="minorEastAsia"/>
      <w:lang w:eastAsia="ru-RU"/>
    </w:rPr>
  </w:style>
  <w:style w:type="character" w:customStyle="1" w:styleId="a5">
    <w:name w:val="Без интервала Знак"/>
    <w:basedOn w:val="a0"/>
    <w:link w:val="a4"/>
    <w:uiPriority w:val="1"/>
    <w:rsid w:val="00ED4D22"/>
    <w:rPr>
      <w:rFonts w:eastAsiaTheme="minorEastAsia"/>
      <w:lang w:eastAsia="ru-RU"/>
    </w:rPr>
  </w:style>
  <w:style w:type="paragraph" w:customStyle="1" w:styleId="a6">
    <w:name w:val="Название отчета МСО"/>
    <w:basedOn w:val="a"/>
    <w:next w:val="a"/>
    <w:link w:val="a7"/>
    <w:autoRedefine/>
    <w:qFormat/>
    <w:rsid w:val="00C802E0"/>
    <w:pPr>
      <w:spacing w:after="120"/>
      <w:ind w:firstLine="0"/>
      <w:jc w:val="center"/>
    </w:pPr>
    <w:rPr>
      <w:caps/>
      <w:sz w:val="32"/>
      <w:szCs w:val="26"/>
    </w:rPr>
  </w:style>
  <w:style w:type="character" w:customStyle="1" w:styleId="a7">
    <w:name w:val="Название отчета МСО Знак"/>
    <w:basedOn w:val="a5"/>
    <w:link w:val="a6"/>
    <w:rsid w:val="00C802E0"/>
    <w:rPr>
      <w:rFonts w:ascii="Times New Roman" w:eastAsiaTheme="minorEastAsia" w:hAnsi="Times New Roman"/>
      <w:caps/>
      <w:sz w:val="32"/>
      <w:szCs w:val="26"/>
      <w:lang w:eastAsia="ru-RU"/>
    </w:rPr>
  </w:style>
  <w:style w:type="paragraph" w:customStyle="1" w:styleId="a8">
    <w:name w:val="Замещаемый текст"/>
    <w:basedOn w:val="a4"/>
    <w:link w:val="a9"/>
    <w:autoRedefine/>
    <w:qFormat/>
    <w:rsid w:val="00C810B4"/>
    <w:pPr>
      <w:ind w:firstLine="709"/>
      <w:jc w:val="both"/>
    </w:pPr>
    <w:rPr>
      <w:rFonts w:ascii="Times New Roman" w:hAnsi="Times New Roman"/>
      <w:color w:val="A6A6A6" w:themeColor="background1" w:themeShade="A6"/>
      <w:sz w:val="20"/>
    </w:rPr>
  </w:style>
  <w:style w:type="character" w:customStyle="1" w:styleId="a9">
    <w:name w:val="Замещаемый текст Знак"/>
    <w:basedOn w:val="a0"/>
    <w:link w:val="a8"/>
    <w:rsid w:val="00C810B4"/>
    <w:rPr>
      <w:rFonts w:ascii="Times New Roman" w:eastAsiaTheme="minorEastAsia" w:hAnsi="Times New Roman"/>
      <w:color w:val="A6A6A6" w:themeColor="background1" w:themeShade="A6"/>
      <w:sz w:val="20"/>
      <w:lang w:eastAsia="ru-RU"/>
    </w:rPr>
  </w:style>
  <w:style w:type="paragraph" w:styleId="aa">
    <w:name w:val="Title"/>
    <w:basedOn w:val="a"/>
    <w:next w:val="a"/>
    <w:link w:val="ab"/>
    <w:autoRedefine/>
    <w:uiPriority w:val="10"/>
    <w:qFormat/>
    <w:rsid w:val="00CC0E69"/>
    <w:pPr>
      <w:spacing w:line="240" w:lineRule="auto"/>
      <w:ind w:firstLine="0"/>
      <w:contextualSpacing/>
      <w:jc w:val="center"/>
    </w:pPr>
    <w:rPr>
      <w:rFonts w:eastAsiaTheme="majorEastAsia" w:cstheme="majorBidi"/>
      <w:spacing w:val="-10"/>
      <w:kern w:val="28"/>
      <w:sz w:val="28"/>
      <w:szCs w:val="56"/>
    </w:rPr>
  </w:style>
  <w:style w:type="character" w:customStyle="1" w:styleId="ab">
    <w:name w:val="Заголовок Знак"/>
    <w:basedOn w:val="a0"/>
    <w:link w:val="aa"/>
    <w:uiPriority w:val="10"/>
    <w:rsid w:val="00CC0E69"/>
    <w:rPr>
      <w:rFonts w:ascii="Times New Roman" w:eastAsiaTheme="majorEastAsia" w:hAnsi="Times New Roman" w:cstheme="majorBidi"/>
      <w:spacing w:val="-10"/>
      <w:kern w:val="28"/>
      <w:sz w:val="28"/>
      <w:szCs w:val="56"/>
    </w:rPr>
  </w:style>
  <w:style w:type="paragraph" w:styleId="ac">
    <w:name w:val="TOC Heading"/>
    <w:basedOn w:val="1"/>
    <w:next w:val="a"/>
    <w:uiPriority w:val="39"/>
    <w:unhideWhenUsed/>
    <w:qFormat/>
    <w:rsid w:val="00A5148B"/>
    <w:pPr>
      <w:spacing w:line="259" w:lineRule="auto"/>
      <w:jc w:val="left"/>
      <w:outlineLvl w:val="9"/>
    </w:pPr>
    <w:rPr>
      <w:lang w:eastAsia="ru-RU"/>
    </w:rPr>
  </w:style>
  <w:style w:type="paragraph" w:styleId="11">
    <w:name w:val="toc 1"/>
    <w:basedOn w:val="a"/>
    <w:next w:val="a"/>
    <w:autoRedefine/>
    <w:uiPriority w:val="39"/>
    <w:unhideWhenUsed/>
    <w:qFormat/>
    <w:rsid w:val="00A5148B"/>
    <w:pPr>
      <w:spacing w:after="100"/>
    </w:pPr>
  </w:style>
  <w:style w:type="paragraph" w:styleId="21">
    <w:name w:val="toc 2"/>
    <w:basedOn w:val="a"/>
    <w:next w:val="a"/>
    <w:autoRedefine/>
    <w:uiPriority w:val="39"/>
    <w:unhideWhenUsed/>
    <w:qFormat/>
    <w:rsid w:val="00A5148B"/>
    <w:pPr>
      <w:spacing w:after="100"/>
      <w:ind w:left="240"/>
    </w:pPr>
  </w:style>
  <w:style w:type="character" w:styleId="ad">
    <w:name w:val="Hyperlink"/>
    <w:basedOn w:val="a0"/>
    <w:uiPriority w:val="99"/>
    <w:unhideWhenUsed/>
    <w:rsid w:val="00A5148B"/>
    <w:rPr>
      <w:color w:val="0563C1" w:themeColor="hyperlink"/>
      <w:u w:val="single"/>
    </w:rPr>
  </w:style>
  <w:style w:type="paragraph" w:customStyle="1" w:styleId="ae">
    <w:name w:val="Назв. рисунков"/>
    <w:basedOn w:val="a"/>
    <w:next w:val="a"/>
    <w:link w:val="af"/>
    <w:autoRedefine/>
    <w:qFormat/>
    <w:rsid w:val="00085224"/>
    <w:pPr>
      <w:spacing w:after="200"/>
      <w:ind w:firstLine="0"/>
      <w:jc w:val="center"/>
    </w:pPr>
    <w:rPr>
      <w:sz w:val="20"/>
    </w:rPr>
  </w:style>
  <w:style w:type="character" w:customStyle="1" w:styleId="af">
    <w:name w:val="Назв. рисунков Знак"/>
    <w:basedOn w:val="a0"/>
    <w:link w:val="ae"/>
    <w:rsid w:val="00085224"/>
    <w:rPr>
      <w:rFonts w:ascii="Times New Roman" w:hAnsi="Times New Roman"/>
      <w:sz w:val="20"/>
    </w:rPr>
  </w:style>
  <w:style w:type="paragraph" w:styleId="af0">
    <w:name w:val="Intense Quote"/>
    <w:basedOn w:val="a"/>
    <w:next w:val="a"/>
    <w:link w:val="af1"/>
    <w:uiPriority w:val="30"/>
    <w:qFormat/>
    <w:rsid w:val="001E5A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1E5A92"/>
    <w:rPr>
      <w:rFonts w:ascii="Times New Roman" w:hAnsi="Times New Roman"/>
      <w:i/>
      <w:iCs/>
      <w:color w:val="4472C4" w:themeColor="accent1"/>
      <w:sz w:val="24"/>
    </w:rPr>
  </w:style>
  <w:style w:type="paragraph" w:styleId="31">
    <w:name w:val="toc 3"/>
    <w:basedOn w:val="a"/>
    <w:next w:val="a"/>
    <w:autoRedefine/>
    <w:uiPriority w:val="39"/>
    <w:unhideWhenUsed/>
    <w:qFormat/>
    <w:rsid w:val="009F0540"/>
    <w:pPr>
      <w:tabs>
        <w:tab w:val="right" w:leader="dot" w:pos="9628"/>
      </w:tabs>
      <w:spacing w:after="100"/>
      <w:ind w:left="480"/>
      <w:jc w:val="left"/>
    </w:pPr>
    <w:rPr>
      <w:rFonts w:eastAsiaTheme="minorEastAsia" w:cs="Times New Roman"/>
      <w:noProof/>
      <w:szCs w:val="24"/>
      <w:lang w:eastAsia="ru-RU"/>
    </w:rPr>
  </w:style>
  <w:style w:type="table" w:styleId="af2">
    <w:name w:val="Table Grid"/>
    <w:basedOn w:val="a1"/>
    <w:uiPriority w:val="59"/>
    <w:rsid w:val="004F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90C3A"/>
    <w:rPr>
      <w:sz w:val="16"/>
      <w:szCs w:val="16"/>
    </w:rPr>
  </w:style>
  <w:style w:type="paragraph" w:styleId="af4">
    <w:name w:val="annotation text"/>
    <w:basedOn w:val="a"/>
    <w:link w:val="af5"/>
    <w:uiPriority w:val="99"/>
    <w:semiHidden/>
    <w:unhideWhenUsed/>
    <w:rsid w:val="00390C3A"/>
    <w:pPr>
      <w:spacing w:line="240" w:lineRule="auto"/>
    </w:pPr>
    <w:rPr>
      <w:sz w:val="20"/>
      <w:szCs w:val="20"/>
    </w:rPr>
  </w:style>
  <w:style w:type="character" w:customStyle="1" w:styleId="af5">
    <w:name w:val="Текст примечания Знак"/>
    <w:basedOn w:val="a0"/>
    <w:link w:val="af4"/>
    <w:uiPriority w:val="99"/>
    <w:semiHidden/>
    <w:rsid w:val="00390C3A"/>
    <w:rPr>
      <w:rFonts w:ascii="Times New Roman" w:hAnsi="Times New Roman"/>
      <w:sz w:val="20"/>
      <w:szCs w:val="20"/>
    </w:rPr>
  </w:style>
  <w:style w:type="paragraph" w:styleId="af6">
    <w:name w:val="annotation subject"/>
    <w:basedOn w:val="af4"/>
    <w:next w:val="af4"/>
    <w:link w:val="af7"/>
    <w:uiPriority w:val="99"/>
    <w:semiHidden/>
    <w:unhideWhenUsed/>
    <w:rsid w:val="00390C3A"/>
    <w:rPr>
      <w:b/>
      <w:bCs/>
    </w:rPr>
  </w:style>
  <w:style w:type="character" w:customStyle="1" w:styleId="af7">
    <w:name w:val="Тема примечания Знак"/>
    <w:basedOn w:val="af5"/>
    <w:link w:val="af6"/>
    <w:uiPriority w:val="99"/>
    <w:semiHidden/>
    <w:rsid w:val="00390C3A"/>
    <w:rPr>
      <w:rFonts w:ascii="Times New Roman" w:hAnsi="Times New Roman"/>
      <w:b/>
      <w:bCs/>
      <w:sz w:val="20"/>
      <w:szCs w:val="20"/>
    </w:rPr>
  </w:style>
  <w:style w:type="paragraph" w:styleId="af8">
    <w:name w:val="Balloon Text"/>
    <w:basedOn w:val="a"/>
    <w:link w:val="af9"/>
    <w:uiPriority w:val="99"/>
    <w:semiHidden/>
    <w:unhideWhenUsed/>
    <w:rsid w:val="00390C3A"/>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90C3A"/>
    <w:rPr>
      <w:rFonts w:ascii="Segoe UI" w:hAnsi="Segoe UI" w:cs="Segoe UI"/>
      <w:sz w:val="18"/>
      <w:szCs w:val="18"/>
    </w:rPr>
  </w:style>
  <w:style w:type="paragraph" w:styleId="afa">
    <w:name w:val="Subtitle"/>
    <w:basedOn w:val="a"/>
    <w:next w:val="a"/>
    <w:link w:val="afb"/>
    <w:autoRedefine/>
    <w:uiPriority w:val="11"/>
    <w:qFormat/>
    <w:rsid w:val="004362B2"/>
    <w:pPr>
      <w:numPr>
        <w:ilvl w:val="1"/>
      </w:numPr>
      <w:spacing w:before="120"/>
      <w:ind w:firstLine="709"/>
    </w:pPr>
    <w:rPr>
      <w:rFonts w:eastAsiaTheme="minorEastAsia"/>
      <w:b/>
      <w:bCs/>
      <w:iCs/>
      <w:color w:val="00B050"/>
      <w:spacing w:val="15"/>
    </w:rPr>
  </w:style>
  <w:style w:type="character" w:customStyle="1" w:styleId="afb">
    <w:name w:val="Подзаголовок Знак"/>
    <w:basedOn w:val="a0"/>
    <w:link w:val="afa"/>
    <w:uiPriority w:val="11"/>
    <w:rsid w:val="004362B2"/>
    <w:rPr>
      <w:rFonts w:ascii="Times New Roman" w:eastAsiaTheme="minorEastAsia" w:hAnsi="Times New Roman"/>
      <w:b/>
      <w:bCs/>
      <w:iCs/>
      <w:color w:val="00B050"/>
      <w:spacing w:val="15"/>
      <w:sz w:val="24"/>
    </w:rPr>
  </w:style>
  <w:style w:type="paragraph" w:styleId="afc">
    <w:name w:val="header"/>
    <w:basedOn w:val="a"/>
    <w:link w:val="afd"/>
    <w:uiPriority w:val="99"/>
    <w:unhideWhenUsed/>
    <w:rsid w:val="004A5394"/>
    <w:pPr>
      <w:tabs>
        <w:tab w:val="center" w:pos="4677"/>
        <w:tab w:val="right" w:pos="9355"/>
      </w:tabs>
      <w:spacing w:line="240" w:lineRule="auto"/>
    </w:pPr>
  </w:style>
  <w:style w:type="character" w:customStyle="1" w:styleId="afd">
    <w:name w:val="Верхний колонтитул Знак"/>
    <w:basedOn w:val="a0"/>
    <w:link w:val="afc"/>
    <w:uiPriority w:val="99"/>
    <w:rsid w:val="004A5394"/>
    <w:rPr>
      <w:rFonts w:ascii="Times New Roman" w:hAnsi="Times New Roman"/>
      <w:sz w:val="24"/>
    </w:rPr>
  </w:style>
  <w:style w:type="paragraph" w:styleId="afe">
    <w:name w:val="footer"/>
    <w:basedOn w:val="a"/>
    <w:link w:val="aff"/>
    <w:uiPriority w:val="99"/>
    <w:unhideWhenUsed/>
    <w:rsid w:val="004A5394"/>
    <w:pPr>
      <w:tabs>
        <w:tab w:val="center" w:pos="4677"/>
        <w:tab w:val="right" w:pos="9355"/>
      </w:tabs>
      <w:spacing w:line="240" w:lineRule="auto"/>
    </w:pPr>
  </w:style>
  <w:style w:type="character" w:customStyle="1" w:styleId="aff">
    <w:name w:val="Нижний колонтитул Знак"/>
    <w:basedOn w:val="a0"/>
    <w:link w:val="afe"/>
    <w:uiPriority w:val="99"/>
    <w:rsid w:val="004A5394"/>
    <w:rPr>
      <w:rFonts w:ascii="Times New Roman" w:hAnsi="Times New Roman"/>
      <w:sz w:val="24"/>
    </w:rPr>
  </w:style>
  <w:style w:type="paragraph" w:styleId="aff0">
    <w:name w:val="List Paragraph"/>
    <w:basedOn w:val="a"/>
    <w:uiPriority w:val="34"/>
    <w:qFormat/>
    <w:rsid w:val="00D96B67"/>
    <w:pPr>
      <w:ind w:left="720"/>
      <w:contextualSpacing/>
    </w:pPr>
  </w:style>
  <w:style w:type="paragraph" w:customStyle="1" w:styleId="aff1">
    <w:name w:val="Текст отчета"/>
    <w:basedOn w:val="a"/>
    <w:link w:val="aff2"/>
    <w:autoRedefine/>
    <w:rsid w:val="00BF7C5D"/>
    <w:pPr>
      <w:spacing w:line="240" w:lineRule="auto"/>
    </w:pPr>
  </w:style>
  <w:style w:type="character" w:customStyle="1" w:styleId="aff2">
    <w:name w:val="Текст отчета Знак"/>
    <w:basedOn w:val="a0"/>
    <w:link w:val="aff1"/>
    <w:rsid w:val="00BF7C5D"/>
    <w:rPr>
      <w:rFonts w:ascii="Times New Roman" w:hAnsi="Times New Roman"/>
      <w:sz w:val="24"/>
    </w:rPr>
  </w:style>
  <w:style w:type="table" w:customStyle="1" w:styleId="310">
    <w:name w:val="Таблица простая 3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1"/>
    <w:uiPriority w:val="45"/>
    <w:rsid w:val="00A033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61">
    <w:name w:val="Таблица-сетка 6 цветная1"/>
    <w:basedOn w:val="a1"/>
    <w:uiPriority w:val="51"/>
    <w:rsid w:val="00A033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3">
    <w:name w:val="Normal (Web)"/>
    <w:basedOn w:val="a"/>
    <w:uiPriority w:val="99"/>
    <w:unhideWhenUsed/>
    <w:rsid w:val="00C4065C"/>
    <w:rPr>
      <w:rFonts w:cs="Times New Roman"/>
      <w:szCs w:val="24"/>
    </w:rPr>
  </w:style>
  <w:style w:type="paragraph" w:styleId="aff4">
    <w:name w:val="Body Text Indent"/>
    <w:basedOn w:val="a"/>
    <w:link w:val="aff5"/>
    <w:uiPriority w:val="99"/>
    <w:unhideWhenUsed/>
    <w:rsid w:val="00942A58"/>
    <w:pPr>
      <w:spacing w:after="120"/>
      <w:ind w:left="283"/>
    </w:pPr>
  </w:style>
  <w:style w:type="character" w:customStyle="1" w:styleId="aff5">
    <w:name w:val="Основной текст с отступом Знак"/>
    <w:basedOn w:val="a0"/>
    <w:link w:val="aff4"/>
    <w:uiPriority w:val="99"/>
    <w:rsid w:val="00942A58"/>
    <w:rPr>
      <w:rFonts w:ascii="Times New Roman" w:hAnsi="Times New Roman"/>
      <w:sz w:val="24"/>
    </w:rPr>
  </w:style>
  <w:style w:type="paragraph" w:styleId="aff6">
    <w:name w:val="Body Text"/>
    <w:basedOn w:val="a"/>
    <w:link w:val="aff7"/>
    <w:uiPriority w:val="99"/>
    <w:semiHidden/>
    <w:unhideWhenUsed/>
    <w:rsid w:val="009676FE"/>
    <w:pPr>
      <w:spacing w:after="120"/>
    </w:pPr>
  </w:style>
  <w:style w:type="character" w:customStyle="1" w:styleId="aff7">
    <w:name w:val="Основной текст Знак"/>
    <w:basedOn w:val="a0"/>
    <w:link w:val="aff6"/>
    <w:uiPriority w:val="99"/>
    <w:semiHidden/>
    <w:rsid w:val="009676FE"/>
    <w:rPr>
      <w:rFonts w:ascii="Times New Roman" w:hAnsi="Times New Roman"/>
      <w:sz w:val="24"/>
    </w:rPr>
  </w:style>
  <w:style w:type="paragraph" w:customStyle="1" w:styleId="12">
    <w:name w:val="Без интервала1"/>
    <w:uiPriority w:val="99"/>
    <w:rsid w:val="003A5FAA"/>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59"/>
    <w:rsid w:val="002273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3852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2"/>
    <w:uiPriority w:val="39"/>
    <w:rsid w:val="00E676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2A663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rsid w:val="002A6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1C2B1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2"/>
    <w:uiPriority w:val="59"/>
    <w:rsid w:val="00E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2"/>
    <w:uiPriority w:val="59"/>
    <w:rsid w:val="00D82962"/>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2"/>
    <w:uiPriority w:val="39"/>
    <w:rsid w:val="00A3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0"/>
    <w:uiPriority w:val="9"/>
    <w:semiHidden/>
    <w:rsid w:val="0006003E"/>
    <w:rPr>
      <w:rFonts w:asciiTheme="majorHAnsi" w:eastAsiaTheme="majorEastAsia" w:hAnsiTheme="majorHAnsi" w:cstheme="majorBidi"/>
      <w:color w:val="1F3763" w:themeColor="accent1" w:themeShade="7F"/>
      <w:sz w:val="24"/>
    </w:rPr>
  </w:style>
  <w:style w:type="table" w:customStyle="1" w:styleId="410">
    <w:name w:val="Сетка таблицы41"/>
    <w:basedOn w:val="a1"/>
    <w:next w:val="af2"/>
    <w:uiPriority w:val="59"/>
    <w:rsid w:val="006D3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2"/>
    <w:uiPriority w:val="59"/>
    <w:rsid w:val="00D449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2"/>
    <w:uiPriority w:val="59"/>
    <w:rsid w:val="00D44913"/>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Без интервала2"/>
    <w:uiPriority w:val="99"/>
    <w:rsid w:val="00F00B69"/>
    <w:pPr>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1E4214"/>
    <w:pPr>
      <w:spacing w:line="240" w:lineRule="auto"/>
      <w:ind w:left="720" w:firstLine="0"/>
      <w:contextualSpacing/>
      <w:jc w:val="left"/>
    </w:pPr>
    <w:rPr>
      <w:rFonts w:eastAsia="Times New Roman" w:cs="Times New Roman"/>
      <w:sz w:val="20"/>
      <w:szCs w:val="20"/>
      <w:lang w:eastAsia="ru-RU"/>
    </w:rPr>
  </w:style>
  <w:style w:type="table" w:customStyle="1" w:styleId="8">
    <w:name w:val="Сетка таблицы8"/>
    <w:basedOn w:val="a1"/>
    <w:next w:val="af2"/>
    <w:rsid w:val="001039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Не вступил в силу"/>
    <w:basedOn w:val="a0"/>
    <w:uiPriority w:val="99"/>
    <w:rsid w:val="008151C5"/>
    <w:rPr>
      <w:b w:val="0"/>
      <w:bCs w:val="0"/>
      <w:color w:val="000000"/>
      <w:shd w:val="clear" w:color="auto" w:fill="D8EDE8"/>
    </w:rPr>
  </w:style>
  <w:style w:type="paragraph" w:customStyle="1" w:styleId="Default">
    <w:name w:val="Default"/>
    <w:uiPriority w:val="99"/>
    <w:rsid w:val="004939A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9">
    <w:name w:val="Сетка таблицы9"/>
    <w:basedOn w:val="a1"/>
    <w:next w:val="af2"/>
    <w:uiPriority w:val="59"/>
    <w:rsid w:val="00BF15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BF1537"/>
    <w:pPr>
      <w:spacing w:after="120" w:line="480" w:lineRule="auto"/>
    </w:pPr>
  </w:style>
  <w:style w:type="character" w:customStyle="1" w:styleId="25">
    <w:name w:val="Основной текст 2 Знак"/>
    <w:basedOn w:val="a0"/>
    <w:link w:val="24"/>
    <w:uiPriority w:val="99"/>
    <w:rsid w:val="00BF1537"/>
    <w:rPr>
      <w:rFonts w:ascii="Times New Roman" w:hAnsi="Times New Roman"/>
      <w:sz w:val="24"/>
    </w:rPr>
  </w:style>
  <w:style w:type="character" w:customStyle="1" w:styleId="16">
    <w:name w:val="Неразрешенное упоминание1"/>
    <w:basedOn w:val="a0"/>
    <w:uiPriority w:val="99"/>
    <w:semiHidden/>
    <w:unhideWhenUsed/>
    <w:rsid w:val="00EC2126"/>
    <w:rPr>
      <w:color w:val="605E5C"/>
      <w:shd w:val="clear" w:color="auto" w:fill="E1DFDD"/>
    </w:rPr>
  </w:style>
  <w:style w:type="paragraph" w:customStyle="1" w:styleId="xmsonormal">
    <w:name w:val="x_msonormal"/>
    <w:basedOn w:val="a"/>
    <w:uiPriority w:val="99"/>
    <w:rsid w:val="00DE3A2A"/>
    <w:pPr>
      <w:spacing w:before="100" w:beforeAutospacing="1" w:after="100" w:afterAutospacing="1" w:line="240" w:lineRule="auto"/>
      <w:ind w:firstLine="0"/>
      <w:jc w:val="left"/>
    </w:pPr>
    <w:rPr>
      <w:rFonts w:eastAsia="Times New Roman" w:cs="Times New Roman"/>
      <w:szCs w:val="24"/>
      <w:lang w:eastAsia="ru-RU"/>
    </w:rPr>
  </w:style>
  <w:style w:type="paragraph" w:customStyle="1" w:styleId="xmsonormal0">
    <w:name w:val="xmsonormal"/>
    <w:basedOn w:val="a"/>
    <w:rsid w:val="008F1C29"/>
    <w:pPr>
      <w:spacing w:line="240" w:lineRule="auto"/>
      <w:ind w:firstLine="0"/>
      <w:jc w:val="left"/>
    </w:pPr>
    <w:rPr>
      <w:rFonts w:cs="Times New Roman"/>
      <w:szCs w:val="24"/>
      <w:lang w:eastAsia="ru-RU"/>
    </w:rPr>
  </w:style>
  <w:style w:type="character" w:styleId="aff9">
    <w:name w:val="FollowedHyperlink"/>
    <w:basedOn w:val="a0"/>
    <w:uiPriority w:val="99"/>
    <w:semiHidden/>
    <w:unhideWhenUsed/>
    <w:rsid w:val="0025734B"/>
    <w:rPr>
      <w:color w:val="954F72" w:themeColor="followedHyperlink"/>
      <w:u w:val="single"/>
    </w:rPr>
  </w:style>
  <w:style w:type="paragraph" w:customStyle="1" w:styleId="ConsPlusNonformat">
    <w:name w:val="ConsPlusNonformat"/>
    <w:uiPriority w:val="99"/>
    <w:semiHidden/>
    <w:rsid w:val="002573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g-coursetitle--name">
    <w:name w:val="dg-course__title--name"/>
    <w:basedOn w:val="a0"/>
    <w:rsid w:val="0025734B"/>
  </w:style>
  <w:style w:type="character" w:styleId="affa">
    <w:name w:val="Emphasis"/>
    <w:basedOn w:val="a0"/>
    <w:qFormat/>
    <w:rsid w:val="00B4128C"/>
    <w:rPr>
      <w:i/>
      <w:iCs/>
    </w:rPr>
  </w:style>
  <w:style w:type="numbering" w:customStyle="1" w:styleId="17">
    <w:name w:val="Нет списка1"/>
    <w:next w:val="a2"/>
    <w:uiPriority w:val="99"/>
    <w:semiHidden/>
    <w:unhideWhenUsed/>
    <w:rsid w:val="002B22BF"/>
  </w:style>
  <w:style w:type="paragraph" w:customStyle="1" w:styleId="affb">
    <w:name w:val="Содержимое таблицы"/>
    <w:basedOn w:val="a"/>
    <w:rsid w:val="002B22BF"/>
    <w:pPr>
      <w:widowControl w:val="0"/>
      <w:suppressLineNumbers/>
      <w:suppressAutoHyphens/>
      <w:spacing w:line="240" w:lineRule="auto"/>
      <w:ind w:firstLine="0"/>
      <w:jc w:val="left"/>
    </w:pPr>
    <w:rPr>
      <w:rFonts w:ascii="Liberation Serif" w:eastAsia="DejaVu Sans" w:hAnsi="Liberation Serif" w:cs="Lohit Hindi"/>
      <w:kern w:val="2"/>
      <w:szCs w:val="24"/>
      <w:lang w:eastAsia="zh-CN" w:bidi="hi-IN"/>
    </w:rPr>
  </w:style>
  <w:style w:type="table" w:customStyle="1" w:styleId="100">
    <w:name w:val="Сетка таблицы10"/>
    <w:basedOn w:val="a1"/>
    <w:next w:val="af2"/>
    <w:uiPriority w:val="99"/>
    <w:rsid w:val="002B22BF"/>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еразрешенное упоминание2"/>
    <w:basedOn w:val="a0"/>
    <w:uiPriority w:val="99"/>
    <w:semiHidden/>
    <w:unhideWhenUsed/>
    <w:rsid w:val="00CC3AE7"/>
    <w:rPr>
      <w:color w:val="605E5C"/>
      <w:shd w:val="clear" w:color="auto" w:fill="E1DFDD"/>
    </w:rPr>
  </w:style>
  <w:style w:type="table" w:customStyle="1" w:styleId="130">
    <w:name w:val="Сетка таблицы13"/>
    <w:basedOn w:val="a1"/>
    <w:next w:val="af2"/>
    <w:uiPriority w:val="59"/>
    <w:rsid w:val="00254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07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5E1D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6757B5"/>
  </w:style>
  <w:style w:type="table" w:customStyle="1" w:styleId="160">
    <w:name w:val="Сетка таблицы16"/>
    <w:basedOn w:val="a1"/>
    <w:next w:val="af2"/>
    <w:uiPriority w:val="59"/>
    <w:rsid w:val="004341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semiHidden/>
    <w:unhideWhenUsed/>
    <w:rsid w:val="0036078C"/>
    <w:pPr>
      <w:spacing w:after="120"/>
      <w:ind w:left="283"/>
    </w:pPr>
    <w:rPr>
      <w:sz w:val="16"/>
      <w:szCs w:val="16"/>
    </w:rPr>
  </w:style>
  <w:style w:type="character" w:customStyle="1" w:styleId="34">
    <w:name w:val="Основной текст с отступом 3 Знак"/>
    <w:basedOn w:val="a0"/>
    <w:link w:val="33"/>
    <w:uiPriority w:val="99"/>
    <w:semiHidden/>
    <w:rsid w:val="0036078C"/>
    <w:rPr>
      <w:rFonts w:ascii="Times New Roman" w:hAnsi="Times New Roman"/>
      <w:sz w:val="16"/>
      <w:szCs w:val="16"/>
    </w:rPr>
  </w:style>
  <w:style w:type="character" w:styleId="affc">
    <w:name w:val="Unresolved Mention"/>
    <w:basedOn w:val="a0"/>
    <w:uiPriority w:val="99"/>
    <w:semiHidden/>
    <w:unhideWhenUsed/>
    <w:rsid w:val="00B06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804">
      <w:bodyDiv w:val="1"/>
      <w:marLeft w:val="0"/>
      <w:marRight w:val="0"/>
      <w:marTop w:val="0"/>
      <w:marBottom w:val="0"/>
      <w:divBdr>
        <w:top w:val="none" w:sz="0" w:space="0" w:color="auto"/>
        <w:left w:val="none" w:sz="0" w:space="0" w:color="auto"/>
        <w:bottom w:val="none" w:sz="0" w:space="0" w:color="auto"/>
        <w:right w:val="none" w:sz="0" w:space="0" w:color="auto"/>
      </w:divBdr>
    </w:div>
    <w:div w:id="26029759">
      <w:bodyDiv w:val="1"/>
      <w:marLeft w:val="0"/>
      <w:marRight w:val="0"/>
      <w:marTop w:val="0"/>
      <w:marBottom w:val="0"/>
      <w:divBdr>
        <w:top w:val="none" w:sz="0" w:space="0" w:color="auto"/>
        <w:left w:val="none" w:sz="0" w:space="0" w:color="auto"/>
        <w:bottom w:val="none" w:sz="0" w:space="0" w:color="auto"/>
        <w:right w:val="none" w:sz="0" w:space="0" w:color="auto"/>
      </w:divBdr>
    </w:div>
    <w:div w:id="36010917">
      <w:bodyDiv w:val="1"/>
      <w:marLeft w:val="0"/>
      <w:marRight w:val="0"/>
      <w:marTop w:val="0"/>
      <w:marBottom w:val="0"/>
      <w:divBdr>
        <w:top w:val="none" w:sz="0" w:space="0" w:color="auto"/>
        <w:left w:val="none" w:sz="0" w:space="0" w:color="auto"/>
        <w:bottom w:val="none" w:sz="0" w:space="0" w:color="auto"/>
        <w:right w:val="none" w:sz="0" w:space="0" w:color="auto"/>
      </w:divBdr>
    </w:div>
    <w:div w:id="49619970">
      <w:bodyDiv w:val="1"/>
      <w:marLeft w:val="0"/>
      <w:marRight w:val="0"/>
      <w:marTop w:val="0"/>
      <w:marBottom w:val="0"/>
      <w:divBdr>
        <w:top w:val="none" w:sz="0" w:space="0" w:color="auto"/>
        <w:left w:val="none" w:sz="0" w:space="0" w:color="auto"/>
        <w:bottom w:val="none" w:sz="0" w:space="0" w:color="auto"/>
        <w:right w:val="none" w:sz="0" w:space="0" w:color="auto"/>
      </w:divBdr>
    </w:div>
    <w:div w:id="51930949">
      <w:bodyDiv w:val="1"/>
      <w:marLeft w:val="0"/>
      <w:marRight w:val="0"/>
      <w:marTop w:val="0"/>
      <w:marBottom w:val="0"/>
      <w:divBdr>
        <w:top w:val="none" w:sz="0" w:space="0" w:color="auto"/>
        <w:left w:val="none" w:sz="0" w:space="0" w:color="auto"/>
        <w:bottom w:val="none" w:sz="0" w:space="0" w:color="auto"/>
        <w:right w:val="none" w:sz="0" w:space="0" w:color="auto"/>
      </w:divBdr>
    </w:div>
    <w:div w:id="52045071">
      <w:bodyDiv w:val="1"/>
      <w:marLeft w:val="0"/>
      <w:marRight w:val="0"/>
      <w:marTop w:val="0"/>
      <w:marBottom w:val="0"/>
      <w:divBdr>
        <w:top w:val="none" w:sz="0" w:space="0" w:color="auto"/>
        <w:left w:val="none" w:sz="0" w:space="0" w:color="auto"/>
        <w:bottom w:val="none" w:sz="0" w:space="0" w:color="auto"/>
        <w:right w:val="none" w:sz="0" w:space="0" w:color="auto"/>
      </w:divBdr>
    </w:div>
    <w:div w:id="78253784">
      <w:bodyDiv w:val="1"/>
      <w:marLeft w:val="0"/>
      <w:marRight w:val="0"/>
      <w:marTop w:val="0"/>
      <w:marBottom w:val="0"/>
      <w:divBdr>
        <w:top w:val="none" w:sz="0" w:space="0" w:color="auto"/>
        <w:left w:val="none" w:sz="0" w:space="0" w:color="auto"/>
        <w:bottom w:val="none" w:sz="0" w:space="0" w:color="auto"/>
        <w:right w:val="none" w:sz="0" w:space="0" w:color="auto"/>
      </w:divBdr>
    </w:div>
    <w:div w:id="89276903">
      <w:bodyDiv w:val="1"/>
      <w:marLeft w:val="0"/>
      <w:marRight w:val="0"/>
      <w:marTop w:val="0"/>
      <w:marBottom w:val="0"/>
      <w:divBdr>
        <w:top w:val="none" w:sz="0" w:space="0" w:color="auto"/>
        <w:left w:val="none" w:sz="0" w:space="0" w:color="auto"/>
        <w:bottom w:val="none" w:sz="0" w:space="0" w:color="auto"/>
        <w:right w:val="none" w:sz="0" w:space="0" w:color="auto"/>
      </w:divBdr>
    </w:div>
    <w:div w:id="107745016">
      <w:bodyDiv w:val="1"/>
      <w:marLeft w:val="0"/>
      <w:marRight w:val="0"/>
      <w:marTop w:val="0"/>
      <w:marBottom w:val="0"/>
      <w:divBdr>
        <w:top w:val="none" w:sz="0" w:space="0" w:color="auto"/>
        <w:left w:val="none" w:sz="0" w:space="0" w:color="auto"/>
        <w:bottom w:val="none" w:sz="0" w:space="0" w:color="auto"/>
        <w:right w:val="none" w:sz="0" w:space="0" w:color="auto"/>
      </w:divBdr>
    </w:div>
    <w:div w:id="112679637">
      <w:bodyDiv w:val="1"/>
      <w:marLeft w:val="0"/>
      <w:marRight w:val="0"/>
      <w:marTop w:val="0"/>
      <w:marBottom w:val="0"/>
      <w:divBdr>
        <w:top w:val="none" w:sz="0" w:space="0" w:color="auto"/>
        <w:left w:val="none" w:sz="0" w:space="0" w:color="auto"/>
        <w:bottom w:val="none" w:sz="0" w:space="0" w:color="auto"/>
        <w:right w:val="none" w:sz="0" w:space="0" w:color="auto"/>
      </w:divBdr>
    </w:div>
    <w:div w:id="118381441">
      <w:bodyDiv w:val="1"/>
      <w:marLeft w:val="0"/>
      <w:marRight w:val="0"/>
      <w:marTop w:val="0"/>
      <w:marBottom w:val="0"/>
      <w:divBdr>
        <w:top w:val="none" w:sz="0" w:space="0" w:color="auto"/>
        <w:left w:val="none" w:sz="0" w:space="0" w:color="auto"/>
        <w:bottom w:val="none" w:sz="0" w:space="0" w:color="auto"/>
        <w:right w:val="none" w:sz="0" w:space="0" w:color="auto"/>
      </w:divBdr>
    </w:div>
    <w:div w:id="131874093">
      <w:bodyDiv w:val="1"/>
      <w:marLeft w:val="0"/>
      <w:marRight w:val="0"/>
      <w:marTop w:val="0"/>
      <w:marBottom w:val="0"/>
      <w:divBdr>
        <w:top w:val="none" w:sz="0" w:space="0" w:color="auto"/>
        <w:left w:val="none" w:sz="0" w:space="0" w:color="auto"/>
        <w:bottom w:val="none" w:sz="0" w:space="0" w:color="auto"/>
        <w:right w:val="none" w:sz="0" w:space="0" w:color="auto"/>
      </w:divBdr>
    </w:div>
    <w:div w:id="150488492">
      <w:bodyDiv w:val="1"/>
      <w:marLeft w:val="0"/>
      <w:marRight w:val="0"/>
      <w:marTop w:val="0"/>
      <w:marBottom w:val="0"/>
      <w:divBdr>
        <w:top w:val="none" w:sz="0" w:space="0" w:color="auto"/>
        <w:left w:val="none" w:sz="0" w:space="0" w:color="auto"/>
        <w:bottom w:val="none" w:sz="0" w:space="0" w:color="auto"/>
        <w:right w:val="none" w:sz="0" w:space="0" w:color="auto"/>
      </w:divBdr>
    </w:div>
    <w:div w:id="168374307">
      <w:bodyDiv w:val="1"/>
      <w:marLeft w:val="0"/>
      <w:marRight w:val="0"/>
      <w:marTop w:val="0"/>
      <w:marBottom w:val="0"/>
      <w:divBdr>
        <w:top w:val="none" w:sz="0" w:space="0" w:color="auto"/>
        <w:left w:val="none" w:sz="0" w:space="0" w:color="auto"/>
        <w:bottom w:val="none" w:sz="0" w:space="0" w:color="auto"/>
        <w:right w:val="none" w:sz="0" w:space="0" w:color="auto"/>
      </w:divBdr>
    </w:div>
    <w:div w:id="197665669">
      <w:bodyDiv w:val="1"/>
      <w:marLeft w:val="0"/>
      <w:marRight w:val="0"/>
      <w:marTop w:val="0"/>
      <w:marBottom w:val="0"/>
      <w:divBdr>
        <w:top w:val="none" w:sz="0" w:space="0" w:color="auto"/>
        <w:left w:val="none" w:sz="0" w:space="0" w:color="auto"/>
        <w:bottom w:val="none" w:sz="0" w:space="0" w:color="auto"/>
        <w:right w:val="none" w:sz="0" w:space="0" w:color="auto"/>
      </w:divBdr>
    </w:div>
    <w:div w:id="251816320">
      <w:bodyDiv w:val="1"/>
      <w:marLeft w:val="0"/>
      <w:marRight w:val="0"/>
      <w:marTop w:val="0"/>
      <w:marBottom w:val="0"/>
      <w:divBdr>
        <w:top w:val="none" w:sz="0" w:space="0" w:color="auto"/>
        <w:left w:val="none" w:sz="0" w:space="0" w:color="auto"/>
        <w:bottom w:val="none" w:sz="0" w:space="0" w:color="auto"/>
        <w:right w:val="none" w:sz="0" w:space="0" w:color="auto"/>
      </w:divBdr>
    </w:div>
    <w:div w:id="267157349">
      <w:bodyDiv w:val="1"/>
      <w:marLeft w:val="0"/>
      <w:marRight w:val="0"/>
      <w:marTop w:val="0"/>
      <w:marBottom w:val="0"/>
      <w:divBdr>
        <w:top w:val="none" w:sz="0" w:space="0" w:color="auto"/>
        <w:left w:val="none" w:sz="0" w:space="0" w:color="auto"/>
        <w:bottom w:val="none" w:sz="0" w:space="0" w:color="auto"/>
        <w:right w:val="none" w:sz="0" w:space="0" w:color="auto"/>
      </w:divBdr>
    </w:div>
    <w:div w:id="274020955">
      <w:bodyDiv w:val="1"/>
      <w:marLeft w:val="0"/>
      <w:marRight w:val="0"/>
      <w:marTop w:val="0"/>
      <w:marBottom w:val="0"/>
      <w:divBdr>
        <w:top w:val="none" w:sz="0" w:space="0" w:color="auto"/>
        <w:left w:val="none" w:sz="0" w:space="0" w:color="auto"/>
        <w:bottom w:val="none" w:sz="0" w:space="0" w:color="auto"/>
        <w:right w:val="none" w:sz="0" w:space="0" w:color="auto"/>
      </w:divBdr>
    </w:div>
    <w:div w:id="275646398">
      <w:bodyDiv w:val="1"/>
      <w:marLeft w:val="0"/>
      <w:marRight w:val="0"/>
      <w:marTop w:val="0"/>
      <w:marBottom w:val="0"/>
      <w:divBdr>
        <w:top w:val="none" w:sz="0" w:space="0" w:color="auto"/>
        <w:left w:val="none" w:sz="0" w:space="0" w:color="auto"/>
        <w:bottom w:val="none" w:sz="0" w:space="0" w:color="auto"/>
        <w:right w:val="none" w:sz="0" w:space="0" w:color="auto"/>
      </w:divBdr>
    </w:div>
    <w:div w:id="280116483">
      <w:bodyDiv w:val="1"/>
      <w:marLeft w:val="0"/>
      <w:marRight w:val="0"/>
      <w:marTop w:val="0"/>
      <w:marBottom w:val="0"/>
      <w:divBdr>
        <w:top w:val="none" w:sz="0" w:space="0" w:color="auto"/>
        <w:left w:val="none" w:sz="0" w:space="0" w:color="auto"/>
        <w:bottom w:val="none" w:sz="0" w:space="0" w:color="auto"/>
        <w:right w:val="none" w:sz="0" w:space="0" w:color="auto"/>
      </w:divBdr>
    </w:div>
    <w:div w:id="385878974">
      <w:bodyDiv w:val="1"/>
      <w:marLeft w:val="0"/>
      <w:marRight w:val="0"/>
      <w:marTop w:val="0"/>
      <w:marBottom w:val="0"/>
      <w:divBdr>
        <w:top w:val="none" w:sz="0" w:space="0" w:color="auto"/>
        <w:left w:val="none" w:sz="0" w:space="0" w:color="auto"/>
        <w:bottom w:val="none" w:sz="0" w:space="0" w:color="auto"/>
        <w:right w:val="none" w:sz="0" w:space="0" w:color="auto"/>
      </w:divBdr>
    </w:div>
    <w:div w:id="447748948">
      <w:bodyDiv w:val="1"/>
      <w:marLeft w:val="0"/>
      <w:marRight w:val="0"/>
      <w:marTop w:val="0"/>
      <w:marBottom w:val="0"/>
      <w:divBdr>
        <w:top w:val="none" w:sz="0" w:space="0" w:color="auto"/>
        <w:left w:val="none" w:sz="0" w:space="0" w:color="auto"/>
        <w:bottom w:val="none" w:sz="0" w:space="0" w:color="auto"/>
        <w:right w:val="none" w:sz="0" w:space="0" w:color="auto"/>
      </w:divBdr>
    </w:div>
    <w:div w:id="467556789">
      <w:bodyDiv w:val="1"/>
      <w:marLeft w:val="0"/>
      <w:marRight w:val="0"/>
      <w:marTop w:val="0"/>
      <w:marBottom w:val="0"/>
      <w:divBdr>
        <w:top w:val="none" w:sz="0" w:space="0" w:color="auto"/>
        <w:left w:val="none" w:sz="0" w:space="0" w:color="auto"/>
        <w:bottom w:val="none" w:sz="0" w:space="0" w:color="auto"/>
        <w:right w:val="none" w:sz="0" w:space="0" w:color="auto"/>
      </w:divBdr>
    </w:div>
    <w:div w:id="473259615">
      <w:bodyDiv w:val="1"/>
      <w:marLeft w:val="0"/>
      <w:marRight w:val="0"/>
      <w:marTop w:val="0"/>
      <w:marBottom w:val="0"/>
      <w:divBdr>
        <w:top w:val="none" w:sz="0" w:space="0" w:color="auto"/>
        <w:left w:val="none" w:sz="0" w:space="0" w:color="auto"/>
        <w:bottom w:val="none" w:sz="0" w:space="0" w:color="auto"/>
        <w:right w:val="none" w:sz="0" w:space="0" w:color="auto"/>
      </w:divBdr>
    </w:div>
    <w:div w:id="483202424">
      <w:bodyDiv w:val="1"/>
      <w:marLeft w:val="0"/>
      <w:marRight w:val="0"/>
      <w:marTop w:val="0"/>
      <w:marBottom w:val="0"/>
      <w:divBdr>
        <w:top w:val="none" w:sz="0" w:space="0" w:color="auto"/>
        <w:left w:val="none" w:sz="0" w:space="0" w:color="auto"/>
        <w:bottom w:val="none" w:sz="0" w:space="0" w:color="auto"/>
        <w:right w:val="none" w:sz="0" w:space="0" w:color="auto"/>
      </w:divBdr>
    </w:div>
    <w:div w:id="483745813">
      <w:bodyDiv w:val="1"/>
      <w:marLeft w:val="0"/>
      <w:marRight w:val="0"/>
      <w:marTop w:val="0"/>
      <w:marBottom w:val="0"/>
      <w:divBdr>
        <w:top w:val="none" w:sz="0" w:space="0" w:color="auto"/>
        <w:left w:val="none" w:sz="0" w:space="0" w:color="auto"/>
        <w:bottom w:val="none" w:sz="0" w:space="0" w:color="auto"/>
        <w:right w:val="none" w:sz="0" w:space="0" w:color="auto"/>
      </w:divBdr>
    </w:div>
    <w:div w:id="490751373">
      <w:bodyDiv w:val="1"/>
      <w:marLeft w:val="0"/>
      <w:marRight w:val="0"/>
      <w:marTop w:val="0"/>
      <w:marBottom w:val="0"/>
      <w:divBdr>
        <w:top w:val="none" w:sz="0" w:space="0" w:color="auto"/>
        <w:left w:val="none" w:sz="0" w:space="0" w:color="auto"/>
        <w:bottom w:val="none" w:sz="0" w:space="0" w:color="auto"/>
        <w:right w:val="none" w:sz="0" w:space="0" w:color="auto"/>
      </w:divBdr>
    </w:div>
    <w:div w:id="491723430">
      <w:bodyDiv w:val="1"/>
      <w:marLeft w:val="0"/>
      <w:marRight w:val="0"/>
      <w:marTop w:val="0"/>
      <w:marBottom w:val="0"/>
      <w:divBdr>
        <w:top w:val="none" w:sz="0" w:space="0" w:color="auto"/>
        <w:left w:val="none" w:sz="0" w:space="0" w:color="auto"/>
        <w:bottom w:val="none" w:sz="0" w:space="0" w:color="auto"/>
        <w:right w:val="none" w:sz="0" w:space="0" w:color="auto"/>
      </w:divBdr>
    </w:div>
    <w:div w:id="510412211">
      <w:bodyDiv w:val="1"/>
      <w:marLeft w:val="0"/>
      <w:marRight w:val="0"/>
      <w:marTop w:val="0"/>
      <w:marBottom w:val="0"/>
      <w:divBdr>
        <w:top w:val="none" w:sz="0" w:space="0" w:color="auto"/>
        <w:left w:val="none" w:sz="0" w:space="0" w:color="auto"/>
        <w:bottom w:val="none" w:sz="0" w:space="0" w:color="auto"/>
        <w:right w:val="none" w:sz="0" w:space="0" w:color="auto"/>
      </w:divBdr>
    </w:div>
    <w:div w:id="521477349">
      <w:bodyDiv w:val="1"/>
      <w:marLeft w:val="0"/>
      <w:marRight w:val="0"/>
      <w:marTop w:val="0"/>
      <w:marBottom w:val="0"/>
      <w:divBdr>
        <w:top w:val="none" w:sz="0" w:space="0" w:color="auto"/>
        <w:left w:val="none" w:sz="0" w:space="0" w:color="auto"/>
        <w:bottom w:val="none" w:sz="0" w:space="0" w:color="auto"/>
        <w:right w:val="none" w:sz="0" w:space="0" w:color="auto"/>
      </w:divBdr>
    </w:div>
    <w:div w:id="527839727">
      <w:bodyDiv w:val="1"/>
      <w:marLeft w:val="0"/>
      <w:marRight w:val="0"/>
      <w:marTop w:val="0"/>
      <w:marBottom w:val="0"/>
      <w:divBdr>
        <w:top w:val="none" w:sz="0" w:space="0" w:color="auto"/>
        <w:left w:val="none" w:sz="0" w:space="0" w:color="auto"/>
        <w:bottom w:val="none" w:sz="0" w:space="0" w:color="auto"/>
        <w:right w:val="none" w:sz="0" w:space="0" w:color="auto"/>
      </w:divBdr>
    </w:div>
    <w:div w:id="534079068">
      <w:bodyDiv w:val="1"/>
      <w:marLeft w:val="0"/>
      <w:marRight w:val="0"/>
      <w:marTop w:val="0"/>
      <w:marBottom w:val="0"/>
      <w:divBdr>
        <w:top w:val="none" w:sz="0" w:space="0" w:color="auto"/>
        <w:left w:val="none" w:sz="0" w:space="0" w:color="auto"/>
        <w:bottom w:val="none" w:sz="0" w:space="0" w:color="auto"/>
        <w:right w:val="none" w:sz="0" w:space="0" w:color="auto"/>
      </w:divBdr>
    </w:div>
    <w:div w:id="566958373">
      <w:bodyDiv w:val="1"/>
      <w:marLeft w:val="0"/>
      <w:marRight w:val="0"/>
      <w:marTop w:val="0"/>
      <w:marBottom w:val="0"/>
      <w:divBdr>
        <w:top w:val="none" w:sz="0" w:space="0" w:color="auto"/>
        <w:left w:val="none" w:sz="0" w:space="0" w:color="auto"/>
        <w:bottom w:val="none" w:sz="0" w:space="0" w:color="auto"/>
        <w:right w:val="none" w:sz="0" w:space="0" w:color="auto"/>
      </w:divBdr>
    </w:div>
    <w:div w:id="584801560">
      <w:bodyDiv w:val="1"/>
      <w:marLeft w:val="0"/>
      <w:marRight w:val="0"/>
      <w:marTop w:val="0"/>
      <w:marBottom w:val="0"/>
      <w:divBdr>
        <w:top w:val="none" w:sz="0" w:space="0" w:color="auto"/>
        <w:left w:val="none" w:sz="0" w:space="0" w:color="auto"/>
        <w:bottom w:val="none" w:sz="0" w:space="0" w:color="auto"/>
        <w:right w:val="none" w:sz="0" w:space="0" w:color="auto"/>
      </w:divBdr>
    </w:div>
    <w:div w:id="589705655">
      <w:bodyDiv w:val="1"/>
      <w:marLeft w:val="0"/>
      <w:marRight w:val="0"/>
      <w:marTop w:val="0"/>
      <w:marBottom w:val="0"/>
      <w:divBdr>
        <w:top w:val="none" w:sz="0" w:space="0" w:color="auto"/>
        <w:left w:val="none" w:sz="0" w:space="0" w:color="auto"/>
        <w:bottom w:val="none" w:sz="0" w:space="0" w:color="auto"/>
        <w:right w:val="none" w:sz="0" w:space="0" w:color="auto"/>
      </w:divBdr>
    </w:div>
    <w:div w:id="605575348">
      <w:bodyDiv w:val="1"/>
      <w:marLeft w:val="0"/>
      <w:marRight w:val="0"/>
      <w:marTop w:val="0"/>
      <w:marBottom w:val="0"/>
      <w:divBdr>
        <w:top w:val="none" w:sz="0" w:space="0" w:color="auto"/>
        <w:left w:val="none" w:sz="0" w:space="0" w:color="auto"/>
        <w:bottom w:val="none" w:sz="0" w:space="0" w:color="auto"/>
        <w:right w:val="none" w:sz="0" w:space="0" w:color="auto"/>
      </w:divBdr>
    </w:div>
    <w:div w:id="636028502">
      <w:bodyDiv w:val="1"/>
      <w:marLeft w:val="0"/>
      <w:marRight w:val="0"/>
      <w:marTop w:val="0"/>
      <w:marBottom w:val="0"/>
      <w:divBdr>
        <w:top w:val="none" w:sz="0" w:space="0" w:color="auto"/>
        <w:left w:val="none" w:sz="0" w:space="0" w:color="auto"/>
        <w:bottom w:val="none" w:sz="0" w:space="0" w:color="auto"/>
        <w:right w:val="none" w:sz="0" w:space="0" w:color="auto"/>
      </w:divBdr>
    </w:div>
    <w:div w:id="660698847">
      <w:bodyDiv w:val="1"/>
      <w:marLeft w:val="0"/>
      <w:marRight w:val="0"/>
      <w:marTop w:val="0"/>
      <w:marBottom w:val="0"/>
      <w:divBdr>
        <w:top w:val="none" w:sz="0" w:space="0" w:color="auto"/>
        <w:left w:val="none" w:sz="0" w:space="0" w:color="auto"/>
        <w:bottom w:val="none" w:sz="0" w:space="0" w:color="auto"/>
        <w:right w:val="none" w:sz="0" w:space="0" w:color="auto"/>
      </w:divBdr>
    </w:div>
    <w:div w:id="673847261">
      <w:bodyDiv w:val="1"/>
      <w:marLeft w:val="0"/>
      <w:marRight w:val="0"/>
      <w:marTop w:val="0"/>
      <w:marBottom w:val="0"/>
      <w:divBdr>
        <w:top w:val="none" w:sz="0" w:space="0" w:color="auto"/>
        <w:left w:val="none" w:sz="0" w:space="0" w:color="auto"/>
        <w:bottom w:val="none" w:sz="0" w:space="0" w:color="auto"/>
        <w:right w:val="none" w:sz="0" w:space="0" w:color="auto"/>
      </w:divBdr>
    </w:div>
    <w:div w:id="679547574">
      <w:bodyDiv w:val="1"/>
      <w:marLeft w:val="0"/>
      <w:marRight w:val="0"/>
      <w:marTop w:val="0"/>
      <w:marBottom w:val="0"/>
      <w:divBdr>
        <w:top w:val="none" w:sz="0" w:space="0" w:color="auto"/>
        <w:left w:val="none" w:sz="0" w:space="0" w:color="auto"/>
        <w:bottom w:val="none" w:sz="0" w:space="0" w:color="auto"/>
        <w:right w:val="none" w:sz="0" w:space="0" w:color="auto"/>
      </w:divBdr>
    </w:div>
    <w:div w:id="692614602">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722288336">
      <w:bodyDiv w:val="1"/>
      <w:marLeft w:val="0"/>
      <w:marRight w:val="0"/>
      <w:marTop w:val="0"/>
      <w:marBottom w:val="0"/>
      <w:divBdr>
        <w:top w:val="none" w:sz="0" w:space="0" w:color="auto"/>
        <w:left w:val="none" w:sz="0" w:space="0" w:color="auto"/>
        <w:bottom w:val="none" w:sz="0" w:space="0" w:color="auto"/>
        <w:right w:val="none" w:sz="0" w:space="0" w:color="auto"/>
      </w:divBdr>
    </w:div>
    <w:div w:id="749620975">
      <w:bodyDiv w:val="1"/>
      <w:marLeft w:val="0"/>
      <w:marRight w:val="0"/>
      <w:marTop w:val="0"/>
      <w:marBottom w:val="0"/>
      <w:divBdr>
        <w:top w:val="none" w:sz="0" w:space="0" w:color="auto"/>
        <w:left w:val="none" w:sz="0" w:space="0" w:color="auto"/>
        <w:bottom w:val="none" w:sz="0" w:space="0" w:color="auto"/>
        <w:right w:val="none" w:sz="0" w:space="0" w:color="auto"/>
      </w:divBdr>
    </w:div>
    <w:div w:id="757291016">
      <w:bodyDiv w:val="1"/>
      <w:marLeft w:val="0"/>
      <w:marRight w:val="0"/>
      <w:marTop w:val="0"/>
      <w:marBottom w:val="0"/>
      <w:divBdr>
        <w:top w:val="none" w:sz="0" w:space="0" w:color="auto"/>
        <w:left w:val="none" w:sz="0" w:space="0" w:color="auto"/>
        <w:bottom w:val="none" w:sz="0" w:space="0" w:color="auto"/>
        <w:right w:val="none" w:sz="0" w:space="0" w:color="auto"/>
      </w:divBdr>
    </w:div>
    <w:div w:id="778377881">
      <w:bodyDiv w:val="1"/>
      <w:marLeft w:val="0"/>
      <w:marRight w:val="0"/>
      <w:marTop w:val="0"/>
      <w:marBottom w:val="0"/>
      <w:divBdr>
        <w:top w:val="none" w:sz="0" w:space="0" w:color="auto"/>
        <w:left w:val="none" w:sz="0" w:space="0" w:color="auto"/>
        <w:bottom w:val="none" w:sz="0" w:space="0" w:color="auto"/>
        <w:right w:val="none" w:sz="0" w:space="0" w:color="auto"/>
      </w:divBdr>
    </w:div>
    <w:div w:id="789085358">
      <w:bodyDiv w:val="1"/>
      <w:marLeft w:val="0"/>
      <w:marRight w:val="0"/>
      <w:marTop w:val="0"/>
      <w:marBottom w:val="0"/>
      <w:divBdr>
        <w:top w:val="none" w:sz="0" w:space="0" w:color="auto"/>
        <w:left w:val="none" w:sz="0" w:space="0" w:color="auto"/>
        <w:bottom w:val="none" w:sz="0" w:space="0" w:color="auto"/>
        <w:right w:val="none" w:sz="0" w:space="0" w:color="auto"/>
      </w:divBdr>
    </w:div>
    <w:div w:id="798962648">
      <w:bodyDiv w:val="1"/>
      <w:marLeft w:val="0"/>
      <w:marRight w:val="0"/>
      <w:marTop w:val="0"/>
      <w:marBottom w:val="0"/>
      <w:divBdr>
        <w:top w:val="none" w:sz="0" w:space="0" w:color="auto"/>
        <w:left w:val="none" w:sz="0" w:space="0" w:color="auto"/>
        <w:bottom w:val="none" w:sz="0" w:space="0" w:color="auto"/>
        <w:right w:val="none" w:sz="0" w:space="0" w:color="auto"/>
      </w:divBdr>
      <w:divsChild>
        <w:div w:id="37095432">
          <w:marLeft w:val="0"/>
          <w:marRight w:val="0"/>
          <w:marTop w:val="0"/>
          <w:marBottom w:val="0"/>
          <w:divBdr>
            <w:top w:val="none" w:sz="0" w:space="0" w:color="auto"/>
            <w:left w:val="none" w:sz="0" w:space="0" w:color="auto"/>
            <w:bottom w:val="none" w:sz="0" w:space="0" w:color="auto"/>
            <w:right w:val="none" w:sz="0" w:space="0" w:color="auto"/>
          </w:divBdr>
        </w:div>
        <w:div w:id="72825667">
          <w:marLeft w:val="0"/>
          <w:marRight w:val="0"/>
          <w:marTop w:val="0"/>
          <w:marBottom w:val="0"/>
          <w:divBdr>
            <w:top w:val="none" w:sz="0" w:space="0" w:color="auto"/>
            <w:left w:val="none" w:sz="0" w:space="0" w:color="auto"/>
            <w:bottom w:val="none" w:sz="0" w:space="0" w:color="auto"/>
            <w:right w:val="none" w:sz="0" w:space="0" w:color="auto"/>
          </w:divBdr>
        </w:div>
        <w:div w:id="85737070">
          <w:marLeft w:val="0"/>
          <w:marRight w:val="0"/>
          <w:marTop w:val="0"/>
          <w:marBottom w:val="0"/>
          <w:divBdr>
            <w:top w:val="none" w:sz="0" w:space="0" w:color="auto"/>
            <w:left w:val="none" w:sz="0" w:space="0" w:color="auto"/>
            <w:bottom w:val="none" w:sz="0" w:space="0" w:color="auto"/>
            <w:right w:val="none" w:sz="0" w:space="0" w:color="auto"/>
          </w:divBdr>
        </w:div>
        <w:div w:id="96869853">
          <w:marLeft w:val="0"/>
          <w:marRight w:val="0"/>
          <w:marTop w:val="0"/>
          <w:marBottom w:val="0"/>
          <w:divBdr>
            <w:top w:val="none" w:sz="0" w:space="0" w:color="auto"/>
            <w:left w:val="none" w:sz="0" w:space="0" w:color="auto"/>
            <w:bottom w:val="none" w:sz="0" w:space="0" w:color="auto"/>
            <w:right w:val="none" w:sz="0" w:space="0" w:color="auto"/>
          </w:divBdr>
        </w:div>
        <w:div w:id="98333692">
          <w:marLeft w:val="0"/>
          <w:marRight w:val="0"/>
          <w:marTop w:val="0"/>
          <w:marBottom w:val="0"/>
          <w:divBdr>
            <w:top w:val="none" w:sz="0" w:space="0" w:color="auto"/>
            <w:left w:val="none" w:sz="0" w:space="0" w:color="auto"/>
            <w:bottom w:val="none" w:sz="0" w:space="0" w:color="auto"/>
            <w:right w:val="none" w:sz="0" w:space="0" w:color="auto"/>
          </w:divBdr>
        </w:div>
        <w:div w:id="147285918">
          <w:marLeft w:val="0"/>
          <w:marRight w:val="0"/>
          <w:marTop w:val="0"/>
          <w:marBottom w:val="0"/>
          <w:divBdr>
            <w:top w:val="none" w:sz="0" w:space="0" w:color="auto"/>
            <w:left w:val="none" w:sz="0" w:space="0" w:color="auto"/>
            <w:bottom w:val="none" w:sz="0" w:space="0" w:color="auto"/>
            <w:right w:val="none" w:sz="0" w:space="0" w:color="auto"/>
          </w:divBdr>
        </w:div>
        <w:div w:id="180435242">
          <w:marLeft w:val="0"/>
          <w:marRight w:val="0"/>
          <w:marTop w:val="0"/>
          <w:marBottom w:val="0"/>
          <w:divBdr>
            <w:top w:val="none" w:sz="0" w:space="0" w:color="auto"/>
            <w:left w:val="none" w:sz="0" w:space="0" w:color="auto"/>
            <w:bottom w:val="none" w:sz="0" w:space="0" w:color="auto"/>
            <w:right w:val="none" w:sz="0" w:space="0" w:color="auto"/>
          </w:divBdr>
        </w:div>
        <w:div w:id="313803707">
          <w:marLeft w:val="0"/>
          <w:marRight w:val="0"/>
          <w:marTop w:val="0"/>
          <w:marBottom w:val="0"/>
          <w:divBdr>
            <w:top w:val="none" w:sz="0" w:space="0" w:color="auto"/>
            <w:left w:val="none" w:sz="0" w:space="0" w:color="auto"/>
            <w:bottom w:val="none" w:sz="0" w:space="0" w:color="auto"/>
            <w:right w:val="none" w:sz="0" w:space="0" w:color="auto"/>
          </w:divBdr>
        </w:div>
        <w:div w:id="319237479">
          <w:marLeft w:val="0"/>
          <w:marRight w:val="0"/>
          <w:marTop w:val="0"/>
          <w:marBottom w:val="0"/>
          <w:divBdr>
            <w:top w:val="none" w:sz="0" w:space="0" w:color="auto"/>
            <w:left w:val="none" w:sz="0" w:space="0" w:color="auto"/>
            <w:bottom w:val="none" w:sz="0" w:space="0" w:color="auto"/>
            <w:right w:val="none" w:sz="0" w:space="0" w:color="auto"/>
          </w:divBdr>
        </w:div>
        <w:div w:id="360710256">
          <w:marLeft w:val="0"/>
          <w:marRight w:val="0"/>
          <w:marTop w:val="0"/>
          <w:marBottom w:val="0"/>
          <w:divBdr>
            <w:top w:val="none" w:sz="0" w:space="0" w:color="auto"/>
            <w:left w:val="none" w:sz="0" w:space="0" w:color="auto"/>
            <w:bottom w:val="none" w:sz="0" w:space="0" w:color="auto"/>
            <w:right w:val="none" w:sz="0" w:space="0" w:color="auto"/>
          </w:divBdr>
        </w:div>
        <w:div w:id="365715640">
          <w:marLeft w:val="0"/>
          <w:marRight w:val="0"/>
          <w:marTop w:val="0"/>
          <w:marBottom w:val="0"/>
          <w:divBdr>
            <w:top w:val="none" w:sz="0" w:space="0" w:color="auto"/>
            <w:left w:val="none" w:sz="0" w:space="0" w:color="auto"/>
            <w:bottom w:val="none" w:sz="0" w:space="0" w:color="auto"/>
            <w:right w:val="none" w:sz="0" w:space="0" w:color="auto"/>
          </w:divBdr>
        </w:div>
        <w:div w:id="367225364">
          <w:marLeft w:val="0"/>
          <w:marRight w:val="0"/>
          <w:marTop w:val="0"/>
          <w:marBottom w:val="0"/>
          <w:divBdr>
            <w:top w:val="none" w:sz="0" w:space="0" w:color="auto"/>
            <w:left w:val="none" w:sz="0" w:space="0" w:color="auto"/>
            <w:bottom w:val="none" w:sz="0" w:space="0" w:color="auto"/>
            <w:right w:val="none" w:sz="0" w:space="0" w:color="auto"/>
          </w:divBdr>
        </w:div>
        <w:div w:id="375198731">
          <w:marLeft w:val="0"/>
          <w:marRight w:val="0"/>
          <w:marTop w:val="0"/>
          <w:marBottom w:val="0"/>
          <w:divBdr>
            <w:top w:val="none" w:sz="0" w:space="0" w:color="auto"/>
            <w:left w:val="none" w:sz="0" w:space="0" w:color="auto"/>
            <w:bottom w:val="none" w:sz="0" w:space="0" w:color="auto"/>
            <w:right w:val="none" w:sz="0" w:space="0" w:color="auto"/>
          </w:divBdr>
        </w:div>
        <w:div w:id="417294234">
          <w:marLeft w:val="0"/>
          <w:marRight w:val="0"/>
          <w:marTop w:val="0"/>
          <w:marBottom w:val="0"/>
          <w:divBdr>
            <w:top w:val="none" w:sz="0" w:space="0" w:color="auto"/>
            <w:left w:val="none" w:sz="0" w:space="0" w:color="auto"/>
            <w:bottom w:val="none" w:sz="0" w:space="0" w:color="auto"/>
            <w:right w:val="none" w:sz="0" w:space="0" w:color="auto"/>
          </w:divBdr>
        </w:div>
        <w:div w:id="421149746">
          <w:marLeft w:val="0"/>
          <w:marRight w:val="0"/>
          <w:marTop w:val="0"/>
          <w:marBottom w:val="0"/>
          <w:divBdr>
            <w:top w:val="none" w:sz="0" w:space="0" w:color="auto"/>
            <w:left w:val="none" w:sz="0" w:space="0" w:color="auto"/>
            <w:bottom w:val="none" w:sz="0" w:space="0" w:color="auto"/>
            <w:right w:val="none" w:sz="0" w:space="0" w:color="auto"/>
          </w:divBdr>
        </w:div>
        <w:div w:id="439229443">
          <w:marLeft w:val="0"/>
          <w:marRight w:val="0"/>
          <w:marTop w:val="0"/>
          <w:marBottom w:val="0"/>
          <w:divBdr>
            <w:top w:val="none" w:sz="0" w:space="0" w:color="auto"/>
            <w:left w:val="none" w:sz="0" w:space="0" w:color="auto"/>
            <w:bottom w:val="none" w:sz="0" w:space="0" w:color="auto"/>
            <w:right w:val="none" w:sz="0" w:space="0" w:color="auto"/>
          </w:divBdr>
        </w:div>
        <w:div w:id="439379417">
          <w:marLeft w:val="0"/>
          <w:marRight w:val="0"/>
          <w:marTop w:val="0"/>
          <w:marBottom w:val="0"/>
          <w:divBdr>
            <w:top w:val="none" w:sz="0" w:space="0" w:color="auto"/>
            <w:left w:val="none" w:sz="0" w:space="0" w:color="auto"/>
            <w:bottom w:val="none" w:sz="0" w:space="0" w:color="auto"/>
            <w:right w:val="none" w:sz="0" w:space="0" w:color="auto"/>
          </w:divBdr>
        </w:div>
        <w:div w:id="463815870">
          <w:marLeft w:val="0"/>
          <w:marRight w:val="0"/>
          <w:marTop w:val="0"/>
          <w:marBottom w:val="0"/>
          <w:divBdr>
            <w:top w:val="none" w:sz="0" w:space="0" w:color="auto"/>
            <w:left w:val="none" w:sz="0" w:space="0" w:color="auto"/>
            <w:bottom w:val="none" w:sz="0" w:space="0" w:color="auto"/>
            <w:right w:val="none" w:sz="0" w:space="0" w:color="auto"/>
          </w:divBdr>
        </w:div>
        <w:div w:id="477843173">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1795365">
          <w:marLeft w:val="0"/>
          <w:marRight w:val="0"/>
          <w:marTop w:val="0"/>
          <w:marBottom w:val="0"/>
          <w:divBdr>
            <w:top w:val="none" w:sz="0" w:space="0" w:color="auto"/>
            <w:left w:val="none" w:sz="0" w:space="0" w:color="auto"/>
            <w:bottom w:val="none" w:sz="0" w:space="0" w:color="auto"/>
            <w:right w:val="none" w:sz="0" w:space="0" w:color="auto"/>
          </w:divBdr>
        </w:div>
        <w:div w:id="517623034">
          <w:marLeft w:val="0"/>
          <w:marRight w:val="0"/>
          <w:marTop w:val="0"/>
          <w:marBottom w:val="0"/>
          <w:divBdr>
            <w:top w:val="none" w:sz="0" w:space="0" w:color="auto"/>
            <w:left w:val="none" w:sz="0" w:space="0" w:color="auto"/>
            <w:bottom w:val="none" w:sz="0" w:space="0" w:color="auto"/>
            <w:right w:val="none" w:sz="0" w:space="0" w:color="auto"/>
          </w:divBdr>
        </w:div>
        <w:div w:id="527181364">
          <w:marLeft w:val="0"/>
          <w:marRight w:val="0"/>
          <w:marTop w:val="0"/>
          <w:marBottom w:val="0"/>
          <w:divBdr>
            <w:top w:val="none" w:sz="0" w:space="0" w:color="auto"/>
            <w:left w:val="none" w:sz="0" w:space="0" w:color="auto"/>
            <w:bottom w:val="none" w:sz="0" w:space="0" w:color="auto"/>
            <w:right w:val="none" w:sz="0" w:space="0" w:color="auto"/>
          </w:divBdr>
        </w:div>
        <w:div w:id="529296361">
          <w:marLeft w:val="0"/>
          <w:marRight w:val="0"/>
          <w:marTop w:val="0"/>
          <w:marBottom w:val="0"/>
          <w:divBdr>
            <w:top w:val="none" w:sz="0" w:space="0" w:color="auto"/>
            <w:left w:val="none" w:sz="0" w:space="0" w:color="auto"/>
            <w:bottom w:val="none" w:sz="0" w:space="0" w:color="auto"/>
            <w:right w:val="none" w:sz="0" w:space="0" w:color="auto"/>
          </w:divBdr>
        </w:div>
        <w:div w:id="561716956">
          <w:marLeft w:val="0"/>
          <w:marRight w:val="0"/>
          <w:marTop w:val="0"/>
          <w:marBottom w:val="0"/>
          <w:divBdr>
            <w:top w:val="none" w:sz="0" w:space="0" w:color="auto"/>
            <w:left w:val="none" w:sz="0" w:space="0" w:color="auto"/>
            <w:bottom w:val="none" w:sz="0" w:space="0" w:color="auto"/>
            <w:right w:val="none" w:sz="0" w:space="0" w:color="auto"/>
          </w:divBdr>
        </w:div>
        <w:div w:id="567693986">
          <w:marLeft w:val="0"/>
          <w:marRight w:val="0"/>
          <w:marTop w:val="0"/>
          <w:marBottom w:val="0"/>
          <w:divBdr>
            <w:top w:val="none" w:sz="0" w:space="0" w:color="auto"/>
            <w:left w:val="none" w:sz="0" w:space="0" w:color="auto"/>
            <w:bottom w:val="none" w:sz="0" w:space="0" w:color="auto"/>
            <w:right w:val="none" w:sz="0" w:space="0" w:color="auto"/>
          </w:divBdr>
        </w:div>
        <w:div w:id="599987614">
          <w:marLeft w:val="0"/>
          <w:marRight w:val="0"/>
          <w:marTop w:val="0"/>
          <w:marBottom w:val="0"/>
          <w:divBdr>
            <w:top w:val="none" w:sz="0" w:space="0" w:color="auto"/>
            <w:left w:val="none" w:sz="0" w:space="0" w:color="auto"/>
            <w:bottom w:val="none" w:sz="0" w:space="0" w:color="auto"/>
            <w:right w:val="none" w:sz="0" w:space="0" w:color="auto"/>
          </w:divBdr>
        </w:div>
        <w:div w:id="668482305">
          <w:marLeft w:val="0"/>
          <w:marRight w:val="0"/>
          <w:marTop w:val="0"/>
          <w:marBottom w:val="0"/>
          <w:divBdr>
            <w:top w:val="none" w:sz="0" w:space="0" w:color="auto"/>
            <w:left w:val="none" w:sz="0" w:space="0" w:color="auto"/>
            <w:bottom w:val="none" w:sz="0" w:space="0" w:color="auto"/>
            <w:right w:val="none" w:sz="0" w:space="0" w:color="auto"/>
          </w:divBdr>
        </w:div>
        <w:div w:id="683048191">
          <w:marLeft w:val="0"/>
          <w:marRight w:val="0"/>
          <w:marTop w:val="0"/>
          <w:marBottom w:val="0"/>
          <w:divBdr>
            <w:top w:val="none" w:sz="0" w:space="0" w:color="auto"/>
            <w:left w:val="none" w:sz="0" w:space="0" w:color="auto"/>
            <w:bottom w:val="none" w:sz="0" w:space="0" w:color="auto"/>
            <w:right w:val="none" w:sz="0" w:space="0" w:color="auto"/>
          </w:divBdr>
        </w:div>
        <w:div w:id="685444555">
          <w:marLeft w:val="0"/>
          <w:marRight w:val="0"/>
          <w:marTop w:val="0"/>
          <w:marBottom w:val="0"/>
          <w:divBdr>
            <w:top w:val="none" w:sz="0" w:space="0" w:color="auto"/>
            <w:left w:val="none" w:sz="0" w:space="0" w:color="auto"/>
            <w:bottom w:val="none" w:sz="0" w:space="0" w:color="auto"/>
            <w:right w:val="none" w:sz="0" w:space="0" w:color="auto"/>
          </w:divBdr>
        </w:div>
        <w:div w:id="688723192">
          <w:marLeft w:val="0"/>
          <w:marRight w:val="0"/>
          <w:marTop w:val="0"/>
          <w:marBottom w:val="0"/>
          <w:divBdr>
            <w:top w:val="none" w:sz="0" w:space="0" w:color="auto"/>
            <w:left w:val="none" w:sz="0" w:space="0" w:color="auto"/>
            <w:bottom w:val="none" w:sz="0" w:space="0" w:color="auto"/>
            <w:right w:val="none" w:sz="0" w:space="0" w:color="auto"/>
          </w:divBdr>
        </w:div>
        <w:div w:id="697896121">
          <w:marLeft w:val="0"/>
          <w:marRight w:val="0"/>
          <w:marTop w:val="0"/>
          <w:marBottom w:val="0"/>
          <w:divBdr>
            <w:top w:val="none" w:sz="0" w:space="0" w:color="auto"/>
            <w:left w:val="none" w:sz="0" w:space="0" w:color="auto"/>
            <w:bottom w:val="none" w:sz="0" w:space="0" w:color="auto"/>
            <w:right w:val="none" w:sz="0" w:space="0" w:color="auto"/>
          </w:divBdr>
        </w:div>
        <w:div w:id="731536363">
          <w:marLeft w:val="0"/>
          <w:marRight w:val="0"/>
          <w:marTop w:val="0"/>
          <w:marBottom w:val="0"/>
          <w:divBdr>
            <w:top w:val="none" w:sz="0" w:space="0" w:color="auto"/>
            <w:left w:val="none" w:sz="0" w:space="0" w:color="auto"/>
            <w:bottom w:val="none" w:sz="0" w:space="0" w:color="auto"/>
            <w:right w:val="none" w:sz="0" w:space="0" w:color="auto"/>
          </w:divBdr>
        </w:div>
        <w:div w:id="780957640">
          <w:marLeft w:val="0"/>
          <w:marRight w:val="0"/>
          <w:marTop w:val="0"/>
          <w:marBottom w:val="0"/>
          <w:divBdr>
            <w:top w:val="none" w:sz="0" w:space="0" w:color="auto"/>
            <w:left w:val="none" w:sz="0" w:space="0" w:color="auto"/>
            <w:bottom w:val="none" w:sz="0" w:space="0" w:color="auto"/>
            <w:right w:val="none" w:sz="0" w:space="0" w:color="auto"/>
          </w:divBdr>
        </w:div>
        <w:div w:id="783234817">
          <w:marLeft w:val="0"/>
          <w:marRight w:val="0"/>
          <w:marTop w:val="0"/>
          <w:marBottom w:val="0"/>
          <w:divBdr>
            <w:top w:val="none" w:sz="0" w:space="0" w:color="auto"/>
            <w:left w:val="none" w:sz="0" w:space="0" w:color="auto"/>
            <w:bottom w:val="none" w:sz="0" w:space="0" w:color="auto"/>
            <w:right w:val="none" w:sz="0" w:space="0" w:color="auto"/>
          </w:divBdr>
        </w:div>
        <w:div w:id="795027620">
          <w:marLeft w:val="0"/>
          <w:marRight w:val="0"/>
          <w:marTop w:val="0"/>
          <w:marBottom w:val="0"/>
          <w:divBdr>
            <w:top w:val="none" w:sz="0" w:space="0" w:color="auto"/>
            <w:left w:val="none" w:sz="0" w:space="0" w:color="auto"/>
            <w:bottom w:val="none" w:sz="0" w:space="0" w:color="auto"/>
            <w:right w:val="none" w:sz="0" w:space="0" w:color="auto"/>
          </w:divBdr>
        </w:div>
        <w:div w:id="799998393">
          <w:marLeft w:val="0"/>
          <w:marRight w:val="0"/>
          <w:marTop w:val="0"/>
          <w:marBottom w:val="0"/>
          <w:divBdr>
            <w:top w:val="none" w:sz="0" w:space="0" w:color="auto"/>
            <w:left w:val="none" w:sz="0" w:space="0" w:color="auto"/>
            <w:bottom w:val="none" w:sz="0" w:space="0" w:color="auto"/>
            <w:right w:val="none" w:sz="0" w:space="0" w:color="auto"/>
          </w:divBdr>
        </w:div>
        <w:div w:id="808084853">
          <w:marLeft w:val="0"/>
          <w:marRight w:val="0"/>
          <w:marTop w:val="0"/>
          <w:marBottom w:val="0"/>
          <w:divBdr>
            <w:top w:val="none" w:sz="0" w:space="0" w:color="auto"/>
            <w:left w:val="none" w:sz="0" w:space="0" w:color="auto"/>
            <w:bottom w:val="none" w:sz="0" w:space="0" w:color="auto"/>
            <w:right w:val="none" w:sz="0" w:space="0" w:color="auto"/>
          </w:divBdr>
        </w:div>
        <w:div w:id="842663804">
          <w:marLeft w:val="0"/>
          <w:marRight w:val="0"/>
          <w:marTop w:val="0"/>
          <w:marBottom w:val="0"/>
          <w:divBdr>
            <w:top w:val="none" w:sz="0" w:space="0" w:color="auto"/>
            <w:left w:val="none" w:sz="0" w:space="0" w:color="auto"/>
            <w:bottom w:val="none" w:sz="0" w:space="0" w:color="auto"/>
            <w:right w:val="none" w:sz="0" w:space="0" w:color="auto"/>
          </w:divBdr>
        </w:div>
        <w:div w:id="889654731">
          <w:marLeft w:val="0"/>
          <w:marRight w:val="0"/>
          <w:marTop w:val="0"/>
          <w:marBottom w:val="0"/>
          <w:divBdr>
            <w:top w:val="none" w:sz="0" w:space="0" w:color="auto"/>
            <w:left w:val="none" w:sz="0" w:space="0" w:color="auto"/>
            <w:bottom w:val="none" w:sz="0" w:space="0" w:color="auto"/>
            <w:right w:val="none" w:sz="0" w:space="0" w:color="auto"/>
          </w:divBdr>
        </w:div>
        <w:div w:id="910045411">
          <w:marLeft w:val="0"/>
          <w:marRight w:val="0"/>
          <w:marTop w:val="0"/>
          <w:marBottom w:val="0"/>
          <w:divBdr>
            <w:top w:val="none" w:sz="0" w:space="0" w:color="auto"/>
            <w:left w:val="none" w:sz="0" w:space="0" w:color="auto"/>
            <w:bottom w:val="none" w:sz="0" w:space="0" w:color="auto"/>
            <w:right w:val="none" w:sz="0" w:space="0" w:color="auto"/>
          </w:divBdr>
        </w:div>
        <w:div w:id="914559005">
          <w:marLeft w:val="0"/>
          <w:marRight w:val="0"/>
          <w:marTop w:val="0"/>
          <w:marBottom w:val="0"/>
          <w:divBdr>
            <w:top w:val="none" w:sz="0" w:space="0" w:color="auto"/>
            <w:left w:val="none" w:sz="0" w:space="0" w:color="auto"/>
            <w:bottom w:val="none" w:sz="0" w:space="0" w:color="auto"/>
            <w:right w:val="none" w:sz="0" w:space="0" w:color="auto"/>
          </w:divBdr>
        </w:div>
        <w:div w:id="928349503">
          <w:marLeft w:val="0"/>
          <w:marRight w:val="0"/>
          <w:marTop w:val="0"/>
          <w:marBottom w:val="0"/>
          <w:divBdr>
            <w:top w:val="none" w:sz="0" w:space="0" w:color="auto"/>
            <w:left w:val="none" w:sz="0" w:space="0" w:color="auto"/>
            <w:bottom w:val="none" w:sz="0" w:space="0" w:color="auto"/>
            <w:right w:val="none" w:sz="0" w:space="0" w:color="auto"/>
          </w:divBdr>
        </w:div>
        <w:div w:id="949749366">
          <w:marLeft w:val="0"/>
          <w:marRight w:val="0"/>
          <w:marTop w:val="0"/>
          <w:marBottom w:val="0"/>
          <w:divBdr>
            <w:top w:val="none" w:sz="0" w:space="0" w:color="auto"/>
            <w:left w:val="none" w:sz="0" w:space="0" w:color="auto"/>
            <w:bottom w:val="none" w:sz="0" w:space="0" w:color="auto"/>
            <w:right w:val="none" w:sz="0" w:space="0" w:color="auto"/>
          </w:divBdr>
        </w:div>
        <w:div w:id="953904672">
          <w:marLeft w:val="0"/>
          <w:marRight w:val="0"/>
          <w:marTop w:val="0"/>
          <w:marBottom w:val="0"/>
          <w:divBdr>
            <w:top w:val="none" w:sz="0" w:space="0" w:color="auto"/>
            <w:left w:val="none" w:sz="0" w:space="0" w:color="auto"/>
            <w:bottom w:val="none" w:sz="0" w:space="0" w:color="auto"/>
            <w:right w:val="none" w:sz="0" w:space="0" w:color="auto"/>
          </w:divBdr>
        </w:div>
        <w:div w:id="971714083">
          <w:marLeft w:val="0"/>
          <w:marRight w:val="0"/>
          <w:marTop w:val="0"/>
          <w:marBottom w:val="0"/>
          <w:divBdr>
            <w:top w:val="none" w:sz="0" w:space="0" w:color="auto"/>
            <w:left w:val="none" w:sz="0" w:space="0" w:color="auto"/>
            <w:bottom w:val="none" w:sz="0" w:space="0" w:color="auto"/>
            <w:right w:val="none" w:sz="0" w:space="0" w:color="auto"/>
          </w:divBdr>
        </w:div>
        <w:div w:id="997080049">
          <w:marLeft w:val="0"/>
          <w:marRight w:val="0"/>
          <w:marTop w:val="0"/>
          <w:marBottom w:val="0"/>
          <w:divBdr>
            <w:top w:val="none" w:sz="0" w:space="0" w:color="auto"/>
            <w:left w:val="none" w:sz="0" w:space="0" w:color="auto"/>
            <w:bottom w:val="none" w:sz="0" w:space="0" w:color="auto"/>
            <w:right w:val="none" w:sz="0" w:space="0" w:color="auto"/>
          </w:divBdr>
        </w:div>
        <w:div w:id="1005322277">
          <w:marLeft w:val="0"/>
          <w:marRight w:val="0"/>
          <w:marTop w:val="0"/>
          <w:marBottom w:val="0"/>
          <w:divBdr>
            <w:top w:val="none" w:sz="0" w:space="0" w:color="auto"/>
            <w:left w:val="none" w:sz="0" w:space="0" w:color="auto"/>
            <w:bottom w:val="none" w:sz="0" w:space="0" w:color="auto"/>
            <w:right w:val="none" w:sz="0" w:space="0" w:color="auto"/>
          </w:divBdr>
        </w:div>
        <w:div w:id="1027411362">
          <w:marLeft w:val="0"/>
          <w:marRight w:val="0"/>
          <w:marTop w:val="0"/>
          <w:marBottom w:val="0"/>
          <w:divBdr>
            <w:top w:val="none" w:sz="0" w:space="0" w:color="auto"/>
            <w:left w:val="none" w:sz="0" w:space="0" w:color="auto"/>
            <w:bottom w:val="none" w:sz="0" w:space="0" w:color="auto"/>
            <w:right w:val="none" w:sz="0" w:space="0" w:color="auto"/>
          </w:divBdr>
        </w:div>
        <w:div w:id="1040284040">
          <w:marLeft w:val="0"/>
          <w:marRight w:val="0"/>
          <w:marTop w:val="0"/>
          <w:marBottom w:val="0"/>
          <w:divBdr>
            <w:top w:val="none" w:sz="0" w:space="0" w:color="auto"/>
            <w:left w:val="none" w:sz="0" w:space="0" w:color="auto"/>
            <w:bottom w:val="none" w:sz="0" w:space="0" w:color="auto"/>
            <w:right w:val="none" w:sz="0" w:space="0" w:color="auto"/>
          </w:divBdr>
        </w:div>
        <w:div w:id="1063021670">
          <w:marLeft w:val="0"/>
          <w:marRight w:val="0"/>
          <w:marTop w:val="0"/>
          <w:marBottom w:val="0"/>
          <w:divBdr>
            <w:top w:val="none" w:sz="0" w:space="0" w:color="auto"/>
            <w:left w:val="none" w:sz="0" w:space="0" w:color="auto"/>
            <w:bottom w:val="none" w:sz="0" w:space="0" w:color="auto"/>
            <w:right w:val="none" w:sz="0" w:space="0" w:color="auto"/>
          </w:divBdr>
        </w:div>
        <w:div w:id="1115054213">
          <w:marLeft w:val="0"/>
          <w:marRight w:val="0"/>
          <w:marTop w:val="0"/>
          <w:marBottom w:val="0"/>
          <w:divBdr>
            <w:top w:val="none" w:sz="0" w:space="0" w:color="auto"/>
            <w:left w:val="none" w:sz="0" w:space="0" w:color="auto"/>
            <w:bottom w:val="none" w:sz="0" w:space="0" w:color="auto"/>
            <w:right w:val="none" w:sz="0" w:space="0" w:color="auto"/>
          </w:divBdr>
        </w:div>
        <w:div w:id="1117330097">
          <w:marLeft w:val="0"/>
          <w:marRight w:val="0"/>
          <w:marTop w:val="0"/>
          <w:marBottom w:val="0"/>
          <w:divBdr>
            <w:top w:val="none" w:sz="0" w:space="0" w:color="auto"/>
            <w:left w:val="none" w:sz="0" w:space="0" w:color="auto"/>
            <w:bottom w:val="none" w:sz="0" w:space="0" w:color="auto"/>
            <w:right w:val="none" w:sz="0" w:space="0" w:color="auto"/>
          </w:divBdr>
        </w:div>
        <w:div w:id="1128813197">
          <w:marLeft w:val="0"/>
          <w:marRight w:val="0"/>
          <w:marTop w:val="0"/>
          <w:marBottom w:val="0"/>
          <w:divBdr>
            <w:top w:val="none" w:sz="0" w:space="0" w:color="auto"/>
            <w:left w:val="none" w:sz="0" w:space="0" w:color="auto"/>
            <w:bottom w:val="none" w:sz="0" w:space="0" w:color="auto"/>
            <w:right w:val="none" w:sz="0" w:space="0" w:color="auto"/>
          </w:divBdr>
        </w:div>
        <w:div w:id="1169634474">
          <w:marLeft w:val="0"/>
          <w:marRight w:val="0"/>
          <w:marTop w:val="0"/>
          <w:marBottom w:val="0"/>
          <w:divBdr>
            <w:top w:val="none" w:sz="0" w:space="0" w:color="auto"/>
            <w:left w:val="none" w:sz="0" w:space="0" w:color="auto"/>
            <w:bottom w:val="none" w:sz="0" w:space="0" w:color="auto"/>
            <w:right w:val="none" w:sz="0" w:space="0" w:color="auto"/>
          </w:divBdr>
        </w:div>
        <w:div w:id="1220239860">
          <w:marLeft w:val="0"/>
          <w:marRight w:val="0"/>
          <w:marTop w:val="0"/>
          <w:marBottom w:val="0"/>
          <w:divBdr>
            <w:top w:val="none" w:sz="0" w:space="0" w:color="auto"/>
            <w:left w:val="none" w:sz="0" w:space="0" w:color="auto"/>
            <w:bottom w:val="none" w:sz="0" w:space="0" w:color="auto"/>
            <w:right w:val="none" w:sz="0" w:space="0" w:color="auto"/>
          </w:divBdr>
        </w:div>
        <w:div w:id="1279409625">
          <w:marLeft w:val="0"/>
          <w:marRight w:val="0"/>
          <w:marTop w:val="0"/>
          <w:marBottom w:val="0"/>
          <w:divBdr>
            <w:top w:val="none" w:sz="0" w:space="0" w:color="auto"/>
            <w:left w:val="none" w:sz="0" w:space="0" w:color="auto"/>
            <w:bottom w:val="none" w:sz="0" w:space="0" w:color="auto"/>
            <w:right w:val="none" w:sz="0" w:space="0" w:color="auto"/>
          </w:divBdr>
        </w:div>
        <w:div w:id="1292860003">
          <w:marLeft w:val="0"/>
          <w:marRight w:val="0"/>
          <w:marTop w:val="0"/>
          <w:marBottom w:val="0"/>
          <w:divBdr>
            <w:top w:val="none" w:sz="0" w:space="0" w:color="auto"/>
            <w:left w:val="none" w:sz="0" w:space="0" w:color="auto"/>
            <w:bottom w:val="none" w:sz="0" w:space="0" w:color="auto"/>
            <w:right w:val="none" w:sz="0" w:space="0" w:color="auto"/>
          </w:divBdr>
        </w:div>
        <w:div w:id="1301379344">
          <w:marLeft w:val="0"/>
          <w:marRight w:val="0"/>
          <w:marTop w:val="0"/>
          <w:marBottom w:val="0"/>
          <w:divBdr>
            <w:top w:val="none" w:sz="0" w:space="0" w:color="auto"/>
            <w:left w:val="none" w:sz="0" w:space="0" w:color="auto"/>
            <w:bottom w:val="none" w:sz="0" w:space="0" w:color="auto"/>
            <w:right w:val="none" w:sz="0" w:space="0" w:color="auto"/>
          </w:divBdr>
        </w:div>
        <w:div w:id="1317800591">
          <w:marLeft w:val="0"/>
          <w:marRight w:val="0"/>
          <w:marTop w:val="0"/>
          <w:marBottom w:val="0"/>
          <w:divBdr>
            <w:top w:val="none" w:sz="0" w:space="0" w:color="auto"/>
            <w:left w:val="none" w:sz="0" w:space="0" w:color="auto"/>
            <w:bottom w:val="none" w:sz="0" w:space="0" w:color="auto"/>
            <w:right w:val="none" w:sz="0" w:space="0" w:color="auto"/>
          </w:divBdr>
        </w:div>
        <w:div w:id="1321811170">
          <w:marLeft w:val="0"/>
          <w:marRight w:val="0"/>
          <w:marTop w:val="0"/>
          <w:marBottom w:val="0"/>
          <w:divBdr>
            <w:top w:val="none" w:sz="0" w:space="0" w:color="auto"/>
            <w:left w:val="none" w:sz="0" w:space="0" w:color="auto"/>
            <w:bottom w:val="none" w:sz="0" w:space="0" w:color="auto"/>
            <w:right w:val="none" w:sz="0" w:space="0" w:color="auto"/>
          </w:divBdr>
        </w:div>
        <w:div w:id="1439369316">
          <w:marLeft w:val="0"/>
          <w:marRight w:val="0"/>
          <w:marTop w:val="0"/>
          <w:marBottom w:val="0"/>
          <w:divBdr>
            <w:top w:val="none" w:sz="0" w:space="0" w:color="auto"/>
            <w:left w:val="none" w:sz="0" w:space="0" w:color="auto"/>
            <w:bottom w:val="none" w:sz="0" w:space="0" w:color="auto"/>
            <w:right w:val="none" w:sz="0" w:space="0" w:color="auto"/>
          </w:divBdr>
        </w:div>
        <w:div w:id="1440760953">
          <w:marLeft w:val="0"/>
          <w:marRight w:val="0"/>
          <w:marTop w:val="0"/>
          <w:marBottom w:val="0"/>
          <w:divBdr>
            <w:top w:val="none" w:sz="0" w:space="0" w:color="auto"/>
            <w:left w:val="none" w:sz="0" w:space="0" w:color="auto"/>
            <w:bottom w:val="none" w:sz="0" w:space="0" w:color="auto"/>
            <w:right w:val="none" w:sz="0" w:space="0" w:color="auto"/>
          </w:divBdr>
        </w:div>
        <w:div w:id="1466386430">
          <w:marLeft w:val="0"/>
          <w:marRight w:val="0"/>
          <w:marTop w:val="0"/>
          <w:marBottom w:val="0"/>
          <w:divBdr>
            <w:top w:val="none" w:sz="0" w:space="0" w:color="auto"/>
            <w:left w:val="none" w:sz="0" w:space="0" w:color="auto"/>
            <w:bottom w:val="none" w:sz="0" w:space="0" w:color="auto"/>
            <w:right w:val="none" w:sz="0" w:space="0" w:color="auto"/>
          </w:divBdr>
        </w:div>
        <w:div w:id="1511526209">
          <w:marLeft w:val="0"/>
          <w:marRight w:val="0"/>
          <w:marTop w:val="0"/>
          <w:marBottom w:val="0"/>
          <w:divBdr>
            <w:top w:val="none" w:sz="0" w:space="0" w:color="auto"/>
            <w:left w:val="none" w:sz="0" w:space="0" w:color="auto"/>
            <w:bottom w:val="none" w:sz="0" w:space="0" w:color="auto"/>
            <w:right w:val="none" w:sz="0" w:space="0" w:color="auto"/>
          </w:divBdr>
        </w:div>
        <w:div w:id="1521118017">
          <w:marLeft w:val="0"/>
          <w:marRight w:val="0"/>
          <w:marTop w:val="0"/>
          <w:marBottom w:val="0"/>
          <w:divBdr>
            <w:top w:val="none" w:sz="0" w:space="0" w:color="auto"/>
            <w:left w:val="none" w:sz="0" w:space="0" w:color="auto"/>
            <w:bottom w:val="none" w:sz="0" w:space="0" w:color="auto"/>
            <w:right w:val="none" w:sz="0" w:space="0" w:color="auto"/>
          </w:divBdr>
        </w:div>
        <w:div w:id="1541894660">
          <w:marLeft w:val="0"/>
          <w:marRight w:val="0"/>
          <w:marTop w:val="0"/>
          <w:marBottom w:val="0"/>
          <w:divBdr>
            <w:top w:val="none" w:sz="0" w:space="0" w:color="auto"/>
            <w:left w:val="none" w:sz="0" w:space="0" w:color="auto"/>
            <w:bottom w:val="none" w:sz="0" w:space="0" w:color="auto"/>
            <w:right w:val="none" w:sz="0" w:space="0" w:color="auto"/>
          </w:divBdr>
        </w:div>
        <w:div w:id="1565681072">
          <w:marLeft w:val="0"/>
          <w:marRight w:val="0"/>
          <w:marTop w:val="0"/>
          <w:marBottom w:val="0"/>
          <w:divBdr>
            <w:top w:val="none" w:sz="0" w:space="0" w:color="auto"/>
            <w:left w:val="none" w:sz="0" w:space="0" w:color="auto"/>
            <w:bottom w:val="none" w:sz="0" w:space="0" w:color="auto"/>
            <w:right w:val="none" w:sz="0" w:space="0" w:color="auto"/>
          </w:divBdr>
        </w:div>
        <w:div w:id="1607418225">
          <w:marLeft w:val="0"/>
          <w:marRight w:val="0"/>
          <w:marTop w:val="0"/>
          <w:marBottom w:val="0"/>
          <w:divBdr>
            <w:top w:val="none" w:sz="0" w:space="0" w:color="auto"/>
            <w:left w:val="none" w:sz="0" w:space="0" w:color="auto"/>
            <w:bottom w:val="none" w:sz="0" w:space="0" w:color="auto"/>
            <w:right w:val="none" w:sz="0" w:space="0" w:color="auto"/>
          </w:divBdr>
        </w:div>
        <w:div w:id="1649481723">
          <w:marLeft w:val="0"/>
          <w:marRight w:val="0"/>
          <w:marTop w:val="0"/>
          <w:marBottom w:val="0"/>
          <w:divBdr>
            <w:top w:val="none" w:sz="0" w:space="0" w:color="auto"/>
            <w:left w:val="none" w:sz="0" w:space="0" w:color="auto"/>
            <w:bottom w:val="none" w:sz="0" w:space="0" w:color="auto"/>
            <w:right w:val="none" w:sz="0" w:space="0" w:color="auto"/>
          </w:divBdr>
        </w:div>
        <w:div w:id="1674066776">
          <w:marLeft w:val="0"/>
          <w:marRight w:val="0"/>
          <w:marTop w:val="0"/>
          <w:marBottom w:val="0"/>
          <w:divBdr>
            <w:top w:val="none" w:sz="0" w:space="0" w:color="auto"/>
            <w:left w:val="none" w:sz="0" w:space="0" w:color="auto"/>
            <w:bottom w:val="none" w:sz="0" w:space="0" w:color="auto"/>
            <w:right w:val="none" w:sz="0" w:space="0" w:color="auto"/>
          </w:divBdr>
        </w:div>
        <w:div w:id="1680961119">
          <w:marLeft w:val="0"/>
          <w:marRight w:val="0"/>
          <w:marTop w:val="0"/>
          <w:marBottom w:val="0"/>
          <w:divBdr>
            <w:top w:val="none" w:sz="0" w:space="0" w:color="auto"/>
            <w:left w:val="none" w:sz="0" w:space="0" w:color="auto"/>
            <w:bottom w:val="none" w:sz="0" w:space="0" w:color="auto"/>
            <w:right w:val="none" w:sz="0" w:space="0" w:color="auto"/>
          </w:divBdr>
        </w:div>
        <w:div w:id="1719357156">
          <w:marLeft w:val="0"/>
          <w:marRight w:val="0"/>
          <w:marTop w:val="0"/>
          <w:marBottom w:val="0"/>
          <w:divBdr>
            <w:top w:val="none" w:sz="0" w:space="0" w:color="auto"/>
            <w:left w:val="none" w:sz="0" w:space="0" w:color="auto"/>
            <w:bottom w:val="none" w:sz="0" w:space="0" w:color="auto"/>
            <w:right w:val="none" w:sz="0" w:space="0" w:color="auto"/>
          </w:divBdr>
        </w:div>
        <w:div w:id="1733385571">
          <w:marLeft w:val="0"/>
          <w:marRight w:val="0"/>
          <w:marTop w:val="0"/>
          <w:marBottom w:val="0"/>
          <w:divBdr>
            <w:top w:val="none" w:sz="0" w:space="0" w:color="auto"/>
            <w:left w:val="none" w:sz="0" w:space="0" w:color="auto"/>
            <w:bottom w:val="none" w:sz="0" w:space="0" w:color="auto"/>
            <w:right w:val="none" w:sz="0" w:space="0" w:color="auto"/>
          </w:divBdr>
        </w:div>
        <w:div w:id="1734884142">
          <w:marLeft w:val="0"/>
          <w:marRight w:val="0"/>
          <w:marTop w:val="0"/>
          <w:marBottom w:val="0"/>
          <w:divBdr>
            <w:top w:val="none" w:sz="0" w:space="0" w:color="auto"/>
            <w:left w:val="none" w:sz="0" w:space="0" w:color="auto"/>
            <w:bottom w:val="none" w:sz="0" w:space="0" w:color="auto"/>
            <w:right w:val="none" w:sz="0" w:space="0" w:color="auto"/>
          </w:divBdr>
        </w:div>
        <w:div w:id="1765179096">
          <w:marLeft w:val="0"/>
          <w:marRight w:val="0"/>
          <w:marTop w:val="0"/>
          <w:marBottom w:val="0"/>
          <w:divBdr>
            <w:top w:val="none" w:sz="0" w:space="0" w:color="auto"/>
            <w:left w:val="none" w:sz="0" w:space="0" w:color="auto"/>
            <w:bottom w:val="none" w:sz="0" w:space="0" w:color="auto"/>
            <w:right w:val="none" w:sz="0" w:space="0" w:color="auto"/>
          </w:divBdr>
        </w:div>
        <w:div w:id="1799371310">
          <w:marLeft w:val="0"/>
          <w:marRight w:val="0"/>
          <w:marTop w:val="0"/>
          <w:marBottom w:val="0"/>
          <w:divBdr>
            <w:top w:val="none" w:sz="0" w:space="0" w:color="auto"/>
            <w:left w:val="none" w:sz="0" w:space="0" w:color="auto"/>
            <w:bottom w:val="none" w:sz="0" w:space="0" w:color="auto"/>
            <w:right w:val="none" w:sz="0" w:space="0" w:color="auto"/>
          </w:divBdr>
        </w:div>
        <w:div w:id="1809397100">
          <w:marLeft w:val="0"/>
          <w:marRight w:val="0"/>
          <w:marTop w:val="0"/>
          <w:marBottom w:val="0"/>
          <w:divBdr>
            <w:top w:val="none" w:sz="0" w:space="0" w:color="auto"/>
            <w:left w:val="none" w:sz="0" w:space="0" w:color="auto"/>
            <w:bottom w:val="none" w:sz="0" w:space="0" w:color="auto"/>
            <w:right w:val="none" w:sz="0" w:space="0" w:color="auto"/>
          </w:divBdr>
        </w:div>
        <w:div w:id="1852909923">
          <w:marLeft w:val="0"/>
          <w:marRight w:val="0"/>
          <w:marTop w:val="0"/>
          <w:marBottom w:val="0"/>
          <w:divBdr>
            <w:top w:val="none" w:sz="0" w:space="0" w:color="auto"/>
            <w:left w:val="none" w:sz="0" w:space="0" w:color="auto"/>
            <w:bottom w:val="none" w:sz="0" w:space="0" w:color="auto"/>
            <w:right w:val="none" w:sz="0" w:space="0" w:color="auto"/>
          </w:divBdr>
        </w:div>
        <w:div w:id="1853908329">
          <w:marLeft w:val="0"/>
          <w:marRight w:val="0"/>
          <w:marTop w:val="0"/>
          <w:marBottom w:val="0"/>
          <w:divBdr>
            <w:top w:val="none" w:sz="0" w:space="0" w:color="auto"/>
            <w:left w:val="none" w:sz="0" w:space="0" w:color="auto"/>
            <w:bottom w:val="none" w:sz="0" w:space="0" w:color="auto"/>
            <w:right w:val="none" w:sz="0" w:space="0" w:color="auto"/>
          </w:divBdr>
        </w:div>
        <w:div w:id="1869829339">
          <w:marLeft w:val="0"/>
          <w:marRight w:val="0"/>
          <w:marTop w:val="0"/>
          <w:marBottom w:val="0"/>
          <w:divBdr>
            <w:top w:val="none" w:sz="0" w:space="0" w:color="auto"/>
            <w:left w:val="none" w:sz="0" w:space="0" w:color="auto"/>
            <w:bottom w:val="none" w:sz="0" w:space="0" w:color="auto"/>
            <w:right w:val="none" w:sz="0" w:space="0" w:color="auto"/>
          </w:divBdr>
        </w:div>
        <w:div w:id="1875196534">
          <w:marLeft w:val="0"/>
          <w:marRight w:val="0"/>
          <w:marTop w:val="0"/>
          <w:marBottom w:val="0"/>
          <w:divBdr>
            <w:top w:val="none" w:sz="0" w:space="0" w:color="auto"/>
            <w:left w:val="none" w:sz="0" w:space="0" w:color="auto"/>
            <w:bottom w:val="none" w:sz="0" w:space="0" w:color="auto"/>
            <w:right w:val="none" w:sz="0" w:space="0" w:color="auto"/>
          </w:divBdr>
        </w:div>
        <w:div w:id="1884057197">
          <w:marLeft w:val="0"/>
          <w:marRight w:val="0"/>
          <w:marTop w:val="0"/>
          <w:marBottom w:val="0"/>
          <w:divBdr>
            <w:top w:val="none" w:sz="0" w:space="0" w:color="auto"/>
            <w:left w:val="none" w:sz="0" w:space="0" w:color="auto"/>
            <w:bottom w:val="none" w:sz="0" w:space="0" w:color="auto"/>
            <w:right w:val="none" w:sz="0" w:space="0" w:color="auto"/>
          </w:divBdr>
        </w:div>
        <w:div w:id="1901209808">
          <w:marLeft w:val="0"/>
          <w:marRight w:val="0"/>
          <w:marTop w:val="0"/>
          <w:marBottom w:val="0"/>
          <w:divBdr>
            <w:top w:val="none" w:sz="0" w:space="0" w:color="auto"/>
            <w:left w:val="none" w:sz="0" w:space="0" w:color="auto"/>
            <w:bottom w:val="none" w:sz="0" w:space="0" w:color="auto"/>
            <w:right w:val="none" w:sz="0" w:space="0" w:color="auto"/>
          </w:divBdr>
        </w:div>
        <w:div w:id="1903328366">
          <w:marLeft w:val="0"/>
          <w:marRight w:val="0"/>
          <w:marTop w:val="0"/>
          <w:marBottom w:val="0"/>
          <w:divBdr>
            <w:top w:val="none" w:sz="0" w:space="0" w:color="auto"/>
            <w:left w:val="none" w:sz="0" w:space="0" w:color="auto"/>
            <w:bottom w:val="none" w:sz="0" w:space="0" w:color="auto"/>
            <w:right w:val="none" w:sz="0" w:space="0" w:color="auto"/>
          </w:divBdr>
        </w:div>
        <w:div w:id="1909993770">
          <w:marLeft w:val="0"/>
          <w:marRight w:val="0"/>
          <w:marTop w:val="0"/>
          <w:marBottom w:val="0"/>
          <w:divBdr>
            <w:top w:val="none" w:sz="0" w:space="0" w:color="auto"/>
            <w:left w:val="none" w:sz="0" w:space="0" w:color="auto"/>
            <w:bottom w:val="none" w:sz="0" w:space="0" w:color="auto"/>
            <w:right w:val="none" w:sz="0" w:space="0" w:color="auto"/>
          </w:divBdr>
        </w:div>
        <w:div w:id="1929994491">
          <w:marLeft w:val="0"/>
          <w:marRight w:val="0"/>
          <w:marTop w:val="0"/>
          <w:marBottom w:val="0"/>
          <w:divBdr>
            <w:top w:val="none" w:sz="0" w:space="0" w:color="auto"/>
            <w:left w:val="none" w:sz="0" w:space="0" w:color="auto"/>
            <w:bottom w:val="none" w:sz="0" w:space="0" w:color="auto"/>
            <w:right w:val="none" w:sz="0" w:space="0" w:color="auto"/>
          </w:divBdr>
        </w:div>
        <w:div w:id="1947233069">
          <w:marLeft w:val="0"/>
          <w:marRight w:val="0"/>
          <w:marTop w:val="0"/>
          <w:marBottom w:val="0"/>
          <w:divBdr>
            <w:top w:val="none" w:sz="0" w:space="0" w:color="auto"/>
            <w:left w:val="none" w:sz="0" w:space="0" w:color="auto"/>
            <w:bottom w:val="none" w:sz="0" w:space="0" w:color="auto"/>
            <w:right w:val="none" w:sz="0" w:space="0" w:color="auto"/>
          </w:divBdr>
        </w:div>
        <w:div w:id="1960063213">
          <w:marLeft w:val="0"/>
          <w:marRight w:val="0"/>
          <w:marTop w:val="0"/>
          <w:marBottom w:val="0"/>
          <w:divBdr>
            <w:top w:val="none" w:sz="0" w:space="0" w:color="auto"/>
            <w:left w:val="none" w:sz="0" w:space="0" w:color="auto"/>
            <w:bottom w:val="none" w:sz="0" w:space="0" w:color="auto"/>
            <w:right w:val="none" w:sz="0" w:space="0" w:color="auto"/>
          </w:divBdr>
        </w:div>
        <w:div w:id="1964843020">
          <w:marLeft w:val="0"/>
          <w:marRight w:val="0"/>
          <w:marTop w:val="0"/>
          <w:marBottom w:val="0"/>
          <w:divBdr>
            <w:top w:val="none" w:sz="0" w:space="0" w:color="auto"/>
            <w:left w:val="none" w:sz="0" w:space="0" w:color="auto"/>
            <w:bottom w:val="none" w:sz="0" w:space="0" w:color="auto"/>
            <w:right w:val="none" w:sz="0" w:space="0" w:color="auto"/>
          </w:divBdr>
        </w:div>
        <w:div w:id="1980718746">
          <w:marLeft w:val="0"/>
          <w:marRight w:val="0"/>
          <w:marTop w:val="0"/>
          <w:marBottom w:val="0"/>
          <w:divBdr>
            <w:top w:val="none" w:sz="0" w:space="0" w:color="auto"/>
            <w:left w:val="none" w:sz="0" w:space="0" w:color="auto"/>
            <w:bottom w:val="none" w:sz="0" w:space="0" w:color="auto"/>
            <w:right w:val="none" w:sz="0" w:space="0" w:color="auto"/>
          </w:divBdr>
        </w:div>
        <w:div w:id="1980918778">
          <w:marLeft w:val="0"/>
          <w:marRight w:val="0"/>
          <w:marTop w:val="0"/>
          <w:marBottom w:val="0"/>
          <w:divBdr>
            <w:top w:val="none" w:sz="0" w:space="0" w:color="auto"/>
            <w:left w:val="none" w:sz="0" w:space="0" w:color="auto"/>
            <w:bottom w:val="none" w:sz="0" w:space="0" w:color="auto"/>
            <w:right w:val="none" w:sz="0" w:space="0" w:color="auto"/>
          </w:divBdr>
        </w:div>
        <w:div w:id="2012834902">
          <w:marLeft w:val="0"/>
          <w:marRight w:val="0"/>
          <w:marTop w:val="0"/>
          <w:marBottom w:val="0"/>
          <w:divBdr>
            <w:top w:val="none" w:sz="0" w:space="0" w:color="auto"/>
            <w:left w:val="none" w:sz="0" w:space="0" w:color="auto"/>
            <w:bottom w:val="none" w:sz="0" w:space="0" w:color="auto"/>
            <w:right w:val="none" w:sz="0" w:space="0" w:color="auto"/>
          </w:divBdr>
        </w:div>
        <w:div w:id="2021199948">
          <w:marLeft w:val="0"/>
          <w:marRight w:val="0"/>
          <w:marTop w:val="0"/>
          <w:marBottom w:val="0"/>
          <w:divBdr>
            <w:top w:val="none" w:sz="0" w:space="0" w:color="auto"/>
            <w:left w:val="none" w:sz="0" w:space="0" w:color="auto"/>
            <w:bottom w:val="none" w:sz="0" w:space="0" w:color="auto"/>
            <w:right w:val="none" w:sz="0" w:space="0" w:color="auto"/>
          </w:divBdr>
        </w:div>
        <w:div w:id="2029791743">
          <w:marLeft w:val="0"/>
          <w:marRight w:val="0"/>
          <w:marTop w:val="0"/>
          <w:marBottom w:val="0"/>
          <w:divBdr>
            <w:top w:val="none" w:sz="0" w:space="0" w:color="auto"/>
            <w:left w:val="none" w:sz="0" w:space="0" w:color="auto"/>
            <w:bottom w:val="none" w:sz="0" w:space="0" w:color="auto"/>
            <w:right w:val="none" w:sz="0" w:space="0" w:color="auto"/>
          </w:divBdr>
        </w:div>
        <w:div w:id="2052612500">
          <w:marLeft w:val="0"/>
          <w:marRight w:val="0"/>
          <w:marTop w:val="0"/>
          <w:marBottom w:val="0"/>
          <w:divBdr>
            <w:top w:val="none" w:sz="0" w:space="0" w:color="auto"/>
            <w:left w:val="none" w:sz="0" w:space="0" w:color="auto"/>
            <w:bottom w:val="none" w:sz="0" w:space="0" w:color="auto"/>
            <w:right w:val="none" w:sz="0" w:space="0" w:color="auto"/>
          </w:divBdr>
        </w:div>
        <w:div w:id="2073311252">
          <w:marLeft w:val="0"/>
          <w:marRight w:val="0"/>
          <w:marTop w:val="0"/>
          <w:marBottom w:val="0"/>
          <w:divBdr>
            <w:top w:val="none" w:sz="0" w:space="0" w:color="auto"/>
            <w:left w:val="none" w:sz="0" w:space="0" w:color="auto"/>
            <w:bottom w:val="none" w:sz="0" w:space="0" w:color="auto"/>
            <w:right w:val="none" w:sz="0" w:space="0" w:color="auto"/>
          </w:divBdr>
        </w:div>
        <w:div w:id="2078743859">
          <w:marLeft w:val="0"/>
          <w:marRight w:val="0"/>
          <w:marTop w:val="0"/>
          <w:marBottom w:val="0"/>
          <w:divBdr>
            <w:top w:val="none" w:sz="0" w:space="0" w:color="auto"/>
            <w:left w:val="none" w:sz="0" w:space="0" w:color="auto"/>
            <w:bottom w:val="none" w:sz="0" w:space="0" w:color="auto"/>
            <w:right w:val="none" w:sz="0" w:space="0" w:color="auto"/>
          </w:divBdr>
        </w:div>
        <w:div w:id="2110393066">
          <w:marLeft w:val="0"/>
          <w:marRight w:val="0"/>
          <w:marTop w:val="0"/>
          <w:marBottom w:val="0"/>
          <w:divBdr>
            <w:top w:val="none" w:sz="0" w:space="0" w:color="auto"/>
            <w:left w:val="none" w:sz="0" w:space="0" w:color="auto"/>
            <w:bottom w:val="none" w:sz="0" w:space="0" w:color="auto"/>
            <w:right w:val="none" w:sz="0" w:space="0" w:color="auto"/>
          </w:divBdr>
        </w:div>
        <w:div w:id="2126848816">
          <w:marLeft w:val="0"/>
          <w:marRight w:val="0"/>
          <w:marTop w:val="0"/>
          <w:marBottom w:val="0"/>
          <w:divBdr>
            <w:top w:val="none" w:sz="0" w:space="0" w:color="auto"/>
            <w:left w:val="none" w:sz="0" w:space="0" w:color="auto"/>
            <w:bottom w:val="none" w:sz="0" w:space="0" w:color="auto"/>
            <w:right w:val="none" w:sz="0" w:space="0" w:color="auto"/>
          </w:divBdr>
        </w:div>
        <w:div w:id="2132356031">
          <w:marLeft w:val="0"/>
          <w:marRight w:val="0"/>
          <w:marTop w:val="0"/>
          <w:marBottom w:val="0"/>
          <w:divBdr>
            <w:top w:val="none" w:sz="0" w:space="0" w:color="auto"/>
            <w:left w:val="none" w:sz="0" w:space="0" w:color="auto"/>
            <w:bottom w:val="none" w:sz="0" w:space="0" w:color="auto"/>
            <w:right w:val="none" w:sz="0" w:space="0" w:color="auto"/>
          </w:divBdr>
        </w:div>
        <w:div w:id="2134638818">
          <w:marLeft w:val="0"/>
          <w:marRight w:val="0"/>
          <w:marTop w:val="0"/>
          <w:marBottom w:val="0"/>
          <w:divBdr>
            <w:top w:val="none" w:sz="0" w:space="0" w:color="auto"/>
            <w:left w:val="none" w:sz="0" w:space="0" w:color="auto"/>
            <w:bottom w:val="none" w:sz="0" w:space="0" w:color="auto"/>
            <w:right w:val="none" w:sz="0" w:space="0" w:color="auto"/>
          </w:divBdr>
        </w:div>
        <w:div w:id="2137091817">
          <w:marLeft w:val="0"/>
          <w:marRight w:val="0"/>
          <w:marTop w:val="0"/>
          <w:marBottom w:val="0"/>
          <w:divBdr>
            <w:top w:val="none" w:sz="0" w:space="0" w:color="auto"/>
            <w:left w:val="none" w:sz="0" w:space="0" w:color="auto"/>
            <w:bottom w:val="none" w:sz="0" w:space="0" w:color="auto"/>
            <w:right w:val="none" w:sz="0" w:space="0" w:color="auto"/>
          </w:divBdr>
        </w:div>
      </w:divsChild>
    </w:div>
    <w:div w:id="811798127">
      <w:bodyDiv w:val="1"/>
      <w:marLeft w:val="0"/>
      <w:marRight w:val="0"/>
      <w:marTop w:val="0"/>
      <w:marBottom w:val="0"/>
      <w:divBdr>
        <w:top w:val="none" w:sz="0" w:space="0" w:color="auto"/>
        <w:left w:val="none" w:sz="0" w:space="0" w:color="auto"/>
        <w:bottom w:val="none" w:sz="0" w:space="0" w:color="auto"/>
        <w:right w:val="none" w:sz="0" w:space="0" w:color="auto"/>
      </w:divBdr>
    </w:div>
    <w:div w:id="835530889">
      <w:bodyDiv w:val="1"/>
      <w:marLeft w:val="0"/>
      <w:marRight w:val="0"/>
      <w:marTop w:val="0"/>
      <w:marBottom w:val="0"/>
      <w:divBdr>
        <w:top w:val="none" w:sz="0" w:space="0" w:color="auto"/>
        <w:left w:val="none" w:sz="0" w:space="0" w:color="auto"/>
        <w:bottom w:val="none" w:sz="0" w:space="0" w:color="auto"/>
        <w:right w:val="none" w:sz="0" w:space="0" w:color="auto"/>
      </w:divBdr>
    </w:div>
    <w:div w:id="851340933">
      <w:bodyDiv w:val="1"/>
      <w:marLeft w:val="0"/>
      <w:marRight w:val="0"/>
      <w:marTop w:val="0"/>
      <w:marBottom w:val="0"/>
      <w:divBdr>
        <w:top w:val="none" w:sz="0" w:space="0" w:color="auto"/>
        <w:left w:val="none" w:sz="0" w:space="0" w:color="auto"/>
        <w:bottom w:val="none" w:sz="0" w:space="0" w:color="auto"/>
        <w:right w:val="none" w:sz="0" w:space="0" w:color="auto"/>
      </w:divBdr>
    </w:div>
    <w:div w:id="891498592">
      <w:bodyDiv w:val="1"/>
      <w:marLeft w:val="0"/>
      <w:marRight w:val="0"/>
      <w:marTop w:val="0"/>
      <w:marBottom w:val="0"/>
      <w:divBdr>
        <w:top w:val="none" w:sz="0" w:space="0" w:color="auto"/>
        <w:left w:val="none" w:sz="0" w:space="0" w:color="auto"/>
        <w:bottom w:val="none" w:sz="0" w:space="0" w:color="auto"/>
        <w:right w:val="none" w:sz="0" w:space="0" w:color="auto"/>
      </w:divBdr>
    </w:div>
    <w:div w:id="896625867">
      <w:bodyDiv w:val="1"/>
      <w:marLeft w:val="0"/>
      <w:marRight w:val="0"/>
      <w:marTop w:val="0"/>
      <w:marBottom w:val="0"/>
      <w:divBdr>
        <w:top w:val="none" w:sz="0" w:space="0" w:color="auto"/>
        <w:left w:val="none" w:sz="0" w:space="0" w:color="auto"/>
        <w:bottom w:val="none" w:sz="0" w:space="0" w:color="auto"/>
        <w:right w:val="none" w:sz="0" w:space="0" w:color="auto"/>
      </w:divBdr>
    </w:div>
    <w:div w:id="898901990">
      <w:bodyDiv w:val="1"/>
      <w:marLeft w:val="0"/>
      <w:marRight w:val="0"/>
      <w:marTop w:val="0"/>
      <w:marBottom w:val="0"/>
      <w:divBdr>
        <w:top w:val="none" w:sz="0" w:space="0" w:color="auto"/>
        <w:left w:val="none" w:sz="0" w:space="0" w:color="auto"/>
        <w:bottom w:val="none" w:sz="0" w:space="0" w:color="auto"/>
        <w:right w:val="none" w:sz="0" w:space="0" w:color="auto"/>
      </w:divBdr>
    </w:div>
    <w:div w:id="905143213">
      <w:bodyDiv w:val="1"/>
      <w:marLeft w:val="0"/>
      <w:marRight w:val="0"/>
      <w:marTop w:val="0"/>
      <w:marBottom w:val="0"/>
      <w:divBdr>
        <w:top w:val="none" w:sz="0" w:space="0" w:color="auto"/>
        <w:left w:val="none" w:sz="0" w:space="0" w:color="auto"/>
        <w:bottom w:val="none" w:sz="0" w:space="0" w:color="auto"/>
        <w:right w:val="none" w:sz="0" w:space="0" w:color="auto"/>
      </w:divBdr>
    </w:div>
    <w:div w:id="922496048">
      <w:bodyDiv w:val="1"/>
      <w:marLeft w:val="0"/>
      <w:marRight w:val="0"/>
      <w:marTop w:val="0"/>
      <w:marBottom w:val="0"/>
      <w:divBdr>
        <w:top w:val="none" w:sz="0" w:space="0" w:color="auto"/>
        <w:left w:val="none" w:sz="0" w:space="0" w:color="auto"/>
        <w:bottom w:val="none" w:sz="0" w:space="0" w:color="auto"/>
        <w:right w:val="none" w:sz="0" w:space="0" w:color="auto"/>
      </w:divBdr>
    </w:div>
    <w:div w:id="932974391">
      <w:bodyDiv w:val="1"/>
      <w:marLeft w:val="0"/>
      <w:marRight w:val="0"/>
      <w:marTop w:val="0"/>
      <w:marBottom w:val="0"/>
      <w:divBdr>
        <w:top w:val="none" w:sz="0" w:space="0" w:color="auto"/>
        <w:left w:val="none" w:sz="0" w:space="0" w:color="auto"/>
        <w:bottom w:val="none" w:sz="0" w:space="0" w:color="auto"/>
        <w:right w:val="none" w:sz="0" w:space="0" w:color="auto"/>
      </w:divBdr>
    </w:div>
    <w:div w:id="935209462">
      <w:bodyDiv w:val="1"/>
      <w:marLeft w:val="0"/>
      <w:marRight w:val="0"/>
      <w:marTop w:val="0"/>
      <w:marBottom w:val="0"/>
      <w:divBdr>
        <w:top w:val="none" w:sz="0" w:space="0" w:color="auto"/>
        <w:left w:val="none" w:sz="0" w:space="0" w:color="auto"/>
        <w:bottom w:val="none" w:sz="0" w:space="0" w:color="auto"/>
        <w:right w:val="none" w:sz="0" w:space="0" w:color="auto"/>
      </w:divBdr>
    </w:div>
    <w:div w:id="936520362">
      <w:bodyDiv w:val="1"/>
      <w:marLeft w:val="0"/>
      <w:marRight w:val="0"/>
      <w:marTop w:val="0"/>
      <w:marBottom w:val="0"/>
      <w:divBdr>
        <w:top w:val="none" w:sz="0" w:space="0" w:color="auto"/>
        <w:left w:val="none" w:sz="0" w:space="0" w:color="auto"/>
        <w:bottom w:val="none" w:sz="0" w:space="0" w:color="auto"/>
        <w:right w:val="none" w:sz="0" w:space="0" w:color="auto"/>
      </w:divBdr>
    </w:div>
    <w:div w:id="941256267">
      <w:bodyDiv w:val="1"/>
      <w:marLeft w:val="0"/>
      <w:marRight w:val="0"/>
      <w:marTop w:val="0"/>
      <w:marBottom w:val="0"/>
      <w:divBdr>
        <w:top w:val="none" w:sz="0" w:space="0" w:color="auto"/>
        <w:left w:val="none" w:sz="0" w:space="0" w:color="auto"/>
        <w:bottom w:val="none" w:sz="0" w:space="0" w:color="auto"/>
        <w:right w:val="none" w:sz="0" w:space="0" w:color="auto"/>
      </w:divBdr>
    </w:div>
    <w:div w:id="957175551">
      <w:bodyDiv w:val="1"/>
      <w:marLeft w:val="0"/>
      <w:marRight w:val="0"/>
      <w:marTop w:val="0"/>
      <w:marBottom w:val="0"/>
      <w:divBdr>
        <w:top w:val="none" w:sz="0" w:space="0" w:color="auto"/>
        <w:left w:val="none" w:sz="0" w:space="0" w:color="auto"/>
        <w:bottom w:val="none" w:sz="0" w:space="0" w:color="auto"/>
        <w:right w:val="none" w:sz="0" w:space="0" w:color="auto"/>
      </w:divBdr>
    </w:div>
    <w:div w:id="959336333">
      <w:bodyDiv w:val="1"/>
      <w:marLeft w:val="0"/>
      <w:marRight w:val="0"/>
      <w:marTop w:val="0"/>
      <w:marBottom w:val="0"/>
      <w:divBdr>
        <w:top w:val="none" w:sz="0" w:space="0" w:color="auto"/>
        <w:left w:val="none" w:sz="0" w:space="0" w:color="auto"/>
        <w:bottom w:val="none" w:sz="0" w:space="0" w:color="auto"/>
        <w:right w:val="none" w:sz="0" w:space="0" w:color="auto"/>
      </w:divBdr>
    </w:div>
    <w:div w:id="976496298">
      <w:bodyDiv w:val="1"/>
      <w:marLeft w:val="0"/>
      <w:marRight w:val="0"/>
      <w:marTop w:val="0"/>
      <w:marBottom w:val="0"/>
      <w:divBdr>
        <w:top w:val="none" w:sz="0" w:space="0" w:color="auto"/>
        <w:left w:val="none" w:sz="0" w:space="0" w:color="auto"/>
        <w:bottom w:val="none" w:sz="0" w:space="0" w:color="auto"/>
        <w:right w:val="none" w:sz="0" w:space="0" w:color="auto"/>
      </w:divBdr>
    </w:div>
    <w:div w:id="992416798">
      <w:bodyDiv w:val="1"/>
      <w:marLeft w:val="0"/>
      <w:marRight w:val="0"/>
      <w:marTop w:val="0"/>
      <w:marBottom w:val="0"/>
      <w:divBdr>
        <w:top w:val="none" w:sz="0" w:space="0" w:color="auto"/>
        <w:left w:val="none" w:sz="0" w:space="0" w:color="auto"/>
        <w:bottom w:val="none" w:sz="0" w:space="0" w:color="auto"/>
        <w:right w:val="none" w:sz="0" w:space="0" w:color="auto"/>
      </w:divBdr>
    </w:div>
    <w:div w:id="1056012154">
      <w:bodyDiv w:val="1"/>
      <w:marLeft w:val="0"/>
      <w:marRight w:val="0"/>
      <w:marTop w:val="0"/>
      <w:marBottom w:val="0"/>
      <w:divBdr>
        <w:top w:val="none" w:sz="0" w:space="0" w:color="auto"/>
        <w:left w:val="none" w:sz="0" w:space="0" w:color="auto"/>
        <w:bottom w:val="none" w:sz="0" w:space="0" w:color="auto"/>
        <w:right w:val="none" w:sz="0" w:space="0" w:color="auto"/>
      </w:divBdr>
    </w:div>
    <w:div w:id="1058438449">
      <w:bodyDiv w:val="1"/>
      <w:marLeft w:val="0"/>
      <w:marRight w:val="0"/>
      <w:marTop w:val="0"/>
      <w:marBottom w:val="0"/>
      <w:divBdr>
        <w:top w:val="none" w:sz="0" w:space="0" w:color="auto"/>
        <w:left w:val="none" w:sz="0" w:space="0" w:color="auto"/>
        <w:bottom w:val="none" w:sz="0" w:space="0" w:color="auto"/>
        <w:right w:val="none" w:sz="0" w:space="0" w:color="auto"/>
      </w:divBdr>
    </w:div>
    <w:div w:id="1063412068">
      <w:bodyDiv w:val="1"/>
      <w:marLeft w:val="0"/>
      <w:marRight w:val="0"/>
      <w:marTop w:val="0"/>
      <w:marBottom w:val="0"/>
      <w:divBdr>
        <w:top w:val="none" w:sz="0" w:space="0" w:color="auto"/>
        <w:left w:val="none" w:sz="0" w:space="0" w:color="auto"/>
        <w:bottom w:val="none" w:sz="0" w:space="0" w:color="auto"/>
        <w:right w:val="none" w:sz="0" w:space="0" w:color="auto"/>
      </w:divBdr>
      <w:divsChild>
        <w:div w:id="57482726">
          <w:marLeft w:val="0"/>
          <w:marRight w:val="0"/>
          <w:marTop w:val="0"/>
          <w:marBottom w:val="0"/>
          <w:divBdr>
            <w:top w:val="none" w:sz="0" w:space="0" w:color="auto"/>
            <w:left w:val="none" w:sz="0" w:space="0" w:color="auto"/>
            <w:bottom w:val="none" w:sz="0" w:space="0" w:color="auto"/>
            <w:right w:val="none" w:sz="0" w:space="0" w:color="auto"/>
          </w:divBdr>
        </w:div>
        <w:div w:id="73478370">
          <w:marLeft w:val="0"/>
          <w:marRight w:val="0"/>
          <w:marTop w:val="0"/>
          <w:marBottom w:val="0"/>
          <w:divBdr>
            <w:top w:val="none" w:sz="0" w:space="0" w:color="auto"/>
            <w:left w:val="none" w:sz="0" w:space="0" w:color="auto"/>
            <w:bottom w:val="none" w:sz="0" w:space="0" w:color="auto"/>
            <w:right w:val="none" w:sz="0" w:space="0" w:color="auto"/>
          </w:divBdr>
        </w:div>
        <w:div w:id="88547147">
          <w:marLeft w:val="0"/>
          <w:marRight w:val="0"/>
          <w:marTop w:val="0"/>
          <w:marBottom w:val="0"/>
          <w:divBdr>
            <w:top w:val="none" w:sz="0" w:space="0" w:color="auto"/>
            <w:left w:val="none" w:sz="0" w:space="0" w:color="auto"/>
            <w:bottom w:val="none" w:sz="0" w:space="0" w:color="auto"/>
            <w:right w:val="none" w:sz="0" w:space="0" w:color="auto"/>
          </w:divBdr>
        </w:div>
        <w:div w:id="88893645">
          <w:marLeft w:val="0"/>
          <w:marRight w:val="0"/>
          <w:marTop w:val="0"/>
          <w:marBottom w:val="0"/>
          <w:divBdr>
            <w:top w:val="none" w:sz="0" w:space="0" w:color="auto"/>
            <w:left w:val="none" w:sz="0" w:space="0" w:color="auto"/>
            <w:bottom w:val="none" w:sz="0" w:space="0" w:color="auto"/>
            <w:right w:val="none" w:sz="0" w:space="0" w:color="auto"/>
          </w:divBdr>
        </w:div>
        <w:div w:id="101534862">
          <w:marLeft w:val="0"/>
          <w:marRight w:val="0"/>
          <w:marTop w:val="0"/>
          <w:marBottom w:val="0"/>
          <w:divBdr>
            <w:top w:val="none" w:sz="0" w:space="0" w:color="auto"/>
            <w:left w:val="none" w:sz="0" w:space="0" w:color="auto"/>
            <w:bottom w:val="none" w:sz="0" w:space="0" w:color="auto"/>
            <w:right w:val="none" w:sz="0" w:space="0" w:color="auto"/>
          </w:divBdr>
        </w:div>
        <w:div w:id="105390486">
          <w:marLeft w:val="0"/>
          <w:marRight w:val="0"/>
          <w:marTop w:val="0"/>
          <w:marBottom w:val="0"/>
          <w:divBdr>
            <w:top w:val="none" w:sz="0" w:space="0" w:color="auto"/>
            <w:left w:val="none" w:sz="0" w:space="0" w:color="auto"/>
            <w:bottom w:val="none" w:sz="0" w:space="0" w:color="auto"/>
            <w:right w:val="none" w:sz="0" w:space="0" w:color="auto"/>
          </w:divBdr>
        </w:div>
        <w:div w:id="106435987">
          <w:marLeft w:val="0"/>
          <w:marRight w:val="0"/>
          <w:marTop w:val="0"/>
          <w:marBottom w:val="0"/>
          <w:divBdr>
            <w:top w:val="none" w:sz="0" w:space="0" w:color="auto"/>
            <w:left w:val="none" w:sz="0" w:space="0" w:color="auto"/>
            <w:bottom w:val="none" w:sz="0" w:space="0" w:color="auto"/>
            <w:right w:val="none" w:sz="0" w:space="0" w:color="auto"/>
          </w:divBdr>
        </w:div>
        <w:div w:id="114377473">
          <w:marLeft w:val="0"/>
          <w:marRight w:val="0"/>
          <w:marTop w:val="0"/>
          <w:marBottom w:val="0"/>
          <w:divBdr>
            <w:top w:val="none" w:sz="0" w:space="0" w:color="auto"/>
            <w:left w:val="none" w:sz="0" w:space="0" w:color="auto"/>
            <w:bottom w:val="none" w:sz="0" w:space="0" w:color="auto"/>
            <w:right w:val="none" w:sz="0" w:space="0" w:color="auto"/>
          </w:divBdr>
        </w:div>
        <w:div w:id="119496336">
          <w:marLeft w:val="0"/>
          <w:marRight w:val="0"/>
          <w:marTop w:val="0"/>
          <w:marBottom w:val="0"/>
          <w:divBdr>
            <w:top w:val="none" w:sz="0" w:space="0" w:color="auto"/>
            <w:left w:val="none" w:sz="0" w:space="0" w:color="auto"/>
            <w:bottom w:val="none" w:sz="0" w:space="0" w:color="auto"/>
            <w:right w:val="none" w:sz="0" w:space="0" w:color="auto"/>
          </w:divBdr>
        </w:div>
        <w:div w:id="122042184">
          <w:marLeft w:val="0"/>
          <w:marRight w:val="0"/>
          <w:marTop w:val="0"/>
          <w:marBottom w:val="0"/>
          <w:divBdr>
            <w:top w:val="none" w:sz="0" w:space="0" w:color="auto"/>
            <w:left w:val="none" w:sz="0" w:space="0" w:color="auto"/>
            <w:bottom w:val="none" w:sz="0" w:space="0" w:color="auto"/>
            <w:right w:val="none" w:sz="0" w:space="0" w:color="auto"/>
          </w:divBdr>
        </w:div>
        <w:div w:id="125782227">
          <w:marLeft w:val="0"/>
          <w:marRight w:val="0"/>
          <w:marTop w:val="0"/>
          <w:marBottom w:val="0"/>
          <w:divBdr>
            <w:top w:val="none" w:sz="0" w:space="0" w:color="auto"/>
            <w:left w:val="none" w:sz="0" w:space="0" w:color="auto"/>
            <w:bottom w:val="none" w:sz="0" w:space="0" w:color="auto"/>
            <w:right w:val="none" w:sz="0" w:space="0" w:color="auto"/>
          </w:divBdr>
        </w:div>
        <w:div w:id="132329659">
          <w:marLeft w:val="0"/>
          <w:marRight w:val="0"/>
          <w:marTop w:val="0"/>
          <w:marBottom w:val="0"/>
          <w:divBdr>
            <w:top w:val="none" w:sz="0" w:space="0" w:color="auto"/>
            <w:left w:val="none" w:sz="0" w:space="0" w:color="auto"/>
            <w:bottom w:val="none" w:sz="0" w:space="0" w:color="auto"/>
            <w:right w:val="none" w:sz="0" w:space="0" w:color="auto"/>
          </w:divBdr>
        </w:div>
        <w:div w:id="137766348">
          <w:marLeft w:val="0"/>
          <w:marRight w:val="0"/>
          <w:marTop w:val="0"/>
          <w:marBottom w:val="0"/>
          <w:divBdr>
            <w:top w:val="none" w:sz="0" w:space="0" w:color="auto"/>
            <w:left w:val="none" w:sz="0" w:space="0" w:color="auto"/>
            <w:bottom w:val="none" w:sz="0" w:space="0" w:color="auto"/>
            <w:right w:val="none" w:sz="0" w:space="0" w:color="auto"/>
          </w:divBdr>
        </w:div>
        <w:div w:id="188841028">
          <w:marLeft w:val="0"/>
          <w:marRight w:val="0"/>
          <w:marTop w:val="0"/>
          <w:marBottom w:val="0"/>
          <w:divBdr>
            <w:top w:val="none" w:sz="0" w:space="0" w:color="auto"/>
            <w:left w:val="none" w:sz="0" w:space="0" w:color="auto"/>
            <w:bottom w:val="none" w:sz="0" w:space="0" w:color="auto"/>
            <w:right w:val="none" w:sz="0" w:space="0" w:color="auto"/>
          </w:divBdr>
        </w:div>
        <w:div w:id="192115813">
          <w:marLeft w:val="0"/>
          <w:marRight w:val="0"/>
          <w:marTop w:val="0"/>
          <w:marBottom w:val="0"/>
          <w:divBdr>
            <w:top w:val="none" w:sz="0" w:space="0" w:color="auto"/>
            <w:left w:val="none" w:sz="0" w:space="0" w:color="auto"/>
            <w:bottom w:val="none" w:sz="0" w:space="0" w:color="auto"/>
            <w:right w:val="none" w:sz="0" w:space="0" w:color="auto"/>
          </w:divBdr>
        </w:div>
        <w:div w:id="238836025">
          <w:marLeft w:val="0"/>
          <w:marRight w:val="0"/>
          <w:marTop w:val="0"/>
          <w:marBottom w:val="0"/>
          <w:divBdr>
            <w:top w:val="none" w:sz="0" w:space="0" w:color="auto"/>
            <w:left w:val="none" w:sz="0" w:space="0" w:color="auto"/>
            <w:bottom w:val="none" w:sz="0" w:space="0" w:color="auto"/>
            <w:right w:val="none" w:sz="0" w:space="0" w:color="auto"/>
          </w:divBdr>
        </w:div>
        <w:div w:id="259920161">
          <w:marLeft w:val="0"/>
          <w:marRight w:val="0"/>
          <w:marTop w:val="0"/>
          <w:marBottom w:val="0"/>
          <w:divBdr>
            <w:top w:val="none" w:sz="0" w:space="0" w:color="auto"/>
            <w:left w:val="none" w:sz="0" w:space="0" w:color="auto"/>
            <w:bottom w:val="none" w:sz="0" w:space="0" w:color="auto"/>
            <w:right w:val="none" w:sz="0" w:space="0" w:color="auto"/>
          </w:divBdr>
        </w:div>
        <w:div w:id="265119257">
          <w:marLeft w:val="0"/>
          <w:marRight w:val="0"/>
          <w:marTop w:val="0"/>
          <w:marBottom w:val="0"/>
          <w:divBdr>
            <w:top w:val="none" w:sz="0" w:space="0" w:color="auto"/>
            <w:left w:val="none" w:sz="0" w:space="0" w:color="auto"/>
            <w:bottom w:val="none" w:sz="0" w:space="0" w:color="auto"/>
            <w:right w:val="none" w:sz="0" w:space="0" w:color="auto"/>
          </w:divBdr>
        </w:div>
        <w:div w:id="278680513">
          <w:marLeft w:val="0"/>
          <w:marRight w:val="0"/>
          <w:marTop w:val="0"/>
          <w:marBottom w:val="0"/>
          <w:divBdr>
            <w:top w:val="none" w:sz="0" w:space="0" w:color="auto"/>
            <w:left w:val="none" w:sz="0" w:space="0" w:color="auto"/>
            <w:bottom w:val="none" w:sz="0" w:space="0" w:color="auto"/>
            <w:right w:val="none" w:sz="0" w:space="0" w:color="auto"/>
          </w:divBdr>
        </w:div>
        <w:div w:id="287853856">
          <w:marLeft w:val="0"/>
          <w:marRight w:val="0"/>
          <w:marTop w:val="0"/>
          <w:marBottom w:val="0"/>
          <w:divBdr>
            <w:top w:val="none" w:sz="0" w:space="0" w:color="auto"/>
            <w:left w:val="none" w:sz="0" w:space="0" w:color="auto"/>
            <w:bottom w:val="none" w:sz="0" w:space="0" w:color="auto"/>
            <w:right w:val="none" w:sz="0" w:space="0" w:color="auto"/>
          </w:divBdr>
        </w:div>
        <w:div w:id="295570147">
          <w:marLeft w:val="0"/>
          <w:marRight w:val="0"/>
          <w:marTop w:val="0"/>
          <w:marBottom w:val="0"/>
          <w:divBdr>
            <w:top w:val="none" w:sz="0" w:space="0" w:color="auto"/>
            <w:left w:val="none" w:sz="0" w:space="0" w:color="auto"/>
            <w:bottom w:val="none" w:sz="0" w:space="0" w:color="auto"/>
            <w:right w:val="none" w:sz="0" w:space="0" w:color="auto"/>
          </w:divBdr>
        </w:div>
        <w:div w:id="323704551">
          <w:marLeft w:val="0"/>
          <w:marRight w:val="0"/>
          <w:marTop w:val="0"/>
          <w:marBottom w:val="0"/>
          <w:divBdr>
            <w:top w:val="none" w:sz="0" w:space="0" w:color="auto"/>
            <w:left w:val="none" w:sz="0" w:space="0" w:color="auto"/>
            <w:bottom w:val="none" w:sz="0" w:space="0" w:color="auto"/>
            <w:right w:val="none" w:sz="0" w:space="0" w:color="auto"/>
          </w:divBdr>
        </w:div>
        <w:div w:id="353119229">
          <w:marLeft w:val="0"/>
          <w:marRight w:val="0"/>
          <w:marTop w:val="0"/>
          <w:marBottom w:val="0"/>
          <w:divBdr>
            <w:top w:val="none" w:sz="0" w:space="0" w:color="auto"/>
            <w:left w:val="none" w:sz="0" w:space="0" w:color="auto"/>
            <w:bottom w:val="none" w:sz="0" w:space="0" w:color="auto"/>
            <w:right w:val="none" w:sz="0" w:space="0" w:color="auto"/>
          </w:divBdr>
        </w:div>
        <w:div w:id="353458623">
          <w:marLeft w:val="0"/>
          <w:marRight w:val="0"/>
          <w:marTop w:val="0"/>
          <w:marBottom w:val="0"/>
          <w:divBdr>
            <w:top w:val="none" w:sz="0" w:space="0" w:color="auto"/>
            <w:left w:val="none" w:sz="0" w:space="0" w:color="auto"/>
            <w:bottom w:val="none" w:sz="0" w:space="0" w:color="auto"/>
            <w:right w:val="none" w:sz="0" w:space="0" w:color="auto"/>
          </w:divBdr>
        </w:div>
        <w:div w:id="370570251">
          <w:marLeft w:val="0"/>
          <w:marRight w:val="0"/>
          <w:marTop w:val="0"/>
          <w:marBottom w:val="0"/>
          <w:divBdr>
            <w:top w:val="none" w:sz="0" w:space="0" w:color="auto"/>
            <w:left w:val="none" w:sz="0" w:space="0" w:color="auto"/>
            <w:bottom w:val="none" w:sz="0" w:space="0" w:color="auto"/>
            <w:right w:val="none" w:sz="0" w:space="0" w:color="auto"/>
          </w:divBdr>
        </w:div>
        <w:div w:id="393823462">
          <w:marLeft w:val="0"/>
          <w:marRight w:val="0"/>
          <w:marTop w:val="0"/>
          <w:marBottom w:val="0"/>
          <w:divBdr>
            <w:top w:val="none" w:sz="0" w:space="0" w:color="auto"/>
            <w:left w:val="none" w:sz="0" w:space="0" w:color="auto"/>
            <w:bottom w:val="none" w:sz="0" w:space="0" w:color="auto"/>
            <w:right w:val="none" w:sz="0" w:space="0" w:color="auto"/>
          </w:divBdr>
        </w:div>
        <w:div w:id="395976046">
          <w:marLeft w:val="0"/>
          <w:marRight w:val="0"/>
          <w:marTop w:val="0"/>
          <w:marBottom w:val="0"/>
          <w:divBdr>
            <w:top w:val="none" w:sz="0" w:space="0" w:color="auto"/>
            <w:left w:val="none" w:sz="0" w:space="0" w:color="auto"/>
            <w:bottom w:val="none" w:sz="0" w:space="0" w:color="auto"/>
            <w:right w:val="none" w:sz="0" w:space="0" w:color="auto"/>
          </w:divBdr>
        </w:div>
        <w:div w:id="419326678">
          <w:marLeft w:val="0"/>
          <w:marRight w:val="0"/>
          <w:marTop w:val="0"/>
          <w:marBottom w:val="0"/>
          <w:divBdr>
            <w:top w:val="none" w:sz="0" w:space="0" w:color="auto"/>
            <w:left w:val="none" w:sz="0" w:space="0" w:color="auto"/>
            <w:bottom w:val="none" w:sz="0" w:space="0" w:color="auto"/>
            <w:right w:val="none" w:sz="0" w:space="0" w:color="auto"/>
          </w:divBdr>
        </w:div>
        <w:div w:id="456266518">
          <w:marLeft w:val="0"/>
          <w:marRight w:val="0"/>
          <w:marTop w:val="0"/>
          <w:marBottom w:val="0"/>
          <w:divBdr>
            <w:top w:val="none" w:sz="0" w:space="0" w:color="auto"/>
            <w:left w:val="none" w:sz="0" w:space="0" w:color="auto"/>
            <w:bottom w:val="none" w:sz="0" w:space="0" w:color="auto"/>
            <w:right w:val="none" w:sz="0" w:space="0" w:color="auto"/>
          </w:divBdr>
        </w:div>
        <w:div w:id="478499611">
          <w:marLeft w:val="0"/>
          <w:marRight w:val="0"/>
          <w:marTop w:val="0"/>
          <w:marBottom w:val="0"/>
          <w:divBdr>
            <w:top w:val="none" w:sz="0" w:space="0" w:color="auto"/>
            <w:left w:val="none" w:sz="0" w:space="0" w:color="auto"/>
            <w:bottom w:val="none" w:sz="0" w:space="0" w:color="auto"/>
            <w:right w:val="none" w:sz="0" w:space="0" w:color="auto"/>
          </w:divBdr>
        </w:div>
        <w:div w:id="498690742">
          <w:marLeft w:val="0"/>
          <w:marRight w:val="0"/>
          <w:marTop w:val="0"/>
          <w:marBottom w:val="0"/>
          <w:divBdr>
            <w:top w:val="none" w:sz="0" w:space="0" w:color="auto"/>
            <w:left w:val="none" w:sz="0" w:space="0" w:color="auto"/>
            <w:bottom w:val="none" w:sz="0" w:space="0" w:color="auto"/>
            <w:right w:val="none" w:sz="0" w:space="0" w:color="auto"/>
          </w:divBdr>
        </w:div>
        <w:div w:id="553782326">
          <w:marLeft w:val="0"/>
          <w:marRight w:val="0"/>
          <w:marTop w:val="0"/>
          <w:marBottom w:val="0"/>
          <w:divBdr>
            <w:top w:val="none" w:sz="0" w:space="0" w:color="auto"/>
            <w:left w:val="none" w:sz="0" w:space="0" w:color="auto"/>
            <w:bottom w:val="none" w:sz="0" w:space="0" w:color="auto"/>
            <w:right w:val="none" w:sz="0" w:space="0" w:color="auto"/>
          </w:divBdr>
        </w:div>
        <w:div w:id="571501255">
          <w:marLeft w:val="0"/>
          <w:marRight w:val="0"/>
          <w:marTop w:val="0"/>
          <w:marBottom w:val="0"/>
          <w:divBdr>
            <w:top w:val="none" w:sz="0" w:space="0" w:color="auto"/>
            <w:left w:val="none" w:sz="0" w:space="0" w:color="auto"/>
            <w:bottom w:val="none" w:sz="0" w:space="0" w:color="auto"/>
            <w:right w:val="none" w:sz="0" w:space="0" w:color="auto"/>
          </w:divBdr>
        </w:div>
        <w:div w:id="572276428">
          <w:marLeft w:val="0"/>
          <w:marRight w:val="0"/>
          <w:marTop w:val="0"/>
          <w:marBottom w:val="0"/>
          <w:divBdr>
            <w:top w:val="none" w:sz="0" w:space="0" w:color="auto"/>
            <w:left w:val="none" w:sz="0" w:space="0" w:color="auto"/>
            <w:bottom w:val="none" w:sz="0" w:space="0" w:color="auto"/>
            <w:right w:val="none" w:sz="0" w:space="0" w:color="auto"/>
          </w:divBdr>
        </w:div>
        <w:div w:id="606160391">
          <w:marLeft w:val="0"/>
          <w:marRight w:val="0"/>
          <w:marTop w:val="0"/>
          <w:marBottom w:val="0"/>
          <w:divBdr>
            <w:top w:val="none" w:sz="0" w:space="0" w:color="auto"/>
            <w:left w:val="none" w:sz="0" w:space="0" w:color="auto"/>
            <w:bottom w:val="none" w:sz="0" w:space="0" w:color="auto"/>
            <w:right w:val="none" w:sz="0" w:space="0" w:color="auto"/>
          </w:divBdr>
        </w:div>
        <w:div w:id="625741527">
          <w:marLeft w:val="0"/>
          <w:marRight w:val="0"/>
          <w:marTop w:val="0"/>
          <w:marBottom w:val="0"/>
          <w:divBdr>
            <w:top w:val="none" w:sz="0" w:space="0" w:color="auto"/>
            <w:left w:val="none" w:sz="0" w:space="0" w:color="auto"/>
            <w:bottom w:val="none" w:sz="0" w:space="0" w:color="auto"/>
            <w:right w:val="none" w:sz="0" w:space="0" w:color="auto"/>
          </w:divBdr>
        </w:div>
        <w:div w:id="633174802">
          <w:marLeft w:val="0"/>
          <w:marRight w:val="0"/>
          <w:marTop w:val="0"/>
          <w:marBottom w:val="0"/>
          <w:divBdr>
            <w:top w:val="none" w:sz="0" w:space="0" w:color="auto"/>
            <w:left w:val="none" w:sz="0" w:space="0" w:color="auto"/>
            <w:bottom w:val="none" w:sz="0" w:space="0" w:color="auto"/>
            <w:right w:val="none" w:sz="0" w:space="0" w:color="auto"/>
          </w:divBdr>
        </w:div>
        <w:div w:id="646714519">
          <w:marLeft w:val="0"/>
          <w:marRight w:val="0"/>
          <w:marTop w:val="0"/>
          <w:marBottom w:val="0"/>
          <w:divBdr>
            <w:top w:val="none" w:sz="0" w:space="0" w:color="auto"/>
            <w:left w:val="none" w:sz="0" w:space="0" w:color="auto"/>
            <w:bottom w:val="none" w:sz="0" w:space="0" w:color="auto"/>
            <w:right w:val="none" w:sz="0" w:space="0" w:color="auto"/>
          </w:divBdr>
        </w:div>
        <w:div w:id="649483809">
          <w:marLeft w:val="0"/>
          <w:marRight w:val="0"/>
          <w:marTop w:val="0"/>
          <w:marBottom w:val="0"/>
          <w:divBdr>
            <w:top w:val="none" w:sz="0" w:space="0" w:color="auto"/>
            <w:left w:val="none" w:sz="0" w:space="0" w:color="auto"/>
            <w:bottom w:val="none" w:sz="0" w:space="0" w:color="auto"/>
            <w:right w:val="none" w:sz="0" w:space="0" w:color="auto"/>
          </w:divBdr>
        </w:div>
        <w:div w:id="654139172">
          <w:marLeft w:val="0"/>
          <w:marRight w:val="0"/>
          <w:marTop w:val="0"/>
          <w:marBottom w:val="0"/>
          <w:divBdr>
            <w:top w:val="none" w:sz="0" w:space="0" w:color="auto"/>
            <w:left w:val="none" w:sz="0" w:space="0" w:color="auto"/>
            <w:bottom w:val="none" w:sz="0" w:space="0" w:color="auto"/>
            <w:right w:val="none" w:sz="0" w:space="0" w:color="auto"/>
          </w:divBdr>
        </w:div>
        <w:div w:id="661081140">
          <w:marLeft w:val="0"/>
          <w:marRight w:val="0"/>
          <w:marTop w:val="0"/>
          <w:marBottom w:val="0"/>
          <w:divBdr>
            <w:top w:val="none" w:sz="0" w:space="0" w:color="auto"/>
            <w:left w:val="none" w:sz="0" w:space="0" w:color="auto"/>
            <w:bottom w:val="none" w:sz="0" w:space="0" w:color="auto"/>
            <w:right w:val="none" w:sz="0" w:space="0" w:color="auto"/>
          </w:divBdr>
        </w:div>
        <w:div w:id="664239243">
          <w:marLeft w:val="0"/>
          <w:marRight w:val="0"/>
          <w:marTop w:val="0"/>
          <w:marBottom w:val="0"/>
          <w:divBdr>
            <w:top w:val="none" w:sz="0" w:space="0" w:color="auto"/>
            <w:left w:val="none" w:sz="0" w:space="0" w:color="auto"/>
            <w:bottom w:val="none" w:sz="0" w:space="0" w:color="auto"/>
            <w:right w:val="none" w:sz="0" w:space="0" w:color="auto"/>
          </w:divBdr>
        </w:div>
        <w:div w:id="664666584">
          <w:marLeft w:val="0"/>
          <w:marRight w:val="0"/>
          <w:marTop w:val="0"/>
          <w:marBottom w:val="0"/>
          <w:divBdr>
            <w:top w:val="none" w:sz="0" w:space="0" w:color="auto"/>
            <w:left w:val="none" w:sz="0" w:space="0" w:color="auto"/>
            <w:bottom w:val="none" w:sz="0" w:space="0" w:color="auto"/>
            <w:right w:val="none" w:sz="0" w:space="0" w:color="auto"/>
          </w:divBdr>
        </w:div>
        <w:div w:id="687756874">
          <w:marLeft w:val="0"/>
          <w:marRight w:val="0"/>
          <w:marTop w:val="0"/>
          <w:marBottom w:val="0"/>
          <w:divBdr>
            <w:top w:val="none" w:sz="0" w:space="0" w:color="auto"/>
            <w:left w:val="none" w:sz="0" w:space="0" w:color="auto"/>
            <w:bottom w:val="none" w:sz="0" w:space="0" w:color="auto"/>
            <w:right w:val="none" w:sz="0" w:space="0" w:color="auto"/>
          </w:divBdr>
        </w:div>
        <w:div w:id="755786617">
          <w:marLeft w:val="0"/>
          <w:marRight w:val="0"/>
          <w:marTop w:val="0"/>
          <w:marBottom w:val="0"/>
          <w:divBdr>
            <w:top w:val="none" w:sz="0" w:space="0" w:color="auto"/>
            <w:left w:val="none" w:sz="0" w:space="0" w:color="auto"/>
            <w:bottom w:val="none" w:sz="0" w:space="0" w:color="auto"/>
            <w:right w:val="none" w:sz="0" w:space="0" w:color="auto"/>
          </w:divBdr>
        </w:div>
        <w:div w:id="770705028">
          <w:marLeft w:val="0"/>
          <w:marRight w:val="0"/>
          <w:marTop w:val="0"/>
          <w:marBottom w:val="0"/>
          <w:divBdr>
            <w:top w:val="none" w:sz="0" w:space="0" w:color="auto"/>
            <w:left w:val="none" w:sz="0" w:space="0" w:color="auto"/>
            <w:bottom w:val="none" w:sz="0" w:space="0" w:color="auto"/>
            <w:right w:val="none" w:sz="0" w:space="0" w:color="auto"/>
          </w:divBdr>
        </w:div>
        <w:div w:id="807548490">
          <w:marLeft w:val="0"/>
          <w:marRight w:val="0"/>
          <w:marTop w:val="0"/>
          <w:marBottom w:val="0"/>
          <w:divBdr>
            <w:top w:val="none" w:sz="0" w:space="0" w:color="auto"/>
            <w:left w:val="none" w:sz="0" w:space="0" w:color="auto"/>
            <w:bottom w:val="none" w:sz="0" w:space="0" w:color="auto"/>
            <w:right w:val="none" w:sz="0" w:space="0" w:color="auto"/>
          </w:divBdr>
        </w:div>
        <w:div w:id="830486416">
          <w:marLeft w:val="0"/>
          <w:marRight w:val="0"/>
          <w:marTop w:val="0"/>
          <w:marBottom w:val="0"/>
          <w:divBdr>
            <w:top w:val="none" w:sz="0" w:space="0" w:color="auto"/>
            <w:left w:val="none" w:sz="0" w:space="0" w:color="auto"/>
            <w:bottom w:val="none" w:sz="0" w:space="0" w:color="auto"/>
            <w:right w:val="none" w:sz="0" w:space="0" w:color="auto"/>
          </w:divBdr>
        </w:div>
        <w:div w:id="841117597">
          <w:marLeft w:val="0"/>
          <w:marRight w:val="0"/>
          <w:marTop w:val="0"/>
          <w:marBottom w:val="0"/>
          <w:divBdr>
            <w:top w:val="none" w:sz="0" w:space="0" w:color="auto"/>
            <w:left w:val="none" w:sz="0" w:space="0" w:color="auto"/>
            <w:bottom w:val="none" w:sz="0" w:space="0" w:color="auto"/>
            <w:right w:val="none" w:sz="0" w:space="0" w:color="auto"/>
          </w:divBdr>
        </w:div>
        <w:div w:id="865561611">
          <w:marLeft w:val="0"/>
          <w:marRight w:val="0"/>
          <w:marTop w:val="0"/>
          <w:marBottom w:val="0"/>
          <w:divBdr>
            <w:top w:val="none" w:sz="0" w:space="0" w:color="auto"/>
            <w:left w:val="none" w:sz="0" w:space="0" w:color="auto"/>
            <w:bottom w:val="none" w:sz="0" w:space="0" w:color="auto"/>
            <w:right w:val="none" w:sz="0" w:space="0" w:color="auto"/>
          </w:divBdr>
        </w:div>
        <w:div w:id="901982084">
          <w:marLeft w:val="0"/>
          <w:marRight w:val="0"/>
          <w:marTop w:val="0"/>
          <w:marBottom w:val="0"/>
          <w:divBdr>
            <w:top w:val="none" w:sz="0" w:space="0" w:color="auto"/>
            <w:left w:val="none" w:sz="0" w:space="0" w:color="auto"/>
            <w:bottom w:val="none" w:sz="0" w:space="0" w:color="auto"/>
            <w:right w:val="none" w:sz="0" w:space="0" w:color="auto"/>
          </w:divBdr>
        </w:div>
        <w:div w:id="930700134">
          <w:marLeft w:val="0"/>
          <w:marRight w:val="0"/>
          <w:marTop w:val="0"/>
          <w:marBottom w:val="0"/>
          <w:divBdr>
            <w:top w:val="none" w:sz="0" w:space="0" w:color="auto"/>
            <w:left w:val="none" w:sz="0" w:space="0" w:color="auto"/>
            <w:bottom w:val="none" w:sz="0" w:space="0" w:color="auto"/>
            <w:right w:val="none" w:sz="0" w:space="0" w:color="auto"/>
          </w:divBdr>
        </w:div>
        <w:div w:id="942956609">
          <w:marLeft w:val="0"/>
          <w:marRight w:val="0"/>
          <w:marTop w:val="0"/>
          <w:marBottom w:val="0"/>
          <w:divBdr>
            <w:top w:val="none" w:sz="0" w:space="0" w:color="auto"/>
            <w:left w:val="none" w:sz="0" w:space="0" w:color="auto"/>
            <w:bottom w:val="none" w:sz="0" w:space="0" w:color="auto"/>
            <w:right w:val="none" w:sz="0" w:space="0" w:color="auto"/>
          </w:divBdr>
        </w:div>
        <w:div w:id="958611388">
          <w:marLeft w:val="0"/>
          <w:marRight w:val="0"/>
          <w:marTop w:val="0"/>
          <w:marBottom w:val="0"/>
          <w:divBdr>
            <w:top w:val="none" w:sz="0" w:space="0" w:color="auto"/>
            <w:left w:val="none" w:sz="0" w:space="0" w:color="auto"/>
            <w:bottom w:val="none" w:sz="0" w:space="0" w:color="auto"/>
            <w:right w:val="none" w:sz="0" w:space="0" w:color="auto"/>
          </w:divBdr>
        </w:div>
        <w:div w:id="960501633">
          <w:marLeft w:val="0"/>
          <w:marRight w:val="0"/>
          <w:marTop w:val="0"/>
          <w:marBottom w:val="0"/>
          <w:divBdr>
            <w:top w:val="none" w:sz="0" w:space="0" w:color="auto"/>
            <w:left w:val="none" w:sz="0" w:space="0" w:color="auto"/>
            <w:bottom w:val="none" w:sz="0" w:space="0" w:color="auto"/>
            <w:right w:val="none" w:sz="0" w:space="0" w:color="auto"/>
          </w:divBdr>
        </w:div>
        <w:div w:id="972441709">
          <w:marLeft w:val="0"/>
          <w:marRight w:val="0"/>
          <w:marTop w:val="0"/>
          <w:marBottom w:val="0"/>
          <w:divBdr>
            <w:top w:val="none" w:sz="0" w:space="0" w:color="auto"/>
            <w:left w:val="none" w:sz="0" w:space="0" w:color="auto"/>
            <w:bottom w:val="none" w:sz="0" w:space="0" w:color="auto"/>
            <w:right w:val="none" w:sz="0" w:space="0" w:color="auto"/>
          </w:divBdr>
        </w:div>
        <w:div w:id="1003123882">
          <w:marLeft w:val="0"/>
          <w:marRight w:val="0"/>
          <w:marTop w:val="0"/>
          <w:marBottom w:val="0"/>
          <w:divBdr>
            <w:top w:val="none" w:sz="0" w:space="0" w:color="auto"/>
            <w:left w:val="none" w:sz="0" w:space="0" w:color="auto"/>
            <w:bottom w:val="none" w:sz="0" w:space="0" w:color="auto"/>
            <w:right w:val="none" w:sz="0" w:space="0" w:color="auto"/>
          </w:divBdr>
        </w:div>
        <w:div w:id="1009796608">
          <w:marLeft w:val="0"/>
          <w:marRight w:val="0"/>
          <w:marTop w:val="0"/>
          <w:marBottom w:val="0"/>
          <w:divBdr>
            <w:top w:val="none" w:sz="0" w:space="0" w:color="auto"/>
            <w:left w:val="none" w:sz="0" w:space="0" w:color="auto"/>
            <w:bottom w:val="none" w:sz="0" w:space="0" w:color="auto"/>
            <w:right w:val="none" w:sz="0" w:space="0" w:color="auto"/>
          </w:divBdr>
        </w:div>
        <w:div w:id="1036082470">
          <w:marLeft w:val="0"/>
          <w:marRight w:val="0"/>
          <w:marTop w:val="0"/>
          <w:marBottom w:val="0"/>
          <w:divBdr>
            <w:top w:val="none" w:sz="0" w:space="0" w:color="auto"/>
            <w:left w:val="none" w:sz="0" w:space="0" w:color="auto"/>
            <w:bottom w:val="none" w:sz="0" w:space="0" w:color="auto"/>
            <w:right w:val="none" w:sz="0" w:space="0" w:color="auto"/>
          </w:divBdr>
        </w:div>
        <w:div w:id="1067993128">
          <w:marLeft w:val="0"/>
          <w:marRight w:val="0"/>
          <w:marTop w:val="0"/>
          <w:marBottom w:val="0"/>
          <w:divBdr>
            <w:top w:val="none" w:sz="0" w:space="0" w:color="auto"/>
            <w:left w:val="none" w:sz="0" w:space="0" w:color="auto"/>
            <w:bottom w:val="none" w:sz="0" w:space="0" w:color="auto"/>
            <w:right w:val="none" w:sz="0" w:space="0" w:color="auto"/>
          </w:divBdr>
        </w:div>
        <w:div w:id="1092629082">
          <w:marLeft w:val="0"/>
          <w:marRight w:val="0"/>
          <w:marTop w:val="0"/>
          <w:marBottom w:val="0"/>
          <w:divBdr>
            <w:top w:val="none" w:sz="0" w:space="0" w:color="auto"/>
            <w:left w:val="none" w:sz="0" w:space="0" w:color="auto"/>
            <w:bottom w:val="none" w:sz="0" w:space="0" w:color="auto"/>
            <w:right w:val="none" w:sz="0" w:space="0" w:color="auto"/>
          </w:divBdr>
        </w:div>
        <w:div w:id="1106999019">
          <w:marLeft w:val="0"/>
          <w:marRight w:val="0"/>
          <w:marTop w:val="0"/>
          <w:marBottom w:val="0"/>
          <w:divBdr>
            <w:top w:val="none" w:sz="0" w:space="0" w:color="auto"/>
            <w:left w:val="none" w:sz="0" w:space="0" w:color="auto"/>
            <w:bottom w:val="none" w:sz="0" w:space="0" w:color="auto"/>
            <w:right w:val="none" w:sz="0" w:space="0" w:color="auto"/>
          </w:divBdr>
        </w:div>
        <w:div w:id="1118256355">
          <w:marLeft w:val="0"/>
          <w:marRight w:val="0"/>
          <w:marTop w:val="0"/>
          <w:marBottom w:val="0"/>
          <w:divBdr>
            <w:top w:val="none" w:sz="0" w:space="0" w:color="auto"/>
            <w:left w:val="none" w:sz="0" w:space="0" w:color="auto"/>
            <w:bottom w:val="none" w:sz="0" w:space="0" w:color="auto"/>
            <w:right w:val="none" w:sz="0" w:space="0" w:color="auto"/>
          </w:divBdr>
        </w:div>
        <w:div w:id="1121919522">
          <w:marLeft w:val="0"/>
          <w:marRight w:val="0"/>
          <w:marTop w:val="0"/>
          <w:marBottom w:val="0"/>
          <w:divBdr>
            <w:top w:val="none" w:sz="0" w:space="0" w:color="auto"/>
            <w:left w:val="none" w:sz="0" w:space="0" w:color="auto"/>
            <w:bottom w:val="none" w:sz="0" w:space="0" w:color="auto"/>
            <w:right w:val="none" w:sz="0" w:space="0" w:color="auto"/>
          </w:divBdr>
        </w:div>
        <w:div w:id="1127510256">
          <w:marLeft w:val="0"/>
          <w:marRight w:val="0"/>
          <w:marTop w:val="0"/>
          <w:marBottom w:val="0"/>
          <w:divBdr>
            <w:top w:val="none" w:sz="0" w:space="0" w:color="auto"/>
            <w:left w:val="none" w:sz="0" w:space="0" w:color="auto"/>
            <w:bottom w:val="none" w:sz="0" w:space="0" w:color="auto"/>
            <w:right w:val="none" w:sz="0" w:space="0" w:color="auto"/>
          </w:divBdr>
        </w:div>
        <w:div w:id="1153643915">
          <w:marLeft w:val="0"/>
          <w:marRight w:val="0"/>
          <w:marTop w:val="0"/>
          <w:marBottom w:val="0"/>
          <w:divBdr>
            <w:top w:val="none" w:sz="0" w:space="0" w:color="auto"/>
            <w:left w:val="none" w:sz="0" w:space="0" w:color="auto"/>
            <w:bottom w:val="none" w:sz="0" w:space="0" w:color="auto"/>
            <w:right w:val="none" w:sz="0" w:space="0" w:color="auto"/>
          </w:divBdr>
        </w:div>
        <w:div w:id="1192693967">
          <w:marLeft w:val="0"/>
          <w:marRight w:val="0"/>
          <w:marTop w:val="0"/>
          <w:marBottom w:val="0"/>
          <w:divBdr>
            <w:top w:val="none" w:sz="0" w:space="0" w:color="auto"/>
            <w:left w:val="none" w:sz="0" w:space="0" w:color="auto"/>
            <w:bottom w:val="none" w:sz="0" w:space="0" w:color="auto"/>
            <w:right w:val="none" w:sz="0" w:space="0" w:color="auto"/>
          </w:divBdr>
        </w:div>
        <w:div w:id="1319111447">
          <w:marLeft w:val="0"/>
          <w:marRight w:val="0"/>
          <w:marTop w:val="0"/>
          <w:marBottom w:val="0"/>
          <w:divBdr>
            <w:top w:val="none" w:sz="0" w:space="0" w:color="auto"/>
            <w:left w:val="none" w:sz="0" w:space="0" w:color="auto"/>
            <w:bottom w:val="none" w:sz="0" w:space="0" w:color="auto"/>
            <w:right w:val="none" w:sz="0" w:space="0" w:color="auto"/>
          </w:divBdr>
        </w:div>
        <w:div w:id="1341540928">
          <w:marLeft w:val="0"/>
          <w:marRight w:val="0"/>
          <w:marTop w:val="0"/>
          <w:marBottom w:val="0"/>
          <w:divBdr>
            <w:top w:val="none" w:sz="0" w:space="0" w:color="auto"/>
            <w:left w:val="none" w:sz="0" w:space="0" w:color="auto"/>
            <w:bottom w:val="none" w:sz="0" w:space="0" w:color="auto"/>
            <w:right w:val="none" w:sz="0" w:space="0" w:color="auto"/>
          </w:divBdr>
        </w:div>
        <w:div w:id="1408073395">
          <w:marLeft w:val="0"/>
          <w:marRight w:val="0"/>
          <w:marTop w:val="0"/>
          <w:marBottom w:val="0"/>
          <w:divBdr>
            <w:top w:val="none" w:sz="0" w:space="0" w:color="auto"/>
            <w:left w:val="none" w:sz="0" w:space="0" w:color="auto"/>
            <w:bottom w:val="none" w:sz="0" w:space="0" w:color="auto"/>
            <w:right w:val="none" w:sz="0" w:space="0" w:color="auto"/>
          </w:divBdr>
        </w:div>
        <w:div w:id="1426922637">
          <w:marLeft w:val="0"/>
          <w:marRight w:val="0"/>
          <w:marTop w:val="0"/>
          <w:marBottom w:val="0"/>
          <w:divBdr>
            <w:top w:val="none" w:sz="0" w:space="0" w:color="auto"/>
            <w:left w:val="none" w:sz="0" w:space="0" w:color="auto"/>
            <w:bottom w:val="none" w:sz="0" w:space="0" w:color="auto"/>
            <w:right w:val="none" w:sz="0" w:space="0" w:color="auto"/>
          </w:divBdr>
        </w:div>
        <w:div w:id="1461024313">
          <w:marLeft w:val="0"/>
          <w:marRight w:val="0"/>
          <w:marTop w:val="0"/>
          <w:marBottom w:val="0"/>
          <w:divBdr>
            <w:top w:val="none" w:sz="0" w:space="0" w:color="auto"/>
            <w:left w:val="none" w:sz="0" w:space="0" w:color="auto"/>
            <w:bottom w:val="none" w:sz="0" w:space="0" w:color="auto"/>
            <w:right w:val="none" w:sz="0" w:space="0" w:color="auto"/>
          </w:divBdr>
        </w:div>
        <w:div w:id="1486778558">
          <w:marLeft w:val="0"/>
          <w:marRight w:val="0"/>
          <w:marTop w:val="0"/>
          <w:marBottom w:val="0"/>
          <w:divBdr>
            <w:top w:val="none" w:sz="0" w:space="0" w:color="auto"/>
            <w:left w:val="none" w:sz="0" w:space="0" w:color="auto"/>
            <w:bottom w:val="none" w:sz="0" w:space="0" w:color="auto"/>
            <w:right w:val="none" w:sz="0" w:space="0" w:color="auto"/>
          </w:divBdr>
        </w:div>
        <w:div w:id="1495340111">
          <w:marLeft w:val="0"/>
          <w:marRight w:val="0"/>
          <w:marTop w:val="0"/>
          <w:marBottom w:val="0"/>
          <w:divBdr>
            <w:top w:val="none" w:sz="0" w:space="0" w:color="auto"/>
            <w:left w:val="none" w:sz="0" w:space="0" w:color="auto"/>
            <w:bottom w:val="none" w:sz="0" w:space="0" w:color="auto"/>
            <w:right w:val="none" w:sz="0" w:space="0" w:color="auto"/>
          </w:divBdr>
        </w:div>
        <w:div w:id="1518229693">
          <w:marLeft w:val="0"/>
          <w:marRight w:val="0"/>
          <w:marTop w:val="0"/>
          <w:marBottom w:val="0"/>
          <w:divBdr>
            <w:top w:val="none" w:sz="0" w:space="0" w:color="auto"/>
            <w:left w:val="none" w:sz="0" w:space="0" w:color="auto"/>
            <w:bottom w:val="none" w:sz="0" w:space="0" w:color="auto"/>
            <w:right w:val="none" w:sz="0" w:space="0" w:color="auto"/>
          </w:divBdr>
        </w:div>
        <w:div w:id="1531530127">
          <w:marLeft w:val="0"/>
          <w:marRight w:val="0"/>
          <w:marTop w:val="0"/>
          <w:marBottom w:val="0"/>
          <w:divBdr>
            <w:top w:val="none" w:sz="0" w:space="0" w:color="auto"/>
            <w:left w:val="none" w:sz="0" w:space="0" w:color="auto"/>
            <w:bottom w:val="none" w:sz="0" w:space="0" w:color="auto"/>
            <w:right w:val="none" w:sz="0" w:space="0" w:color="auto"/>
          </w:divBdr>
        </w:div>
        <w:div w:id="1537767766">
          <w:marLeft w:val="0"/>
          <w:marRight w:val="0"/>
          <w:marTop w:val="0"/>
          <w:marBottom w:val="0"/>
          <w:divBdr>
            <w:top w:val="none" w:sz="0" w:space="0" w:color="auto"/>
            <w:left w:val="none" w:sz="0" w:space="0" w:color="auto"/>
            <w:bottom w:val="none" w:sz="0" w:space="0" w:color="auto"/>
            <w:right w:val="none" w:sz="0" w:space="0" w:color="auto"/>
          </w:divBdr>
        </w:div>
        <w:div w:id="1556699699">
          <w:marLeft w:val="0"/>
          <w:marRight w:val="0"/>
          <w:marTop w:val="0"/>
          <w:marBottom w:val="0"/>
          <w:divBdr>
            <w:top w:val="none" w:sz="0" w:space="0" w:color="auto"/>
            <w:left w:val="none" w:sz="0" w:space="0" w:color="auto"/>
            <w:bottom w:val="none" w:sz="0" w:space="0" w:color="auto"/>
            <w:right w:val="none" w:sz="0" w:space="0" w:color="auto"/>
          </w:divBdr>
        </w:div>
        <w:div w:id="1556890943">
          <w:marLeft w:val="0"/>
          <w:marRight w:val="0"/>
          <w:marTop w:val="0"/>
          <w:marBottom w:val="0"/>
          <w:divBdr>
            <w:top w:val="none" w:sz="0" w:space="0" w:color="auto"/>
            <w:left w:val="none" w:sz="0" w:space="0" w:color="auto"/>
            <w:bottom w:val="none" w:sz="0" w:space="0" w:color="auto"/>
            <w:right w:val="none" w:sz="0" w:space="0" w:color="auto"/>
          </w:divBdr>
        </w:div>
        <w:div w:id="1561136614">
          <w:marLeft w:val="0"/>
          <w:marRight w:val="0"/>
          <w:marTop w:val="0"/>
          <w:marBottom w:val="0"/>
          <w:divBdr>
            <w:top w:val="none" w:sz="0" w:space="0" w:color="auto"/>
            <w:left w:val="none" w:sz="0" w:space="0" w:color="auto"/>
            <w:bottom w:val="none" w:sz="0" w:space="0" w:color="auto"/>
            <w:right w:val="none" w:sz="0" w:space="0" w:color="auto"/>
          </w:divBdr>
        </w:div>
        <w:div w:id="1589925688">
          <w:marLeft w:val="0"/>
          <w:marRight w:val="0"/>
          <w:marTop w:val="0"/>
          <w:marBottom w:val="0"/>
          <w:divBdr>
            <w:top w:val="none" w:sz="0" w:space="0" w:color="auto"/>
            <w:left w:val="none" w:sz="0" w:space="0" w:color="auto"/>
            <w:bottom w:val="none" w:sz="0" w:space="0" w:color="auto"/>
            <w:right w:val="none" w:sz="0" w:space="0" w:color="auto"/>
          </w:divBdr>
        </w:div>
        <w:div w:id="1651055549">
          <w:marLeft w:val="0"/>
          <w:marRight w:val="0"/>
          <w:marTop w:val="0"/>
          <w:marBottom w:val="0"/>
          <w:divBdr>
            <w:top w:val="none" w:sz="0" w:space="0" w:color="auto"/>
            <w:left w:val="none" w:sz="0" w:space="0" w:color="auto"/>
            <w:bottom w:val="none" w:sz="0" w:space="0" w:color="auto"/>
            <w:right w:val="none" w:sz="0" w:space="0" w:color="auto"/>
          </w:divBdr>
        </w:div>
        <w:div w:id="1704206007">
          <w:marLeft w:val="0"/>
          <w:marRight w:val="0"/>
          <w:marTop w:val="0"/>
          <w:marBottom w:val="0"/>
          <w:divBdr>
            <w:top w:val="none" w:sz="0" w:space="0" w:color="auto"/>
            <w:left w:val="none" w:sz="0" w:space="0" w:color="auto"/>
            <w:bottom w:val="none" w:sz="0" w:space="0" w:color="auto"/>
            <w:right w:val="none" w:sz="0" w:space="0" w:color="auto"/>
          </w:divBdr>
        </w:div>
        <w:div w:id="1721007469">
          <w:marLeft w:val="0"/>
          <w:marRight w:val="0"/>
          <w:marTop w:val="0"/>
          <w:marBottom w:val="0"/>
          <w:divBdr>
            <w:top w:val="none" w:sz="0" w:space="0" w:color="auto"/>
            <w:left w:val="none" w:sz="0" w:space="0" w:color="auto"/>
            <w:bottom w:val="none" w:sz="0" w:space="0" w:color="auto"/>
            <w:right w:val="none" w:sz="0" w:space="0" w:color="auto"/>
          </w:divBdr>
        </w:div>
        <w:div w:id="1751270472">
          <w:marLeft w:val="0"/>
          <w:marRight w:val="0"/>
          <w:marTop w:val="0"/>
          <w:marBottom w:val="0"/>
          <w:divBdr>
            <w:top w:val="none" w:sz="0" w:space="0" w:color="auto"/>
            <w:left w:val="none" w:sz="0" w:space="0" w:color="auto"/>
            <w:bottom w:val="none" w:sz="0" w:space="0" w:color="auto"/>
            <w:right w:val="none" w:sz="0" w:space="0" w:color="auto"/>
          </w:divBdr>
        </w:div>
        <w:div w:id="1822035451">
          <w:marLeft w:val="0"/>
          <w:marRight w:val="0"/>
          <w:marTop w:val="0"/>
          <w:marBottom w:val="0"/>
          <w:divBdr>
            <w:top w:val="none" w:sz="0" w:space="0" w:color="auto"/>
            <w:left w:val="none" w:sz="0" w:space="0" w:color="auto"/>
            <w:bottom w:val="none" w:sz="0" w:space="0" w:color="auto"/>
            <w:right w:val="none" w:sz="0" w:space="0" w:color="auto"/>
          </w:divBdr>
        </w:div>
        <w:div w:id="1868594225">
          <w:marLeft w:val="0"/>
          <w:marRight w:val="0"/>
          <w:marTop w:val="0"/>
          <w:marBottom w:val="0"/>
          <w:divBdr>
            <w:top w:val="none" w:sz="0" w:space="0" w:color="auto"/>
            <w:left w:val="none" w:sz="0" w:space="0" w:color="auto"/>
            <w:bottom w:val="none" w:sz="0" w:space="0" w:color="auto"/>
            <w:right w:val="none" w:sz="0" w:space="0" w:color="auto"/>
          </w:divBdr>
        </w:div>
        <w:div w:id="1878932942">
          <w:marLeft w:val="0"/>
          <w:marRight w:val="0"/>
          <w:marTop w:val="0"/>
          <w:marBottom w:val="0"/>
          <w:divBdr>
            <w:top w:val="none" w:sz="0" w:space="0" w:color="auto"/>
            <w:left w:val="none" w:sz="0" w:space="0" w:color="auto"/>
            <w:bottom w:val="none" w:sz="0" w:space="0" w:color="auto"/>
            <w:right w:val="none" w:sz="0" w:space="0" w:color="auto"/>
          </w:divBdr>
        </w:div>
        <w:div w:id="1890799758">
          <w:marLeft w:val="0"/>
          <w:marRight w:val="0"/>
          <w:marTop w:val="0"/>
          <w:marBottom w:val="0"/>
          <w:divBdr>
            <w:top w:val="none" w:sz="0" w:space="0" w:color="auto"/>
            <w:left w:val="none" w:sz="0" w:space="0" w:color="auto"/>
            <w:bottom w:val="none" w:sz="0" w:space="0" w:color="auto"/>
            <w:right w:val="none" w:sz="0" w:space="0" w:color="auto"/>
          </w:divBdr>
        </w:div>
        <w:div w:id="1899633173">
          <w:marLeft w:val="0"/>
          <w:marRight w:val="0"/>
          <w:marTop w:val="0"/>
          <w:marBottom w:val="0"/>
          <w:divBdr>
            <w:top w:val="none" w:sz="0" w:space="0" w:color="auto"/>
            <w:left w:val="none" w:sz="0" w:space="0" w:color="auto"/>
            <w:bottom w:val="none" w:sz="0" w:space="0" w:color="auto"/>
            <w:right w:val="none" w:sz="0" w:space="0" w:color="auto"/>
          </w:divBdr>
        </w:div>
        <w:div w:id="1912497837">
          <w:marLeft w:val="0"/>
          <w:marRight w:val="0"/>
          <w:marTop w:val="0"/>
          <w:marBottom w:val="0"/>
          <w:divBdr>
            <w:top w:val="none" w:sz="0" w:space="0" w:color="auto"/>
            <w:left w:val="none" w:sz="0" w:space="0" w:color="auto"/>
            <w:bottom w:val="none" w:sz="0" w:space="0" w:color="auto"/>
            <w:right w:val="none" w:sz="0" w:space="0" w:color="auto"/>
          </w:divBdr>
        </w:div>
        <w:div w:id="1912694966">
          <w:marLeft w:val="0"/>
          <w:marRight w:val="0"/>
          <w:marTop w:val="0"/>
          <w:marBottom w:val="0"/>
          <w:divBdr>
            <w:top w:val="none" w:sz="0" w:space="0" w:color="auto"/>
            <w:left w:val="none" w:sz="0" w:space="0" w:color="auto"/>
            <w:bottom w:val="none" w:sz="0" w:space="0" w:color="auto"/>
            <w:right w:val="none" w:sz="0" w:space="0" w:color="auto"/>
          </w:divBdr>
        </w:div>
        <w:div w:id="1919511566">
          <w:marLeft w:val="0"/>
          <w:marRight w:val="0"/>
          <w:marTop w:val="0"/>
          <w:marBottom w:val="0"/>
          <w:divBdr>
            <w:top w:val="none" w:sz="0" w:space="0" w:color="auto"/>
            <w:left w:val="none" w:sz="0" w:space="0" w:color="auto"/>
            <w:bottom w:val="none" w:sz="0" w:space="0" w:color="auto"/>
            <w:right w:val="none" w:sz="0" w:space="0" w:color="auto"/>
          </w:divBdr>
        </w:div>
        <w:div w:id="1921602316">
          <w:marLeft w:val="0"/>
          <w:marRight w:val="0"/>
          <w:marTop w:val="0"/>
          <w:marBottom w:val="0"/>
          <w:divBdr>
            <w:top w:val="none" w:sz="0" w:space="0" w:color="auto"/>
            <w:left w:val="none" w:sz="0" w:space="0" w:color="auto"/>
            <w:bottom w:val="none" w:sz="0" w:space="0" w:color="auto"/>
            <w:right w:val="none" w:sz="0" w:space="0" w:color="auto"/>
          </w:divBdr>
        </w:div>
        <w:div w:id="1933510627">
          <w:marLeft w:val="0"/>
          <w:marRight w:val="0"/>
          <w:marTop w:val="0"/>
          <w:marBottom w:val="0"/>
          <w:divBdr>
            <w:top w:val="none" w:sz="0" w:space="0" w:color="auto"/>
            <w:left w:val="none" w:sz="0" w:space="0" w:color="auto"/>
            <w:bottom w:val="none" w:sz="0" w:space="0" w:color="auto"/>
            <w:right w:val="none" w:sz="0" w:space="0" w:color="auto"/>
          </w:divBdr>
        </w:div>
        <w:div w:id="2026907141">
          <w:marLeft w:val="0"/>
          <w:marRight w:val="0"/>
          <w:marTop w:val="0"/>
          <w:marBottom w:val="0"/>
          <w:divBdr>
            <w:top w:val="none" w:sz="0" w:space="0" w:color="auto"/>
            <w:left w:val="none" w:sz="0" w:space="0" w:color="auto"/>
            <w:bottom w:val="none" w:sz="0" w:space="0" w:color="auto"/>
            <w:right w:val="none" w:sz="0" w:space="0" w:color="auto"/>
          </w:divBdr>
        </w:div>
        <w:div w:id="2045859175">
          <w:marLeft w:val="0"/>
          <w:marRight w:val="0"/>
          <w:marTop w:val="0"/>
          <w:marBottom w:val="0"/>
          <w:divBdr>
            <w:top w:val="none" w:sz="0" w:space="0" w:color="auto"/>
            <w:left w:val="none" w:sz="0" w:space="0" w:color="auto"/>
            <w:bottom w:val="none" w:sz="0" w:space="0" w:color="auto"/>
            <w:right w:val="none" w:sz="0" w:space="0" w:color="auto"/>
          </w:divBdr>
        </w:div>
        <w:div w:id="2053462280">
          <w:marLeft w:val="0"/>
          <w:marRight w:val="0"/>
          <w:marTop w:val="0"/>
          <w:marBottom w:val="0"/>
          <w:divBdr>
            <w:top w:val="none" w:sz="0" w:space="0" w:color="auto"/>
            <w:left w:val="none" w:sz="0" w:space="0" w:color="auto"/>
            <w:bottom w:val="none" w:sz="0" w:space="0" w:color="auto"/>
            <w:right w:val="none" w:sz="0" w:space="0" w:color="auto"/>
          </w:divBdr>
        </w:div>
        <w:div w:id="2053653023">
          <w:marLeft w:val="0"/>
          <w:marRight w:val="0"/>
          <w:marTop w:val="0"/>
          <w:marBottom w:val="0"/>
          <w:divBdr>
            <w:top w:val="none" w:sz="0" w:space="0" w:color="auto"/>
            <w:left w:val="none" w:sz="0" w:space="0" w:color="auto"/>
            <w:bottom w:val="none" w:sz="0" w:space="0" w:color="auto"/>
            <w:right w:val="none" w:sz="0" w:space="0" w:color="auto"/>
          </w:divBdr>
        </w:div>
        <w:div w:id="2080203567">
          <w:marLeft w:val="0"/>
          <w:marRight w:val="0"/>
          <w:marTop w:val="0"/>
          <w:marBottom w:val="0"/>
          <w:divBdr>
            <w:top w:val="none" w:sz="0" w:space="0" w:color="auto"/>
            <w:left w:val="none" w:sz="0" w:space="0" w:color="auto"/>
            <w:bottom w:val="none" w:sz="0" w:space="0" w:color="auto"/>
            <w:right w:val="none" w:sz="0" w:space="0" w:color="auto"/>
          </w:divBdr>
        </w:div>
        <w:div w:id="2117477616">
          <w:marLeft w:val="0"/>
          <w:marRight w:val="0"/>
          <w:marTop w:val="0"/>
          <w:marBottom w:val="0"/>
          <w:divBdr>
            <w:top w:val="none" w:sz="0" w:space="0" w:color="auto"/>
            <w:left w:val="none" w:sz="0" w:space="0" w:color="auto"/>
            <w:bottom w:val="none" w:sz="0" w:space="0" w:color="auto"/>
            <w:right w:val="none" w:sz="0" w:space="0" w:color="auto"/>
          </w:divBdr>
        </w:div>
        <w:div w:id="2131197722">
          <w:marLeft w:val="0"/>
          <w:marRight w:val="0"/>
          <w:marTop w:val="0"/>
          <w:marBottom w:val="0"/>
          <w:divBdr>
            <w:top w:val="none" w:sz="0" w:space="0" w:color="auto"/>
            <w:left w:val="none" w:sz="0" w:space="0" w:color="auto"/>
            <w:bottom w:val="none" w:sz="0" w:space="0" w:color="auto"/>
            <w:right w:val="none" w:sz="0" w:space="0" w:color="auto"/>
          </w:divBdr>
        </w:div>
        <w:div w:id="2139567639">
          <w:marLeft w:val="0"/>
          <w:marRight w:val="0"/>
          <w:marTop w:val="0"/>
          <w:marBottom w:val="0"/>
          <w:divBdr>
            <w:top w:val="none" w:sz="0" w:space="0" w:color="auto"/>
            <w:left w:val="none" w:sz="0" w:space="0" w:color="auto"/>
            <w:bottom w:val="none" w:sz="0" w:space="0" w:color="auto"/>
            <w:right w:val="none" w:sz="0" w:space="0" w:color="auto"/>
          </w:divBdr>
        </w:div>
      </w:divsChild>
    </w:div>
    <w:div w:id="1090082816">
      <w:bodyDiv w:val="1"/>
      <w:marLeft w:val="0"/>
      <w:marRight w:val="0"/>
      <w:marTop w:val="0"/>
      <w:marBottom w:val="0"/>
      <w:divBdr>
        <w:top w:val="none" w:sz="0" w:space="0" w:color="auto"/>
        <w:left w:val="none" w:sz="0" w:space="0" w:color="auto"/>
        <w:bottom w:val="none" w:sz="0" w:space="0" w:color="auto"/>
        <w:right w:val="none" w:sz="0" w:space="0" w:color="auto"/>
      </w:divBdr>
    </w:div>
    <w:div w:id="1091897199">
      <w:bodyDiv w:val="1"/>
      <w:marLeft w:val="0"/>
      <w:marRight w:val="0"/>
      <w:marTop w:val="0"/>
      <w:marBottom w:val="0"/>
      <w:divBdr>
        <w:top w:val="none" w:sz="0" w:space="0" w:color="auto"/>
        <w:left w:val="none" w:sz="0" w:space="0" w:color="auto"/>
        <w:bottom w:val="none" w:sz="0" w:space="0" w:color="auto"/>
        <w:right w:val="none" w:sz="0" w:space="0" w:color="auto"/>
      </w:divBdr>
    </w:div>
    <w:div w:id="1104225315">
      <w:bodyDiv w:val="1"/>
      <w:marLeft w:val="0"/>
      <w:marRight w:val="0"/>
      <w:marTop w:val="0"/>
      <w:marBottom w:val="0"/>
      <w:divBdr>
        <w:top w:val="none" w:sz="0" w:space="0" w:color="auto"/>
        <w:left w:val="none" w:sz="0" w:space="0" w:color="auto"/>
        <w:bottom w:val="none" w:sz="0" w:space="0" w:color="auto"/>
        <w:right w:val="none" w:sz="0" w:space="0" w:color="auto"/>
      </w:divBdr>
    </w:div>
    <w:div w:id="1106727607">
      <w:bodyDiv w:val="1"/>
      <w:marLeft w:val="0"/>
      <w:marRight w:val="0"/>
      <w:marTop w:val="0"/>
      <w:marBottom w:val="0"/>
      <w:divBdr>
        <w:top w:val="none" w:sz="0" w:space="0" w:color="auto"/>
        <w:left w:val="none" w:sz="0" w:space="0" w:color="auto"/>
        <w:bottom w:val="none" w:sz="0" w:space="0" w:color="auto"/>
        <w:right w:val="none" w:sz="0" w:space="0" w:color="auto"/>
      </w:divBdr>
    </w:div>
    <w:div w:id="1167330856">
      <w:bodyDiv w:val="1"/>
      <w:marLeft w:val="0"/>
      <w:marRight w:val="0"/>
      <w:marTop w:val="0"/>
      <w:marBottom w:val="0"/>
      <w:divBdr>
        <w:top w:val="none" w:sz="0" w:space="0" w:color="auto"/>
        <w:left w:val="none" w:sz="0" w:space="0" w:color="auto"/>
        <w:bottom w:val="none" w:sz="0" w:space="0" w:color="auto"/>
        <w:right w:val="none" w:sz="0" w:space="0" w:color="auto"/>
      </w:divBdr>
    </w:div>
    <w:div w:id="1173033944">
      <w:bodyDiv w:val="1"/>
      <w:marLeft w:val="0"/>
      <w:marRight w:val="0"/>
      <w:marTop w:val="0"/>
      <w:marBottom w:val="0"/>
      <w:divBdr>
        <w:top w:val="none" w:sz="0" w:space="0" w:color="auto"/>
        <w:left w:val="none" w:sz="0" w:space="0" w:color="auto"/>
        <w:bottom w:val="none" w:sz="0" w:space="0" w:color="auto"/>
        <w:right w:val="none" w:sz="0" w:space="0" w:color="auto"/>
      </w:divBdr>
    </w:div>
    <w:div w:id="1261911633">
      <w:bodyDiv w:val="1"/>
      <w:marLeft w:val="0"/>
      <w:marRight w:val="0"/>
      <w:marTop w:val="0"/>
      <w:marBottom w:val="0"/>
      <w:divBdr>
        <w:top w:val="none" w:sz="0" w:space="0" w:color="auto"/>
        <w:left w:val="none" w:sz="0" w:space="0" w:color="auto"/>
        <w:bottom w:val="none" w:sz="0" w:space="0" w:color="auto"/>
        <w:right w:val="none" w:sz="0" w:space="0" w:color="auto"/>
      </w:divBdr>
    </w:div>
    <w:div w:id="1282037226">
      <w:bodyDiv w:val="1"/>
      <w:marLeft w:val="0"/>
      <w:marRight w:val="0"/>
      <w:marTop w:val="0"/>
      <w:marBottom w:val="0"/>
      <w:divBdr>
        <w:top w:val="none" w:sz="0" w:space="0" w:color="auto"/>
        <w:left w:val="none" w:sz="0" w:space="0" w:color="auto"/>
        <w:bottom w:val="none" w:sz="0" w:space="0" w:color="auto"/>
        <w:right w:val="none" w:sz="0" w:space="0" w:color="auto"/>
      </w:divBdr>
    </w:div>
    <w:div w:id="1291588108">
      <w:bodyDiv w:val="1"/>
      <w:marLeft w:val="0"/>
      <w:marRight w:val="0"/>
      <w:marTop w:val="0"/>
      <w:marBottom w:val="0"/>
      <w:divBdr>
        <w:top w:val="none" w:sz="0" w:space="0" w:color="auto"/>
        <w:left w:val="none" w:sz="0" w:space="0" w:color="auto"/>
        <w:bottom w:val="none" w:sz="0" w:space="0" w:color="auto"/>
        <w:right w:val="none" w:sz="0" w:space="0" w:color="auto"/>
      </w:divBdr>
    </w:div>
    <w:div w:id="1306157560">
      <w:bodyDiv w:val="1"/>
      <w:marLeft w:val="0"/>
      <w:marRight w:val="0"/>
      <w:marTop w:val="0"/>
      <w:marBottom w:val="0"/>
      <w:divBdr>
        <w:top w:val="none" w:sz="0" w:space="0" w:color="auto"/>
        <w:left w:val="none" w:sz="0" w:space="0" w:color="auto"/>
        <w:bottom w:val="none" w:sz="0" w:space="0" w:color="auto"/>
        <w:right w:val="none" w:sz="0" w:space="0" w:color="auto"/>
      </w:divBdr>
    </w:div>
    <w:div w:id="1307395233">
      <w:bodyDiv w:val="1"/>
      <w:marLeft w:val="0"/>
      <w:marRight w:val="0"/>
      <w:marTop w:val="0"/>
      <w:marBottom w:val="0"/>
      <w:divBdr>
        <w:top w:val="none" w:sz="0" w:space="0" w:color="auto"/>
        <w:left w:val="none" w:sz="0" w:space="0" w:color="auto"/>
        <w:bottom w:val="none" w:sz="0" w:space="0" w:color="auto"/>
        <w:right w:val="none" w:sz="0" w:space="0" w:color="auto"/>
      </w:divBdr>
    </w:div>
    <w:div w:id="1334576385">
      <w:bodyDiv w:val="1"/>
      <w:marLeft w:val="0"/>
      <w:marRight w:val="0"/>
      <w:marTop w:val="0"/>
      <w:marBottom w:val="0"/>
      <w:divBdr>
        <w:top w:val="none" w:sz="0" w:space="0" w:color="auto"/>
        <w:left w:val="none" w:sz="0" w:space="0" w:color="auto"/>
        <w:bottom w:val="none" w:sz="0" w:space="0" w:color="auto"/>
        <w:right w:val="none" w:sz="0" w:space="0" w:color="auto"/>
      </w:divBdr>
    </w:div>
    <w:div w:id="1357539180">
      <w:bodyDiv w:val="1"/>
      <w:marLeft w:val="0"/>
      <w:marRight w:val="0"/>
      <w:marTop w:val="0"/>
      <w:marBottom w:val="0"/>
      <w:divBdr>
        <w:top w:val="none" w:sz="0" w:space="0" w:color="auto"/>
        <w:left w:val="none" w:sz="0" w:space="0" w:color="auto"/>
        <w:bottom w:val="none" w:sz="0" w:space="0" w:color="auto"/>
        <w:right w:val="none" w:sz="0" w:space="0" w:color="auto"/>
      </w:divBdr>
    </w:div>
    <w:div w:id="1364985339">
      <w:bodyDiv w:val="1"/>
      <w:marLeft w:val="0"/>
      <w:marRight w:val="0"/>
      <w:marTop w:val="0"/>
      <w:marBottom w:val="0"/>
      <w:divBdr>
        <w:top w:val="none" w:sz="0" w:space="0" w:color="auto"/>
        <w:left w:val="none" w:sz="0" w:space="0" w:color="auto"/>
        <w:bottom w:val="none" w:sz="0" w:space="0" w:color="auto"/>
        <w:right w:val="none" w:sz="0" w:space="0" w:color="auto"/>
      </w:divBdr>
    </w:div>
    <w:div w:id="1381128129">
      <w:bodyDiv w:val="1"/>
      <w:marLeft w:val="0"/>
      <w:marRight w:val="0"/>
      <w:marTop w:val="0"/>
      <w:marBottom w:val="0"/>
      <w:divBdr>
        <w:top w:val="none" w:sz="0" w:space="0" w:color="auto"/>
        <w:left w:val="none" w:sz="0" w:space="0" w:color="auto"/>
        <w:bottom w:val="none" w:sz="0" w:space="0" w:color="auto"/>
        <w:right w:val="none" w:sz="0" w:space="0" w:color="auto"/>
      </w:divBdr>
    </w:div>
    <w:div w:id="1384450846">
      <w:bodyDiv w:val="1"/>
      <w:marLeft w:val="0"/>
      <w:marRight w:val="0"/>
      <w:marTop w:val="0"/>
      <w:marBottom w:val="0"/>
      <w:divBdr>
        <w:top w:val="none" w:sz="0" w:space="0" w:color="auto"/>
        <w:left w:val="none" w:sz="0" w:space="0" w:color="auto"/>
        <w:bottom w:val="none" w:sz="0" w:space="0" w:color="auto"/>
        <w:right w:val="none" w:sz="0" w:space="0" w:color="auto"/>
      </w:divBdr>
    </w:div>
    <w:div w:id="1432505020">
      <w:bodyDiv w:val="1"/>
      <w:marLeft w:val="0"/>
      <w:marRight w:val="0"/>
      <w:marTop w:val="0"/>
      <w:marBottom w:val="0"/>
      <w:divBdr>
        <w:top w:val="none" w:sz="0" w:space="0" w:color="auto"/>
        <w:left w:val="none" w:sz="0" w:space="0" w:color="auto"/>
        <w:bottom w:val="none" w:sz="0" w:space="0" w:color="auto"/>
        <w:right w:val="none" w:sz="0" w:space="0" w:color="auto"/>
      </w:divBdr>
    </w:div>
    <w:div w:id="1447116547">
      <w:bodyDiv w:val="1"/>
      <w:marLeft w:val="0"/>
      <w:marRight w:val="0"/>
      <w:marTop w:val="0"/>
      <w:marBottom w:val="0"/>
      <w:divBdr>
        <w:top w:val="none" w:sz="0" w:space="0" w:color="auto"/>
        <w:left w:val="none" w:sz="0" w:space="0" w:color="auto"/>
        <w:bottom w:val="none" w:sz="0" w:space="0" w:color="auto"/>
        <w:right w:val="none" w:sz="0" w:space="0" w:color="auto"/>
      </w:divBdr>
    </w:div>
    <w:div w:id="1481144926">
      <w:bodyDiv w:val="1"/>
      <w:marLeft w:val="0"/>
      <w:marRight w:val="0"/>
      <w:marTop w:val="0"/>
      <w:marBottom w:val="0"/>
      <w:divBdr>
        <w:top w:val="none" w:sz="0" w:space="0" w:color="auto"/>
        <w:left w:val="none" w:sz="0" w:space="0" w:color="auto"/>
        <w:bottom w:val="none" w:sz="0" w:space="0" w:color="auto"/>
        <w:right w:val="none" w:sz="0" w:space="0" w:color="auto"/>
      </w:divBdr>
    </w:div>
    <w:div w:id="1501581697">
      <w:bodyDiv w:val="1"/>
      <w:marLeft w:val="0"/>
      <w:marRight w:val="0"/>
      <w:marTop w:val="0"/>
      <w:marBottom w:val="0"/>
      <w:divBdr>
        <w:top w:val="none" w:sz="0" w:space="0" w:color="auto"/>
        <w:left w:val="none" w:sz="0" w:space="0" w:color="auto"/>
        <w:bottom w:val="none" w:sz="0" w:space="0" w:color="auto"/>
        <w:right w:val="none" w:sz="0" w:space="0" w:color="auto"/>
      </w:divBdr>
    </w:div>
    <w:div w:id="1506361836">
      <w:bodyDiv w:val="1"/>
      <w:marLeft w:val="0"/>
      <w:marRight w:val="0"/>
      <w:marTop w:val="0"/>
      <w:marBottom w:val="0"/>
      <w:divBdr>
        <w:top w:val="none" w:sz="0" w:space="0" w:color="auto"/>
        <w:left w:val="none" w:sz="0" w:space="0" w:color="auto"/>
        <w:bottom w:val="none" w:sz="0" w:space="0" w:color="auto"/>
        <w:right w:val="none" w:sz="0" w:space="0" w:color="auto"/>
      </w:divBdr>
    </w:div>
    <w:div w:id="1511021818">
      <w:bodyDiv w:val="1"/>
      <w:marLeft w:val="0"/>
      <w:marRight w:val="0"/>
      <w:marTop w:val="0"/>
      <w:marBottom w:val="0"/>
      <w:divBdr>
        <w:top w:val="none" w:sz="0" w:space="0" w:color="auto"/>
        <w:left w:val="none" w:sz="0" w:space="0" w:color="auto"/>
        <w:bottom w:val="none" w:sz="0" w:space="0" w:color="auto"/>
        <w:right w:val="none" w:sz="0" w:space="0" w:color="auto"/>
      </w:divBdr>
    </w:div>
    <w:div w:id="1523594259">
      <w:bodyDiv w:val="1"/>
      <w:marLeft w:val="0"/>
      <w:marRight w:val="0"/>
      <w:marTop w:val="0"/>
      <w:marBottom w:val="0"/>
      <w:divBdr>
        <w:top w:val="none" w:sz="0" w:space="0" w:color="auto"/>
        <w:left w:val="none" w:sz="0" w:space="0" w:color="auto"/>
        <w:bottom w:val="none" w:sz="0" w:space="0" w:color="auto"/>
        <w:right w:val="none" w:sz="0" w:space="0" w:color="auto"/>
      </w:divBdr>
    </w:div>
    <w:div w:id="1548684568">
      <w:bodyDiv w:val="1"/>
      <w:marLeft w:val="0"/>
      <w:marRight w:val="0"/>
      <w:marTop w:val="0"/>
      <w:marBottom w:val="0"/>
      <w:divBdr>
        <w:top w:val="none" w:sz="0" w:space="0" w:color="auto"/>
        <w:left w:val="none" w:sz="0" w:space="0" w:color="auto"/>
        <w:bottom w:val="none" w:sz="0" w:space="0" w:color="auto"/>
        <w:right w:val="none" w:sz="0" w:space="0" w:color="auto"/>
      </w:divBdr>
    </w:div>
    <w:div w:id="1555240854">
      <w:bodyDiv w:val="1"/>
      <w:marLeft w:val="0"/>
      <w:marRight w:val="0"/>
      <w:marTop w:val="0"/>
      <w:marBottom w:val="0"/>
      <w:divBdr>
        <w:top w:val="none" w:sz="0" w:space="0" w:color="auto"/>
        <w:left w:val="none" w:sz="0" w:space="0" w:color="auto"/>
        <w:bottom w:val="none" w:sz="0" w:space="0" w:color="auto"/>
        <w:right w:val="none" w:sz="0" w:space="0" w:color="auto"/>
      </w:divBdr>
    </w:div>
    <w:div w:id="1594557188">
      <w:bodyDiv w:val="1"/>
      <w:marLeft w:val="0"/>
      <w:marRight w:val="0"/>
      <w:marTop w:val="0"/>
      <w:marBottom w:val="0"/>
      <w:divBdr>
        <w:top w:val="none" w:sz="0" w:space="0" w:color="auto"/>
        <w:left w:val="none" w:sz="0" w:space="0" w:color="auto"/>
        <w:bottom w:val="none" w:sz="0" w:space="0" w:color="auto"/>
        <w:right w:val="none" w:sz="0" w:space="0" w:color="auto"/>
      </w:divBdr>
    </w:div>
    <w:div w:id="1598438204">
      <w:bodyDiv w:val="1"/>
      <w:marLeft w:val="0"/>
      <w:marRight w:val="0"/>
      <w:marTop w:val="0"/>
      <w:marBottom w:val="0"/>
      <w:divBdr>
        <w:top w:val="none" w:sz="0" w:space="0" w:color="auto"/>
        <w:left w:val="none" w:sz="0" w:space="0" w:color="auto"/>
        <w:bottom w:val="none" w:sz="0" w:space="0" w:color="auto"/>
        <w:right w:val="none" w:sz="0" w:space="0" w:color="auto"/>
      </w:divBdr>
    </w:div>
    <w:div w:id="1598753261">
      <w:bodyDiv w:val="1"/>
      <w:marLeft w:val="0"/>
      <w:marRight w:val="0"/>
      <w:marTop w:val="0"/>
      <w:marBottom w:val="0"/>
      <w:divBdr>
        <w:top w:val="none" w:sz="0" w:space="0" w:color="auto"/>
        <w:left w:val="none" w:sz="0" w:space="0" w:color="auto"/>
        <w:bottom w:val="none" w:sz="0" w:space="0" w:color="auto"/>
        <w:right w:val="none" w:sz="0" w:space="0" w:color="auto"/>
      </w:divBdr>
    </w:div>
    <w:div w:id="1610887712">
      <w:bodyDiv w:val="1"/>
      <w:marLeft w:val="0"/>
      <w:marRight w:val="0"/>
      <w:marTop w:val="0"/>
      <w:marBottom w:val="0"/>
      <w:divBdr>
        <w:top w:val="none" w:sz="0" w:space="0" w:color="auto"/>
        <w:left w:val="none" w:sz="0" w:space="0" w:color="auto"/>
        <w:bottom w:val="none" w:sz="0" w:space="0" w:color="auto"/>
        <w:right w:val="none" w:sz="0" w:space="0" w:color="auto"/>
      </w:divBdr>
    </w:div>
    <w:div w:id="1630864372">
      <w:bodyDiv w:val="1"/>
      <w:marLeft w:val="0"/>
      <w:marRight w:val="0"/>
      <w:marTop w:val="0"/>
      <w:marBottom w:val="0"/>
      <w:divBdr>
        <w:top w:val="none" w:sz="0" w:space="0" w:color="auto"/>
        <w:left w:val="none" w:sz="0" w:space="0" w:color="auto"/>
        <w:bottom w:val="none" w:sz="0" w:space="0" w:color="auto"/>
        <w:right w:val="none" w:sz="0" w:space="0" w:color="auto"/>
      </w:divBdr>
    </w:div>
    <w:div w:id="1654405293">
      <w:bodyDiv w:val="1"/>
      <w:marLeft w:val="0"/>
      <w:marRight w:val="0"/>
      <w:marTop w:val="0"/>
      <w:marBottom w:val="0"/>
      <w:divBdr>
        <w:top w:val="none" w:sz="0" w:space="0" w:color="auto"/>
        <w:left w:val="none" w:sz="0" w:space="0" w:color="auto"/>
        <w:bottom w:val="none" w:sz="0" w:space="0" w:color="auto"/>
        <w:right w:val="none" w:sz="0" w:space="0" w:color="auto"/>
      </w:divBdr>
    </w:div>
    <w:div w:id="1657998663">
      <w:bodyDiv w:val="1"/>
      <w:marLeft w:val="0"/>
      <w:marRight w:val="0"/>
      <w:marTop w:val="0"/>
      <w:marBottom w:val="0"/>
      <w:divBdr>
        <w:top w:val="none" w:sz="0" w:space="0" w:color="auto"/>
        <w:left w:val="none" w:sz="0" w:space="0" w:color="auto"/>
        <w:bottom w:val="none" w:sz="0" w:space="0" w:color="auto"/>
        <w:right w:val="none" w:sz="0" w:space="0" w:color="auto"/>
      </w:divBdr>
    </w:div>
    <w:div w:id="1662151087">
      <w:bodyDiv w:val="1"/>
      <w:marLeft w:val="0"/>
      <w:marRight w:val="0"/>
      <w:marTop w:val="0"/>
      <w:marBottom w:val="0"/>
      <w:divBdr>
        <w:top w:val="none" w:sz="0" w:space="0" w:color="auto"/>
        <w:left w:val="none" w:sz="0" w:space="0" w:color="auto"/>
        <w:bottom w:val="none" w:sz="0" w:space="0" w:color="auto"/>
        <w:right w:val="none" w:sz="0" w:space="0" w:color="auto"/>
      </w:divBdr>
    </w:div>
    <w:div w:id="1680811602">
      <w:bodyDiv w:val="1"/>
      <w:marLeft w:val="0"/>
      <w:marRight w:val="0"/>
      <w:marTop w:val="0"/>
      <w:marBottom w:val="0"/>
      <w:divBdr>
        <w:top w:val="none" w:sz="0" w:space="0" w:color="auto"/>
        <w:left w:val="none" w:sz="0" w:space="0" w:color="auto"/>
        <w:bottom w:val="none" w:sz="0" w:space="0" w:color="auto"/>
        <w:right w:val="none" w:sz="0" w:space="0" w:color="auto"/>
      </w:divBdr>
    </w:div>
    <w:div w:id="1770541453">
      <w:bodyDiv w:val="1"/>
      <w:marLeft w:val="0"/>
      <w:marRight w:val="0"/>
      <w:marTop w:val="0"/>
      <w:marBottom w:val="0"/>
      <w:divBdr>
        <w:top w:val="none" w:sz="0" w:space="0" w:color="auto"/>
        <w:left w:val="none" w:sz="0" w:space="0" w:color="auto"/>
        <w:bottom w:val="none" w:sz="0" w:space="0" w:color="auto"/>
        <w:right w:val="none" w:sz="0" w:space="0" w:color="auto"/>
      </w:divBdr>
    </w:div>
    <w:div w:id="1801339564">
      <w:bodyDiv w:val="1"/>
      <w:marLeft w:val="0"/>
      <w:marRight w:val="0"/>
      <w:marTop w:val="0"/>
      <w:marBottom w:val="0"/>
      <w:divBdr>
        <w:top w:val="none" w:sz="0" w:space="0" w:color="auto"/>
        <w:left w:val="none" w:sz="0" w:space="0" w:color="auto"/>
        <w:bottom w:val="none" w:sz="0" w:space="0" w:color="auto"/>
        <w:right w:val="none" w:sz="0" w:space="0" w:color="auto"/>
      </w:divBdr>
    </w:div>
    <w:div w:id="1813327239">
      <w:bodyDiv w:val="1"/>
      <w:marLeft w:val="0"/>
      <w:marRight w:val="0"/>
      <w:marTop w:val="0"/>
      <w:marBottom w:val="0"/>
      <w:divBdr>
        <w:top w:val="none" w:sz="0" w:space="0" w:color="auto"/>
        <w:left w:val="none" w:sz="0" w:space="0" w:color="auto"/>
        <w:bottom w:val="none" w:sz="0" w:space="0" w:color="auto"/>
        <w:right w:val="none" w:sz="0" w:space="0" w:color="auto"/>
      </w:divBdr>
    </w:div>
    <w:div w:id="1827354845">
      <w:bodyDiv w:val="1"/>
      <w:marLeft w:val="0"/>
      <w:marRight w:val="0"/>
      <w:marTop w:val="0"/>
      <w:marBottom w:val="0"/>
      <w:divBdr>
        <w:top w:val="none" w:sz="0" w:space="0" w:color="auto"/>
        <w:left w:val="none" w:sz="0" w:space="0" w:color="auto"/>
        <w:bottom w:val="none" w:sz="0" w:space="0" w:color="auto"/>
        <w:right w:val="none" w:sz="0" w:space="0" w:color="auto"/>
      </w:divBdr>
    </w:div>
    <w:div w:id="1827359290">
      <w:bodyDiv w:val="1"/>
      <w:marLeft w:val="0"/>
      <w:marRight w:val="0"/>
      <w:marTop w:val="0"/>
      <w:marBottom w:val="0"/>
      <w:divBdr>
        <w:top w:val="none" w:sz="0" w:space="0" w:color="auto"/>
        <w:left w:val="none" w:sz="0" w:space="0" w:color="auto"/>
        <w:bottom w:val="none" w:sz="0" w:space="0" w:color="auto"/>
        <w:right w:val="none" w:sz="0" w:space="0" w:color="auto"/>
      </w:divBdr>
    </w:div>
    <w:div w:id="1843739192">
      <w:bodyDiv w:val="1"/>
      <w:marLeft w:val="0"/>
      <w:marRight w:val="0"/>
      <w:marTop w:val="0"/>
      <w:marBottom w:val="0"/>
      <w:divBdr>
        <w:top w:val="none" w:sz="0" w:space="0" w:color="auto"/>
        <w:left w:val="none" w:sz="0" w:space="0" w:color="auto"/>
        <w:bottom w:val="none" w:sz="0" w:space="0" w:color="auto"/>
        <w:right w:val="none" w:sz="0" w:space="0" w:color="auto"/>
      </w:divBdr>
    </w:div>
    <w:div w:id="1848057283">
      <w:bodyDiv w:val="1"/>
      <w:marLeft w:val="0"/>
      <w:marRight w:val="0"/>
      <w:marTop w:val="0"/>
      <w:marBottom w:val="0"/>
      <w:divBdr>
        <w:top w:val="none" w:sz="0" w:space="0" w:color="auto"/>
        <w:left w:val="none" w:sz="0" w:space="0" w:color="auto"/>
        <w:bottom w:val="none" w:sz="0" w:space="0" w:color="auto"/>
        <w:right w:val="none" w:sz="0" w:space="0" w:color="auto"/>
      </w:divBdr>
    </w:div>
    <w:div w:id="1866165135">
      <w:bodyDiv w:val="1"/>
      <w:marLeft w:val="0"/>
      <w:marRight w:val="0"/>
      <w:marTop w:val="0"/>
      <w:marBottom w:val="0"/>
      <w:divBdr>
        <w:top w:val="none" w:sz="0" w:space="0" w:color="auto"/>
        <w:left w:val="none" w:sz="0" w:space="0" w:color="auto"/>
        <w:bottom w:val="none" w:sz="0" w:space="0" w:color="auto"/>
        <w:right w:val="none" w:sz="0" w:space="0" w:color="auto"/>
      </w:divBdr>
    </w:div>
    <w:div w:id="1913813423">
      <w:bodyDiv w:val="1"/>
      <w:marLeft w:val="0"/>
      <w:marRight w:val="0"/>
      <w:marTop w:val="0"/>
      <w:marBottom w:val="0"/>
      <w:divBdr>
        <w:top w:val="none" w:sz="0" w:space="0" w:color="auto"/>
        <w:left w:val="none" w:sz="0" w:space="0" w:color="auto"/>
        <w:bottom w:val="none" w:sz="0" w:space="0" w:color="auto"/>
        <w:right w:val="none" w:sz="0" w:space="0" w:color="auto"/>
      </w:divBdr>
    </w:div>
    <w:div w:id="1936159951">
      <w:bodyDiv w:val="1"/>
      <w:marLeft w:val="0"/>
      <w:marRight w:val="0"/>
      <w:marTop w:val="0"/>
      <w:marBottom w:val="0"/>
      <w:divBdr>
        <w:top w:val="none" w:sz="0" w:space="0" w:color="auto"/>
        <w:left w:val="none" w:sz="0" w:space="0" w:color="auto"/>
        <w:bottom w:val="none" w:sz="0" w:space="0" w:color="auto"/>
        <w:right w:val="none" w:sz="0" w:space="0" w:color="auto"/>
      </w:divBdr>
    </w:div>
    <w:div w:id="1939824872">
      <w:bodyDiv w:val="1"/>
      <w:marLeft w:val="0"/>
      <w:marRight w:val="0"/>
      <w:marTop w:val="0"/>
      <w:marBottom w:val="0"/>
      <w:divBdr>
        <w:top w:val="none" w:sz="0" w:space="0" w:color="auto"/>
        <w:left w:val="none" w:sz="0" w:space="0" w:color="auto"/>
        <w:bottom w:val="none" w:sz="0" w:space="0" w:color="auto"/>
        <w:right w:val="none" w:sz="0" w:space="0" w:color="auto"/>
      </w:divBdr>
    </w:div>
    <w:div w:id="1951349977">
      <w:bodyDiv w:val="1"/>
      <w:marLeft w:val="0"/>
      <w:marRight w:val="0"/>
      <w:marTop w:val="0"/>
      <w:marBottom w:val="0"/>
      <w:divBdr>
        <w:top w:val="none" w:sz="0" w:space="0" w:color="auto"/>
        <w:left w:val="none" w:sz="0" w:space="0" w:color="auto"/>
        <w:bottom w:val="none" w:sz="0" w:space="0" w:color="auto"/>
        <w:right w:val="none" w:sz="0" w:space="0" w:color="auto"/>
      </w:divBdr>
    </w:div>
    <w:div w:id="1959068272">
      <w:bodyDiv w:val="1"/>
      <w:marLeft w:val="0"/>
      <w:marRight w:val="0"/>
      <w:marTop w:val="0"/>
      <w:marBottom w:val="0"/>
      <w:divBdr>
        <w:top w:val="none" w:sz="0" w:space="0" w:color="auto"/>
        <w:left w:val="none" w:sz="0" w:space="0" w:color="auto"/>
        <w:bottom w:val="none" w:sz="0" w:space="0" w:color="auto"/>
        <w:right w:val="none" w:sz="0" w:space="0" w:color="auto"/>
      </w:divBdr>
    </w:div>
    <w:div w:id="1961498332">
      <w:bodyDiv w:val="1"/>
      <w:marLeft w:val="0"/>
      <w:marRight w:val="0"/>
      <w:marTop w:val="0"/>
      <w:marBottom w:val="0"/>
      <w:divBdr>
        <w:top w:val="none" w:sz="0" w:space="0" w:color="auto"/>
        <w:left w:val="none" w:sz="0" w:space="0" w:color="auto"/>
        <w:bottom w:val="none" w:sz="0" w:space="0" w:color="auto"/>
        <w:right w:val="none" w:sz="0" w:space="0" w:color="auto"/>
      </w:divBdr>
    </w:div>
    <w:div w:id="2004623999">
      <w:bodyDiv w:val="1"/>
      <w:marLeft w:val="0"/>
      <w:marRight w:val="0"/>
      <w:marTop w:val="0"/>
      <w:marBottom w:val="0"/>
      <w:divBdr>
        <w:top w:val="none" w:sz="0" w:space="0" w:color="auto"/>
        <w:left w:val="none" w:sz="0" w:space="0" w:color="auto"/>
        <w:bottom w:val="none" w:sz="0" w:space="0" w:color="auto"/>
        <w:right w:val="none" w:sz="0" w:space="0" w:color="auto"/>
      </w:divBdr>
    </w:div>
    <w:div w:id="2009207549">
      <w:bodyDiv w:val="1"/>
      <w:marLeft w:val="0"/>
      <w:marRight w:val="0"/>
      <w:marTop w:val="0"/>
      <w:marBottom w:val="0"/>
      <w:divBdr>
        <w:top w:val="none" w:sz="0" w:space="0" w:color="auto"/>
        <w:left w:val="none" w:sz="0" w:space="0" w:color="auto"/>
        <w:bottom w:val="none" w:sz="0" w:space="0" w:color="auto"/>
        <w:right w:val="none" w:sz="0" w:space="0" w:color="auto"/>
      </w:divBdr>
    </w:div>
    <w:div w:id="2011326133">
      <w:bodyDiv w:val="1"/>
      <w:marLeft w:val="0"/>
      <w:marRight w:val="0"/>
      <w:marTop w:val="0"/>
      <w:marBottom w:val="0"/>
      <w:divBdr>
        <w:top w:val="none" w:sz="0" w:space="0" w:color="auto"/>
        <w:left w:val="none" w:sz="0" w:space="0" w:color="auto"/>
        <w:bottom w:val="none" w:sz="0" w:space="0" w:color="auto"/>
        <w:right w:val="none" w:sz="0" w:space="0" w:color="auto"/>
      </w:divBdr>
    </w:div>
    <w:div w:id="2011640631">
      <w:bodyDiv w:val="1"/>
      <w:marLeft w:val="0"/>
      <w:marRight w:val="0"/>
      <w:marTop w:val="0"/>
      <w:marBottom w:val="0"/>
      <w:divBdr>
        <w:top w:val="none" w:sz="0" w:space="0" w:color="auto"/>
        <w:left w:val="none" w:sz="0" w:space="0" w:color="auto"/>
        <w:bottom w:val="none" w:sz="0" w:space="0" w:color="auto"/>
        <w:right w:val="none" w:sz="0" w:space="0" w:color="auto"/>
      </w:divBdr>
    </w:div>
    <w:div w:id="2025663013">
      <w:bodyDiv w:val="1"/>
      <w:marLeft w:val="0"/>
      <w:marRight w:val="0"/>
      <w:marTop w:val="0"/>
      <w:marBottom w:val="0"/>
      <w:divBdr>
        <w:top w:val="none" w:sz="0" w:space="0" w:color="auto"/>
        <w:left w:val="none" w:sz="0" w:space="0" w:color="auto"/>
        <w:bottom w:val="none" w:sz="0" w:space="0" w:color="auto"/>
        <w:right w:val="none" w:sz="0" w:space="0" w:color="auto"/>
      </w:divBdr>
    </w:div>
    <w:div w:id="2029478833">
      <w:bodyDiv w:val="1"/>
      <w:marLeft w:val="0"/>
      <w:marRight w:val="0"/>
      <w:marTop w:val="0"/>
      <w:marBottom w:val="0"/>
      <w:divBdr>
        <w:top w:val="none" w:sz="0" w:space="0" w:color="auto"/>
        <w:left w:val="none" w:sz="0" w:space="0" w:color="auto"/>
        <w:bottom w:val="none" w:sz="0" w:space="0" w:color="auto"/>
        <w:right w:val="none" w:sz="0" w:space="0" w:color="auto"/>
      </w:divBdr>
    </w:div>
    <w:div w:id="2041128447">
      <w:bodyDiv w:val="1"/>
      <w:marLeft w:val="0"/>
      <w:marRight w:val="0"/>
      <w:marTop w:val="0"/>
      <w:marBottom w:val="0"/>
      <w:divBdr>
        <w:top w:val="none" w:sz="0" w:space="0" w:color="auto"/>
        <w:left w:val="none" w:sz="0" w:space="0" w:color="auto"/>
        <w:bottom w:val="none" w:sz="0" w:space="0" w:color="auto"/>
        <w:right w:val="none" w:sz="0" w:space="0" w:color="auto"/>
      </w:divBdr>
    </w:div>
    <w:div w:id="2063938803">
      <w:bodyDiv w:val="1"/>
      <w:marLeft w:val="0"/>
      <w:marRight w:val="0"/>
      <w:marTop w:val="0"/>
      <w:marBottom w:val="0"/>
      <w:divBdr>
        <w:top w:val="none" w:sz="0" w:space="0" w:color="auto"/>
        <w:left w:val="none" w:sz="0" w:space="0" w:color="auto"/>
        <w:bottom w:val="none" w:sz="0" w:space="0" w:color="auto"/>
        <w:right w:val="none" w:sz="0" w:space="0" w:color="auto"/>
      </w:divBdr>
    </w:div>
    <w:div w:id="2073118286">
      <w:bodyDiv w:val="1"/>
      <w:marLeft w:val="0"/>
      <w:marRight w:val="0"/>
      <w:marTop w:val="0"/>
      <w:marBottom w:val="0"/>
      <w:divBdr>
        <w:top w:val="none" w:sz="0" w:space="0" w:color="auto"/>
        <w:left w:val="none" w:sz="0" w:space="0" w:color="auto"/>
        <w:bottom w:val="none" w:sz="0" w:space="0" w:color="auto"/>
        <w:right w:val="none" w:sz="0" w:space="0" w:color="auto"/>
      </w:divBdr>
    </w:div>
    <w:div w:id="2081979831">
      <w:bodyDiv w:val="1"/>
      <w:marLeft w:val="0"/>
      <w:marRight w:val="0"/>
      <w:marTop w:val="0"/>
      <w:marBottom w:val="0"/>
      <w:divBdr>
        <w:top w:val="none" w:sz="0" w:space="0" w:color="auto"/>
        <w:left w:val="none" w:sz="0" w:space="0" w:color="auto"/>
        <w:bottom w:val="none" w:sz="0" w:space="0" w:color="auto"/>
        <w:right w:val="none" w:sz="0" w:space="0" w:color="auto"/>
      </w:divBdr>
    </w:div>
    <w:div w:id="20833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hrz-school.ru/detskaya-bezopasnost/bezopasnost-dorozhnogo-dvizheniya" TargetMode="External"/><Relationship Id="rId21" Type="http://schemas.openxmlformats.org/officeDocument/2006/relationships/hyperlink" Target="mailto:spt_cpprkam@mail.ru" TargetMode="External"/><Relationship Id="rId34" Type="http://schemas.openxmlformats.org/officeDocument/2006/relationships/hyperlink" Target="https://lesnaysad.ru/roditeljam/7328/" TargetMode="External"/><Relationship Id="rId42" Type="http://schemas.openxmlformats.org/officeDocument/2006/relationships/hyperlink" Target="mailto:liska71@list.ru" TargetMode="External"/><Relationship Id="rId47" Type="http://schemas.openxmlformats.org/officeDocument/2006/relationships/hyperlink" Target="mailto:Nadezhda_kaisarova@mail.ru" TargetMode="External"/><Relationship Id="rId50" Type="http://schemas.openxmlformats.org/officeDocument/2006/relationships/hyperlink" Target="http://172.20.14.1/" TargetMode="External"/><Relationship Id="rId55" Type="http://schemas.openxmlformats.org/officeDocument/2006/relationships/hyperlink" Target="https://edu.gov.ru/national-project/" TargetMode="External"/><Relationship Id="rId63" Type="http://schemas.openxmlformats.org/officeDocument/2006/relationships/hyperlink" Target="garantF1://71725214.0"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tig_rono@mail.ru" TargetMode="External"/><Relationship Id="rId29" Type="http://schemas.openxmlformats.org/officeDocument/2006/relationships/hyperlink" Target="http://schoollesnaya.ru/db.html" TargetMode="External"/><Relationship Id="rId11" Type="http://schemas.openxmlformats.org/officeDocument/2006/relationships/hyperlink" Target="mailto:Sinicinskaya-MV@mail.ru" TargetMode="External"/><Relationship Id="rId24" Type="http://schemas.openxmlformats.org/officeDocument/2006/relationships/hyperlink" Target="mailto:tig_rono@mail.ru" TargetMode="External"/><Relationship Id="rId32" Type="http://schemas.openxmlformats.org/officeDocument/2006/relationships/hyperlink" Target="https://region67.region-systems.ru/DocumentsViewer.ashx?IdBase=3&amp;IdMod=3&amp;Id=548153" TargetMode="External"/><Relationship Id="rId37" Type="http://schemas.openxmlformats.org/officeDocument/2006/relationships/image" Target="media/image3.jpeg"/><Relationship Id="rId40" Type="http://schemas.openxmlformats.org/officeDocument/2006/relationships/hyperlink" Target="https://edu.rustest.ru/" TargetMode="External"/><Relationship Id="rId45" Type="http://schemas.openxmlformats.org/officeDocument/2006/relationships/hyperlink" Target="mailto:Bcc-1962@yandex.ru" TargetMode="External"/><Relationship Id="rId53" Type="http://schemas.openxmlformats.org/officeDocument/2006/relationships/hyperlink" Target="https://edu.gov.ru/national-project/" TargetMode="External"/><Relationship Id="rId58" Type="http://schemas.openxmlformats.org/officeDocument/2006/relationships/hyperlink" Target="https://edu.gov.ru/national-project/"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edu.gov.ru/national-project/" TargetMode="External"/><Relationship Id="rId19" Type="http://schemas.openxmlformats.org/officeDocument/2006/relationships/hyperlink" Target="https://www.garant.ru/products/ipo/prime/doc/401333920/" TargetMode="External"/><Relationship Id="rId14" Type="http://schemas.openxmlformats.org/officeDocument/2006/relationships/hyperlink" Target="mailto:consultant-uo@tigil.ru" TargetMode="External"/><Relationship Id="rId22" Type="http://schemas.openxmlformats.org/officeDocument/2006/relationships/hyperlink" Target="mailto:tig_rono@mail.ru" TargetMode="External"/><Relationship Id="rId27" Type="http://schemas.openxmlformats.org/officeDocument/2006/relationships/hyperlink" Target="https://region67.region-systems.ru/School.aspx?IdU=sedschool&amp;IdP=111&amp;IdA=20" TargetMode="External"/><Relationship Id="rId30" Type="http://schemas.openxmlformats.org/officeDocument/2006/relationships/hyperlink" Target="http://voyampolka.ru/securitydtp.html" TargetMode="External"/><Relationship Id="rId35" Type="http://schemas.openxmlformats.org/officeDocument/2006/relationships/hyperlink" Target="garantF1://70191362.0" TargetMode="External"/><Relationship Id="rId43" Type="http://schemas.openxmlformats.org/officeDocument/2006/relationships/hyperlink" Target="mailto:schooll_uhrz@mail.ru" TargetMode="External"/><Relationship Id="rId48" Type="http://schemas.openxmlformats.org/officeDocument/2006/relationships/chart" Target="charts/chart1.xml"/><Relationship Id="rId56" Type="http://schemas.openxmlformats.org/officeDocument/2006/relationships/hyperlink" Target="https://edu.gov.ru/national-project/" TargetMode="External"/><Relationship Id="rId64" Type="http://schemas.openxmlformats.org/officeDocument/2006/relationships/hyperlink" Target="https://blank-ocenkikamchatk.testograf.ru/" TargetMode="External"/><Relationship Id="rId8" Type="http://schemas.openxmlformats.org/officeDocument/2006/relationships/endnotes" Target="endnotes.xml"/><Relationship Id="rId51" Type="http://schemas.openxmlformats.org/officeDocument/2006/relationships/hyperlink" Target="http://172.20.14.1/" TargetMode="External"/><Relationship Id="rId3" Type="http://schemas.openxmlformats.org/officeDocument/2006/relationships/numbering" Target="numbering.xml"/><Relationship Id="rId12" Type="http://schemas.openxmlformats.org/officeDocument/2006/relationships/hyperlink" Target="mailto:opeka@tigil.ru" TargetMode="External"/><Relationship Id="rId17" Type="http://schemas.openxmlformats.org/officeDocument/2006/relationships/hyperlink" Target="mailto:tig_rono@mail.ru" TargetMode="External"/><Relationship Id="rId25" Type="http://schemas.openxmlformats.org/officeDocument/2006/relationships/hyperlink" Target="http://tigil-school.narod.ru/bdd.htm" TargetMode="External"/><Relationship Id="rId33" Type="http://schemas.openxmlformats.org/officeDocument/2006/relationships/hyperlink" Target="https://&#1080;&#1081;&#1072;&#1085;&#1086;&#1095;&#1093;.&#1088;&#1092;/category/detyam/bezopasnost/" TargetMode="External"/><Relationship Id="rId38" Type="http://schemas.openxmlformats.org/officeDocument/2006/relationships/image" Target="media/image4.jpeg"/><Relationship Id="rId46" Type="http://schemas.openxmlformats.org/officeDocument/2006/relationships/hyperlink" Target="mailto:voyampolka@kamgov.ru" TargetMode="External"/><Relationship Id="rId59" Type="http://schemas.openxmlformats.org/officeDocument/2006/relationships/hyperlink" Target="https://edu.gov.ru/national-project/" TargetMode="External"/><Relationship Id="rId67" Type="http://schemas.openxmlformats.org/officeDocument/2006/relationships/fontTable" Target="fontTable.xml"/><Relationship Id="rId20" Type="http://schemas.openxmlformats.org/officeDocument/2006/relationships/hyperlink" Target="consultantplus://offline/ref=6154324B91CB99053CCAB9A665C4A044A0401D10BCB6AF845AD93A86C0B8C315B93C42F4A46B9439907D555E8B753169E8y3y4F" TargetMode="External"/><Relationship Id="rId41" Type="http://schemas.openxmlformats.org/officeDocument/2006/relationships/hyperlink" Target="http://www.gia41.ru/" TargetMode="External"/><Relationship Id="rId54" Type="http://schemas.openxmlformats.org/officeDocument/2006/relationships/hyperlink" Target="https://edu.gov.ru/national-project/" TargetMode="External"/><Relationship Id="rId62" Type="http://schemas.openxmlformats.org/officeDocument/2006/relationships/hyperlink" Target="https://edu.gov.ru/national-projec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consultant-uo@tigil.ru" TargetMode="External"/><Relationship Id="rId23" Type="http://schemas.openxmlformats.org/officeDocument/2006/relationships/hyperlink" Target="mailto:tig_rono@mail.ru" TargetMode="External"/><Relationship Id="rId28" Type="http://schemas.openxmlformats.org/officeDocument/2006/relationships/hyperlink" Target="https://schoolkovran.ru/5887/5894/" TargetMode="External"/><Relationship Id="rId36" Type="http://schemas.openxmlformats.org/officeDocument/2006/relationships/image" Target="media/image2.jpeg"/><Relationship Id="rId49" Type="http://schemas.openxmlformats.org/officeDocument/2006/relationships/chart" Target="charts/chart2.xml"/><Relationship Id="rId57" Type="http://schemas.openxmlformats.org/officeDocument/2006/relationships/hyperlink" Target="https://edu.gov.ru/national-project/" TargetMode="External"/><Relationship Id="rId10" Type="http://schemas.openxmlformats.org/officeDocument/2006/relationships/hyperlink" Target="mailto:Sinicinskaya-MV@mail.ru" TargetMode="External"/><Relationship Id="rId31" Type="http://schemas.openxmlformats.org/officeDocument/2006/relationships/hyperlink" Target="http://tigilsad.ucoz.ru/index/bezopasnost_dorozhnogo_dvizhenija/0-103" TargetMode="External"/><Relationship Id="rId44" Type="http://schemas.openxmlformats.org/officeDocument/2006/relationships/hyperlink" Target="mailto:Lsregik@yandex.ru" TargetMode="External"/><Relationship Id="rId52" Type="http://schemas.openxmlformats.org/officeDocument/2006/relationships/hyperlink" Target="garantF1://97282.1" TargetMode="External"/><Relationship Id="rId60" Type="http://schemas.openxmlformats.org/officeDocument/2006/relationships/hyperlink" Target="https://edu.gov.ru/national-project/" TargetMode="External"/><Relationship Id="rId65" Type="http://schemas.openxmlformats.org/officeDocument/2006/relationships/hyperlink" Target="https://bus.gov.ru/independentRating/details/80313"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mailto:opeka@tigil.ru" TargetMode="External"/><Relationship Id="rId18" Type="http://schemas.openxmlformats.org/officeDocument/2006/relationships/hyperlink" Target="https://www.garant.ru/products/ipo/prime/doc/400807193/" TargetMode="External"/><Relationship Id="rId3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1042;&#1064;&#1069;\&#1055;&#1088;&#1086;&#1077;&#1082;&#1090;&#1099;\&#1052;&#1054;&#1053;%20&#1080;%20&#1056;&#1054;&#1053;\&#1052;&#1057;&#1054;%20(&#1060;23)\&#1069;&#1090;&#1072;&#1087;%204\&#1056;&#1072;&#1073;&#1086;&#1090;&#1072;%204\&#1040;&#1087;&#1088;&#1086;&#1073;&#1072;&#1094;&#1080;&#1103;\04.%20&#1052;&#1072;&#1090;&#1077;&#1088;&#1080;&#1072;&#1083;&#1099;%20&#1076;&#1083;&#1103;%20&#1088;&#1072;&#1089;&#1089;&#1099;&#1083;&#1082;&#1080;\&#1064;&#1072;&#1073;&#1083;&#1086;&#1085;%20&#1086;&#1090;&#1095;&#1077;&#1090;&#107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ru-RU" sz="1200" b="1" i="1">
                <a:latin typeface="Times New Roman" panose="02020603050405020304" pitchFamily="18" charset="0"/>
                <a:cs typeface="Times New Roman" panose="02020603050405020304" pitchFamily="18" charset="0"/>
              </a:rPr>
              <a:t>Сравнение средних баллов ЕГЭ 2022г. и 2023г.</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ru-RU"/>
        </a:p>
      </c:txPr>
    </c:title>
    <c:autoTitleDeleted val="0"/>
    <c:plotArea>
      <c:layout/>
      <c:barChart>
        <c:barDir val="bar"/>
        <c:grouping val="clustered"/>
        <c:varyColors val="0"/>
        <c:ser>
          <c:idx val="1"/>
          <c:order val="1"/>
          <c:tx>
            <c:strRef>
              <c:f>Лист1!$G$3</c:f>
              <c:strCache>
                <c:ptCount val="1"/>
                <c:pt idx="0">
                  <c:v>средний балл 2022г.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Лист1!$E$4:$E$16</c:f>
              <c:strCache>
                <c:ptCount val="13"/>
                <c:pt idx="2">
                  <c:v>Математика (проф. уровень)</c:v>
                </c:pt>
                <c:pt idx="3">
                  <c:v>Математика (базовый уровень)</c:v>
                </c:pt>
                <c:pt idx="4">
                  <c:v>Русский язык</c:v>
                </c:pt>
                <c:pt idx="5">
                  <c:v>Химия</c:v>
                </c:pt>
                <c:pt idx="6">
                  <c:v>Информатика и ИКТ</c:v>
                </c:pt>
                <c:pt idx="7">
                  <c:v>История</c:v>
                </c:pt>
                <c:pt idx="8">
                  <c:v>Обществознание</c:v>
                </c:pt>
                <c:pt idx="9">
                  <c:v>Литература</c:v>
                </c:pt>
                <c:pt idx="10">
                  <c:v>Физика</c:v>
                </c:pt>
                <c:pt idx="11">
                  <c:v>Английский язык (устный, письменный)</c:v>
                </c:pt>
                <c:pt idx="12">
                  <c:v>Биология</c:v>
                </c:pt>
              </c:strCache>
            </c:strRef>
          </c:cat>
          <c:val>
            <c:numRef>
              <c:f>Лист1!$G$4:$G$16</c:f>
              <c:numCache>
                <c:formatCode>General</c:formatCode>
                <c:ptCount val="13"/>
                <c:pt idx="2">
                  <c:v>57</c:v>
                </c:pt>
                <c:pt idx="3">
                  <c:v>4</c:v>
                </c:pt>
                <c:pt idx="4">
                  <c:v>62</c:v>
                </c:pt>
                <c:pt idx="5">
                  <c:v>0</c:v>
                </c:pt>
                <c:pt idx="6">
                  <c:v>56</c:v>
                </c:pt>
                <c:pt idx="7">
                  <c:v>44</c:v>
                </c:pt>
                <c:pt idx="8">
                  <c:v>35</c:v>
                </c:pt>
                <c:pt idx="9">
                  <c:v>0</c:v>
                </c:pt>
                <c:pt idx="10">
                  <c:v>56</c:v>
                </c:pt>
                <c:pt idx="11">
                  <c:v>50</c:v>
                </c:pt>
                <c:pt idx="12">
                  <c:v>27</c:v>
                </c:pt>
              </c:numCache>
            </c:numRef>
          </c:val>
          <c:extLst>
            <c:ext xmlns:c16="http://schemas.microsoft.com/office/drawing/2014/chart" uri="{C3380CC4-5D6E-409C-BE32-E72D297353CC}">
              <c16:uniqueId val="{00000000-9EE6-4DCB-90C9-78ADA994C700}"/>
            </c:ext>
          </c:extLst>
        </c:ser>
        <c:ser>
          <c:idx val="2"/>
          <c:order val="2"/>
          <c:tx>
            <c:strRef>
              <c:f>Лист1!$H$3</c:f>
              <c:strCache>
                <c:ptCount val="1"/>
                <c:pt idx="0">
                  <c:v>средний балл 2023г.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Лист1!$E$4:$E$16</c:f>
              <c:strCache>
                <c:ptCount val="13"/>
                <c:pt idx="2">
                  <c:v>Математика (проф. уровень)</c:v>
                </c:pt>
                <c:pt idx="3">
                  <c:v>Математика (базовый уровень)</c:v>
                </c:pt>
                <c:pt idx="4">
                  <c:v>Русский язык</c:v>
                </c:pt>
                <c:pt idx="5">
                  <c:v>Химия</c:v>
                </c:pt>
                <c:pt idx="6">
                  <c:v>Информатика и ИКТ</c:v>
                </c:pt>
                <c:pt idx="7">
                  <c:v>История</c:v>
                </c:pt>
                <c:pt idx="8">
                  <c:v>Обществознание</c:v>
                </c:pt>
                <c:pt idx="9">
                  <c:v>Литература</c:v>
                </c:pt>
                <c:pt idx="10">
                  <c:v>Физика</c:v>
                </c:pt>
                <c:pt idx="11">
                  <c:v>Английский язык (устный, письменный)</c:v>
                </c:pt>
                <c:pt idx="12">
                  <c:v>Биология</c:v>
                </c:pt>
              </c:strCache>
            </c:strRef>
          </c:cat>
          <c:val>
            <c:numRef>
              <c:f>Лист1!$H$4:$H$16</c:f>
              <c:numCache>
                <c:formatCode>General</c:formatCode>
                <c:ptCount val="13"/>
                <c:pt idx="2">
                  <c:v>25</c:v>
                </c:pt>
                <c:pt idx="3">
                  <c:v>4</c:v>
                </c:pt>
                <c:pt idx="4">
                  <c:v>60</c:v>
                </c:pt>
                <c:pt idx="5">
                  <c:v>43</c:v>
                </c:pt>
                <c:pt idx="6">
                  <c:v>43</c:v>
                </c:pt>
                <c:pt idx="7">
                  <c:v>90</c:v>
                </c:pt>
                <c:pt idx="8">
                  <c:v>52</c:v>
                </c:pt>
                <c:pt idx="9">
                  <c:v>56</c:v>
                </c:pt>
                <c:pt idx="10">
                  <c:v>34</c:v>
                </c:pt>
                <c:pt idx="11">
                  <c:v>55</c:v>
                </c:pt>
                <c:pt idx="12">
                  <c:v>35</c:v>
                </c:pt>
              </c:numCache>
            </c:numRef>
          </c:val>
          <c:extLst>
            <c:ext xmlns:c16="http://schemas.microsoft.com/office/drawing/2014/chart" uri="{C3380CC4-5D6E-409C-BE32-E72D297353CC}">
              <c16:uniqueId val="{00000001-9EE6-4DCB-90C9-78ADA994C700}"/>
            </c:ext>
          </c:extLst>
        </c:ser>
        <c:dLbls>
          <c:dLblPos val="inEnd"/>
          <c:showLegendKey val="0"/>
          <c:showVal val="1"/>
          <c:showCatName val="0"/>
          <c:showSerName val="0"/>
          <c:showPercent val="0"/>
          <c:showBubbleSize val="0"/>
        </c:dLbls>
        <c:gapWidth val="269"/>
        <c:axId val="74208768"/>
        <c:axId val="100759040"/>
        <c:extLst>
          <c:ext xmlns:c15="http://schemas.microsoft.com/office/drawing/2012/chart" uri="{02D57815-91ED-43cb-92C2-25804820EDAC}">
            <c15:filteredBarSeries>
              <c15:ser>
                <c:idx val="0"/>
                <c:order val="0"/>
                <c:tx>
                  <c:strRef>
                    <c:extLst>
                      <c:ext uri="{02D57815-91ED-43cb-92C2-25804820EDAC}">
                        <c15:formulaRef>
                          <c15:sqref>Лист1!$F$3</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Лист1!$E$4:$E$16</c15:sqref>
                        </c15:formulaRef>
                      </c:ext>
                    </c:extLst>
                    <c:strCache>
                      <c:ptCount val="13"/>
                      <c:pt idx="2">
                        <c:v>Математика (проф. уровень)</c:v>
                      </c:pt>
                      <c:pt idx="3">
                        <c:v>Математика (базовый уровень)</c:v>
                      </c:pt>
                      <c:pt idx="4">
                        <c:v>Русский язык</c:v>
                      </c:pt>
                      <c:pt idx="5">
                        <c:v>Химия</c:v>
                      </c:pt>
                      <c:pt idx="6">
                        <c:v>Информатика и ИКТ</c:v>
                      </c:pt>
                      <c:pt idx="7">
                        <c:v>История</c:v>
                      </c:pt>
                      <c:pt idx="8">
                        <c:v>Обществознание</c:v>
                      </c:pt>
                      <c:pt idx="9">
                        <c:v>Литература</c:v>
                      </c:pt>
                      <c:pt idx="10">
                        <c:v>Физика</c:v>
                      </c:pt>
                      <c:pt idx="11">
                        <c:v>Английский язык (устный, письменный)</c:v>
                      </c:pt>
                      <c:pt idx="12">
                        <c:v>Биология</c:v>
                      </c:pt>
                    </c:strCache>
                  </c:strRef>
                </c:cat>
                <c:val>
                  <c:numRef>
                    <c:extLst>
                      <c:ext uri="{02D57815-91ED-43cb-92C2-25804820EDAC}">
                        <c15:formulaRef>
                          <c15:sqref>Лист1!$F$4:$F$16</c15:sqref>
                        </c15:formulaRef>
                      </c:ext>
                    </c:extLst>
                    <c:numCache>
                      <c:formatCode>General</c:formatCode>
                      <c:ptCount val="13"/>
                    </c:numCache>
                  </c:numRef>
                </c:val>
                <c:extLst>
                  <c:ext xmlns:c16="http://schemas.microsoft.com/office/drawing/2014/chart" uri="{C3380CC4-5D6E-409C-BE32-E72D297353CC}">
                    <c16:uniqueId val="{00000002-9EE6-4DCB-90C9-78ADA994C700}"/>
                  </c:ext>
                </c:extLst>
              </c15:ser>
            </c15:filteredBarSeries>
          </c:ext>
        </c:extLst>
      </c:barChart>
      <c:catAx>
        <c:axId val="7420876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0759040"/>
        <c:crosses val="autoZero"/>
        <c:auto val="1"/>
        <c:lblAlgn val="ctr"/>
        <c:lblOffset val="100"/>
        <c:noMultiLvlLbl val="0"/>
      </c:catAx>
      <c:valAx>
        <c:axId val="10075904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2087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i="1">
                <a:solidFill>
                  <a:srgbClr val="FF0000"/>
                </a:solidFill>
                <a:latin typeface="Times New Roman" panose="02020603050405020304" pitchFamily="18" charset="0"/>
                <a:cs typeface="Times New Roman" panose="02020603050405020304" pitchFamily="18" charset="0"/>
              </a:rPr>
              <a:t>Итоги ГИА-9</a:t>
            </a:r>
          </a:p>
          <a:p>
            <a:pPr>
              <a:defRPr>
                <a:latin typeface="Times New Roman" panose="02020603050405020304" pitchFamily="18" charset="0"/>
                <a:cs typeface="Times New Roman" panose="02020603050405020304" pitchFamily="18" charset="0"/>
              </a:defRPr>
            </a:pPr>
            <a:r>
              <a:rPr lang="ru-RU" i="1">
                <a:solidFill>
                  <a:srgbClr val="FF0000"/>
                </a:solidFill>
                <a:latin typeface="Times New Roman" panose="02020603050405020304" pitchFamily="18" charset="0"/>
                <a:cs typeface="Times New Roman" panose="02020603050405020304" pitchFamily="18" charset="0"/>
              </a:rPr>
              <a:t> сравнение 2022г. и 2023 г. </a:t>
            </a:r>
          </a:p>
        </c:rich>
      </c:tx>
      <c:layout>
        <c:manualLayout>
          <c:xMode val="edge"/>
          <c:yMode val="edge"/>
          <c:x val="0.30471522309711285"/>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percentStacked"/>
        <c:varyColors val="0"/>
        <c:ser>
          <c:idx val="0"/>
          <c:order val="0"/>
          <c:tx>
            <c:strRef>
              <c:f>Лист1!$E$2</c:f>
              <c:strCache>
                <c:ptCount val="1"/>
                <c:pt idx="0">
                  <c:v>Средний балл по району 2022 год</c:v>
                </c:pt>
              </c:strCache>
            </c:strRef>
          </c:tx>
          <c:spPr>
            <a:solidFill>
              <a:schemeClr val="accent1"/>
            </a:solidFill>
            <a:ln>
              <a:noFill/>
            </a:ln>
            <a:effectLst/>
          </c:spPr>
          <c:invertIfNegative val="0"/>
          <c:cat>
            <c:strRef>
              <c:f>Лист1!$D$3:$D$14</c:f>
              <c:strCache>
                <c:ptCount val="12"/>
                <c:pt idx="0">
                  <c:v>Русский язык</c:v>
                </c:pt>
                <c:pt idx="1">
                  <c:v>Математика</c:v>
                </c:pt>
                <c:pt idx="2">
                  <c:v>География</c:v>
                </c:pt>
                <c:pt idx="3">
                  <c:v>Биология</c:v>
                </c:pt>
                <c:pt idx="4">
                  <c:v>Информатика и ИКТ</c:v>
                </c:pt>
                <c:pt idx="5">
                  <c:v>Биология</c:v>
                </c:pt>
                <c:pt idx="6">
                  <c:v>Обществознание</c:v>
                </c:pt>
                <c:pt idx="7">
                  <c:v>Литература</c:v>
                </c:pt>
                <c:pt idx="8">
                  <c:v>Физика</c:v>
                </c:pt>
                <c:pt idx="9">
                  <c:v>Химия</c:v>
                </c:pt>
                <c:pt idx="10">
                  <c:v>История</c:v>
                </c:pt>
                <c:pt idx="11">
                  <c:v>Английский язык</c:v>
                </c:pt>
              </c:strCache>
            </c:strRef>
          </c:cat>
          <c:val>
            <c:numRef>
              <c:f>Лист1!$E$3:$E$14</c:f>
              <c:numCache>
                <c:formatCode>General</c:formatCode>
                <c:ptCount val="12"/>
                <c:pt idx="0">
                  <c:v>4</c:v>
                </c:pt>
                <c:pt idx="1">
                  <c:v>3</c:v>
                </c:pt>
                <c:pt idx="2">
                  <c:v>3</c:v>
                </c:pt>
                <c:pt idx="3">
                  <c:v>0</c:v>
                </c:pt>
                <c:pt idx="4">
                  <c:v>4</c:v>
                </c:pt>
                <c:pt idx="5">
                  <c:v>3</c:v>
                </c:pt>
                <c:pt idx="6">
                  <c:v>3</c:v>
                </c:pt>
                <c:pt idx="7">
                  <c:v>3</c:v>
                </c:pt>
                <c:pt idx="8">
                  <c:v>3</c:v>
                </c:pt>
                <c:pt idx="9">
                  <c:v>4</c:v>
                </c:pt>
                <c:pt idx="10">
                  <c:v>3</c:v>
                </c:pt>
                <c:pt idx="11">
                  <c:v>0</c:v>
                </c:pt>
              </c:numCache>
            </c:numRef>
          </c:val>
          <c:extLst>
            <c:ext xmlns:c16="http://schemas.microsoft.com/office/drawing/2014/chart" uri="{C3380CC4-5D6E-409C-BE32-E72D297353CC}">
              <c16:uniqueId val="{00000000-E624-4DAD-8DEB-86003435299C}"/>
            </c:ext>
          </c:extLst>
        </c:ser>
        <c:ser>
          <c:idx val="1"/>
          <c:order val="1"/>
          <c:tx>
            <c:strRef>
              <c:f>Лист1!$F$2</c:f>
              <c:strCache>
                <c:ptCount val="1"/>
                <c:pt idx="0">
                  <c:v>Средний балл по району 2023 год</c:v>
                </c:pt>
              </c:strCache>
            </c:strRef>
          </c:tx>
          <c:spPr>
            <a:solidFill>
              <a:schemeClr val="accent2"/>
            </a:solidFill>
            <a:ln>
              <a:noFill/>
            </a:ln>
            <a:effectLst/>
          </c:spPr>
          <c:invertIfNegative val="0"/>
          <c:cat>
            <c:strRef>
              <c:f>Лист1!$D$3:$D$14</c:f>
              <c:strCache>
                <c:ptCount val="12"/>
                <c:pt idx="0">
                  <c:v>Русский язык</c:v>
                </c:pt>
                <c:pt idx="1">
                  <c:v>Математика</c:v>
                </c:pt>
                <c:pt idx="2">
                  <c:v>География</c:v>
                </c:pt>
                <c:pt idx="3">
                  <c:v>Биология</c:v>
                </c:pt>
                <c:pt idx="4">
                  <c:v>Информатика и ИКТ</c:v>
                </c:pt>
                <c:pt idx="5">
                  <c:v>Биология</c:v>
                </c:pt>
                <c:pt idx="6">
                  <c:v>Обществознание</c:v>
                </c:pt>
                <c:pt idx="7">
                  <c:v>Литература</c:v>
                </c:pt>
                <c:pt idx="8">
                  <c:v>Физика</c:v>
                </c:pt>
                <c:pt idx="9">
                  <c:v>Химия</c:v>
                </c:pt>
                <c:pt idx="10">
                  <c:v>История</c:v>
                </c:pt>
                <c:pt idx="11">
                  <c:v>Английский язык</c:v>
                </c:pt>
              </c:strCache>
            </c:strRef>
          </c:cat>
          <c:val>
            <c:numRef>
              <c:f>Лист1!$F$3:$F$14</c:f>
              <c:numCache>
                <c:formatCode>General</c:formatCode>
                <c:ptCount val="12"/>
                <c:pt idx="0">
                  <c:v>4</c:v>
                </c:pt>
                <c:pt idx="1">
                  <c:v>3</c:v>
                </c:pt>
                <c:pt idx="2" formatCode="d\-mmm">
                  <c:v>45049</c:v>
                </c:pt>
                <c:pt idx="3">
                  <c:v>4</c:v>
                </c:pt>
                <c:pt idx="4">
                  <c:v>3.5</c:v>
                </c:pt>
                <c:pt idx="5">
                  <c:v>4</c:v>
                </c:pt>
                <c:pt idx="6">
                  <c:v>3</c:v>
                </c:pt>
                <c:pt idx="7">
                  <c:v>4</c:v>
                </c:pt>
                <c:pt idx="8">
                  <c:v>3</c:v>
                </c:pt>
                <c:pt idx="9">
                  <c:v>3</c:v>
                </c:pt>
                <c:pt idx="10">
                  <c:v>3</c:v>
                </c:pt>
                <c:pt idx="11">
                  <c:v>4</c:v>
                </c:pt>
              </c:numCache>
            </c:numRef>
          </c:val>
          <c:extLst>
            <c:ext xmlns:c16="http://schemas.microsoft.com/office/drawing/2014/chart" uri="{C3380CC4-5D6E-409C-BE32-E72D297353CC}">
              <c16:uniqueId val="{00000001-E624-4DAD-8DEB-86003435299C}"/>
            </c:ext>
          </c:extLst>
        </c:ser>
        <c:dLbls>
          <c:showLegendKey val="0"/>
          <c:showVal val="0"/>
          <c:showCatName val="0"/>
          <c:showSerName val="0"/>
          <c:showPercent val="0"/>
          <c:showBubbleSize val="0"/>
        </c:dLbls>
        <c:gapWidth val="150"/>
        <c:overlap val="100"/>
        <c:axId val="145688064"/>
        <c:axId val="157647232"/>
      </c:barChart>
      <c:catAx>
        <c:axId val="145688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647232"/>
        <c:crosses val="autoZero"/>
        <c:auto val="1"/>
        <c:lblAlgn val="ctr"/>
        <c:lblOffset val="100"/>
        <c:noMultiLvlLbl val="0"/>
      </c:catAx>
      <c:valAx>
        <c:axId val="1576472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68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министерства образования и науки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F5623E-9FF0-4B07-BFC9-26C89711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Template>
  <TotalTime>8564</TotalTime>
  <Pages>101</Pages>
  <Words>42402</Words>
  <Characters>241697</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Ростислав Горбовский</dc:creator>
  <cp:lastModifiedBy>Лежнина Марина Валерьевна</cp:lastModifiedBy>
  <cp:revision>208</cp:revision>
  <cp:lastPrinted>2024-01-19T00:17:00Z</cp:lastPrinted>
  <dcterms:created xsi:type="dcterms:W3CDTF">2019-01-22T23:27:00Z</dcterms:created>
  <dcterms:modified xsi:type="dcterms:W3CDTF">2024-02-05T07:22:00Z</dcterms:modified>
</cp:coreProperties>
</file>