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 w:firstLine="0" w:lef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Приложение к письму</w:t>
      </w:r>
    </w:p>
    <w:p w14:paraId="03000000">
      <w:pPr>
        <w:spacing w:after="0" w:line="276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spacing w:after="0" w:line="276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spacing w:after="0" w:line="276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Положение о проведении в 2023</w:t>
      </w:r>
      <w:r>
        <w:rPr>
          <w:rFonts w:ascii="Times New Roman" w:hAnsi="Times New Roman"/>
          <w:b w:val="1"/>
          <w:sz w:val="28"/>
        </w:rPr>
        <w:t xml:space="preserve"> году</w:t>
      </w:r>
    </w:p>
    <w:p w14:paraId="06000000">
      <w:pPr>
        <w:spacing w:after="0" w:line="276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XXII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краевого </w:t>
      </w:r>
      <w:r>
        <w:rPr>
          <w:rFonts w:ascii="Times New Roman" w:hAnsi="Times New Roman"/>
          <w:b w:val="1"/>
          <w:sz w:val="28"/>
        </w:rPr>
        <w:t xml:space="preserve">Фестиваля </w:t>
      </w:r>
      <w:r>
        <w:rPr>
          <w:rFonts w:ascii="Times New Roman" w:hAnsi="Times New Roman"/>
          <w:b w:val="1"/>
          <w:sz w:val="28"/>
        </w:rPr>
        <w:t xml:space="preserve">художественного творчества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Радуга</w:t>
      </w:r>
      <w:r>
        <w:rPr>
          <w:rFonts w:ascii="Times New Roman" w:hAnsi="Times New Roman"/>
          <w:b w:val="1"/>
          <w:sz w:val="28"/>
        </w:rPr>
        <w:t>»</w:t>
      </w:r>
    </w:p>
    <w:p w14:paraId="07000000">
      <w:pPr>
        <w:spacing w:after="0" w:line="276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08000000">
      <w:pPr>
        <w:pStyle w:val="Style_1"/>
        <w:numPr>
          <w:ilvl w:val="0"/>
          <w:numId w:val="1"/>
        </w:numPr>
        <w:spacing w:after="0" w:line="276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Общие положения</w:t>
      </w:r>
    </w:p>
    <w:p w14:paraId="09000000">
      <w:pPr>
        <w:pStyle w:val="Style_1"/>
        <w:spacing w:after="0" w:line="276" w:lineRule="auto"/>
        <w:ind w:firstLine="0" w:left="1069"/>
        <w:jc w:val="both"/>
        <w:rPr>
          <w:rFonts w:ascii="Times New Roman" w:hAnsi="Times New Roman"/>
          <w:b w:val="1"/>
          <w:sz w:val="28"/>
        </w:rPr>
      </w:pPr>
    </w:p>
    <w:p w14:paraId="0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Положение определяет порядок организации, проведения и подведения итогов </w:t>
      </w:r>
      <w:r>
        <w:rPr>
          <w:rFonts w:ascii="Times New Roman" w:hAnsi="Times New Roman"/>
          <w:sz w:val="28"/>
        </w:rPr>
        <w:t xml:space="preserve">Фестиваля </w:t>
      </w:r>
      <w:r>
        <w:rPr>
          <w:rFonts w:ascii="Times New Roman" w:hAnsi="Times New Roman"/>
          <w:spacing w:val="7"/>
          <w:sz w:val="28"/>
        </w:rPr>
        <w:t xml:space="preserve">художественного творчества </w:t>
      </w:r>
      <w:r>
        <w:rPr>
          <w:rFonts w:ascii="Times New Roman" w:hAnsi="Times New Roman"/>
          <w:spacing w:val="7"/>
          <w:sz w:val="28"/>
        </w:rPr>
        <w:t>детей с ограниченными возможностями здоровья</w:t>
      </w:r>
      <w:bookmarkStart w:id="1" w:name="_Hlk131088555"/>
      <w:r>
        <w:rPr>
          <w:rFonts w:ascii="Times New Roman" w:hAnsi="Times New Roman"/>
          <w:spacing w:val="7"/>
          <w:sz w:val="28"/>
        </w:rPr>
        <w:t xml:space="preserve"> и детей-инвалидов</w:t>
      </w:r>
      <w:r>
        <w:rPr>
          <w:rFonts w:ascii="Times New Roman" w:hAnsi="Times New Roman"/>
          <w:b w:val="1"/>
          <w:spacing w:val="7"/>
          <w:sz w:val="28"/>
        </w:rPr>
        <w:t xml:space="preserve"> </w:t>
      </w:r>
      <w:bookmarkEnd w:id="1"/>
      <w:r>
        <w:rPr>
          <w:rFonts w:ascii="Times New Roman" w:hAnsi="Times New Roman"/>
          <w:spacing w:val="6"/>
          <w:sz w:val="28"/>
        </w:rPr>
        <w:t>«Радуга»</w:t>
      </w:r>
      <w:r>
        <w:rPr>
          <w:rFonts w:ascii="Times New Roman" w:hAnsi="Times New Roman"/>
          <w:sz w:val="28"/>
        </w:rPr>
        <w:t xml:space="preserve"> (далее – Фестиваль). </w:t>
      </w:r>
      <w:r>
        <w:rPr>
          <w:rFonts w:ascii="Times New Roman" w:hAnsi="Times New Roman"/>
          <w:sz w:val="28"/>
        </w:rPr>
        <w:t>Тема Фестиваля: «Мир, который я люблю!»</w:t>
      </w:r>
    </w:p>
    <w:p w14:paraId="0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Организатором </w:t>
      </w:r>
      <w:r>
        <w:rPr>
          <w:rFonts w:ascii="Times New Roman" w:hAnsi="Times New Roman"/>
          <w:sz w:val="28"/>
        </w:rPr>
        <w:t>Фестиваля</w:t>
      </w:r>
      <w:r>
        <w:rPr>
          <w:rFonts w:ascii="Times New Roman" w:hAnsi="Times New Roman"/>
          <w:sz w:val="28"/>
        </w:rPr>
        <w:t xml:space="preserve"> является Министерство социального благополучия и семейной политики Камчатского края.</w:t>
      </w:r>
    </w:p>
    <w:p w14:paraId="0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Организационная работа по подготовке и проведению </w:t>
      </w:r>
      <w:r>
        <w:rPr>
          <w:rFonts w:ascii="Times New Roman" w:hAnsi="Times New Roman"/>
          <w:sz w:val="28"/>
        </w:rPr>
        <w:t xml:space="preserve">Фестиваля </w:t>
      </w:r>
      <w:r>
        <w:rPr>
          <w:rFonts w:ascii="Times New Roman" w:hAnsi="Times New Roman"/>
          <w:sz w:val="28"/>
        </w:rPr>
        <w:t>возлагается на краевое государственное автономное учреждение социальной защиты «Камчатский центр социальной помощи семье и детям «СЕМЬЯ».</w:t>
      </w:r>
    </w:p>
    <w:p w14:paraId="0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E000000">
      <w:pPr>
        <w:pStyle w:val="Style_1"/>
        <w:numPr>
          <w:ilvl w:val="0"/>
          <w:numId w:val="1"/>
        </w:numPr>
        <w:spacing w:after="0" w:line="276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Цели и задачи</w:t>
      </w:r>
    </w:p>
    <w:p w14:paraId="0F000000">
      <w:pPr>
        <w:pStyle w:val="Style_1"/>
        <w:spacing w:after="0" w:line="276" w:lineRule="auto"/>
        <w:ind w:hanging="360" w:left="1069"/>
        <w:jc w:val="both"/>
        <w:rPr>
          <w:rFonts w:ascii="Times New Roman" w:hAnsi="Times New Roman"/>
          <w:b w:val="1"/>
          <w:sz w:val="28"/>
        </w:rPr>
      </w:pPr>
    </w:p>
    <w:p w14:paraId="1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.1. Выявление и раскрытие творческого потенциала детей с ограниченными возможностями здоровья и детей-инвалидов.</w:t>
      </w:r>
    </w:p>
    <w:p w14:paraId="1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.2. Привлечение внимания общественности к творческой деятельности детей с ограниченными возможностями здоровья и детей-инвалидов как средству их самовыражения.</w:t>
      </w:r>
    </w:p>
    <w:p w14:paraId="1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.3. Выявление и поддержка творчески одаренных детей с ограниченными возможностями здоровья и детей-инвалидов.</w:t>
      </w:r>
    </w:p>
    <w:p w14:paraId="13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.4. Стимулирование желания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 xml:space="preserve">развитие </w:t>
      </w:r>
      <w:r>
        <w:rPr>
          <w:rFonts w:ascii="Times New Roman" w:hAnsi="Times New Roman"/>
          <w:sz w:val="28"/>
        </w:rPr>
        <w:t>способности детей с ограниченными возможностями здоровья и детей-инвалидов к художественному творчеству.</w:t>
      </w:r>
    </w:p>
    <w:p w14:paraId="1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.5. Формирование </w:t>
      </w:r>
      <w:r>
        <w:rPr>
          <w:rFonts w:ascii="Times New Roman" w:hAnsi="Times New Roman"/>
          <w:sz w:val="28"/>
        </w:rPr>
        <w:t>в обществе положительного отношения к семьям, воспитывающим детей с ограниченными возможностями здоровья и детей-инвалидов.</w:t>
      </w:r>
    </w:p>
    <w:p w14:paraId="1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pStyle w:val="Style_1"/>
        <w:numPr>
          <w:ilvl w:val="0"/>
          <w:numId w:val="1"/>
        </w:numPr>
        <w:spacing w:after="0" w:line="276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Участники </w:t>
      </w:r>
      <w:r>
        <w:rPr>
          <w:rFonts w:ascii="Times New Roman" w:hAnsi="Times New Roman"/>
          <w:b w:val="1"/>
          <w:sz w:val="28"/>
        </w:rPr>
        <w:t>Фестиваля</w:t>
      </w:r>
    </w:p>
    <w:p w14:paraId="17000000">
      <w:pPr>
        <w:pStyle w:val="Style_1"/>
        <w:spacing w:after="0" w:line="276" w:lineRule="auto"/>
        <w:ind w:hanging="360" w:left="1069"/>
        <w:jc w:val="both"/>
        <w:rPr>
          <w:rFonts w:ascii="Times New Roman" w:hAnsi="Times New Roman"/>
          <w:b w:val="1"/>
          <w:sz w:val="28"/>
        </w:rPr>
      </w:pPr>
    </w:p>
    <w:p w14:paraId="1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.1. К участию приглашаются дети с ограниченными возможностями здоровья</w:t>
      </w:r>
      <w:r>
        <w:rPr>
          <w:rFonts w:ascii="Times New Roman" w:hAnsi="Times New Roman"/>
          <w:sz w:val="28"/>
        </w:rPr>
        <w:t xml:space="preserve"> и дети-инвалиды в возрасте от 5</w:t>
      </w:r>
      <w:r>
        <w:rPr>
          <w:rFonts w:ascii="Times New Roman" w:hAnsi="Times New Roman"/>
          <w:sz w:val="28"/>
        </w:rPr>
        <w:t xml:space="preserve"> до 18 лет.</w:t>
      </w: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.2. Возраст участников определяется на момент подачи заявки.</w:t>
      </w:r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.3</w:t>
      </w:r>
      <w:r>
        <w:rPr>
          <w:rFonts w:ascii="Times New Roman" w:hAnsi="Times New Roman"/>
          <w:sz w:val="28"/>
        </w:rPr>
        <w:t>. Фестиваль проводится по следующим номинациям:</w:t>
      </w: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«Изобразительное искусство»;</w:t>
      </w:r>
    </w:p>
    <w:p w14:paraId="1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«Декоративно-прикладное искусство»;</w:t>
      </w:r>
    </w:p>
    <w:p w14:paraId="1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«Музыкально-исполнительское мастерство»;</w:t>
      </w:r>
    </w:p>
    <w:p w14:paraId="1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«Танцевальное искусство».</w:t>
      </w:r>
    </w:p>
    <w:p w14:paraId="1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.4</w:t>
      </w:r>
      <w:r>
        <w:rPr>
          <w:rFonts w:ascii="Times New Roman" w:hAnsi="Times New Roman"/>
          <w:sz w:val="28"/>
        </w:rPr>
        <w:t>. Категории участников</w:t>
      </w:r>
      <w:r>
        <w:rPr>
          <w:rFonts w:ascii="Times New Roman" w:hAnsi="Times New Roman"/>
          <w:sz w:val="28"/>
        </w:rPr>
        <w:t xml:space="preserve"> по номинациям «Изобразительное искусство»</w:t>
      </w:r>
      <w:r>
        <w:rPr>
          <w:rFonts w:ascii="Times New Roman" w:hAnsi="Times New Roman"/>
          <w:sz w:val="28"/>
        </w:rPr>
        <w:t>, «Декоративно- прикладное искусство»</w:t>
      </w:r>
      <w:r>
        <w:rPr>
          <w:rFonts w:ascii="Times New Roman" w:hAnsi="Times New Roman"/>
          <w:sz w:val="28"/>
        </w:rPr>
        <w:t>:</w:t>
      </w:r>
    </w:p>
    <w:p w14:paraId="2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- 1 категория (возраст от 5</w:t>
      </w:r>
      <w:r>
        <w:rPr>
          <w:rFonts w:ascii="Times New Roman" w:hAnsi="Times New Roman"/>
          <w:sz w:val="28"/>
        </w:rPr>
        <w:t xml:space="preserve"> до 11 лет включительно);</w:t>
      </w:r>
    </w:p>
    <w:p w14:paraId="2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- 2 категория (возраст от 12 до 18 лет включительно).</w:t>
      </w:r>
    </w:p>
    <w:p w14:paraId="22000000">
      <w:pPr>
        <w:spacing w:after="0" w:line="276" w:lineRule="auto"/>
        <w:ind w:firstLine="1" w:left="708"/>
        <w:jc w:val="both"/>
        <w:rPr>
          <w:rFonts w:ascii="Times New Roman" w:hAnsi="Times New Roman"/>
          <w:sz w:val="28"/>
        </w:rPr>
      </w:pPr>
    </w:p>
    <w:p w14:paraId="23000000">
      <w:pPr>
        <w:pStyle w:val="Style_1"/>
        <w:numPr>
          <w:ilvl w:val="0"/>
          <w:numId w:val="1"/>
        </w:numPr>
        <w:spacing w:after="0" w:line="276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Организация и условия проведения </w:t>
      </w:r>
      <w:r>
        <w:rPr>
          <w:rFonts w:ascii="Times New Roman" w:hAnsi="Times New Roman"/>
          <w:b w:val="1"/>
          <w:sz w:val="28"/>
        </w:rPr>
        <w:t>Фестиваля</w:t>
      </w:r>
    </w:p>
    <w:p w14:paraId="24000000">
      <w:pPr>
        <w:pStyle w:val="Style_1"/>
        <w:spacing w:after="0" w:line="276" w:lineRule="auto"/>
        <w:ind w:hanging="360" w:left="1069"/>
        <w:jc w:val="both"/>
        <w:rPr>
          <w:rFonts w:ascii="Times New Roman" w:hAnsi="Times New Roman"/>
          <w:b w:val="1"/>
          <w:sz w:val="28"/>
        </w:rPr>
      </w:pPr>
    </w:p>
    <w:p w14:paraId="2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.1. Критерии отбора</w:t>
      </w:r>
      <w:r>
        <w:rPr>
          <w:rFonts w:ascii="Times New Roman" w:hAnsi="Times New Roman"/>
          <w:sz w:val="28"/>
        </w:rPr>
        <w:t xml:space="preserve"> для участия в </w:t>
      </w:r>
      <w:r>
        <w:rPr>
          <w:rFonts w:ascii="Times New Roman" w:hAnsi="Times New Roman"/>
          <w:sz w:val="28"/>
        </w:rPr>
        <w:t>Фестивале</w:t>
      </w:r>
      <w:r>
        <w:rPr>
          <w:rFonts w:ascii="Times New Roman" w:hAnsi="Times New Roman"/>
          <w:sz w:val="28"/>
        </w:rPr>
        <w:t xml:space="preserve"> по номинациям:</w:t>
      </w:r>
    </w:p>
    <w:p w14:paraId="2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номинации </w:t>
      </w:r>
      <w:r>
        <w:rPr>
          <w:rFonts w:ascii="Times New Roman" w:hAnsi="Times New Roman"/>
          <w:sz w:val="28"/>
        </w:rPr>
        <w:t>«Изобразительное искусство» техника исполнения работ может быть любая, могут быть использованы любые средства рисования (карандаши, гуашь, фломастеры, тушь, акварель, мелки, пастель, цветные ручки, пальчиковые краски и т.п.). Тема работ: «Мир, который я люблю!».</w:t>
      </w:r>
    </w:p>
    <w:p w14:paraId="27000000">
      <w:pPr>
        <w:pStyle w:val="Style_2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4.1.2. В номинации «</w:t>
      </w:r>
      <w:r>
        <w:rPr>
          <w:rFonts w:ascii="Times New Roman" w:hAnsi="Times New Roman"/>
          <w:sz w:val="28"/>
        </w:rPr>
        <w:t xml:space="preserve">Декоративно – прикладное </w:t>
      </w:r>
      <w:r>
        <w:rPr>
          <w:rFonts w:ascii="Times New Roman" w:hAnsi="Times New Roman"/>
          <w:sz w:val="28"/>
        </w:rPr>
        <w:t>искусство» техника</w:t>
      </w:r>
      <w:r>
        <w:rPr>
          <w:rFonts w:ascii="Times New Roman" w:hAnsi="Times New Roman"/>
          <w:sz w:val="28"/>
        </w:rPr>
        <w:t xml:space="preserve"> исполнения работ может</w:t>
      </w:r>
      <w:r>
        <w:rPr>
          <w:rFonts w:ascii="Times New Roman" w:hAnsi="Times New Roman"/>
          <w:sz w:val="28"/>
        </w:rPr>
        <w:t xml:space="preserve"> быть люб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квиллинг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бисероплетение</w:t>
      </w:r>
      <w:r>
        <w:rPr>
          <w:rFonts w:ascii="Times New Roman" w:hAnsi="Times New Roman"/>
          <w:sz w:val="28"/>
        </w:rPr>
        <w:t>, батик, работа с кожей, роспись по дереву, резьба по кости, по дереву, чеканка, керамика, флористика, куклы и др.) Тема работ: «Мир, который я люблю!».</w:t>
      </w:r>
    </w:p>
    <w:p w14:paraId="2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номинациях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Изобразительное искусство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 «Декоративно-прикладное искусство»</w:t>
      </w:r>
      <w:r>
        <w:rPr>
          <w:rFonts w:ascii="Times New Roman" w:hAnsi="Times New Roman"/>
          <w:sz w:val="28"/>
        </w:rPr>
        <w:t xml:space="preserve"> работы </w:t>
      </w:r>
      <w:r>
        <w:rPr>
          <w:rFonts w:ascii="Times New Roman" w:hAnsi="Times New Roman"/>
          <w:sz w:val="28"/>
        </w:rPr>
        <w:t xml:space="preserve">должны быть оформлены </w:t>
      </w:r>
      <w:r>
        <w:rPr>
          <w:rFonts w:ascii="Times New Roman" w:hAnsi="Times New Roman"/>
          <w:sz w:val="28"/>
        </w:rPr>
        <w:t>в паспорту</w:t>
      </w:r>
      <w:r>
        <w:rPr>
          <w:rFonts w:ascii="Times New Roman" w:hAnsi="Times New Roman"/>
          <w:sz w:val="28"/>
        </w:rPr>
        <w:t>, иметь этикетку, размером 5*13 см. с указанием: фамилия, имя, возраст участника, форма работы, название, фамилия, имя художественного руководителя, место проживания участника (город, поселок и т.д.). Если этикетка не соответствует требованиям по оформлению, работа допускаться не будет.</w:t>
      </w:r>
    </w:p>
    <w:p w14:paraId="2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4.1.4. </w:t>
      </w:r>
      <w:r>
        <w:rPr>
          <w:rFonts w:ascii="Times New Roman" w:hAnsi="Times New Roman"/>
          <w:sz w:val="28"/>
        </w:rPr>
        <w:t>В номинации «Музыкально-исполнительское мастерство»:</w:t>
      </w:r>
    </w:p>
    <w:p w14:paraId="2A000000">
      <w:pPr>
        <w:numPr>
          <w:ilvl w:val="0"/>
          <w:numId w:val="2"/>
        </w:numPr>
        <w:spacing w:after="0" w:line="276" w:lineRule="auto"/>
        <w:ind w:firstLine="425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Вокал: классическое, народное, джазовое, эстрадное сольное пение; </w:t>
      </w:r>
    </w:p>
    <w:p w14:paraId="2B000000">
      <w:pPr>
        <w:numPr>
          <w:ilvl w:val="0"/>
          <w:numId w:val="2"/>
        </w:numPr>
        <w:spacing w:after="0" w:line="276" w:lineRule="auto"/>
        <w:ind w:firstLine="425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Инструментальное исполнительство: фортепиано, струнные, духовые, ударные, народные инструменты; </w:t>
      </w:r>
    </w:p>
    <w:p w14:paraId="2C000000">
      <w:pPr>
        <w:numPr>
          <w:ilvl w:val="0"/>
          <w:numId w:val="2"/>
        </w:numPr>
        <w:spacing w:after="0" w:line="276" w:lineRule="auto"/>
        <w:ind w:firstLine="425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Ансамбли: инструментальные, вокальные, джазовые, фольклорные. </w:t>
      </w:r>
    </w:p>
    <w:p w14:paraId="2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4.1.5. </w:t>
      </w:r>
      <w:r>
        <w:rPr>
          <w:rFonts w:ascii="Times New Roman" w:hAnsi="Times New Roman"/>
          <w:sz w:val="28"/>
        </w:rPr>
        <w:t>В номинации «</w:t>
      </w:r>
      <w:r>
        <w:rPr>
          <w:rFonts w:ascii="Times New Roman" w:hAnsi="Times New Roman"/>
          <w:sz w:val="28"/>
        </w:rPr>
        <w:t>Танцевальное искусство» (количество</w:t>
      </w:r>
      <w:r>
        <w:rPr>
          <w:rFonts w:ascii="Times New Roman" w:hAnsi="Times New Roman"/>
          <w:sz w:val="28"/>
        </w:rPr>
        <w:t xml:space="preserve"> участников не более 10 человек):</w:t>
      </w:r>
    </w:p>
    <w:p w14:paraId="2E000000">
      <w:pPr>
        <w:pStyle w:val="Style_1"/>
        <w:numPr>
          <w:ilvl w:val="1"/>
          <w:numId w:val="3"/>
        </w:num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Хореографические миниатюры;</w:t>
      </w:r>
    </w:p>
    <w:p w14:paraId="2F000000">
      <w:pPr>
        <w:pStyle w:val="Style_1"/>
        <w:numPr>
          <w:ilvl w:val="1"/>
          <w:numId w:val="3"/>
        </w:num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Народные танцы;</w:t>
      </w:r>
    </w:p>
    <w:p w14:paraId="30000000">
      <w:pPr>
        <w:pStyle w:val="Style_1"/>
        <w:numPr>
          <w:ilvl w:val="1"/>
          <w:numId w:val="3"/>
        </w:num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Современные танцы;</w:t>
      </w:r>
    </w:p>
    <w:p w14:paraId="31000000">
      <w:pPr>
        <w:pStyle w:val="Style_1"/>
        <w:numPr>
          <w:ilvl w:val="1"/>
          <w:numId w:val="3"/>
        </w:num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Жестовое пение.</w:t>
      </w:r>
    </w:p>
    <w:p w14:paraId="3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Количество работ, представленных одним участником, ограничено. Одна работа от одного участника в каждой номинации.</w:t>
      </w:r>
    </w:p>
    <w:p w14:paraId="33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Участие в </w:t>
      </w:r>
      <w:r>
        <w:rPr>
          <w:rFonts w:ascii="Times New Roman" w:hAnsi="Times New Roman"/>
          <w:sz w:val="28"/>
        </w:rPr>
        <w:t>Фестивале</w:t>
      </w:r>
      <w:r>
        <w:rPr>
          <w:rFonts w:ascii="Times New Roman" w:hAnsi="Times New Roman"/>
          <w:sz w:val="28"/>
        </w:rPr>
        <w:t xml:space="preserve"> осуществляется на безвозмездной основе.</w:t>
      </w:r>
    </w:p>
    <w:p w14:paraId="3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4.5. Участники </w:t>
      </w:r>
      <w:r>
        <w:rPr>
          <w:rFonts w:ascii="Times New Roman" w:hAnsi="Times New Roman"/>
          <w:sz w:val="28"/>
        </w:rPr>
        <w:t>заполняют</w:t>
      </w:r>
      <w:r>
        <w:rPr>
          <w:rFonts w:ascii="Times New Roman" w:hAnsi="Times New Roman"/>
          <w:sz w:val="28"/>
        </w:rPr>
        <w:t xml:space="preserve"> заявку на </w:t>
      </w:r>
      <w:r>
        <w:rPr>
          <w:rFonts w:ascii="Times New Roman" w:hAnsi="Times New Roman"/>
          <w:sz w:val="28"/>
        </w:rPr>
        <w:t>участие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форме </w:t>
      </w:r>
      <w:r>
        <w:rPr>
          <w:rFonts w:ascii="Times New Roman" w:hAnsi="Times New Roman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риложению 1 к настоящему Положению и согласие на обработку персональных данных</w:t>
      </w:r>
      <w:r>
        <w:rPr>
          <w:rFonts w:ascii="Times New Roman" w:hAnsi="Times New Roman"/>
          <w:sz w:val="28"/>
        </w:rPr>
        <w:t xml:space="preserve"> согласно приложению 2 к настоящему Положению.</w:t>
      </w:r>
    </w:p>
    <w:p w14:paraId="3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</w:t>
      </w:r>
      <w:r>
        <w:rPr>
          <w:rFonts w:ascii="Times New Roman" w:hAnsi="Times New Roman"/>
          <w:sz w:val="28"/>
        </w:rPr>
        <w:t>Заявки и материалы принимаются</w:t>
      </w:r>
      <w:r>
        <w:rPr>
          <w:rFonts w:ascii="Times New Roman" w:hAnsi="Times New Roman"/>
          <w:sz w:val="28"/>
        </w:rPr>
        <w:t>:</w:t>
      </w:r>
    </w:p>
    <w:p w14:paraId="36000000">
      <w:pPr>
        <w:pStyle w:val="Style_1"/>
        <w:numPr>
          <w:ilvl w:val="0"/>
          <w:numId w:val="4"/>
        </w:num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нарочно в КГАУ СЗ «Камчатский центр социальной помощи «СЕМЬЯ», отделение реабилитации детей с ограниченными возможностями здоровья по адресу:</w:t>
      </w:r>
      <w:r>
        <w:rPr>
          <w:rFonts w:ascii="Times New Roman" w:hAnsi="Times New Roman"/>
          <w:sz w:val="28"/>
        </w:rPr>
        <w:t xml:space="preserve"> г. </w:t>
      </w:r>
      <w:r>
        <w:rPr>
          <w:rFonts w:ascii="Times New Roman" w:hAnsi="Times New Roman"/>
          <w:sz w:val="28"/>
        </w:rPr>
        <w:t>Петропавловск-Кам</w:t>
      </w:r>
      <w:r>
        <w:rPr>
          <w:rFonts w:ascii="Times New Roman" w:hAnsi="Times New Roman"/>
          <w:sz w:val="28"/>
        </w:rPr>
        <w:t>чатский, 50 лет Октября, д.23/3;</w:t>
      </w:r>
    </w:p>
    <w:p w14:paraId="37000000">
      <w:pPr>
        <w:pStyle w:val="Style_1"/>
        <w:numPr>
          <w:ilvl w:val="0"/>
          <w:numId w:val="4"/>
        </w:num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 электронной почте e-</w:t>
      </w:r>
      <w:r>
        <w:rPr>
          <w:rFonts w:ascii="Times New Roman" w:hAnsi="Times New Roman"/>
          <w:sz w:val="28"/>
        </w:rPr>
        <w:t>mail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ordovz@bk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t xml:space="preserve"> с пометкой «</w:t>
      </w:r>
      <w:r>
        <w:rPr>
          <w:rFonts w:ascii="Times New Roman" w:hAnsi="Times New Roman"/>
          <w:sz w:val="28"/>
        </w:rPr>
        <w:t>Радуга</w:t>
      </w:r>
      <w:r>
        <w:rPr>
          <w:rFonts w:ascii="Times New Roman" w:hAnsi="Times New Roman"/>
          <w:sz w:val="28"/>
        </w:rPr>
        <w:t>»;</w:t>
      </w:r>
    </w:p>
    <w:p w14:paraId="38000000">
      <w:pPr>
        <w:pStyle w:val="Style_1"/>
        <w:numPr>
          <w:ilvl w:val="0"/>
          <w:numId w:val="4"/>
        </w:num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или доставляются на электронном носителе по адресу расположения учреждения. </w:t>
      </w:r>
    </w:p>
    <w:p w14:paraId="39000000">
      <w:pPr>
        <w:pStyle w:val="Style_1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 для справок 8 (4152) 26-23-00</w:t>
      </w:r>
      <w:r>
        <w:rPr>
          <w:rFonts w:ascii="Times New Roman" w:hAnsi="Times New Roman"/>
          <w:sz w:val="28"/>
        </w:rPr>
        <w:t>, 42-75-03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2"/>
          <w:sz w:val="28"/>
        </w:rPr>
        <w:t xml:space="preserve"> </w:t>
      </w:r>
    </w:p>
    <w:p w14:paraId="3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B000000">
      <w:pPr>
        <w:pStyle w:val="Style_1"/>
        <w:numPr>
          <w:ilvl w:val="0"/>
          <w:numId w:val="1"/>
        </w:numPr>
        <w:spacing w:after="0" w:line="276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Порядок проведения </w:t>
      </w:r>
      <w:r>
        <w:rPr>
          <w:rFonts w:ascii="Times New Roman" w:hAnsi="Times New Roman"/>
          <w:b w:val="1"/>
          <w:sz w:val="28"/>
        </w:rPr>
        <w:t>Фестиваля</w:t>
      </w:r>
    </w:p>
    <w:p w14:paraId="3C000000">
      <w:pPr>
        <w:pStyle w:val="Style_1"/>
        <w:spacing w:after="0" w:line="276" w:lineRule="auto"/>
        <w:ind w:hanging="360" w:left="1069"/>
        <w:jc w:val="both"/>
        <w:rPr>
          <w:rFonts w:ascii="Times New Roman" w:hAnsi="Times New Roman"/>
          <w:b w:val="1"/>
          <w:sz w:val="28"/>
        </w:rPr>
      </w:pPr>
    </w:p>
    <w:p w14:paraId="3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Фестиваль</w:t>
      </w:r>
      <w:r>
        <w:rPr>
          <w:rFonts w:ascii="Times New Roman" w:hAnsi="Times New Roman"/>
          <w:sz w:val="28"/>
        </w:rPr>
        <w:t xml:space="preserve"> проводится </w:t>
      </w:r>
      <w:r>
        <w:rPr>
          <w:rFonts w:ascii="Times New Roman" w:hAnsi="Times New Roman"/>
          <w:sz w:val="28"/>
        </w:rPr>
        <w:t>в четыре</w:t>
      </w:r>
      <w:r>
        <w:rPr>
          <w:rFonts w:ascii="Times New Roman" w:hAnsi="Times New Roman"/>
          <w:sz w:val="28"/>
        </w:rPr>
        <w:t xml:space="preserve"> этапа.</w:t>
      </w:r>
    </w:p>
    <w:p w14:paraId="3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этап - с 01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июля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ноября 2023</w:t>
      </w:r>
      <w:r>
        <w:rPr>
          <w:rFonts w:ascii="Times New Roman" w:hAnsi="Times New Roman"/>
          <w:sz w:val="28"/>
        </w:rPr>
        <w:t xml:space="preserve"> года прием заявок и материалов. </w:t>
      </w:r>
      <w:r>
        <w:rPr>
          <w:rFonts w:ascii="Times New Roman" w:hAnsi="Times New Roman"/>
          <w:sz w:val="28"/>
        </w:rPr>
        <w:t>Материалы принимаются к рассмотрению при условии наличия их полного комплекта, а также соблюдения требований по оформлению и сроков их подачи.</w:t>
      </w:r>
    </w:p>
    <w:p w14:paraId="3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 этап –</w:t>
      </w:r>
      <w:r>
        <w:rPr>
          <w:rFonts w:ascii="Times New Roman" w:hAnsi="Times New Roman"/>
          <w:sz w:val="28"/>
        </w:rPr>
        <w:t xml:space="preserve"> с 21 </w:t>
      </w:r>
      <w:r>
        <w:rPr>
          <w:rFonts w:ascii="Times New Roman" w:hAnsi="Times New Roman"/>
          <w:sz w:val="28"/>
        </w:rPr>
        <w:t xml:space="preserve">ноября </w:t>
      </w:r>
      <w:r>
        <w:rPr>
          <w:rFonts w:ascii="Times New Roman" w:hAnsi="Times New Roman"/>
          <w:sz w:val="28"/>
        </w:rPr>
        <w:t xml:space="preserve">по 23 ноября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жюри </w:t>
      </w:r>
      <w:r>
        <w:rPr>
          <w:rFonts w:ascii="Times New Roman" w:hAnsi="Times New Roman"/>
          <w:sz w:val="28"/>
        </w:rPr>
        <w:t xml:space="preserve">выбирает из представленных материалов победителя в </w:t>
      </w:r>
      <w:r>
        <w:rPr>
          <w:rFonts w:ascii="Times New Roman" w:hAnsi="Times New Roman"/>
          <w:sz w:val="28"/>
        </w:rPr>
        <w:t>номинациях «Изобразительное искусство» и «Декоративно-прикладное искусство</w:t>
      </w:r>
      <w:r>
        <w:rPr>
          <w:rFonts w:ascii="Times New Roman" w:hAnsi="Times New Roman"/>
          <w:sz w:val="28"/>
        </w:rPr>
        <w:t>», согласно</w:t>
      </w:r>
      <w:r>
        <w:rPr>
          <w:rFonts w:ascii="Times New Roman" w:hAnsi="Times New Roman"/>
          <w:sz w:val="28"/>
        </w:rPr>
        <w:t xml:space="preserve"> возрастным категориям. </w:t>
      </w:r>
      <w:r>
        <w:rPr>
          <w:rFonts w:ascii="Times New Roman" w:hAnsi="Times New Roman"/>
          <w:sz w:val="28"/>
        </w:rPr>
        <w:t>Жюри</w:t>
      </w:r>
      <w:r>
        <w:rPr>
          <w:rFonts w:ascii="Times New Roman" w:hAnsi="Times New Roman"/>
          <w:sz w:val="28"/>
        </w:rPr>
        <w:t xml:space="preserve"> оценивает каждую из представленных заявок на участие в </w:t>
      </w:r>
      <w:r>
        <w:rPr>
          <w:rFonts w:ascii="Times New Roman" w:hAnsi="Times New Roman"/>
          <w:sz w:val="28"/>
        </w:rPr>
        <w:t>Фестивале</w:t>
      </w:r>
      <w:r>
        <w:rPr>
          <w:rFonts w:ascii="Times New Roman" w:hAnsi="Times New Roman"/>
          <w:sz w:val="28"/>
        </w:rPr>
        <w:t xml:space="preserve">. </w:t>
      </w:r>
      <w:bookmarkStart w:id="2" w:name="_Hlk131092195"/>
      <w:r>
        <w:rPr>
          <w:rFonts w:ascii="Times New Roman" w:hAnsi="Times New Roman"/>
          <w:sz w:val="28"/>
        </w:rPr>
        <w:t xml:space="preserve">Определение победителей проходит на отборочном туре Фестиваля. Оцениваются экспонаты по шкале от 0 до 5 баллов по следующим критериям: </w:t>
      </w:r>
      <w:bookmarkEnd w:id="2"/>
    </w:p>
    <w:p w14:paraId="40000000">
      <w:pPr>
        <w:widowControl w:val="0"/>
        <w:numPr>
          <w:ilvl w:val="0"/>
          <w:numId w:val="5"/>
        </w:numPr>
        <w:tabs>
          <w:tab w:leader="none" w:pos="993" w:val="left"/>
        </w:tabs>
        <w:spacing w:after="0" w:line="276" w:lineRule="auto"/>
        <w:ind w:firstLine="425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художественная выразительность;</w:t>
      </w:r>
    </w:p>
    <w:p w14:paraId="41000000">
      <w:pPr>
        <w:widowControl w:val="0"/>
        <w:numPr>
          <w:ilvl w:val="0"/>
          <w:numId w:val="5"/>
        </w:numPr>
        <w:tabs>
          <w:tab w:leader="none" w:pos="993" w:val="left"/>
        </w:tabs>
        <w:spacing w:after="0" w:line="276" w:lineRule="auto"/>
        <w:ind w:firstLine="425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оригинальность замысла и его решения в работе;</w:t>
      </w:r>
    </w:p>
    <w:p w14:paraId="42000000">
      <w:pPr>
        <w:widowControl w:val="0"/>
        <w:numPr>
          <w:ilvl w:val="0"/>
          <w:numId w:val="5"/>
        </w:numPr>
        <w:tabs>
          <w:tab w:leader="none" w:pos="993" w:val="left"/>
        </w:tabs>
        <w:spacing w:after="0" w:line="276" w:lineRule="auto"/>
        <w:ind w:firstLine="425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качество и эстетический вид представленной работы;</w:t>
      </w:r>
    </w:p>
    <w:p w14:paraId="43000000">
      <w:pPr>
        <w:numPr>
          <w:ilvl w:val="0"/>
          <w:numId w:val="5"/>
        </w:numPr>
        <w:tabs>
          <w:tab w:leader="none" w:pos="993" w:val="left"/>
        </w:tabs>
        <w:spacing w:after="0" w:line="276" w:lineRule="auto"/>
        <w:ind w:firstLine="425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мастерство владения выбранной техникой исполнения;</w:t>
      </w:r>
    </w:p>
    <w:p w14:paraId="44000000">
      <w:pPr>
        <w:numPr>
          <w:ilvl w:val="0"/>
          <w:numId w:val="5"/>
        </w:numPr>
        <w:tabs>
          <w:tab w:leader="none" w:pos="993" w:val="left"/>
        </w:tabs>
        <w:spacing w:after="0" w:line="276" w:lineRule="auto"/>
        <w:ind w:firstLine="425" w:left="284"/>
        <w:jc w:val="both"/>
        <w:rPr>
          <w:rFonts w:ascii="Times New Roman" w:hAnsi="Times New Roman"/>
          <w:sz w:val="28"/>
        </w:rPr>
      </w:pPr>
      <w:bookmarkStart w:id="3" w:name="_Hlk131092792"/>
      <w:r>
        <w:rPr>
          <w:rFonts w:ascii="Times New Roman" w:hAnsi="Times New Roman"/>
          <w:sz w:val="28"/>
        </w:rPr>
        <w:t>соблюдение тематики Фестиваля.</w:t>
      </w:r>
    </w:p>
    <w:p w14:paraId="45000000">
      <w:pPr>
        <w:tabs>
          <w:tab w:leader="none" w:pos="0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III</w:t>
      </w:r>
      <w:r>
        <w:rPr>
          <w:rFonts w:ascii="Times New Roman" w:hAnsi="Times New Roman"/>
          <w:sz w:val="28"/>
        </w:rPr>
        <w:t xml:space="preserve"> этап – отборочный тур участников Фестиваля в номинациях: </w:t>
      </w:r>
      <w:r>
        <w:rPr>
          <w:rFonts w:ascii="Times New Roman" w:hAnsi="Times New Roman"/>
          <w:sz w:val="28"/>
        </w:rPr>
        <w:t>«М</w:t>
      </w:r>
      <w:r>
        <w:rPr>
          <w:rFonts w:ascii="Times New Roman" w:hAnsi="Times New Roman"/>
          <w:sz w:val="28"/>
        </w:rPr>
        <w:t>узыкально-исполнительское мастерство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 </w:t>
      </w:r>
      <w:bookmarkStart w:id="4" w:name="_Hlk131093203"/>
      <w:r>
        <w:rPr>
          <w:rFonts w:ascii="Times New Roman" w:hAnsi="Times New Roman"/>
          <w:sz w:val="28"/>
        </w:rPr>
        <w:t>«Т</w:t>
      </w:r>
      <w:r>
        <w:rPr>
          <w:rFonts w:ascii="Times New Roman" w:hAnsi="Times New Roman"/>
          <w:sz w:val="28"/>
        </w:rPr>
        <w:t>анцевальное искусство</w:t>
      </w:r>
      <w:bookmarkEnd w:id="4"/>
      <w:r>
        <w:rPr>
          <w:rFonts w:ascii="Times New Roman" w:hAnsi="Times New Roman"/>
          <w:sz w:val="28"/>
        </w:rPr>
        <w:t xml:space="preserve">» (о дате и времени будет сообщено дополнительно). </w:t>
      </w:r>
      <w:r>
        <w:rPr>
          <w:rFonts w:ascii="Times New Roman" w:hAnsi="Times New Roman"/>
          <w:sz w:val="28"/>
        </w:rPr>
        <w:t>Отборочный тур будет проходить в присутствии жюри. Участники должны прибыть в костюмах, с декорациями, музыка</w:t>
      </w:r>
      <w:r>
        <w:rPr>
          <w:rFonts w:ascii="Times New Roman" w:hAnsi="Times New Roman"/>
          <w:sz w:val="28"/>
        </w:rPr>
        <w:t>льным сопровождением. По итогам</w:t>
      </w:r>
      <w:r>
        <w:rPr>
          <w:rFonts w:ascii="Times New Roman" w:hAnsi="Times New Roman"/>
          <w:sz w:val="28"/>
        </w:rPr>
        <w:t xml:space="preserve"> жюри Фестиваля определит победителей в номинациях</w:t>
      </w:r>
      <w:r>
        <w:rPr>
          <w:rFonts w:ascii="Times New Roman" w:hAnsi="Times New Roman"/>
          <w:sz w:val="28"/>
        </w:rPr>
        <w:t xml:space="preserve">. Оцениваются номера по шкале от 0 до 5 баллов по следующим критериям: </w:t>
      </w:r>
    </w:p>
    <w:p w14:paraId="46000000">
      <w:pPr>
        <w:numPr>
          <w:ilvl w:val="0"/>
          <w:numId w:val="6"/>
        </w:numPr>
        <w:tabs>
          <w:tab w:leader="none" w:pos="851" w:val="left"/>
        </w:tabs>
        <w:spacing w:after="0" w:line="276" w:lineRule="auto"/>
        <w:ind w:firstLine="425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эмоциональность исполнения музыкального произведения;</w:t>
      </w:r>
    </w:p>
    <w:p w14:paraId="47000000">
      <w:pPr>
        <w:numPr>
          <w:ilvl w:val="0"/>
          <w:numId w:val="6"/>
        </w:numPr>
        <w:tabs>
          <w:tab w:leader="none" w:pos="851" w:val="left"/>
        </w:tabs>
        <w:spacing w:after="0" w:line="276" w:lineRule="auto"/>
        <w:ind w:firstLine="425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артистичность, эстетичность;</w:t>
      </w:r>
    </w:p>
    <w:p w14:paraId="48000000">
      <w:pPr>
        <w:numPr>
          <w:ilvl w:val="0"/>
          <w:numId w:val="6"/>
        </w:numPr>
        <w:tabs>
          <w:tab w:leader="none" w:pos="851" w:val="left"/>
        </w:tabs>
        <w:spacing w:after="0" w:line="276" w:lineRule="auto"/>
        <w:ind w:firstLine="425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общее художественное впечатление;</w:t>
      </w:r>
    </w:p>
    <w:p w14:paraId="49000000">
      <w:pPr>
        <w:widowControl w:val="0"/>
        <w:spacing w:after="0" w:line="276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итогам Фестиваля в каждой номинации определяются победители, которые награждаются дипломами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II и III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степени и </w:t>
      </w:r>
      <w:r>
        <w:rPr>
          <w:rFonts w:ascii="Times New Roman" w:hAnsi="Times New Roman"/>
          <w:color w:val="000000"/>
          <w:sz w:val="28"/>
        </w:rPr>
        <w:t>памятными подарками</w:t>
      </w:r>
      <w:r>
        <w:rPr>
          <w:rFonts w:ascii="Times New Roman" w:hAnsi="Times New Roman"/>
          <w:color w:val="000000"/>
          <w:sz w:val="28"/>
        </w:rPr>
        <w:t>. Участники, отмеченные «призом жюри» по каждой номинации, награждаются грамотами</w:t>
      </w:r>
      <w:r>
        <w:rPr>
          <w:rFonts w:ascii="Times New Roman" w:hAnsi="Times New Roman"/>
          <w:color w:val="000000"/>
          <w:sz w:val="28"/>
        </w:rPr>
        <w:t xml:space="preserve"> и поощрительными призами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частники</w:t>
      </w:r>
      <w:r>
        <w:rPr>
          <w:rFonts w:ascii="Times New Roman" w:hAnsi="Times New Roman"/>
          <w:color w:val="000000"/>
          <w:sz w:val="28"/>
        </w:rPr>
        <w:t xml:space="preserve"> Фестиваля</w:t>
      </w:r>
      <w:r>
        <w:rPr>
          <w:rFonts w:ascii="Times New Roman" w:hAnsi="Times New Roman"/>
          <w:color w:val="000000"/>
          <w:sz w:val="28"/>
        </w:rPr>
        <w:t xml:space="preserve">, не занявшие призовые места, </w:t>
      </w:r>
      <w:r>
        <w:rPr>
          <w:rFonts w:ascii="Times New Roman" w:hAnsi="Times New Roman"/>
          <w:color w:val="000000"/>
          <w:sz w:val="28"/>
        </w:rPr>
        <w:t xml:space="preserve">награждаются </w:t>
      </w:r>
      <w:r>
        <w:rPr>
          <w:rFonts w:ascii="Times New Roman" w:hAnsi="Times New Roman"/>
          <w:color w:val="000000"/>
          <w:sz w:val="28"/>
        </w:rPr>
        <w:t>благодарностями за участие</w:t>
      </w:r>
      <w:r>
        <w:rPr>
          <w:rFonts w:ascii="Times New Roman" w:hAnsi="Times New Roman"/>
          <w:color w:val="000000"/>
          <w:sz w:val="28"/>
        </w:rPr>
        <w:t xml:space="preserve">. </w:t>
      </w:r>
      <w:bookmarkEnd w:id="3"/>
    </w:p>
    <w:p w14:paraId="4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IV этап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– награждение победителей и участников</w:t>
      </w:r>
      <w:r>
        <w:rPr>
          <w:rFonts w:ascii="Times New Roman" w:hAnsi="Times New Roman"/>
          <w:color w:val="000000"/>
          <w:sz w:val="28"/>
        </w:rPr>
        <w:t xml:space="preserve"> Фестиваля.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Торжественное поздравление победителей и участников Фестиваля состоится</w:t>
      </w:r>
      <w:r>
        <w:rPr>
          <w:rFonts w:ascii="Times New Roman" w:hAnsi="Times New Roman"/>
          <w:color w:val="000000"/>
          <w:sz w:val="28"/>
        </w:rPr>
        <w:t xml:space="preserve"> в рамках празднования Международного дня </w:t>
      </w:r>
      <w:r>
        <w:rPr>
          <w:rFonts w:ascii="Times New Roman" w:hAnsi="Times New Roman"/>
          <w:color w:val="000000"/>
          <w:sz w:val="28"/>
        </w:rPr>
        <w:t xml:space="preserve">инвалида </w:t>
      </w:r>
      <w:r>
        <w:rPr>
          <w:rFonts w:ascii="Times New Roman" w:hAnsi="Times New Roman"/>
          <w:sz w:val="28"/>
        </w:rPr>
        <w:t>(место и время проведения будет сообщено дополнительно на официальных сайтах Министерства социального благополучия и семейной политики Камчатского</w:t>
      </w:r>
      <w:r>
        <w:rPr>
          <w:rFonts w:ascii="Times New Roman" w:hAnsi="Times New Roman"/>
          <w:sz w:val="28"/>
        </w:rPr>
        <w:t xml:space="preserve"> края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"https://mintrud.kamgov.ru"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https://mintrud.kamgov.ru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КГАУ СЗ «Камчатский центр социальной помощ</w:t>
      </w:r>
      <w:r>
        <w:rPr>
          <w:rFonts w:ascii="Times New Roman" w:hAnsi="Times New Roman"/>
          <w:sz w:val="28"/>
        </w:rPr>
        <w:t xml:space="preserve">и «СЕМЬЯ»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"http://kamsoccentr.ru"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http://kamsoccentr.ru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).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заключительном Гала-</w:t>
      </w:r>
      <w:r>
        <w:rPr>
          <w:rFonts w:ascii="Times New Roman" w:hAnsi="Times New Roman"/>
          <w:sz w:val="28"/>
        </w:rPr>
        <w:t>концерте представят</w:t>
      </w:r>
      <w:r>
        <w:rPr>
          <w:rFonts w:ascii="Times New Roman" w:hAnsi="Times New Roman"/>
          <w:sz w:val="28"/>
        </w:rPr>
        <w:t xml:space="preserve"> свои творческие номера победители </w:t>
      </w:r>
      <w:r>
        <w:rPr>
          <w:rFonts w:ascii="Times New Roman" w:hAnsi="Times New Roman"/>
          <w:sz w:val="28"/>
        </w:rPr>
        <w:t>в номинациях: «Музыкально-исполнительское мастерс</w:t>
      </w:r>
      <w:r>
        <w:rPr>
          <w:rFonts w:ascii="Times New Roman" w:hAnsi="Times New Roman"/>
          <w:sz w:val="28"/>
        </w:rPr>
        <w:t xml:space="preserve">тво» и «Танцевальное искусство». В фойе концертного </w:t>
      </w:r>
      <w:r>
        <w:rPr>
          <w:rFonts w:ascii="Times New Roman" w:hAnsi="Times New Roman"/>
          <w:sz w:val="28"/>
        </w:rPr>
        <w:t>зала будет</w:t>
      </w:r>
      <w:r>
        <w:rPr>
          <w:rFonts w:ascii="Times New Roman" w:hAnsi="Times New Roman"/>
          <w:sz w:val="28"/>
        </w:rPr>
        <w:t xml:space="preserve"> оформлена выставка</w:t>
      </w:r>
      <w:r>
        <w:rPr>
          <w:rFonts w:ascii="Times New Roman" w:hAnsi="Times New Roman"/>
          <w:sz w:val="28"/>
        </w:rPr>
        <w:t xml:space="preserve"> представленными материалами по номинациям «Изобразительное искусство» и «Декоративно – прикладное искусство».</w:t>
      </w:r>
    </w:p>
    <w:p w14:paraId="4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br w:type="page"/>
      </w:r>
    </w:p>
    <w:p w14:paraId="4D000000">
      <w:pPr>
        <w:spacing w:after="0" w:line="240" w:lineRule="auto"/>
        <w:ind w:firstLine="0" w:left="5245"/>
        <w:rPr>
          <w:rFonts w:ascii="Times New Roman" w:hAnsi="Times New Roman"/>
          <w:sz w:val="24"/>
        </w:rPr>
      </w:pPr>
      <w:bookmarkStart w:id="5" w:name="_GoBack"/>
      <w:bookmarkEnd w:id="5"/>
      <w:r>
        <w:rPr>
          <w:rFonts w:ascii="Times New Roman" w:hAnsi="Times New Roman"/>
          <w:sz w:val="24"/>
        </w:rPr>
        <w:t>Приложение 1</w:t>
      </w:r>
      <w:r>
        <w:rPr>
          <w:rFonts w:ascii="Times New Roman" w:hAnsi="Times New Roman"/>
          <w:sz w:val="24"/>
        </w:rPr>
        <w:t xml:space="preserve"> </w:t>
      </w:r>
    </w:p>
    <w:p w14:paraId="4E000000">
      <w:pPr>
        <w:spacing w:after="0" w:line="240" w:lineRule="auto"/>
        <w:ind w:firstLine="0" w:left="52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Положению о проведении </w:t>
      </w:r>
      <w:r>
        <w:rPr>
          <w:rFonts w:ascii="Times New Roman" w:hAnsi="Times New Roman"/>
          <w:sz w:val="24"/>
        </w:rPr>
        <w:t>в 2023 году</w:t>
      </w:r>
    </w:p>
    <w:p w14:paraId="4F000000">
      <w:pPr>
        <w:spacing w:after="0" w:line="240" w:lineRule="auto"/>
        <w:ind w:firstLine="0" w:left="52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XXII</w:t>
      </w:r>
      <w:r>
        <w:rPr>
          <w:rFonts w:ascii="Times New Roman" w:hAnsi="Times New Roman"/>
          <w:sz w:val="24"/>
        </w:rPr>
        <w:t xml:space="preserve"> краевого Фестиваля художественного творчества «Радуга»</w:t>
      </w:r>
    </w:p>
    <w:p w14:paraId="50000000">
      <w:pPr>
        <w:spacing w:after="0" w:line="240" w:lineRule="auto"/>
        <w:ind w:firstLine="0" w:left="5245"/>
        <w:rPr>
          <w:rFonts w:ascii="Times New Roman" w:hAnsi="Times New Roman"/>
          <w:sz w:val="24"/>
        </w:rPr>
      </w:pPr>
    </w:p>
    <w:p w14:paraId="51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52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Заявка</w:t>
      </w:r>
    </w:p>
    <w:p w14:paraId="53000000">
      <w:pPr>
        <w:spacing w:after="0" w:line="276" w:lineRule="auto"/>
        <w:ind w:firstLine="709" w:lef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на участие </w:t>
      </w:r>
      <w:r>
        <w:rPr>
          <w:rFonts w:ascii="Times New Roman" w:hAnsi="Times New Roman"/>
          <w:b w:val="1"/>
          <w:sz w:val="26"/>
        </w:rPr>
        <w:t xml:space="preserve">в </w:t>
      </w:r>
      <w:r>
        <w:rPr>
          <w:rFonts w:ascii="Times New Roman" w:hAnsi="Times New Roman"/>
          <w:b w:val="1"/>
          <w:sz w:val="26"/>
        </w:rPr>
        <w:t>XXII</w:t>
      </w:r>
      <w:r>
        <w:rPr>
          <w:rFonts w:ascii="Times New Roman" w:hAnsi="Times New Roman"/>
          <w:b w:val="1"/>
          <w:sz w:val="26"/>
        </w:rPr>
        <w:t xml:space="preserve"> краевом Фестивале </w:t>
      </w:r>
    </w:p>
    <w:p w14:paraId="54000000">
      <w:pPr>
        <w:spacing w:after="0" w:line="276" w:lineRule="auto"/>
        <w:ind w:firstLine="709" w:lef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художественного творчества «Радуга»</w:t>
      </w:r>
    </w:p>
    <w:p w14:paraId="55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56000000">
      <w:pPr>
        <w:pStyle w:val="Style_2"/>
        <w:spacing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Муниципальный район_____________________________________________</w:t>
      </w:r>
    </w:p>
    <w:p w14:paraId="57000000">
      <w:pPr>
        <w:pStyle w:val="Style_2"/>
        <w:spacing w:line="276" w:lineRule="auto"/>
        <w:ind w:firstLine="0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Название учреждения-участника Фестиваля___________________________</w:t>
      </w:r>
    </w:p>
    <w:p w14:paraId="58000000">
      <w:pPr>
        <w:pStyle w:val="Style_2"/>
        <w:spacing w:line="276" w:lineRule="auto"/>
        <w:ind w:firstLine="0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 количество участников ______________________________________</w:t>
      </w:r>
    </w:p>
    <w:p w14:paraId="59000000">
      <w:pPr>
        <w:pStyle w:val="Style_2"/>
        <w:spacing w:line="276" w:lineRule="auto"/>
        <w:ind w:firstLine="0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участниках фестиваля и видах представленного творчества:</w:t>
      </w:r>
    </w:p>
    <w:p w14:paraId="5A000000">
      <w:pPr>
        <w:pStyle w:val="Style_2"/>
        <w:spacing w:line="276" w:lineRule="auto"/>
        <w:ind w:firstLine="0" w:left="284"/>
        <w:jc w:val="both"/>
        <w:rPr>
          <w:rFonts w:ascii="Times New Roman" w:hAnsi="Times New Roman"/>
          <w:b w:val="1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06"/>
        <w:gridCol w:w="1552"/>
        <w:gridCol w:w="1513"/>
        <w:gridCol w:w="1772"/>
        <w:gridCol w:w="1633"/>
        <w:gridCol w:w="2325"/>
      </w:tblGrid>
      <w:tr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pStyle w:val="Style_2"/>
              <w:spacing w:line="276" w:lineRule="auto"/>
              <w:ind w:firstLine="0" w:left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pStyle w:val="Style_2"/>
              <w:spacing w:line="276" w:lineRule="auto"/>
              <w:ind w:firstLine="0" w:left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  <w:p w14:paraId="5D000000">
            <w:pPr>
              <w:pStyle w:val="Style_2"/>
              <w:spacing w:line="276" w:lineRule="auto"/>
              <w:ind w:firstLine="0" w:left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участника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pStyle w:val="Style_2"/>
              <w:spacing w:line="276" w:lineRule="auto"/>
              <w:ind w:firstLine="0" w:left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рождения</w:t>
            </w:r>
          </w:p>
        </w:tc>
        <w:tc>
          <w:tcPr>
            <w:tcW w:type="dxa" w:w="1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pStyle w:val="Style_2"/>
              <w:spacing w:line="276" w:lineRule="auto"/>
              <w:ind w:firstLine="0" w:left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проживания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pStyle w:val="Style_2"/>
              <w:spacing w:line="276" w:lineRule="auto"/>
              <w:ind w:firstLine="0" w:left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творчества</w:t>
            </w:r>
          </w:p>
        </w:tc>
        <w:tc>
          <w:tcPr>
            <w:tcW w:type="dxa" w:w="2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pStyle w:val="Style_2"/>
              <w:spacing w:line="276" w:lineRule="auto"/>
              <w:ind w:firstLine="0" w:left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художественного руководителя, контактные данные,  название творческого объединения</w:t>
            </w:r>
          </w:p>
        </w:tc>
      </w:tr>
      <w:tr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pStyle w:val="Style_2"/>
              <w:spacing w:line="276" w:lineRule="auto"/>
              <w:ind w:firstLine="0" w:left="28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pStyle w:val="Style_2"/>
              <w:spacing w:line="276" w:lineRule="auto"/>
              <w:ind w:firstLine="0" w:left="28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pStyle w:val="Style_2"/>
              <w:spacing w:line="276" w:lineRule="auto"/>
              <w:ind w:firstLine="0" w:left="28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pStyle w:val="Style_2"/>
              <w:spacing w:line="276" w:lineRule="auto"/>
              <w:ind w:firstLine="0" w:left="28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pStyle w:val="Style_2"/>
              <w:spacing w:line="276" w:lineRule="auto"/>
              <w:ind w:firstLine="0" w:left="28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pStyle w:val="Style_2"/>
              <w:spacing w:line="276" w:lineRule="auto"/>
              <w:ind w:firstLine="0" w:left="284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pStyle w:val="Style_2"/>
              <w:spacing w:line="276" w:lineRule="auto"/>
              <w:ind w:firstLine="0" w:left="28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pStyle w:val="Style_2"/>
              <w:spacing w:line="276" w:lineRule="auto"/>
              <w:ind w:firstLine="0" w:left="28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pStyle w:val="Style_2"/>
              <w:spacing w:line="276" w:lineRule="auto"/>
              <w:ind w:firstLine="0" w:left="28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pStyle w:val="Style_2"/>
              <w:spacing w:line="276" w:lineRule="auto"/>
              <w:ind w:firstLine="0" w:left="28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pStyle w:val="Style_2"/>
              <w:spacing w:line="276" w:lineRule="auto"/>
              <w:ind w:firstLine="0" w:left="28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pStyle w:val="Style_2"/>
              <w:spacing w:line="276" w:lineRule="auto"/>
              <w:ind w:firstLine="0" w:left="284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pStyle w:val="Style_2"/>
              <w:spacing w:line="276" w:lineRule="auto"/>
              <w:ind w:firstLine="0" w:left="28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pStyle w:val="Style_2"/>
              <w:spacing w:line="276" w:lineRule="auto"/>
              <w:ind w:firstLine="0" w:left="28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pStyle w:val="Style_2"/>
              <w:spacing w:line="276" w:lineRule="auto"/>
              <w:ind w:firstLine="0" w:left="28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pStyle w:val="Style_2"/>
              <w:spacing w:line="276" w:lineRule="auto"/>
              <w:ind w:firstLine="0" w:left="28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pStyle w:val="Style_2"/>
              <w:spacing w:line="276" w:lineRule="auto"/>
              <w:ind w:firstLine="0" w:left="28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pStyle w:val="Style_2"/>
              <w:spacing w:line="276" w:lineRule="auto"/>
              <w:ind w:firstLine="0" w:left="284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4000000">
      <w:pPr>
        <w:pStyle w:val="Style_2"/>
        <w:spacing w:line="276" w:lineRule="auto"/>
        <w:ind w:firstLine="0" w:left="284"/>
        <w:jc w:val="both"/>
        <w:rPr>
          <w:rFonts w:ascii="Times New Roman" w:hAnsi="Times New Roman"/>
          <w:sz w:val="24"/>
        </w:rPr>
      </w:pPr>
    </w:p>
    <w:p w14:paraId="75000000">
      <w:pPr>
        <w:pStyle w:val="Style_2"/>
        <w:spacing w:line="276" w:lineRule="auto"/>
        <w:ind w:firstLine="0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Возврат работ (нужное подчеркнуть): да/нет</w:t>
      </w:r>
    </w:p>
    <w:p w14:paraId="76000000">
      <w:pPr>
        <w:pStyle w:val="Style_2"/>
        <w:spacing w:line="276" w:lineRule="auto"/>
        <w:ind w:firstLine="0" w:left="284"/>
        <w:jc w:val="both"/>
        <w:rPr>
          <w:rFonts w:ascii="Times New Roman" w:hAnsi="Times New Roman"/>
          <w:sz w:val="24"/>
        </w:rPr>
      </w:pPr>
    </w:p>
    <w:p w14:paraId="77000000">
      <w:pPr>
        <w:pStyle w:val="Style_2"/>
        <w:spacing w:line="276" w:lineRule="auto"/>
        <w:ind w:firstLine="0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руководителя направляющего учреждения</w:t>
      </w:r>
    </w:p>
    <w:p w14:paraId="7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9000000">
      <w:pPr>
        <w:spacing w:after="0" w:line="240" w:lineRule="auto"/>
        <w:ind/>
        <w:rPr>
          <w:rFonts w:ascii="Times New Roman" w:hAnsi="Times New Roman"/>
          <w:sz w:val="28"/>
        </w:rPr>
      </w:pPr>
      <w:r>
        <w:br w:type="page"/>
      </w:r>
    </w:p>
    <w:p w14:paraId="7A000000">
      <w:pPr>
        <w:spacing w:after="0" w:line="240" w:lineRule="auto"/>
        <w:ind w:firstLine="0" w:left="52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4"/>
        </w:rPr>
        <w:t>риложение 2</w:t>
      </w:r>
      <w:r>
        <w:rPr>
          <w:rFonts w:ascii="Times New Roman" w:hAnsi="Times New Roman"/>
          <w:sz w:val="24"/>
        </w:rPr>
        <w:t xml:space="preserve"> </w:t>
      </w:r>
    </w:p>
    <w:p w14:paraId="7B000000">
      <w:pPr>
        <w:spacing w:after="0" w:line="240" w:lineRule="auto"/>
        <w:ind w:firstLine="0" w:left="52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Положению о проведении </w:t>
      </w:r>
      <w:r>
        <w:rPr>
          <w:rFonts w:ascii="Times New Roman" w:hAnsi="Times New Roman"/>
          <w:sz w:val="24"/>
        </w:rPr>
        <w:t>в 2023 году</w:t>
      </w:r>
    </w:p>
    <w:p w14:paraId="7C000000">
      <w:pPr>
        <w:spacing w:after="0" w:line="240" w:lineRule="auto"/>
        <w:ind w:firstLine="0" w:left="52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XXII</w:t>
      </w:r>
      <w:r>
        <w:rPr>
          <w:rFonts w:ascii="Times New Roman" w:hAnsi="Times New Roman"/>
          <w:sz w:val="24"/>
        </w:rPr>
        <w:t xml:space="preserve"> краевого Фестиваля художественного творчества «Радуга»</w:t>
      </w:r>
    </w:p>
    <w:p w14:paraId="7D000000">
      <w:pPr>
        <w:spacing w:after="0"/>
        <w:ind/>
        <w:rPr>
          <w:rFonts w:ascii="Times New Roman" w:hAnsi="Times New Roman"/>
          <w:sz w:val="20"/>
        </w:rPr>
      </w:pPr>
    </w:p>
    <w:p w14:paraId="7E000000">
      <w:pPr>
        <w:spacing w:after="0"/>
        <w:ind/>
        <w:rPr>
          <w:rFonts w:ascii="Times New Roman" w:hAnsi="Times New Roman"/>
          <w:sz w:val="20"/>
        </w:rPr>
      </w:pPr>
    </w:p>
    <w:p w14:paraId="7F000000">
      <w:pPr>
        <w:spacing w:after="0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Согласие на обработку персональных данных</w:t>
      </w:r>
    </w:p>
    <w:p w14:paraId="80000000">
      <w:pPr>
        <w:spacing w:after="0"/>
        <w:ind w:firstLine="708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Я, ___________________________________________________________________________________,</w:t>
      </w:r>
    </w:p>
    <w:p w14:paraId="81000000">
      <w:pPr>
        <w:spacing w:after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(фамилия, имя, отчество)</w:t>
      </w:r>
    </w:p>
    <w:p w14:paraId="82000000">
      <w:pPr>
        <w:spacing w:after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зарегистрированный(</w:t>
      </w:r>
      <w:r>
        <w:rPr>
          <w:rFonts w:ascii="Times New Roman" w:hAnsi="Times New Roman"/>
          <w:sz w:val="20"/>
        </w:rPr>
        <w:t>ая</w:t>
      </w:r>
      <w:r>
        <w:rPr>
          <w:rFonts w:ascii="Times New Roman" w:hAnsi="Times New Roman"/>
          <w:sz w:val="20"/>
        </w:rPr>
        <w:t>) по адресу: ______________________________________________________________,</w:t>
      </w:r>
    </w:p>
    <w:p w14:paraId="83000000">
      <w:pPr>
        <w:spacing w:after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(адрес постоянной регистрации)</w:t>
      </w:r>
    </w:p>
    <w:p w14:paraId="84000000">
      <w:pPr>
        <w:spacing w:after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паспорт серия ____ № __________ выдан «_____» ________________г.</w:t>
      </w:r>
    </w:p>
    <w:p w14:paraId="85000000">
      <w:pPr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(вид, номер основного документа, удостоверяющего личность, кем и когда выдан, код подразделения)</w:t>
      </w:r>
    </w:p>
    <w:p w14:paraId="86000000">
      <w:pPr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Действующий (-</w:t>
      </w:r>
      <w:r>
        <w:rPr>
          <w:rFonts w:ascii="Times New Roman" w:hAnsi="Times New Roman"/>
          <w:sz w:val="20"/>
        </w:rPr>
        <w:t>ая</w:t>
      </w:r>
      <w:r>
        <w:rPr>
          <w:rFonts w:ascii="Times New Roman" w:hAnsi="Times New Roman"/>
          <w:sz w:val="20"/>
        </w:rPr>
        <w:t>) в своих интересах и интересах моих несовершеннолетних детей (нужное подчеркнуть)</w:t>
      </w:r>
    </w:p>
    <w:p w14:paraId="87000000">
      <w:pPr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</w:t>
      </w:r>
      <w:r>
        <w:rPr>
          <w:rFonts w:ascii="Times New Roman" w:hAnsi="Times New Roman"/>
          <w:sz w:val="20"/>
        </w:rPr>
        <w:t>_______________________________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Даю свое согласие краевому государственному автономному учреждению социальной защиты «Камчатский центр социальной помощи семье и детям «СЕМЬЯ» (далее - Центр «СЕМЬЯ»), юридический адрес: 683003, Камчатский край, г. Петропавловск-Камчатский ул. Ключевская, 28, на автоматизированную, а также без использования средств автоматизации обработку (в том числе, 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данных, в целях участия в </w:t>
      </w:r>
      <w:bookmarkStart w:id="6" w:name="_Hlk132791428"/>
      <w:r>
        <w:rPr>
          <w:rFonts w:ascii="Times New Roman" w:hAnsi="Times New Roman"/>
          <w:sz w:val="20"/>
        </w:rPr>
        <w:t xml:space="preserve">XХII краевом фестивале детского художественного творчества «Радуга» на тему: «Мир, который я люблю!» 2023 года, </w:t>
      </w:r>
      <w:bookmarkEnd w:id="6"/>
      <w:r>
        <w:rPr>
          <w:rFonts w:ascii="Times New Roman" w:hAnsi="Times New Roman"/>
          <w:sz w:val="20"/>
        </w:rPr>
        <w:t>а именно: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500"/>
        <w:gridCol w:w="845"/>
      </w:tblGrid>
      <w:t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имя, отчество, дата и место рождения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пол, гражданство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паспортные данные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постоянной и временной регистрации, фактического места жительства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контактные данные (адрес электронной почты, номер домашнего и мобильного телефонов)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сведения о семейном положении, составе семьи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подтвержденные сведения о наличии трудной жизненной ситуации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Иные данные, необходимые для обработки материалов, представленных для участия в краевом </w:t>
            </w:r>
            <w:r>
              <w:rPr>
                <w:rFonts w:ascii="Times New Roman" w:hAnsi="Times New Roman"/>
                <w:sz w:val="20"/>
              </w:rPr>
              <w:t xml:space="preserve">Фестивале художественного творчества «Радуга» 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98000000">
      <w:pPr>
        <w:spacing w:after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(отметить персональные данные, на обработку которых дается согласие)</w:t>
      </w:r>
    </w:p>
    <w:p w14:paraId="99000000">
      <w:pPr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целях обеспечения соблюдения законодательных и иных нормативных правовых актов. Обнародовать и использовать мое изображение и/или моего ребенка (опекаемого, приемного ребенка), согласно ст. 152.1 ГК РФ, в целях рекламы семейных ценностей на баннерах, в печатной продукции, на официальных сайтах Министерства социального благополучия и семейной политики Камчатского края https://mintrud.kamgov.ru/, КГАУ СЗ «Камчатский центр социальной помощи «СЕМЬЯ» www.kamsoccentr.ru, в презентациях о работе Центра «СЕМЬЯ», используемых в мероприятиях, организуемых Центром «СЕМЬЯ» или с участием Центра «СЕМЬЯ».</w:t>
      </w:r>
    </w:p>
    <w:p w14:paraId="9A000000">
      <w:pPr>
        <w:spacing w:after="0"/>
        <w:ind w:firstLine="708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также даю согласие на возможное опубликование в средствах массовой информации материалов о нашей семье, представленных для участия в XХII краевом фестивале детского художественного творчества «Радуга» на тему: «Мир, который я люблю!» 2023 года.  Использовать мои персональные данные в иных целях, вытекающих из отношений с Центром «СЕМЬЯ». Настоящее Согласие действует в течение всего периода отношений с Центром «СЕМЬЯ», а также в течение 5 лет после их прекращения. Настоящее согласие может быть отозвано мной путем направления Центру «СЕМЬЯ» письменного сообщения об указанном отзыве в произвольной форме, если иное не установлено законодательством Российской Федерации. В случае отзыва настоящего согласия до окончания срока его действия, я предупрежден(а) о возможных последствиях прекращения обработки своих персональных данных. Обязуюсь в течение 7 календарных дней с момента изменения любых из предоставленных мною персональных данных проинформировать Центр «СЕМЬЯ» об этом с предоставлением подтверждающих документов.</w:t>
      </w:r>
    </w:p>
    <w:p w14:paraId="9B000000">
      <w:pPr>
        <w:spacing w:after="0"/>
        <w:ind w:firstLine="708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 ответственности за достоверность предоставленных мною персональных данных Центру «СЕМЬЯ» предупрежден(а).</w:t>
      </w:r>
    </w:p>
    <w:p w14:paraId="9C000000">
      <w:pPr>
        <w:spacing w:after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«____» _______________ 20____г.</w:t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__________________</w:t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__________________________________</w:t>
      </w:r>
    </w:p>
    <w:p w14:paraId="9D000000">
      <w:pPr>
        <w:spacing w:after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(дата выражения согласия)               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(подпись)                               </w:t>
      </w: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(фамилия И.О.</w:t>
      </w:r>
      <w:r>
        <w:rPr>
          <w:rFonts w:ascii="Times New Roman" w:hAnsi="Times New Roman"/>
          <w:sz w:val="20"/>
        </w:rPr>
        <w:t>)</w:t>
      </w:r>
    </w:p>
    <w:sectPr>
      <w:headerReference r:id="rId1" w:type="default"/>
      <w:pgSz w:h="16848" w:orient="portrait" w:w="11908"/>
      <w:pgMar w:bottom="1134" w:footer="708" w:gutter="0" w:header="708" w:left="1134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lvl w:ilvl="0">
      <w:start w:val="1"/>
      <w:numFmt w:val="bullet"/>
      <w:lvlText w:val=""/>
      <w:lvlJc w:val="left"/>
      <w:pPr>
        <w:ind w:hanging="360" w:left="180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52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24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9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68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40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612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84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56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1069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hanging="720" w:left="1429"/>
      </w:pPr>
      <w:rPr>
        <w:rFonts w:ascii="Symbol" w:hAnsi="Symbol"/>
      </w:rPr>
    </w:lvl>
    <w:lvl w:ilvl="2">
      <w:start w:val="5"/>
      <w:numFmt w:val="decimal"/>
      <w:lvlText w:val="%1.%2.%3."/>
      <w:lvlJc w:val="left"/>
      <w:pPr>
        <w:ind w:hanging="720" w:left="1429"/>
      </w:pPr>
    </w:lvl>
    <w:lvl w:ilvl="3">
      <w:start w:val="1"/>
      <w:numFmt w:val="decimal"/>
      <w:lvlText w:val="%1.%2.%3.%4."/>
      <w:lvlJc w:val="left"/>
      <w:pPr>
        <w:ind w:hanging="1080" w:left="1789"/>
      </w:pPr>
    </w:lvl>
    <w:lvl w:ilvl="4">
      <w:start w:val="1"/>
      <w:numFmt w:val="decimal"/>
      <w:lvlText w:val="%1.%2.%3.%4.%5."/>
      <w:lvlJc w:val="left"/>
      <w:pPr>
        <w:ind w:hanging="1080" w:left="1789"/>
      </w:pPr>
    </w:lvl>
    <w:lvl w:ilvl="5">
      <w:start w:val="1"/>
      <w:numFmt w:val="decimal"/>
      <w:lvlText w:val="%1.%2.%3.%4.%5.%6."/>
      <w:lvlJc w:val="left"/>
      <w:pPr>
        <w:ind w:hanging="1440" w:left="2149"/>
      </w:pPr>
    </w:lvl>
    <w:lvl w:ilvl="6">
      <w:start w:val="1"/>
      <w:numFmt w:val="decimal"/>
      <w:lvlText w:val="%1.%2.%3.%4.%5.%6.%7."/>
      <w:lvlJc w:val="left"/>
      <w:pPr>
        <w:ind w:hanging="1800" w:left="2509"/>
      </w:pPr>
    </w:lvl>
    <w:lvl w:ilvl="7">
      <w:start w:val="1"/>
      <w:numFmt w:val="decimal"/>
      <w:lvlText w:val="%1.%2.%3.%4.%5.%6.%7.%8."/>
      <w:lvlJc w:val="left"/>
      <w:pPr>
        <w:ind w:hanging="1800" w:left="2509"/>
      </w:pPr>
    </w:lvl>
    <w:lvl w:ilvl="8">
      <w:start w:val="1"/>
      <w:numFmt w:val="decimal"/>
      <w:lvlText w:val="%1.%2.%3.%4.%5.%6.%7.%8.%9."/>
      <w:lvlJc w:val="left"/>
      <w:pPr>
        <w:ind w:hanging="2160" w:left="2869"/>
      </w:pPr>
    </w:lvl>
  </w:abstractNum>
  <w:abstractNum w:abstractNumId="3">
    <w:lvl w:ilvl="0">
      <w:start w:val="1"/>
      <w:numFmt w:val="bullet"/>
      <w:lvlText w:val=""/>
      <w:lvlJc w:val="left"/>
      <w:pPr>
        <w:ind w:hanging="360" w:left="149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214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934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54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74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94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81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534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54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180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52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24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9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68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40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612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84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560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15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291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011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731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451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171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891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611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331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2" w:type="paragraph">
    <w:name w:val="No Spacing"/>
    <w:link w:val="Style_2_ch"/>
    <w:pPr>
      <w:spacing w:after="0" w:line="240" w:lineRule="auto"/>
      <w:ind/>
    </w:pPr>
    <w:rPr>
      <w:rFonts w:ascii="Calibri" w:hAnsi="Calibri"/>
    </w:rPr>
  </w:style>
  <w:style w:styleId="Style_2_ch" w:type="character">
    <w:name w:val="No Spacing"/>
    <w:link w:val="Style_2"/>
    <w:rPr>
      <w:rFonts w:ascii="Calibri" w:hAnsi="Calibri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3" w:type="paragraph">
    <w:name w:val="Hyperlink"/>
    <w:basedOn w:val="Style_15"/>
    <w:link w:val="Style_3_ch"/>
    <w:rPr>
      <w:color w:themeColor="hyperlink" w:val="0563C1"/>
      <w:u w:val="single"/>
    </w:rPr>
  </w:style>
  <w:style w:styleId="Style_3_ch" w:type="character">
    <w:name w:val="Hyperlink"/>
    <w:basedOn w:val="Style_15_ch"/>
    <w:link w:val="Style_3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1" w:type="paragraph">
    <w:name w:val="List Paragraph"/>
    <w:basedOn w:val="Style_5"/>
    <w:link w:val="Style_1_ch"/>
    <w:pPr>
      <w:ind w:firstLine="0" w:left="720"/>
      <w:contextualSpacing w:val="1"/>
    </w:pPr>
  </w:style>
  <w:style w:styleId="Style_1_ch" w:type="character">
    <w:name w:val="List Paragraph"/>
    <w:basedOn w:val="Style_5_ch"/>
    <w:link w:val="Style_1"/>
  </w:style>
  <w:style w:styleId="Style_21" w:type="paragraph">
    <w:name w:val="toc 5"/>
    <w:next w:val="Style_5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Balloon Text"/>
    <w:basedOn w:val="Style_5"/>
    <w:link w:val="Style_22_ch"/>
    <w:pPr>
      <w:spacing w:after="0" w:line="240" w:lineRule="auto"/>
      <w:ind/>
    </w:pPr>
    <w:rPr>
      <w:rFonts w:ascii="Segoe UI" w:hAnsi="Segoe UI"/>
      <w:sz w:val="18"/>
    </w:rPr>
  </w:style>
  <w:style w:styleId="Style_22_ch" w:type="character">
    <w:name w:val="Balloon Text"/>
    <w:basedOn w:val="Style_5_ch"/>
    <w:link w:val="Style_22"/>
    <w:rPr>
      <w:rFonts w:ascii="Segoe UI" w:hAnsi="Segoe UI"/>
      <w:sz w:val="1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basedOn w:val="Style_5"/>
    <w:next w:val="Style_5"/>
    <w:link w:val="Style_24_ch"/>
    <w:uiPriority w:val="10"/>
    <w:qFormat/>
    <w:pPr>
      <w:spacing w:after="300" w:line="240" w:lineRule="auto"/>
      <w:ind/>
      <w:contextualSpacing w:val="1"/>
    </w:pPr>
    <w:rPr>
      <w:rFonts w:asciiTheme="majorAscii" w:hAnsiTheme="majorHAnsi"/>
      <w:color w:themeColor="text2" w:themeShade="BF" w:val="333F4F"/>
      <w:spacing w:val="5"/>
      <w:sz w:val="52"/>
    </w:rPr>
  </w:style>
  <w:style w:styleId="Style_24_ch" w:type="character">
    <w:name w:val="Title"/>
    <w:basedOn w:val="Style_5_ch"/>
    <w:link w:val="Style_24"/>
    <w:rPr>
      <w:rFonts w:asciiTheme="majorAscii" w:hAnsiTheme="majorHAnsi"/>
      <w:color w:themeColor="text2" w:themeShade="BF" w:val="333F4F"/>
      <w:spacing w:val="5"/>
      <w:sz w:val="52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2023-07-26T22:11:50Z</dcterms:modified>
</cp:coreProperties>
</file>